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EE" w:rsidRPr="00094187" w:rsidRDefault="00094187" w:rsidP="003D61E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941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7339B" w:rsidRPr="00094187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Pr="00094187">
        <w:rPr>
          <w:rFonts w:ascii="Times New Roman" w:hAnsi="Times New Roman" w:cs="Times New Roman"/>
          <w:b/>
          <w:sz w:val="24"/>
          <w:szCs w:val="24"/>
        </w:rPr>
        <w:t>Nr …..</w:t>
      </w:r>
      <w:r w:rsidR="003D61EE" w:rsidRPr="00094187">
        <w:rPr>
          <w:rFonts w:ascii="Times New Roman" w:hAnsi="Times New Roman" w:cs="Times New Roman"/>
          <w:b/>
          <w:sz w:val="24"/>
          <w:szCs w:val="24"/>
        </w:rPr>
        <w:t>/2022</w:t>
      </w:r>
      <w:r w:rsidRPr="000941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94187">
        <w:rPr>
          <w:rFonts w:ascii="Times New Roman" w:hAnsi="Times New Roman" w:cs="Times New Roman"/>
          <w:b/>
          <w:i/>
          <w:iCs/>
          <w:sz w:val="24"/>
          <w:szCs w:val="24"/>
        </w:rPr>
        <w:t>projekt</w:t>
      </w:r>
    </w:p>
    <w:p w:rsidR="003D61EE" w:rsidRPr="00094187" w:rsidRDefault="003D61EE" w:rsidP="003D6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87">
        <w:rPr>
          <w:rFonts w:ascii="Times New Roman" w:hAnsi="Times New Roman" w:cs="Times New Roman"/>
          <w:b/>
          <w:sz w:val="24"/>
          <w:szCs w:val="24"/>
        </w:rPr>
        <w:t xml:space="preserve">Rady Miejskiej w </w:t>
      </w:r>
      <w:r w:rsidR="00094187">
        <w:rPr>
          <w:rFonts w:ascii="Times New Roman" w:hAnsi="Times New Roman" w:cs="Times New Roman"/>
          <w:b/>
          <w:sz w:val="24"/>
          <w:szCs w:val="24"/>
        </w:rPr>
        <w:t>Suchedniowie</w:t>
      </w:r>
    </w:p>
    <w:p w:rsidR="003D61EE" w:rsidRPr="00094187" w:rsidRDefault="00D7339B" w:rsidP="003D6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8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94187" w:rsidRPr="00094187">
        <w:rPr>
          <w:rFonts w:ascii="Times New Roman" w:hAnsi="Times New Roman" w:cs="Times New Roman"/>
          <w:b/>
          <w:sz w:val="24"/>
          <w:szCs w:val="24"/>
        </w:rPr>
        <w:t xml:space="preserve">…….. </w:t>
      </w:r>
      <w:r w:rsidR="003D61EE" w:rsidRPr="00094187">
        <w:rPr>
          <w:rFonts w:ascii="Times New Roman" w:hAnsi="Times New Roman" w:cs="Times New Roman"/>
          <w:b/>
          <w:sz w:val="24"/>
          <w:szCs w:val="24"/>
        </w:rPr>
        <w:t>2022 r.</w:t>
      </w:r>
    </w:p>
    <w:p w:rsidR="003D61EE" w:rsidRPr="00094187" w:rsidRDefault="003D61EE" w:rsidP="003D6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1EE" w:rsidRPr="00094187" w:rsidRDefault="003D61EE" w:rsidP="003D6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87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094187">
        <w:rPr>
          <w:rFonts w:ascii="Times New Roman" w:hAnsi="Times New Roman" w:cs="Times New Roman"/>
          <w:sz w:val="24"/>
          <w:szCs w:val="24"/>
        </w:rPr>
        <w:t xml:space="preserve"> </w:t>
      </w:r>
      <w:r w:rsidRPr="00094187">
        <w:rPr>
          <w:rFonts w:ascii="Times New Roman" w:hAnsi="Times New Roman" w:cs="Times New Roman"/>
          <w:b/>
          <w:sz w:val="24"/>
          <w:szCs w:val="24"/>
        </w:rPr>
        <w:t>ustalen</w:t>
      </w:r>
      <w:r w:rsidR="00C72247" w:rsidRPr="00094187">
        <w:rPr>
          <w:rFonts w:ascii="Times New Roman" w:hAnsi="Times New Roman" w:cs="Times New Roman"/>
          <w:b/>
          <w:sz w:val="24"/>
          <w:szCs w:val="24"/>
        </w:rPr>
        <w:t xml:space="preserve">ia stawki za 1 kilometr przebiegu pojazdu służącego do przewozu przez rodziców </w:t>
      </w:r>
      <w:r w:rsidRPr="00094187">
        <w:rPr>
          <w:rFonts w:ascii="Times New Roman" w:hAnsi="Times New Roman" w:cs="Times New Roman"/>
          <w:b/>
          <w:sz w:val="24"/>
          <w:szCs w:val="24"/>
        </w:rPr>
        <w:t xml:space="preserve">dzieci niepełnosprawnych zamieszkałych na terenie Gminy </w:t>
      </w:r>
      <w:r w:rsidR="00094187">
        <w:rPr>
          <w:rFonts w:ascii="Times New Roman" w:hAnsi="Times New Roman" w:cs="Times New Roman"/>
          <w:b/>
          <w:sz w:val="24"/>
          <w:szCs w:val="24"/>
        </w:rPr>
        <w:t>Suchedniów</w:t>
      </w:r>
      <w:r w:rsidRPr="00094187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 w:rsidR="00C72247" w:rsidRPr="000941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4187">
        <w:rPr>
          <w:rFonts w:ascii="Times New Roman" w:hAnsi="Times New Roman" w:cs="Times New Roman"/>
          <w:b/>
          <w:sz w:val="24"/>
          <w:szCs w:val="24"/>
        </w:rPr>
        <w:t>i placówek edukacyjnych</w:t>
      </w:r>
    </w:p>
    <w:p w:rsidR="003D61EE" w:rsidRPr="00094187" w:rsidRDefault="003D61EE" w:rsidP="003D61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2022 r. poz. 559</w:t>
      </w:r>
      <w:r w:rsidR="00094187">
        <w:rPr>
          <w:rFonts w:ascii="Times New Roman" w:hAnsi="Times New Roman" w:cs="Times New Roman"/>
          <w:sz w:val="24"/>
          <w:szCs w:val="24"/>
        </w:rPr>
        <w:t>, 583,1005,1079 i 1561</w:t>
      </w:r>
      <w:r w:rsidRPr="00094187">
        <w:rPr>
          <w:rFonts w:ascii="Times New Roman" w:hAnsi="Times New Roman" w:cs="Times New Roman"/>
          <w:sz w:val="24"/>
          <w:szCs w:val="24"/>
        </w:rPr>
        <w:t>) oraz art. 39a ust. 3 ustawy z dnia 14 grudnia 2016 r. Prawo oświatowe (Dz. U. z 2021 r. poz. 1082</w:t>
      </w:r>
      <w:r w:rsidR="00094187">
        <w:rPr>
          <w:rFonts w:ascii="Times New Roman" w:hAnsi="Times New Roman" w:cs="Times New Roman"/>
          <w:sz w:val="24"/>
          <w:szCs w:val="24"/>
        </w:rPr>
        <w:t>, Dz.U z 2022 r.                          poz. 655, 1079, 1116, 1383, 1700, 1730 i 2089</w:t>
      </w:r>
      <w:r w:rsidRPr="00094187">
        <w:rPr>
          <w:rFonts w:ascii="Times New Roman" w:hAnsi="Times New Roman" w:cs="Times New Roman"/>
          <w:sz w:val="24"/>
          <w:szCs w:val="24"/>
        </w:rPr>
        <w:t xml:space="preserve">) </w:t>
      </w:r>
      <w:r w:rsidRPr="00094187">
        <w:rPr>
          <w:rFonts w:ascii="Times New Roman" w:hAnsi="Times New Roman" w:cs="Times New Roman"/>
          <w:b/>
          <w:sz w:val="24"/>
          <w:szCs w:val="24"/>
        </w:rPr>
        <w:t xml:space="preserve">Rada Miejska w </w:t>
      </w:r>
      <w:r w:rsidR="00094187">
        <w:rPr>
          <w:rFonts w:ascii="Times New Roman" w:hAnsi="Times New Roman" w:cs="Times New Roman"/>
          <w:b/>
          <w:sz w:val="24"/>
          <w:szCs w:val="24"/>
        </w:rPr>
        <w:t>Suchedniowie</w:t>
      </w:r>
      <w:r w:rsidRPr="00094187">
        <w:rPr>
          <w:rFonts w:ascii="Times New Roman" w:hAnsi="Times New Roman" w:cs="Times New Roman"/>
          <w:b/>
          <w:sz w:val="24"/>
          <w:szCs w:val="24"/>
        </w:rPr>
        <w:t xml:space="preserve"> uchwala, </w:t>
      </w:r>
      <w:r w:rsidR="0009418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94187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3D61EE" w:rsidRPr="00094187" w:rsidRDefault="003D61EE" w:rsidP="003D6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87">
        <w:rPr>
          <w:rFonts w:ascii="Times New Roman" w:hAnsi="Times New Roman" w:cs="Times New Roman"/>
          <w:b/>
          <w:sz w:val="24"/>
          <w:szCs w:val="24"/>
        </w:rPr>
        <w:t>§ 1</w:t>
      </w:r>
    </w:p>
    <w:p w:rsidR="003D61EE" w:rsidRPr="00094187" w:rsidRDefault="003D61EE" w:rsidP="00C72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>Ustala się stawkę za 1 km przebiegu pojazdu</w:t>
      </w:r>
      <w:r w:rsidR="00C72247" w:rsidRPr="00094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247" w:rsidRPr="00094187">
        <w:rPr>
          <w:rFonts w:ascii="Times New Roman" w:hAnsi="Times New Roman" w:cs="Times New Roman"/>
          <w:sz w:val="24"/>
          <w:szCs w:val="24"/>
        </w:rPr>
        <w:t xml:space="preserve">służącego do przewozu przez rodziców dzieci niepełnosprawnych zamieszkałych na terenie Gminy </w:t>
      </w:r>
      <w:r w:rsidR="00094187">
        <w:rPr>
          <w:rFonts w:ascii="Times New Roman" w:hAnsi="Times New Roman" w:cs="Times New Roman"/>
          <w:sz w:val="24"/>
          <w:szCs w:val="24"/>
        </w:rPr>
        <w:t>Suchedniów</w:t>
      </w:r>
      <w:r w:rsidR="00C72247" w:rsidRPr="00094187">
        <w:rPr>
          <w:rFonts w:ascii="Times New Roman" w:hAnsi="Times New Roman" w:cs="Times New Roman"/>
          <w:sz w:val="24"/>
          <w:szCs w:val="24"/>
        </w:rPr>
        <w:t xml:space="preserve"> do szkół i placówek edukacyjnych </w:t>
      </w:r>
      <w:r w:rsidRPr="00094187">
        <w:rPr>
          <w:rFonts w:ascii="Times New Roman" w:hAnsi="Times New Roman" w:cs="Times New Roman"/>
          <w:sz w:val="24"/>
          <w:szCs w:val="24"/>
        </w:rPr>
        <w:t>w następującej wysokości:</w:t>
      </w:r>
    </w:p>
    <w:p w:rsidR="00C72247" w:rsidRPr="00094187" w:rsidRDefault="00C72247" w:rsidP="00C95A6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>dla samochodu osobowego o pojemności skokowej silnika do 900 cm</w:t>
      </w:r>
      <w:r w:rsidRPr="000941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4187">
        <w:rPr>
          <w:rFonts w:ascii="Times New Roman" w:hAnsi="Times New Roman" w:cs="Times New Roman"/>
          <w:sz w:val="24"/>
          <w:szCs w:val="24"/>
        </w:rPr>
        <w:t xml:space="preserve"> – 0,5214 zł;</w:t>
      </w:r>
    </w:p>
    <w:p w:rsidR="00C72247" w:rsidRPr="00094187" w:rsidRDefault="00C72247" w:rsidP="00C95A6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>dla samochodu osobowego o pojemności skokowej silnika powyżej 900 cm</w:t>
      </w:r>
      <w:r w:rsidRPr="000941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4187">
        <w:rPr>
          <w:rFonts w:ascii="Times New Roman" w:hAnsi="Times New Roman" w:cs="Times New Roman"/>
          <w:sz w:val="24"/>
          <w:szCs w:val="24"/>
        </w:rPr>
        <w:t xml:space="preserve"> –            0,8358 zł. </w:t>
      </w:r>
    </w:p>
    <w:p w:rsidR="003D61EE" w:rsidRPr="00094187" w:rsidRDefault="00C72247" w:rsidP="003D6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87">
        <w:rPr>
          <w:rFonts w:ascii="Times New Roman" w:hAnsi="Times New Roman" w:cs="Times New Roman"/>
          <w:b/>
          <w:sz w:val="24"/>
          <w:szCs w:val="24"/>
        </w:rPr>
        <w:t>§ 2</w:t>
      </w:r>
    </w:p>
    <w:p w:rsidR="00C72247" w:rsidRPr="00094187" w:rsidRDefault="00C72247" w:rsidP="00C72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 xml:space="preserve">Traci moc </w:t>
      </w:r>
      <w:r w:rsidR="00094187">
        <w:rPr>
          <w:rFonts w:ascii="Times New Roman" w:hAnsi="Times New Roman" w:cs="Times New Roman"/>
          <w:sz w:val="24"/>
          <w:szCs w:val="24"/>
        </w:rPr>
        <w:t>U</w:t>
      </w:r>
      <w:r w:rsidRPr="00094187">
        <w:rPr>
          <w:rFonts w:ascii="Times New Roman" w:hAnsi="Times New Roman" w:cs="Times New Roman"/>
          <w:sz w:val="24"/>
          <w:szCs w:val="24"/>
        </w:rPr>
        <w:t xml:space="preserve">chwała </w:t>
      </w:r>
      <w:r w:rsidR="00094187">
        <w:rPr>
          <w:rFonts w:ascii="Times New Roman" w:hAnsi="Times New Roman" w:cs="Times New Roman"/>
          <w:sz w:val="24"/>
          <w:szCs w:val="24"/>
        </w:rPr>
        <w:t>Rady Miejskiej w Suchedniowie Nr 319/XLVIII/2022 z dnia 29 sierpnia 2022 r. w sprawie określenia średniej ceny jednostki paliwa w Gminie Suchedniów na rok szkolny 2022/2023</w:t>
      </w:r>
      <w:r w:rsidRPr="00094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187" w:rsidRDefault="00094187" w:rsidP="003D6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47" w:rsidRPr="00094187" w:rsidRDefault="00C72247" w:rsidP="003D6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87">
        <w:rPr>
          <w:rFonts w:ascii="Times New Roman" w:hAnsi="Times New Roman" w:cs="Times New Roman"/>
          <w:b/>
          <w:sz w:val="24"/>
          <w:szCs w:val="24"/>
        </w:rPr>
        <w:t>§ 3</w:t>
      </w:r>
    </w:p>
    <w:p w:rsidR="003D61EE" w:rsidRPr="00094187" w:rsidRDefault="003D61EE" w:rsidP="003D6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i Gminy </w:t>
      </w:r>
      <w:r w:rsidR="00094187">
        <w:rPr>
          <w:rFonts w:ascii="Times New Roman" w:hAnsi="Times New Roman" w:cs="Times New Roman"/>
          <w:sz w:val="24"/>
          <w:szCs w:val="24"/>
        </w:rPr>
        <w:t>Suchedniów</w:t>
      </w:r>
    </w:p>
    <w:p w:rsidR="003D61EE" w:rsidRPr="00094187" w:rsidRDefault="003D61EE" w:rsidP="003D6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EE" w:rsidRPr="00094187" w:rsidRDefault="00C72247" w:rsidP="003D6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87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61EE" w:rsidRPr="00094187" w:rsidRDefault="003D61EE" w:rsidP="003D6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Świętokrzyskiego.</w:t>
      </w:r>
    </w:p>
    <w:p w:rsidR="003D61EE" w:rsidRPr="00094187" w:rsidRDefault="003D61EE" w:rsidP="003D6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EE" w:rsidRPr="00094187" w:rsidRDefault="003D61EE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1EE" w:rsidRPr="00094187" w:rsidRDefault="003D61EE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1EE" w:rsidRPr="00094187" w:rsidRDefault="003D61EE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1EE" w:rsidRPr="00094187" w:rsidRDefault="003D61EE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1EE" w:rsidRPr="00094187" w:rsidRDefault="003D61EE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1EE" w:rsidRPr="00094187" w:rsidRDefault="003D61EE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247" w:rsidRPr="00094187" w:rsidRDefault="00C72247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247" w:rsidRPr="00094187" w:rsidRDefault="00C72247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247" w:rsidRPr="00094187" w:rsidRDefault="00C72247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247" w:rsidRPr="00094187" w:rsidRDefault="00C72247" w:rsidP="003D6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187" w:rsidRDefault="00094187" w:rsidP="00C72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47" w:rsidRPr="00094187" w:rsidRDefault="00C72247" w:rsidP="00C72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4187">
        <w:rPr>
          <w:rFonts w:ascii="Times New Roman" w:hAnsi="Times New Roman" w:cs="Times New Roman"/>
          <w:b/>
          <w:sz w:val="24"/>
          <w:szCs w:val="24"/>
        </w:rPr>
        <w:lastRenderedPageBreak/>
        <w:t>Uzas</w:t>
      </w:r>
      <w:r w:rsidR="00D932DA" w:rsidRPr="00094187">
        <w:rPr>
          <w:rFonts w:ascii="Times New Roman" w:hAnsi="Times New Roman" w:cs="Times New Roman"/>
          <w:b/>
          <w:sz w:val="24"/>
          <w:szCs w:val="24"/>
        </w:rPr>
        <w:t>a</w:t>
      </w:r>
      <w:r w:rsidRPr="00094187">
        <w:rPr>
          <w:rFonts w:ascii="Times New Roman" w:hAnsi="Times New Roman" w:cs="Times New Roman"/>
          <w:b/>
          <w:sz w:val="24"/>
          <w:szCs w:val="24"/>
        </w:rPr>
        <w:t>dnienie</w:t>
      </w:r>
    </w:p>
    <w:p w:rsidR="00D932DA" w:rsidRPr="00094187" w:rsidRDefault="00D932DA" w:rsidP="003E14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 xml:space="preserve">Ustawa z dnia 15 września 2022 r. o zmianie ustawy – Prawo oświatowe oraz ustawy </w:t>
      </w:r>
      <w:r w:rsidR="003E14ED" w:rsidRPr="0009418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4187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3E14ED" w:rsidRPr="00094187">
        <w:rPr>
          <w:rFonts w:ascii="Times New Roman" w:hAnsi="Times New Roman" w:cs="Times New Roman"/>
          <w:sz w:val="24"/>
          <w:szCs w:val="24"/>
        </w:rPr>
        <w:t xml:space="preserve"> (Dz. U. z 2022 r. poz. 2089) wprowadziła nowe brzmienie art. 39a ust. 3: „Stawkę za 1 kilometr przebiegu pojazdu określa rada gminy,                   w drodze uchwały, przy czym stawka ta nie może być niższa niż określona w przepisach wydanych na podstawie art. 34a ust. 2 ustawy z dnia 6 września 2001 r. o transporcie drogowym (Dz. U. z 2022 r. poz. 180 i 209)".</w:t>
      </w:r>
    </w:p>
    <w:p w:rsidR="004F52A5" w:rsidRPr="00094187" w:rsidRDefault="003E14ED" w:rsidP="003E14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187">
        <w:rPr>
          <w:rFonts w:ascii="Times New Roman" w:hAnsi="Times New Roman" w:cs="Times New Roman"/>
          <w:sz w:val="24"/>
          <w:szCs w:val="24"/>
        </w:rPr>
        <w:t xml:space="preserve">Wobec powyższego rada gminy zobowiązana jest do podjęcia uchwały w w/w sprawie. Zaproponowane zmiany </w:t>
      </w:r>
      <w:r w:rsidR="00C95A63" w:rsidRPr="00094187">
        <w:rPr>
          <w:rFonts w:ascii="Times New Roman" w:hAnsi="Times New Roman" w:cs="Times New Roman"/>
          <w:sz w:val="24"/>
          <w:szCs w:val="24"/>
        </w:rPr>
        <w:t xml:space="preserve">mają na celu </w:t>
      </w:r>
      <w:r w:rsidRPr="00094187">
        <w:rPr>
          <w:rFonts w:ascii="Times New Roman" w:hAnsi="Times New Roman" w:cs="Times New Roman"/>
          <w:sz w:val="24"/>
          <w:szCs w:val="24"/>
        </w:rPr>
        <w:t xml:space="preserve">dostosowanie uchwały do obowiązującego prawa </w:t>
      </w:r>
      <w:r w:rsidR="00C95A63" w:rsidRPr="00094187">
        <w:rPr>
          <w:rFonts w:ascii="Times New Roman" w:hAnsi="Times New Roman" w:cs="Times New Roman"/>
          <w:sz w:val="24"/>
          <w:szCs w:val="24"/>
        </w:rPr>
        <w:t>oraz urealnienie</w:t>
      </w:r>
      <w:r w:rsidRPr="00094187">
        <w:rPr>
          <w:rFonts w:ascii="Times New Roman" w:hAnsi="Times New Roman" w:cs="Times New Roman"/>
          <w:sz w:val="24"/>
          <w:szCs w:val="24"/>
        </w:rPr>
        <w:t xml:space="preserve"> </w:t>
      </w:r>
      <w:r w:rsidR="00C95A63" w:rsidRPr="00094187">
        <w:rPr>
          <w:rFonts w:ascii="Times New Roman" w:hAnsi="Times New Roman" w:cs="Times New Roman"/>
          <w:sz w:val="24"/>
          <w:szCs w:val="24"/>
        </w:rPr>
        <w:t>kwoty zwracanej rodzicom przez gminę w związku z ponoszonymi przez nich kosztami dowożenia dziecka niepełnosprawnego do właściwej placówki oświatowej.</w:t>
      </w:r>
    </w:p>
    <w:p w:rsidR="00FC5CB4" w:rsidRPr="00094187" w:rsidRDefault="00E1435E">
      <w:pPr>
        <w:rPr>
          <w:sz w:val="24"/>
          <w:szCs w:val="24"/>
        </w:rPr>
      </w:pPr>
    </w:p>
    <w:sectPr w:rsidR="00FC5CB4" w:rsidRPr="0009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49F6"/>
    <w:multiLevelType w:val="hybridMultilevel"/>
    <w:tmpl w:val="5360F2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5B4F44"/>
    <w:multiLevelType w:val="hybridMultilevel"/>
    <w:tmpl w:val="30AEF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1EE"/>
    <w:rsid w:val="00094187"/>
    <w:rsid w:val="003D61EE"/>
    <w:rsid w:val="003E14ED"/>
    <w:rsid w:val="004F52A5"/>
    <w:rsid w:val="0097032B"/>
    <w:rsid w:val="00A5714A"/>
    <w:rsid w:val="00C72247"/>
    <w:rsid w:val="00C95A63"/>
    <w:rsid w:val="00D7339B"/>
    <w:rsid w:val="00D932DA"/>
    <w:rsid w:val="00E1435E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CF3A"/>
  <w15:docId w15:val="{CD6398A1-95A5-4A26-BC95-21109E0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BEATA KASZUBA</cp:lastModifiedBy>
  <cp:revision>5</cp:revision>
  <cp:lastPrinted>2022-12-19T09:30:00Z</cp:lastPrinted>
  <dcterms:created xsi:type="dcterms:W3CDTF">2022-11-17T08:16:00Z</dcterms:created>
  <dcterms:modified xsi:type="dcterms:W3CDTF">2022-12-19T09:32:00Z</dcterms:modified>
</cp:coreProperties>
</file>