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DF28" w14:textId="5FFA29C1" w:rsidR="009C145D" w:rsidRPr="00106D93" w:rsidRDefault="009C145D" w:rsidP="009C145D">
      <w:pPr>
        <w:spacing w:after="0" w:line="360" w:lineRule="auto"/>
        <w:ind w:left="360"/>
        <w:rPr>
          <w:rFonts w:ascii="Times New Roman" w:eastAsia="Times New Roman" w:hAnsi="Times New Roman" w:cs="Times New Roman"/>
          <w:sz w:val="24"/>
          <w:szCs w:val="24"/>
          <w:lang w:eastAsia="pl-PL"/>
        </w:rPr>
      </w:pPr>
      <w:r w:rsidRPr="00106D93">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4144" behindDoc="0" locked="0" layoutInCell="0" allowOverlap="1" wp14:anchorId="50D1443A" wp14:editId="6B0A3EE6">
                <wp:simplePos x="0" y="0"/>
                <wp:positionH relativeFrom="column">
                  <wp:posOffset>-88912</wp:posOffset>
                </wp:positionH>
                <wp:positionV relativeFrom="paragraph">
                  <wp:posOffset>226168</wp:posOffset>
                </wp:positionV>
                <wp:extent cx="2447925" cy="1328468"/>
                <wp:effectExtent l="0" t="0" r="0" b="508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28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B954" w14:textId="3BECD570" w:rsidR="00790222" w:rsidRPr="00FC0643" w:rsidRDefault="00790222" w:rsidP="009C145D">
                            <w:pPr>
                              <w:spacing w:after="440"/>
                              <w:jc w:val="center"/>
                              <w:rPr>
                                <w:rFonts w:ascii="Times New Roman" w:hAnsi="Times New Roman" w:cs="Times New Roman"/>
                                <w:b/>
                              </w:rPr>
                            </w:pPr>
                            <w:bookmarkStart w:id="0" w:name="_Hlk103081536"/>
                            <w:bookmarkEnd w:id="0"/>
                            <w:r w:rsidRPr="00FC0643">
                              <w:rPr>
                                <w:rFonts w:ascii="Times New Roman" w:hAnsi="Times New Roman" w:cs="Times New Roman"/>
                                <w:b/>
                              </w:rPr>
                              <w:t>ZATWIERDZAM</w:t>
                            </w:r>
                            <w:r w:rsidRPr="00FC0643">
                              <w:rPr>
                                <w:rFonts w:ascii="Times New Roman" w:hAnsi="Times New Roman" w:cs="Times New Roman"/>
                                <w:b/>
                              </w:rPr>
                              <w:br/>
                            </w:r>
                            <w:r>
                              <w:rPr>
                                <w:rFonts w:ascii="Times New Roman" w:hAnsi="Times New Roman" w:cs="Times New Roman"/>
                                <w:b/>
                              </w:rPr>
                              <w:t>BURMISTRZ</w:t>
                            </w:r>
                            <w:r w:rsidRPr="00FC0643">
                              <w:rPr>
                                <w:rFonts w:ascii="Times New Roman" w:hAnsi="Times New Roman" w:cs="Times New Roman"/>
                                <w:b/>
                              </w:rPr>
                              <w:t xml:space="preserve"> MIASTA </w:t>
                            </w:r>
                            <w:r>
                              <w:rPr>
                                <w:rFonts w:ascii="Times New Roman" w:hAnsi="Times New Roman" w:cs="Times New Roman"/>
                                <w:b/>
                              </w:rPr>
                              <w:t>I GMINY SUCHEDNIÓW</w:t>
                            </w:r>
                            <w:r w:rsidRPr="00FC0643">
                              <w:rPr>
                                <w:rFonts w:ascii="Times New Roman" w:hAnsi="Times New Roman" w:cs="Times New Roman"/>
                                <w:b/>
                              </w:rPr>
                              <w:t xml:space="preserve"> </w:t>
                            </w:r>
                          </w:p>
                          <w:p w14:paraId="7F85904C" w14:textId="79BA844D" w:rsidR="00790222" w:rsidRPr="00FC0643" w:rsidRDefault="00790222" w:rsidP="00F473B6">
                            <w:pPr>
                              <w:jc w:val="center"/>
                              <w:rPr>
                                <w:rFonts w:ascii="Times New Roman" w:hAnsi="Times New Roman" w:cs="Times New Roman"/>
                                <w:b/>
                                <w:i/>
                              </w:rPr>
                            </w:pPr>
                            <w:r>
                              <w:rPr>
                                <w:rFonts w:ascii="Times New Roman" w:hAnsi="Times New Roman" w:cs="Times New Roman"/>
                                <w:b/>
                                <w:i/>
                              </w:rPr>
                              <w:t>Cezary Błach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43A" id="_x0000_t202" coordsize="21600,21600" o:spt="202" path="m,l,21600r21600,l21600,xe">
                <v:stroke joinstyle="miter"/>
                <v:path gradientshapeok="t" o:connecttype="rect"/>
              </v:shapetype>
              <v:shape id="Pole tekstowe 13" o:spid="_x0000_s1026" type="#_x0000_t202" style="position:absolute;left:0;text-align:left;margin-left:-7pt;margin-top:17.8pt;width:192.75pt;height:10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" o:allowincell="f" filled="f" stroked="f">
                <v:textbox>
                  <w:txbxContent>
                    <w:p w14:paraId="1A4FB954" w14:textId="3BECD570" w:rsidR="00790222" w:rsidRPr="00FC0643" w:rsidRDefault="00790222" w:rsidP="009C145D">
                      <w:pPr>
                        <w:spacing w:after="440"/>
                        <w:jc w:val="center"/>
                        <w:rPr>
                          <w:rFonts w:ascii="Times New Roman" w:hAnsi="Times New Roman" w:cs="Times New Roman"/>
                          <w:b/>
                        </w:rPr>
                      </w:pPr>
                      <w:bookmarkStart w:id="1" w:name="_Hlk103081536"/>
                      <w:bookmarkEnd w:id="1"/>
                      <w:r w:rsidRPr="00FC0643">
                        <w:rPr>
                          <w:rFonts w:ascii="Times New Roman" w:hAnsi="Times New Roman" w:cs="Times New Roman"/>
                          <w:b/>
                        </w:rPr>
                        <w:t>ZATWIERDZAM</w:t>
                      </w:r>
                      <w:r w:rsidRPr="00FC0643">
                        <w:rPr>
                          <w:rFonts w:ascii="Times New Roman" w:hAnsi="Times New Roman" w:cs="Times New Roman"/>
                          <w:b/>
                        </w:rPr>
                        <w:br/>
                      </w:r>
                      <w:r>
                        <w:rPr>
                          <w:rFonts w:ascii="Times New Roman" w:hAnsi="Times New Roman" w:cs="Times New Roman"/>
                          <w:b/>
                        </w:rPr>
                        <w:t>BURMISTRZ</w:t>
                      </w:r>
                      <w:r w:rsidRPr="00FC0643">
                        <w:rPr>
                          <w:rFonts w:ascii="Times New Roman" w:hAnsi="Times New Roman" w:cs="Times New Roman"/>
                          <w:b/>
                        </w:rPr>
                        <w:t xml:space="preserve"> MIASTA </w:t>
                      </w:r>
                      <w:r>
                        <w:rPr>
                          <w:rFonts w:ascii="Times New Roman" w:hAnsi="Times New Roman" w:cs="Times New Roman"/>
                          <w:b/>
                        </w:rPr>
                        <w:t>I GMINY SUCHEDNIÓW</w:t>
                      </w:r>
                      <w:r w:rsidRPr="00FC0643">
                        <w:rPr>
                          <w:rFonts w:ascii="Times New Roman" w:hAnsi="Times New Roman" w:cs="Times New Roman"/>
                          <w:b/>
                        </w:rPr>
                        <w:t xml:space="preserve"> </w:t>
                      </w:r>
                    </w:p>
                    <w:p w14:paraId="7F85904C" w14:textId="79BA844D" w:rsidR="00790222" w:rsidRPr="00FC0643" w:rsidRDefault="00790222" w:rsidP="00F473B6">
                      <w:pPr>
                        <w:jc w:val="center"/>
                        <w:rPr>
                          <w:rFonts w:ascii="Times New Roman" w:hAnsi="Times New Roman" w:cs="Times New Roman"/>
                          <w:b/>
                          <w:i/>
                        </w:rPr>
                      </w:pPr>
                      <w:r>
                        <w:rPr>
                          <w:rFonts w:ascii="Times New Roman" w:hAnsi="Times New Roman" w:cs="Times New Roman"/>
                          <w:b/>
                          <w:i/>
                        </w:rPr>
                        <w:t>Cezary Błach</w:t>
                      </w:r>
                    </w:p>
                  </w:txbxContent>
                </v:textbox>
              </v:shape>
            </w:pict>
          </mc:Fallback>
        </mc:AlternateContent>
      </w:r>
    </w:p>
    <w:p w14:paraId="1EA1A9EC"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3B00728A"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1B36F921"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270032D1"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4DAA4EDF"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19A09DC7"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41D189D3"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1EA135C7" w14:textId="77777777" w:rsidR="009C145D" w:rsidRPr="00106D93" w:rsidRDefault="009C145D" w:rsidP="009C145D">
      <w:pPr>
        <w:spacing w:after="0" w:line="360" w:lineRule="auto"/>
        <w:ind w:left="360"/>
        <w:jc w:val="center"/>
        <w:rPr>
          <w:rFonts w:ascii="Times New Roman" w:eastAsia="Times New Roman" w:hAnsi="Times New Roman" w:cs="Times New Roman"/>
          <w:sz w:val="24"/>
          <w:szCs w:val="24"/>
          <w:lang w:eastAsia="pl-PL"/>
        </w:rPr>
      </w:pPr>
    </w:p>
    <w:p w14:paraId="2998C9C4" w14:textId="77777777" w:rsidR="009C145D" w:rsidRPr="00106D93" w:rsidRDefault="009C145D" w:rsidP="009C145D">
      <w:pPr>
        <w:spacing w:after="0" w:line="360" w:lineRule="auto"/>
        <w:jc w:val="center"/>
        <w:rPr>
          <w:rFonts w:ascii="Times New Roman" w:eastAsia="Times New Roman" w:hAnsi="Times New Roman" w:cs="Times New Roman"/>
          <w:b/>
          <w:sz w:val="24"/>
          <w:szCs w:val="24"/>
          <w:lang w:eastAsia="pl-PL"/>
        </w:rPr>
      </w:pPr>
    </w:p>
    <w:p w14:paraId="65814010" w14:textId="77777777" w:rsidR="009C145D" w:rsidRPr="00106D93" w:rsidRDefault="009C145D" w:rsidP="009C145D">
      <w:pPr>
        <w:spacing w:after="0" w:line="360" w:lineRule="auto"/>
        <w:jc w:val="center"/>
        <w:rPr>
          <w:rFonts w:ascii="Times New Roman" w:eastAsia="Times New Roman" w:hAnsi="Times New Roman" w:cs="Times New Roman"/>
          <w:b/>
          <w:sz w:val="24"/>
          <w:szCs w:val="24"/>
          <w:lang w:eastAsia="pl-PL"/>
        </w:rPr>
      </w:pPr>
    </w:p>
    <w:p w14:paraId="2A839A2E" w14:textId="45009A33" w:rsidR="009C145D" w:rsidRPr="00106D93" w:rsidRDefault="009C145D" w:rsidP="009C145D">
      <w:pPr>
        <w:spacing w:after="0" w:line="360" w:lineRule="auto"/>
        <w:jc w:val="center"/>
        <w:rPr>
          <w:rFonts w:ascii="Times New Roman" w:eastAsia="Times New Roman" w:hAnsi="Times New Roman" w:cs="Times New Roman"/>
          <w:b/>
          <w:sz w:val="30"/>
          <w:szCs w:val="30"/>
          <w:lang w:eastAsia="pl-PL"/>
        </w:rPr>
      </w:pPr>
      <w:r w:rsidRPr="00106D93">
        <w:rPr>
          <w:rFonts w:ascii="Times New Roman" w:eastAsia="Times New Roman" w:hAnsi="Times New Roman" w:cs="Times New Roman"/>
          <w:b/>
          <w:sz w:val="30"/>
          <w:szCs w:val="30"/>
          <w:lang w:eastAsia="pl-PL"/>
        </w:rPr>
        <w:t xml:space="preserve">PLAN DYSTRYBUCJI </w:t>
      </w:r>
      <w:r w:rsidR="0022181F" w:rsidRPr="00106D93">
        <w:rPr>
          <w:rFonts w:ascii="Times New Roman" w:eastAsia="Times New Roman" w:hAnsi="Times New Roman" w:cs="Times New Roman"/>
          <w:b/>
          <w:sz w:val="30"/>
          <w:szCs w:val="30"/>
          <w:lang w:eastAsia="pl-PL"/>
        </w:rPr>
        <w:t>PREPARATU</w:t>
      </w:r>
      <w:r w:rsidRPr="00106D93">
        <w:rPr>
          <w:rFonts w:ascii="Times New Roman" w:eastAsia="Times New Roman" w:hAnsi="Times New Roman" w:cs="Times New Roman"/>
          <w:b/>
          <w:sz w:val="30"/>
          <w:szCs w:val="30"/>
          <w:lang w:eastAsia="pl-PL"/>
        </w:rPr>
        <w:t xml:space="preserve"> STABILNEGO JODU </w:t>
      </w:r>
      <w:r w:rsidR="00FC0643" w:rsidRPr="00106D93">
        <w:rPr>
          <w:rFonts w:ascii="Times New Roman" w:eastAsia="Times New Roman" w:hAnsi="Times New Roman" w:cs="Times New Roman"/>
          <w:b/>
          <w:sz w:val="30"/>
          <w:szCs w:val="30"/>
          <w:lang w:eastAsia="pl-PL"/>
        </w:rPr>
        <w:br/>
      </w:r>
      <w:r w:rsidRPr="00106D93">
        <w:rPr>
          <w:rFonts w:ascii="Times New Roman" w:eastAsia="Times New Roman" w:hAnsi="Times New Roman" w:cs="Times New Roman"/>
          <w:b/>
          <w:sz w:val="30"/>
          <w:szCs w:val="30"/>
          <w:lang w:eastAsia="pl-PL"/>
        </w:rPr>
        <w:t>NA WYPADEK ZAGROŻENIA RADIACYJNEGO</w:t>
      </w:r>
      <w:r w:rsidR="007C0D0B" w:rsidRPr="00106D93">
        <w:rPr>
          <w:rFonts w:ascii="Times New Roman" w:eastAsia="Times New Roman" w:hAnsi="Times New Roman" w:cs="Times New Roman"/>
          <w:b/>
          <w:sz w:val="30"/>
          <w:szCs w:val="30"/>
          <w:lang w:eastAsia="pl-PL"/>
        </w:rPr>
        <w:t xml:space="preserve"> </w:t>
      </w:r>
      <w:r w:rsidR="0022181F" w:rsidRPr="00106D93">
        <w:rPr>
          <w:rFonts w:ascii="Times New Roman" w:eastAsia="Times New Roman" w:hAnsi="Times New Roman" w:cs="Times New Roman"/>
          <w:b/>
          <w:sz w:val="30"/>
          <w:szCs w:val="30"/>
          <w:lang w:eastAsia="pl-PL"/>
        </w:rPr>
        <w:br/>
        <w:t>DLA</w:t>
      </w:r>
      <w:r w:rsidR="007C0D0B" w:rsidRPr="00106D93">
        <w:rPr>
          <w:rFonts w:ascii="Times New Roman" w:eastAsia="Times New Roman" w:hAnsi="Times New Roman" w:cs="Times New Roman"/>
          <w:b/>
          <w:sz w:val="30"/>
          <w:szCs w:val="30"/>
          <w:lang w:eastAsia="pl-PL"/>
        </w:rPr>
        <w:t xml:space="preserve"> </w:t>
      </w:r>
      <w:r w:rsidR="00FC0643" w:rsidRPr="00106D93">
        <w:rPr>
          <w:rFonts w:ascii="Times New Roman" w:eastAsia="Times New Roman" w:hAnsi="Times New Roman" w:cs="Times New Roman"/>
          <w:b/>
          <w:sz w:val="30"/>
          <w:szCs w:val="30"/>
          <w:lang w:eastAsia="pl-PL"/>
        </w:rPr>
        <w:t>MI</w:t>
      </w:r>
      <w:r w:rsidR="00DF449A" w:rsidRPr="00106D93">
        <w:rPr>
          <w:rFonts w:ascii="Times New Roman" w:eastAsia="Times New Roman" w:hAnsi="Times New Roman" w:cs="Times New Roman"/>
          <w:b/>
          <w:sz w:val="30"/>
          <w:szCs w:val="30"/>
          <w:lang w:eastAsia="pl-PL"/>
        </w:rPr>
        <w:t>A</w:t>
      </w:r>
      <w:r w:rsidR="0022181F" w:rsidRPr="00106D93">
        <w:rPr>
          <w:rFonts w:ascii="Times New Roman" w:eastAsia="Times New Roman" w:hAnsi="Times New Roman" w:cs="Times New Roman"/>
          <w:b/>
          <w:sz w:val="30"/>
          <w:szCs w:val="30"/>
          <w:lang w:eastAsia="pl-PL"/>
        </w:rPr>
        <w:t>STA</w:t>
      </w:r>
      <w:r w:rsidR="00FC0643" w:rsidRPr="00106D93">
        <w:rPr>
          <w:rFonts w:ascii="Times New Roman" w:eastAsia="Times New Roman" w:hAnsi="Times New Roman" w:cs="Times New Roman"/>
          <w:b/>
          <w:sz w:val="30"/>
          <w:szCs w:val="30"/>
          <w:lang w:eastAsia="pl-PL"/>
        </w:rPr>
        <w:t xml:space="preserve"> </w:t>
      </w:r>
      <w:r w:rsidR="005A12AA" w:rsidRPr="00106D93">
        <w:rPr>
          <w:rFonts w:ascii="Times New Roman" w:eastAsia="Times New Roman" w:hAnsi="Times New Roman" w:cs="Times New Roman"/>
          <w:b/>
          <w:sz w:val="30"/>
          <w:szCs w:val="30"/>
          <w:lang w:eastAsia="pl-PL"/>
        </w:rPr>
        <w:t>I GMINY SUCHEDNIÓW</w:t>
      </w:r>
    </w:p>
    <w:p w14:paraId="15BE8D90" w14:textId="77777777" w:rsidR="009C145D" w:rsidRPr="00106D93" w:rsidRDefault="009C145D" w:rsidP="009C145D">
      <w:pPr>
        <w:spacing w:after="0" w:line="360" w:lineRule="auto"/>
        <w:rPr>
          <w:rFonts w:ascii="Times New Roman" w:eastAsia="Times New Roman" w:hAnsi="Times New Roman" w:cs="Times New Roman"/>
          <w:sz w:val="24"/>
          <w:szCs w:val="24"/>
          <w:lang w:eastAsia="pl-PL"/>
        </w:rPr>
      </w:pPr>
    </w:p>
    <w:p w14:paraId="4A497F4A" w14:textId="77777777" w:rsidR="009C145D" w:rsidRPr="00106D93" w:rsidRDefault="009C145D" w:rsidP="009C145D">
      <w:pPr>
        <w:spacing w:after="0" w:line="360" w:lineRule="auto"/>
        <w:rPr>
          <w:rFonts w:ascii="Times New Roman" w:eastAsia="Times New Roman" w:hAnsi="Times New Roman" w:cs="Times New Roman"/>
          <w:sz w:val="24"/>
          <w:szCs w:val="24"/>
          <w:lang w:eastAsia="pl-PL"/>
        </w:rPr>
      </w:pPr>
    </w:p>
    <w:p w14:paraId="00A519A5" w14:textId="77777777" w:rsidR="008F1F0D" w:rsidRPr="00106D93" w:rsidRDefault="008F1F0D" w:rsidP="009C145D">
      <w:pPr>
        <w:spacing w:after="0" w:line="360" w:lineRule="auto"/>
        <w:rPr>
          <w:rFonts w:ascii="Times New Roman" w:eastAsia="Times New Roman" w:hAnsi="Times New Roman" w:cs="Times New Roman"/>
          <w:sz w:val="24"/>
          <w:szCs w:val="24"/>
          <w:lang w:eastAsia="pl-PL"/>
        </w:rPr>
      </w:pPr>
    </w:p>
    <w:p w14:paraId="42D6F1B2" w14:textId="11F720E9" w:rsidR="009C145D" w:rsidRPr="00106D93" w:rsidRDefault="009C145D" w:rsidP="009C145D">
      <w:pPr>
        <w:spacing w:after="0" w:line="360" w:lineRule="auto"/>
        <w:rPr>
          <w:rFonts w:ascii="Times New Roman" w:eastAsia="Times New Roman" w:hAnsi="Times New Roman" w:cs="Times New Roman"/>
          <w:sz w:val="16"/>
          <w:szCs w:val="16"/>
          <w:lang w:eastAsia="pl-PL"/>
        </w:rPr>
      </w:pPr>
    </w:p>
    <w:p w14:paraId="4D691097" w14:textId="77777777" w:rsidR="005A12AA" w:rsidRPr="00106D93" w:rsidRDefault="005A12AA" w:rsidP="005A12AA">
      <w:pPr>
        <w:shd w:val="clear" w:color="auto" w:fill="FFFFFF"/>
        <w:spacing w:before="1176"/>
        <w:ind w:right="26"/>
        <w:jc w:val="center"/>
        <w:rPr>
          <w:rFonts w:ascii="Times New Roman" w:hAnsi="Times New Roman" w:cs="Times New Roman"/>
          <w:b/>
          <w:bCs/>
          <w:spacing w:val="-4"/>
        </w:rPr>
      </w:pPr>
      <w:r w:rsidRPr="00106D93">
        <w:rPr>
          <w:rFonts w:ascii="Times New Roman" w:hAnsi="Times New Roman" w:cs="Times New Roman"/>
          <w:b/>
          <w:bCs/>
          <w:spacing w:val="-4"/>
        </w:rPr>
        <w:t>U</w:t>
      </w:r>
      <w:r w:rsidRPr="00106D93">
        <w:rPr>
          <w:rFonts w:ascii="Times New Roman" w:hAnsi="Times New Roman" w:cs="Times New Roman"/>
          <w:spacing w:val="-4"/>
        </w:rPr>
        <w:t>ż</w:t>
      </w:r>
      <w:r w:rsidRPr="00106D93">
        <w:rPr>
          <w:rFonts w:ascii="Times New Roman" w:hAnsi="Times New Roman" w:cs="Times New Roman"/>
          <w:b/>
          <w:bCs/>
          <w:spacing w:val="-4"/>
        </w:rPr>
        <w:t>ytkownik:</w:t>
      </w:r>
    </w:p>
    <w:p w14:paraId="52AE5F73" w14:textId="77777777" w:rsidR="005A12AA" w:rsidRPr="00106D93" w:rsidRDefault="005A12AA" w:rsidP="005A12AA">
      <w:pPr>
        <w:shd w:val="clear" w:color="auto" w:fill="FFFFFF"/>
        <w:ind w:right="14"/>
        <w:jc w:val="center"/>
        <w:rPr>
          <w:rFonts w:ascii="Times New Roman" w:hAnsi="Times New Roman" w:cs="Times New Roman"/>
          <w:b/>
          <w:spacing w:val="-2"/>
        </w:rPr>
      </w:pPr>
      <w:r w:rsidRPr="00106D93">
        <w:rPr>
          <w:rFonts w:ascii="Times New Roman" w:hAnsi="Times New Roman" w:cs="Times New Roman"/>
          <w:b/>
          <w:spacing w:val="-2"/>
        </w:rPr>
        <w:t>GMINA SUCHEDNIÓW</w:t>
      </w:r>
    </w:p>
    <w:p w14:paraId="06909C84" w14:textId="77777777"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p>
    <w:p w14:paraId="74D13058" w14:textId="77777777"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p>
    <w:p w14:paraId="018BA7EA" w14:textId="77777777"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p>
    <w:p w14:paraId="65B56BBC" w14:textId="77777777"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p>
    <w:p w14:paraId="7BF3002F" w14:textId="77777777"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p>
    <w:p w14:paraId="345AFE2A" w14:textId="17B75B64" w:rsidR="005A12AA" w:rsidRPr="00106D93" w:rsidRDefault="005A12AA" w:rsidP="005A12AA">
      <w:pPr>
        <w:shd w:val="clear" w:color="auto" w:fill="FFFFFF"/>
        <w:spacing w:after="120" w:line="100" w:lineRule="atLeast"/>
        <w:ind w:right="442"/>
        <w:rPr>
          <w:rFonts w:ascii="Times New Roman" w:hAnsi="Times New Roman" w:cs="Times New Roman"/>
          <w:b/>
          <w:bCs/>
          <w:spacing w:val="-2"/>
          <w:w w:val="82"/>
        </w:rPr>
      </w:pPr>
      <w:r w:rsidRPr="00106D93">
        <w:rPr>
          <w:rFonts w:ascii="Times New Roman" w:hAnsi="Times New Roman" w:cs="Times New Roman"/>
          <w:b/>
          <w:bCs/>
          <w:spacing w:val="-2"/>
          <w:w w:val="82"/>
        </w:rPr>
        <w:t xml:space="preserve">      Opracowała : </w:t>
      </w:r>
      <w:r w:rsidRPr="00106D93">
        <w:rPr>
          <w:rFonts w:ascii="Times New Roman" w:hAnsi="Times New Roman" w:cs="Times New Roman"/>
          <w:b/>
          <w:bCs/>
          <w:spacing w:val="-2"/>
          <w:w w:val="82"/>
        </w:rPr>
        <w:tab/>
        <w:t xml:space="preserve">         </w:t>
      </w:r>
      <w:r w:rsidRPr="00106D93">
        <w:rPr>
          <w:rFonts w:ascii="Times New Roman" w:hAnsi="Times New Roman" w:cs="Times New Roman"/>
          <w:b/>
          <w:bCs/>
          <w:spacing w:val="-2"/>
          <w:w w:val="82"/>
        </w:rPr>
        <w:tab/>
      </w:r>
      <w:r w:rsidRPr="00106D93">
        <w:rPr>
          <w:rFonts w:ascii="Times New Roman" w:hAnsi="Times New Roman" w:cs="Times New Roman"/>
          <w:b/>
          <w:bCs/>
          <w:spacing w:val="-2"/>
          <w:w w:val="82"/>
        </w:rPr>
        <w:tab/>
      </w:r>
      <w:r w:rsidRPr="00106D93">
        <w:rPr>
          <w:rFonts w:ascii="Times New Roman" w:hAnsi="Times New Roman" w:cs="Times New Roman"/>
          <w:b/>
          <w:bCs/>
          <w:spacing w:val="-2"/>
          <w:w w:val="82"/>
        </w:rPr>
        <w:tab/>
      </w:r>
      <w:r w:rsidRPr="00106D93">
        <w:rPr>
          <w:rFonts w:ascii="Times New Roman" w:hAnsi="Times New Roman" w:cs="Times New Roman"/>
          <w:b/>
          <w:bCs/>
          <w:spacing w:val="-2"/>
          <w:w w:val="82"/>
        </w:rPr>
        <w:tab/>
      </w:r>
      <w:r w:rsidRPr="00106D93">
        <w:rPr>
          <w:rFonts w:ascii="Times New Roman" w:hAnsi="Times New Roman" w:cs="Times New Roman"/>
          <w:b/>
          <w:bCs/>
          <w:spacing w:val="-2"/>
          <w:w w:val="82"/>
        </w:rPr>
        <w:tab/>
        <w:t xml:space="preserve">                                              Uzgodniono :</w:t>
      </w:r>
    </w:p>
    <w:p w14:paraId="21D56B19" w14:textId="77777777" w:rsidR="005A12AA" w:rsidRPr="00106D93" w:rsidRDefault="005A12AA" w:rsidP="005A12AA">
      <w:pPr>
        <w:shd w:val="clear" w:color="auto" w:fill="FFFFFF"/>
        <w:spacing w:after="120" w:line="100" w:lineRule="atLeast"/>
        <w:ind w:right="442"/>
        <w:rPr>
          <w:rFonts w:ascii="Times New Roman" w:hAnsi="Times New Roman" w:cs="Times New Roman"/>
        </w:rPr>
      </w:pPr>
    </w:p>
    <w:p w14:paraId="50B637C0" w14:textId="77777777" w:rsidR="003C4531" w:rsidRPr="00106D93" w:rsidRDefault="003C4531" w:rsidP="009C145D">
      <w:pPr>
        <w:spacing w:after="0" w:line="360" w:lineRule="auto"/>
        <w:rPr>
          <w:rFonts w:ascii="Times New Roman" w:eastAsia="Times New Roman" w:hAnsi="Times New Roman" w:cs="Times New Roman"/>
          <w:sz w:val="16"/>
          <w:szCs w:val="16"/>
          <w:lang w:eastAsia="pl-PL"/>
        </w:rPr>
      </w:pPr>
    </w:p>
    <w:p w14:paraId="0DD8BA09" w14:textId="77777777" w:rsidR="005A12AA" w:rsidRPr="00106D93" w:rsidRDefault="005A12AA" w:rsidP="005A12AA">
      <w:pPr>
        <w:spacing w:after="0" w:line="360" w:lineRule="auto"/>
        <w:jc w:val="center"/>
        <w:rPr>
          <w:rFonts w:ascii="Times New Roman" w:eastAsia="Times New Roman" w:hAnsi="Times New Roman" w:cs="Times New Roman"/>
          <w:b/>
          <w:bCs/>
          <w:sz w:val="24"/>
          <w:szCs w:val="24"/>
          <w:lang w:eastAsia="pl-PL"/>
        </w:rPr>
      </w:pPr>
    </w:p>
    <w:p w14:paraId="4B031A19" w14:textId="4E659587" w:rsidR="009C145D" w:rsidRPr="00106D93" w:rsidRDefault="005A12AA" w:rsidP="005A12AA">
      <w:pPr>
        <w:spacing w:after="0" w:line="360" w:lineRule="auto"/>
        <w:jc w:val="center"/>
        <w:rPr>
          <w:rFonts w:ascii="Times New Roman" w:eastAsia="Times New Roman" w:hAnsi="Times New Roman" w:cs="Times New Roman"/>
          <w:b/>
          <w:bCs/>
          <w:sz w:val="24"/>
          <w:szCs w:val="24"/>
          <w:lang w:eastAsia="pl-PL"/>
        </w:rPr>
      </w:pPr>
      <w:r w:rsidRPr="00106D93">
        <w:rPr>
          <w:rFonts w:ascii="Times New Roman" w:eastAsia="Times New Roman" w:hAnsi="Times New Roman" w:cs="Times New Roman"/>
          <w:b/>
          <w:bCs/>
          <w:sz w:val="24"/>
          <w:szCs w:val="24"/>
          <w:lang w:eastAsia="pl-PL"/>
        </w:rPr>
        <w:t>SUCHEDNIÓW 2022</w:t>
      </w:r>
    </w:p>
    <w:p w14:paraId="056F468B" w14:textId="4D3259A2" w:rsidR="005B04F8" w:rsidRPr="00106D93" w:rsidRDefault="009C145D" w:rsidP="005A12AA">
      <w:pPr>
        <w:tabs>
          <w:tab w:val="left" w:pos="5085"/>
        </w:tabs>
        <w:spacing w:after="0" w:line="360" w:lineRule="auto"/>
        <w:rPr>
          <w:rFonts w:ascii="Times New Roman" w:eastAsia="Times New Roman" w:hAnsi="Times New Roman" w:cs="Times New Roman"/>
          <w:sz w:val="16"/>
          <w:szCs w:val="16"/>
          <w:lang w:eastAsia="pl-PL"/>
        </w:rPr>
      </w:pPr>
      <w:r w:rsidRPr="00106D93">
        <w:rPr>
          <w:rFonts w:ascii="Times New Roman" w:eastAsia="Times New Roman" w:hAnsi="Times New Roman" w:cs="Times New Roman"/>
          <w:sz w:val="16"/>
          <w:szCs w:val="16"/>
          <w:lang w:eastAsia="pl-PL"/>
        </w:rPr>
        <w:tab/>
      </w:r>
      <w:r w:rsidR="002B100F" w:rsidRPr="00106D93">
        <w:rPr>
          <w:rFonts w:ascii="Times New Roman" w:hAnsi="Times New Roman" w:cs="Times New Roman"/>
          <w:noProof/>
          <w:lang w:eastAsia="pl-PL"/>
        </w:rPr>
        <mc:AlternateContent>
          <mc:Choice Requires="wps">
            <w:drawing>
              <wp:anchor distT="0" distB="0" distL="114300" distR="114300" simplePos="0" relativeHeight="251655168" behindDoc="0" locked="0" layoutInCell="0" allowOverlap="1" wp14:anchorId="54601E0C" wp14:editId="031C0089">
                <wp:simplePos x="0" y="0"/>
                <wp:positionH relativeFrom="column">
                  <wp:posOffset>3162923</wp:posOffset>
                </wp:positionH>
                <wp:positionV relativeFrom="paragraph">
                  <wp:posOffset>12817</wp:posOffset>
                </wp:positionV>
                <wp:extent cx="3019425" cy="1397479"/>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397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6546" w14:textId="5C4F898F" w:rsidR="00790222" w:rsidRPr="00297969" w:rsidRDefault="00790222" w:rsidP="00FC0643">
                            <w:pPr>
                              <w:tabs>
                                <w:tab w:val="left" w:pos="3969"/>
                              </w:tabs>
                              <w:jc w:val="center"/>
                              <w:rPr>
                                <w:rFonts w:ascii="Times New Roman" w:hAnsi="Times New Roman" w:cs="Times New Roman"/>
                                <w: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1E0C" id="Pole tekstowe 14" o:spid="_x0000_s1027" type="#_x0000_t202" style="position:absolute;margin-left:249.05pt;margin-top:1pt;width:237.75pt;height:11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" o:allowincell="f" filled="f" stroked="f">
                <v:textbox>
                  <w:txbxContent>
                    <w:p w14:paraId="2C386546" w14:textId="5C4F898F" w:rsidR="00790222" w:rsidRPr="00297969" w:rsidRDefault="00790222" w:rsidP="00FC0643">
                      <w:pPr>
                        <w:tabs>
                          <w:tab w:val="left" w:pos="3969"/>
                        </w:tabs>
                        <w:jc w:val="center"/>
                        <w:rPr>
                          <w:rFonts w:ascii="Times New Roman" w:hAnsi="Times New Roman" w:cs="Times New Roman"/>
                          <w:b/>
                          <w:i/>
                          <w:sz w:val="20"/>
                        </w:rPr>
                      </w:pPr>
                    </w:p>
                  </w:txbxContent>
                </v:textbox>
              </v:shape>
            </w:pict>
          </mc:Fallback>
        </mc:AlternateContent>
      </w:r>
    </w:p>
    <w:bookmarkStart w:id="2" w:name="_Toc353884919" w:displacedByCustomXml="next"/>
    <w:sdt>
      <w:sdtPr>
        <w:rPr>
          <w:rFonts w:asciiTheme="minorHAnsi" w:eastAsiaTheme="minorHAnsi" w:hAnsiTheme="minorHAnsi" w:cs="Times New Roman"/>
          <w:b w:val="0"/>
          <w:bCs w:val="0"/>
          <w:color w:val="auto"/>
          <w:sz w:val="22"/>
          <w:szCs w:val="22"/>
          <w:lang w:eastAsia="en-US"/>
        </w:rPr>
        <w:id w:val="-1766062524"/>
        <w:docPartObj>
          <w:docPartGallery w:val="Table of Contents"/>
          <w:docPartUnique/>
        </w:docPartObj>
      </w:sdtPr>
      <w:sdtEndPr>
        <w:rPr>
          <w:sz w:val="8"/>
          <w:szCs w:val="8"/>
        </w:rPr>
      </w:sdtEndPr>
      <w:sdtContent>
        <w:p w14:paraId="7606A30E" w14:textId="7FE45100" w:rsidR="00226185" w:rsidRPr="00106D93" w:rsidRDefault="00226185" w:rsidP="005A12AA">
          <w:pPr>
            <w:pStyle w:val="Nagwekspisutreci"/>
            <w:tabs>
              <w:tab w:val="left" w:pos="2400"/>
            </w:tabs>
            <w:ind w:right="-50"/>
            <w:rPr>
              <w:rFonts w:cs="Times New Roman"/>
            </w:rPr>
          </w:pPr>
          <w:r w:rsidRPr="00106D93">
            <w:rPr>
              <w:rFonts w:cs="Times New Roman"/>
            </w:rPr>
            <w:t>Spis treści</w:t>
          </w:r>
          <w:r w:rsidR="005A12AA" w:rsidRPr="00106D93">
            <w:rPr>
              <w:rFonts w:cs="Times New Roman"/>
            </w:rPr>
            <w:tab/>
          </w:r>
        </w:p>
        <w:p w14:paraId="1BF5ED01" w14:textId="77777777" w:rsidR="005D285B" w:rsidRPr="00106D93" w:rsidRDefault="005D285B" w:rsidP="005D285B">
          <w:pPr>
            <w:spacing w:after="0" w:line="240" w:lineRule="auto"/>
            <w:rPr>
              <w:rFonts w:ascii="Times New Roman" w:hAnsi="Times New Roman" w:cs="Times New Roman"/>
              <w:sz w:val="8"/>
              <w:szCs w:val="8"/>
              <w:lang w:eastAsia="pl-PL"/>
            </w:rPr>
          </w:pPr>
        </w:p>
        <w:p w14:paraId="6AF624DF" w14:textId="439BACCA" w:rsidR="00106D93" w:rsidRPr="00106D93" w:rsidRDefault="00226185">
          <w:pPr>
            <w:pStyle w:val="Spistreci1"/>
            <w:rPr>
              <w:rFonts w:ascii="Times New Roman" w:eastAsiaTheme="minorEastAsia" w:hAnsi="Times New Roman" w:cs="Times New Roman"/>
              <w:noProof/>
              <w:lang w:eastAsia="pl-PL"/>
            </w:rPr>
          </w:pPr>
          <w:r w:rsidRPr="00106D93">
            <w:rPr>
              <w:rFonts w:ascii="Times New Roman" w:hAnsi="Times New Roman" w:cs="Times New Roman"/>
            </w:rPr>
            <w:fldChar w:fldCharType="begin"/>
          </w:r>
          <w:r w:rsidRPr="00106D93">
            <w:rPr>
              <w:rFonts w:ascii="Times New Roman" w:hAnsi="Times New Roman" w:cs="Times New Roman"/>
            </w:rPr>
            <w:instrText xml:space="preserve"> TOC \o "1-3" \h \z \u </w:instrText>
          </w:r>
          <w:r w:rsidRPr="00106D93">
            <w:rPr>
              <w:rFonts w:ascii="Times New Roman" w:hAnsi="Times New Roman" w:cs="Times New Roman"/>
            </w:rPr>
            <w:fldChar w:fldCharType="separate"/>
          </w:r>
          <w:hyperlink w:anchor="_Toc119867655" w:history="1">
            <w:r w:rsidR="00106D93" w:rsidRPr="00106D93">
              <w:rPr>
                <w:rStyle w:val="Hipercze"/>
                <w:rFonts w:ascii="Times New Roman" w:hAnsi="Times New Roman" w:cs="Times New Roman"/>
                <w:noProof/>
              </w:rPr>
              <w:t>I.</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rPr>
              <w:t>KARTA AKTUALIZACJI</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_Toc119867655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sidR="008072B1">
              <w:rPr>
                <w:rFonts w:ascii="Times New Roman" w:hAnsi="Times New Roman" w:cs="Times New Roman"/>
                <w:noProof/>
                <w:webHidden/>
              </w:rPr>
              <w:t>6</w:t>
            </w:r>
            <w:r w:rsidR="00106D93" w:rsidRPr="00106D93">
              <w:rPr>
                <w:rFonts w:ascii="Times New Roman" w:hAnsi="Times New Roman" w:cs="Times New Roman"/>
                <w:noProof/>
                <w:webHidden/>
              </w:rPr>
              <w:fldChar w:fldCharType="end"/>
            </w:r>
          </w:hyperlink>
        </w:p>
        <w:p w14:paraId="7FF15FAA" w14:textId="2A020A1F" w:rsidR="00106D93" w:rsidRPr="00106D93" w:rsidRDefault="008072B1">
          <w:pPr>
            <w:pStyle w:val="Spistreci1"/>
            <w:rPr>
              <w:rFonts w:ascii="Times New Roman" w:eastAsiaTheme="minorEastAsia" w:hAnsi="Times New Roman" w:cs="Times New Roman"/>
              <w:noProof/>
              <w:lang w:eastAsia="pl-PL"/>
            </w:rPr>
          </w:pPr>
          <w:hyperlink w:anchor="_Toc119867656" w:history="1">
            <w:r w:rsidR="00106D93" w:rsidRPr="00106D93">
              <w:rPr>
                <w:rStyle w:val="Hipercze"/>
                <w:rFonts w:ascii="Times New Roman" w:hAnsi="Times New Roman" w:cs="Times New Roman"/>
                <w:noProof/>
              </w:rPr>
              <w:t>II.</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rPr>
              <w:t>OGÓLNE ZASADY PROWADZENIA AKCJI JODOWEJ</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_Toc119867656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7</w:t>
            </w:r>
            <w:r w:rsidR="00106D93" w:rsidRPr="00106D93">
              <w:rPr>
                <w:rFonts w:ascii="Times New Roman" w:hAnsi="Times New Roman" w:cs="Times New Roman"/>
                <w:noProof/>
                <w:webHidden/>
              </w:rPr>
              <w:fldChar w:fldCharType="end"/>
            </w:r>
          </w:hyperlink>
        </w:p>
        <w:p w14:paraId="69F0093F" w14:textId="7B89BC64" w:rsidR="00106D93" w:rsidRPr="00106D93" w:rsidRDefault="008072B1">
          <w:pPr>
            <w:pStyle w:val="Spistreci2"/>
            <w:rPr>
              <w:rFonts w:ascii="Times New Roman" w:hAnsi="Times New Roman" w:cs="Times New Roman"/>
              <w:noProof/>
            </w:rPr>
          </w:pPr>
          <w:hyperlink w:anchor="_Toc119867657" w:history="1">
            <w:r w:rsidR="00106D93" w:rsidRPr="00106D93">
              <w:rPr>
                <w:rStyle w:val="Hipercze"/>
                <w:rFonts w:ascii="Times New Roman" w:hAnsi="Times New Roman" w:cs="Times New Roman"/>
                <w:noProof/>
              </w:rPr>
              <w:t>1.</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DEFINICJE I SKRÓTY</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_Toc119867657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7</w:t>
            </w:r>
            <w:r w:rsidR="00106D93" w:rsidRPr="00106D93">
              <w:rPr>
                <w:rFonts w:ascii="Times New Roman" w:hAnsi="Times New Roman" w:cs="Times New Roman"/>
                <w:noProof/>
                <w:webHidden/>
              </w:rPr>
              <w:fldChar w:fldCharType="end"/>
            </w:r>
          </w:hyperlink>
        </w:p>
        <w:p w14:paraId="389FA5E8" w14:textId="0DDB2436" w:rsidR="00106D93" w:rsidRPr="00106D93" w:rsidRDefault="008072B1">
          <w:pPr>
            <w:pStyle w:val="Spistreci2"/>
            <w:rPr>
              <w:rFonts w:ascii="Times New Roman" w:hAnsi="Times New Roman" w:cs="Times New Roman"/>
              <w:noProof/>
            </w:rPr>
          </w:pPr>
          <w:hyperlink w:anchor="_Toc119867658" w:history="1">
            <w:r w:rsidR="00106D93" w:rsidRPr="00106D93">
              <w:rPr>
                <w:rStyle w:val="Hipercze"/>
                <w:rFonts w:ascii="Times New Roman" w:hAnsi="Times New Roman" w:cs="Times New Roman"/>
                <w:noProof/>
              </w:rPr>
              <w:t>2.</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PODSTAWY PRAWNE</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_Toc119867658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9</w:t>
            </w:r>
            <w:r w:rsidR="00106D93" w:rsidRPr="00106D93">
              <w:rPr>
                <w:rFonts w:ascii="Times New Roman" w:hAnsi="Times New Roman" w:cs="Times New Roman"/>
                <w:noProof/>
                <w:webHidden/>
              </w:rPr>
              <w:fldChar w:fldCharType="end"/>
            </w:r>
          </w:hyperlink>
        </w:p>
        <w:p w14:paraId="5FAC7DF6" w14:textId="0C9D41D4" w:rsidR="00106D93" w:rsidRPr="00106D93" w:rsidRDefault="008072B1">
          <w:pPr>
            <w:pStyle w:val="Spistreci2"/>
            <w:rPr>
              <w:rFonts w:ascii="Times New Roman" w:hAnsi="Times New Roman" w:cs="Times New Roman"/>
              <w:noProof/>
            </w:rPr>
          </w:pPr>
          <w:hyperlink w:anchor="_Toc119867659" w:history="1">
            <w:r w:rsidR="00106D93" w:rsidRPr="00106D93">
              <w:rPr>
                <w:rStyle w:val="Hipercze"/>
                <w:rFonts w:ascii="Times New Roman" w:hAnsi="Times New Roman" w:cs="Times New Roman"/>
                <w:noProof/>
              </w:rPr>
              <w:t>3.</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WPROWADZENIE</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_Toc119867659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14</w:t>
            </w:r>
            <w:r w:rsidR="00106D93" w:rsidRPr="00106D93">
              <w:rPr>
                <w:rFonts w:ascii="Times New Roman" w:hAnsi="Times New Roman" w:cs="Times New Roman"/>
                <w:noProof/>
                <w:webHidden/>
              </w:rPr>
              <w:fldChar w:fldCharType="end"/>
            </w:r>
          </w:hyperlink>
        </w:p>
        <w:p w14:paraId="7769278C" w14:textId="1352D709" w:rsidR="00106D93" w:rsidRPr="00106D93" w:rsidRDefault="008072B1">
          <w:pPr>
            <w:pStyle w:val="Spistreci2"/>
            <w:rPr>
              <w:rFonts w:ascii="Times New Roman" w:hAnsi="Times New Roman" w:cs="Times New Roman"/>
              <w:noProof/>
            </w:rPr>
          </w:pPr>
          <w:hyperlink w:anchor="_Toc119867660" w:history="1">
            <w:r w:rsidR="00106D93" w:rsidRPr="00106D93">
              <w:rPr>
                <w:rStyle w:val="Hipercze"/>
                <w:rFonts w:ascii="Times New Roman" w:hAnsi="Times New Roman" w:cs="Times New Roman"/>
                <w:noProof/>
              </w:rPr>
              <w:t>4.</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ZASADY PRZEPROWADZANIA „AKCJI JODOWEJ”</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_Toc119867660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16</w:t>
            </w:r>
            <w:r w:rsidR="00106D93" w:rsidRPr="00106D93">
              <w:rPr>
                <w:rFonts w:ascii="Times New Roman" w:hAnsi="Times New Roman" w:cs="Times New Roman"/>
                <w:noProof/>
                <w:webHidden/>
              </w:rPr>
              <w:fldChar w:fldCharType="end"/>
            </w:r>
          </w:hyperlink>
        </w:p>
        <w:p w14:paraId="181F1641" w14:textId="439AD301" w:rsidR="00106D93" w:rsidRPr="00106D93" w:rsidRDefault="008072B1">
          <w:pPr>
            <w:pStyle w:val="Spistreci2"/>
            <w:rPr>
              <w:rFonts w:ascii="Times New Roman" w:hAnsi="Times New Roman" w:cs="Times New Roman"/>
              <w:noProof/>
            </w:rPr>
          </w:pPr>
          <w:hyperlink w:anchor="_Toc119867661" w:history="1">
            <w:r w:rsidR="00106D93" w:rsidRPr="00106D93">
              <w:rPr>
                <w:rStyle w:val="Hipercze"/>
                <w:rFonts w:ascii="Times New Roman" w:hAnsi="Times New Roman" w:cs="Times New Roman"/>
                <w:noProof/>
              </w:rPr>
              <w:t>5.</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 xml:space="preserve">ZASADY INFORMOWANIA LUDNOŚCI O WPROWADZONYCH DZIAŁANIACH </w:t>
            </w:r>
            <w:r w:rsidR="00106D93">
              <w:rPr>
                <w:rStyle w:val="Hipercze"/>
                <w:rFonts w:ascii="Times New Roman" w:hAnsi="Times New Roman" w:cs="Times New Roman"/>
                <w:noProof/>
              </w:rPr>
              <w:t xml:space="preserve"> </w:t>
            </w:r>
            <w:r w:rsidR="00106D93">
              <w:rPr>
                <w:rStyle w:val="Hipercze"/>
                <w:rFonts w:ascii="Times New Roman" w:hAnsi="Times New Roman" w:cs="Times New Roman"/>
                <w:noProof/>
              </w:rPr>
              <w:br/>
              <w:t xml:space="preserve">      </w:t>
            </w:r>
            <w:r w:rsidR="00106D93" w:rsidRPr="00106D93">
              <w:rPr>
                <w:rStyle w:val="Hipercze"/>
                <w:rFonts w:ascii="Times New Roman" w:hAnsi="Times New Roman" w:cs="Times New Roman"/>
                <w:noProof/>
              </w:rPr>
              <w:t>INTERWENCYJNYCH</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_Toc119867661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18</w:t>
            </w:r>
            <w:r w:rsidR="00106D93" w:rsidRPr="00106D93">
              <w:rPr>
                <w:rFonts w:ascii="Times New Roman" w:hAnsi="Times New Roman" w:cs="Times New Roman"/>
                <w:noProof/>
                <w:webHidden/>
              </w:rPr>
              <w:fldChar w:fldCharType="end"/>
            </w:r>
          </w:hyperlink>
        </w:p>
        <w:p w14:paraId="7BA580C5" w14:textId="2ED62887" w:rsidR="00106D93" w:rsidRPr="00106D93" w:rsidRDefault="008072B1">
          <w:pPr>
            <w:pStyle w:val="Spistreci1"/>
            <w:rPr>
              <w:rFonts w:ascii="Times New Roman" w:eastAsiaTheme="minorEastAsia" w:hAnsi="Times New Roman" w:cs="Times New Roman"/>
              <w:noProof/>
              <w:lang w:eastAsia="pl-PL"/>
            </w:rPr>
          </w:pPr>
          <w:hyperlink w:anchor="_Toc119867662" w:history="1">
            <w:r w:rsidR="00106D93" w:rsidRPr="00106D93">
              <w:rPr>
                <w:rStyle w:val="Hipercze"/>
                <w:rFonts w:ascii="Times New Roman" w:hAnsi="Times New Roman" w:cs="Times New Roman"/>
                <w:noProof/>
              </w:rPr>
              <w:t>IV.</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rPr>
              <w:t xml:space="preserve">ZASADY URUCHOMIENIA AKCJI JODOWEJ I ROZWINIĘCIA PUNKTÓW </w:t>
            </w:r>
            <w:r w:rsidR="00106D93">
              <w:rPr>
                <w:rStyle w:val="Hipercze"/>
                <w:rFonts w:ascii="Times New Roman" w:hAnsi="Times New Roman" w:cs="Times New Roman"/>
                <w:noProof/>
              </w:rPr>
              <w:br/>
              <w:t xml:space="preserve">   </w:t>
            </w:r>
            <w:r w:rsidR="00106D93" w:rsidRPr="00106D93">
              <w:rPr>
                <w:rStyle w:val="Hipercze"/>
                <w:rFonts w:ascii="Times New Roman" w:hAnsi="Times New Roman" w:cs="Times New Roman"/>
                <w:noProof/>
              </w:rPr>
              <w:t>WYDAWANIA JODKU POTASU</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_Toc119867662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19</w:t>
            </w:r>
            <w:r w:rsidR="00106D93" w:rsidRPr="00106D93">
              <w:rPr>
                <w:rFonts w:ascii="Times New Roman" w:hAnsi="Times New Roman" w:cs="Times New Roman"/>
                <w:noProof/>
                <w:webHidden/>
              </w:rPr>
              <w:fldChar w:fldCharType="end"/>
            </w:r>
          </w:hyperlink>
        </w:p>
        <w:p w14:paraId="1749F882" w14:textId="14495048" w:rsidR="00106D93" w:rsidRPr="00106D93" w:rsidRDefault="008072B1">
          <w:pPr>
            <w:pStyle w:val="Spistreci2"/>
            <w:rPr>
              <w:rFonts w:ascii="Times New Roman" w:hAnsi="Times New Roman" w:cs="Times New Roman"/>
              <w:noProof/>
            </w:rPr>
          </w:pPr>
          <w:hyperlink w:anchor="_Toc119867663" w:history="1">
            <w:r w:rsidR="00106D93" w:rsidRPr="00106D93">
              <w:rPr>
                <w:rStyle w:val="Hipercze"/>
                <w:rFonts w:ascii="Times New Roman" w:hAnsi="Times New Roman" w:cs="Times New Roman"/>
                <w:noProof/>
              </w:rPr>
              <w:t>1.</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ZASADY URUCHOMIENIA AKCJI JODOWEJ W MIEŚCIE I GMINIE SUCHEDNIÓW</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_Toc119867663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19</w:t>
            </w:r>
            <w:r w:rsidR="00106D93" w:rsidRPr="00106D93">
              <w:rPr>
                <w:rFonts w:ascii="Times New Roman" w:hAnsi="Times New Roman" w:cs="Times New Roman"/>
                <w:noProof/>
                <w:webHidden/>
              </w:rPr>
              <w:fldChar w:fldCharType="end"/>
            </w:r>
          </w:hyperlink>
        </w:p>
        <w:p w14:paraId="0BCF5F48" w14:textId="3050A9B1" w:rsidR="00106D93" w:rsidRPr="00106D93" w:rsidRDefault="008072B1">
          <w:pPr>
            <w:pStyle w:val="Spistreci2"/>
            <w:rPr>
              <w:rFonts w:ascii="Times New Roman" w:hAnsi="Times New Roman" w:cs="Times New Roman"/>
              <w:noProof/>
            </w:rPr>
          </w:pPr>
          <w:hyperlink w:anchor="_Toc119867664" w:history="1">
            <w:r w:rsidR="00106D93" w:rsidRPr="00106D93">
              <w:rPr>
                <w:rStyle w:val="Hipercze"/>
                <w:rFonts w:ascii="Times New Roman" w:hAnsi="Times New Roman" w:cs="Times New Roman"/>
                <w:noProof/>
              </w:rPr>
              <w:t>2.</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HARMONOGRAM AKCJI JODOWEJ W MIEŚCIE I GMINIE SUCHEDNIÓW</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_Toc119867664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20</w:t>
            </w:r>
            <w:r w:rsidR="00106D93" w:rsidRPr="00106D93">
              <w:rPr>
                <w:rFonts w:ascii="Times New Roman" w:hAnsi="Times New Roman" w:cs="Times New Roman"/>
                <w:noProof/>
                <w:webHidden/>
              </w:rPr>
              <w:fldChar w:fldCharType="end"/>
            </w:r>
          </w:hyperlink>
        </w:p>
        <w:p w14:paraId="2D870EA5" w14:textId="632A0E37" w:rsidR="00106D93" w:rsidRPr="00106D93" w:rsidRDefault="008072B1">
          <w:pPr>
            <w:pStyle w:val="Spistreci2"/>
            <w:rPr>
              <w:rFonts w:ascii="Times New Roman" w:hAnsi="Times New Roman" w:cs="Times New Roman"/>
              <w:noProof/>
            </w:rPr>
          </w:pPr>
          <w:hyperlink w:anchor="_Toc119867665" w:history="1">
            <w:r w:rsidR="00106D93" w:rsidRPr="00106D93">
              <w:rPr>
                <w:rStyle w:val="Hipercze"/>
                <w:rFonts w:ascii="Times New Roman" w:hAnsi="Times New Roman" w:cs="Times New Roman"/>
                <w:noProof/>
              </w:rPr>
              <w:t>3.</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ALARMOWANIE I POWIADAMIANIE LUDNOŚCI</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_Toc119867665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21</w:t>
            </w:r>
            <w:r w:rsidR="00106D93" w:rsidRPr="00106D93">
              <w:rPr>
                <w:rFonts w:ascii="Times New Roman" w:hAnsi="Times New Roman" w:cs="Times New Roman"/>
                <w:noProof/>
                <w:webHidden/>
              </w:rPr>
              <w:fldChar w:fldCharType="end"/>
            </w:r>
          </w:hyperlink>
        </w:p>
        <w:p w14:paraId="3149A057" w14:textId="6FAB8B2A" w:rsidR="00106D93" w:rsidRPr="00106D93" w:rsidRDefault="008072B1">
          <w:pPr>
            <w:pStyle w:val="Spistreci2"/>
            <w:rPr>
              <w:rFonts w:ascii="Times New Roman" w:hAnsi="Times New Roman" w:cs="Times New Roman"/>
              <w:noProof/>
            </w:rPr>
          </w:pPr>
          <w:hyperlink w:anchor="_Toc119867666" w:history="1">
            <w:r w:rsidR="00106D93" w:rsidRPr="00106D93">
              <w:rPr>
                <w:rStyle w:val="Hipercze"/>
                <w:rFonts w:ascii="Times New Roman" w:hAnsi="Times New Roman" w:cs="Times New Roman"/>
                <w:noProof/>
              </w:rPr>
              <w:t>4.</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ZASADY PROWADZENIA AKCJI JODOWEJ W MIEŚCIE I GMINIE SUCHEDNIÓW</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_Toc119867666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21</w:t>
            </w:r>
            <w:r w:rsidR="00106D93" w:rsidRPr="00106D93">
              <w:rPr>
                <w:rFonts w:ascii="Times New Roman" w:hAnsi="Times New Roman" w:cs="Times New Roman"/>
                <w:noProof/>
                <w:webHidden/>
              </w:rPr>
              <w:fldChar w:fldCharType="end"/>
            </w:r>
          </w:hyperlink>
        </w:p>
        <w:p w14:paraId="7098FF9F" w14:textId="5219D616" w:rsidR="00106D93" w:rsidRPr="00106D93" w:rsidRDefault="008072B1">
          <w:pPr>
            <w:pStyle w:val="Spistreci2"/>
            <w:rPr>
              <w:rFonts w:ascii="Times New Roman" w:hAnsi="Times New Roman" w:cs="Times New Roman"/>
              <w:noProof/>
            </w:rPr>
          </w:pPr>
          <w:hyperlink w:anchor="_Toc119867667" w:history="1">
            <w:r w:rsidR="00106D93" w:rsidRPr="00106D93">
              <w:rPr>
                <w:rStyle w:val="Hipercze"/>
                <w:rFonts w:ascii="Times New Roman" w:hAnsi="Times New Roman" w:cs="Times New Roman"/>
                <w:noProof/>
              </w:rPr>
              <w:t>5.</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 xml:space="preserve">DZIAŁANIA, KTÓRE NALEŻY PODJĄĆ PO WYSTĄPIENIU ZDARZENIA </w:t>
            </w:r>
            <w:r w:rsidR="00106D93">
              <w:rPr>
                <w:rStyle w:val="Hipercze"/>
                <w:rFonts w:ascii="Times New Roman" w:hAnsi="Times New Roman" w:cs="Times New Roman"/>
                <w:noProof/>
              </w:rPr>
              <w:br/>
              <w:t xml:space="preserve">      </w:t>
            </w:r>
            <w:r w:rsidR="00106D93" w:rsidRPr="00106D93">
              <w:rPr>
                <w:rStyle w:val="Hipercze"/>
                <w:rFonts w:ascii="Times New Roman" w:hAnsi="Times New Roman" w:cs="Times New Roman"/>
                <w:noProof/>
              </w:rPr>
              <w:t>RADIACYJNEGO</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_Toc119867667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21</w:t>
            </w:r>
            <w:r w:rsidR="00106D93" w:rsidRPr="00106D93">
              <w:rPr>
                <w:rFonts w:ascii="Times New Roman" w:hAnsi="Times New Roman" w:cs="Times New Roman"/>
                <w:noProof/>
                <w:webHidden/>
              </w:rPr>
              <w:fldChar w:fldCharType="end"/>
            </w:r>
          </w:hyperlink>
        </w:p>
        <w:p w14:paraId="389364AF" w14:textId="085F1919" w:rsidR="00106D93" w:rsidRPr="00106D93" w:rsidRDefault="008072B1">
          <w:pPr>
            <w:pStyle w:val="Spistreci2"/>
            <w:rPr>
              <w:rFonts w:ascii="Times New Roman" w:hAnsi="Times New Roman" w:cs="Times New Roman"/>
              <w:noProof/>
            </w:rPr>
          </w:pPr>
          <w:hyperlink w:anchor="_Toc119867668" w:history="1">
            <w:r w:rsidR="00106D93" w:rsidRPr="00106D93">
              <w:rPr>
                <w:rStyle w:val="Hipercze"/>
                <w:rFonts w:ascii="Times New Roman" w:hAnsi="Times New Roman" w:cs="Times New Roman"/>
                <w:noProof/>
              </w:rPr>
              <w:t>6.</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 xml:space="preserve">ZAPOTRZEBOWANIE NA PREPARATY JODOWE DLA GRUP RYZYKA ORAZ </w:t>
            </w:r>
            <w:r w:rsidR="00106D93">
              <w:rPr>
                <w:rStyle w:val="Hipercze"/>
                <w:rFonts w:ascii="Times New Roman" w:hAnsi="Times New Roman" w:cs="Times New Roman"/>
                <w:noProof/>
              </w:rPr>
              <w:br/>
              <w:t xml:space="preserve">      </w:t>
            </w:r>
            <w:r w:rsidR="00106D93" w:rsidRPr="00106D93">
              <w:rPr>
                <w:rStyle w:val="Hipercze"/>
                <w:rFonts w:ascii="Times New Roman" w:hAnsi="Times New Roman" w:cs="Times New Roman"/>
                <w:noProof/>
              </w:rPr>
              <w:t>POZOSTAŁEJ LUDNOŚCI</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_Toc119867668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24</w:t>
            </w:r>
            <w:r w:rsidR="00106D93" w:rsidRPr="00106D93">
              <w:rPr>
                <w:rFonts w:ascii="Times New Roman" w:hAnsi="Times New Roman" w:cs="Times New Roman"/>
                <w:noProof/>
                <w:webHidden/>
              </w:rPr>
              <w:fldChar w:fldCharType="end"/>
            </w:r>
          </w:hyperlink>
        </w:p>
        <w:p w14:paraId="098A5309" w14:textId="512CDEDA" w:rsidR="00106D93" w:rsidRPr="00106D93" w:rsidRDefault="008072B1">
          <w:pPr>
            <w:pStyle w:val="Spistreci1"/>
            <w:rPr>
              <w:rFonts w:ascii="Times New Roman" w:eastAsiaTheme="minorEastAsia" w:hAnsi="Times New Roman" w:cs="Times New Roman"/>
              <w:noProof/>
              <w:lang w:eastAsia="pl-PL"/>
            </w:rPr>
          </w:pPr>
          <w:hyperlink w:anchor="_Toc119867669" w:history="1">
            <w:r w:rsidR="00106D93" w:rsidRPr="00106D93">
              <w:rPr>
                <w:rStyle w:val="Hipercze"/>
                <w:rFonts w:ascii="Times New Roman" w:hAnsi="Times New Roman" w:cs="Times New Roman"/>
                <w:noProof/>
              </w:rPr>
              <w:t>V.</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rPr>
              <w:t>PLAN ODBIORU I DYSTRYBYCJI PREPARATU Z MPD</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_Toc119867669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25</w:t>
            </w:r>
            <w:r w:rsidR="00106D93" w:rsidRPr="00106D93">
              <w:rPr>
                <w:rFonts w:ascii="Times New Roman" w:hAnsi="Times New Roman" w:cs="Times New Roman"/>
                <w:noProof/>
                <w:webHidden/>
              </w:rPr>
              <w:fldChar w:fldCharType="end"/>
            </w:r>
          </w:hyperlink>
        </w:p>
        <w:p w14:paraId="1AA0425C" w14:textId="3BAF1BD8" w:rsidR="00106D93" w:rsidRPr="00106D93" w:rsidRDefault="008072B1">
          <w:pPr>
            <w:pStyle w:val="Spistreci2"/>
            <w:rPr>
              <w:rFonts w:ascii="Times New Roman" w:hAnsi="Times New Roman" w:cs="Times New Roman"/>
              <w:noProof/>
            </w:rPr>
          </w:pPr>
          <w:hyperlink w:anchor="_Toc119867670" w:history="1">
            <w:r w:rsidR="00106D93" w:rsidRPr="00106D93">
              <w:rPr>
                <w:rStyle w:val="Hipercze"/>
                <w:rFonts w:ascii="Times New Roman" w:hAnsi="Times New Roman" w:cs="Times New Roman"/>
                <w:noProof/>
              </w:rPr>
              <w:t>1.</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ORGANIZACJA</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_Toc119867670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25</w:t>
            </w:r>
            <w:r w:rsidR="00106D93" w:rsidRPr="00106D93">
              <w:rPr>
                <w:rFonts w:ascii="Times New Roman" w:hAnsi="Times New Roman" w:cs="Times New Roman"/>
                <w:noProof/>
                <w:webHidden/>
              </w:rPr>
              <w:fldChar w:fldCharType="end"/>
            </w:r>
          </w:hyperlink>
        </w:p>
        <w:p w14:paraId="111E7ED8" w14:textId="7ADC40E0" w:rsidR="00106D93" w:rsidRPr="00106D93" w:rsidRDefault="008072B1">
          <w:pPr>
            <w:pStyle w:val="Spistreci2"/>
            <w:rPr>
              <w:rFonts w:ascii="Times New Roman" w:hAnsi="Times New Roman" w:cs="Times New Roman"/>
              <w:noProof/>
            </w:rPr>
          </w:pPr>
          <w:hyperlink w:anchor="_Toc119867671" w:history="1">
            <w:r w:rsidR="00106D93" w:rsidRPr="00106D93">
              <w:rPr>
                <w:rStyle w:val="Hipercze"/>
                <w:rFonts w:ascii="Times New Roman" w:hAnsi="Times New Roman" w:cs="Times New Roman"/>
                <w:noProof/>
              </w:rPr>
              <w:t>2.</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OKREŚLENIE ŚRODKA TRANSPORTU I SKŁADU ZESPOŁU</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_Toc119867671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25</w:t>
            </w:r>
            <w:r w:rsidR="00106D93" w:rsidRPr="00106D93">
              <w:rPr>
                <w:rFonts w:ascii="Times New Roman" w:hAnsi="Times New Roman" w:cs="Times New Roman"/>
                <w:noProof/>
                <w:webHidden/>
              </w:rPr>
              <w:fldChar w:fldCharType="end"/>
            </w:r>
          </w:hyperlink>
        </w:p>
        <w:p w14:paraId="59F4D984" w14:textId="349CE524" w:rsidR="00106D93" w:rsidRPr="00106D93" w:rsidRDefault="008072B1">
          <w:pPr>
            <w:pStyle w:val="Spistreci2"/>
            <w:rPr>
              <w:rFonts w:ascii="Times New Roman" w:hAnsi="Times New Roman" w:cs="Times New Roman"/>
              <w:noProof/>
            </w:rPr>
          </w:pPr>
          <w:hyperlink w:anchor="_Toc119867672" w:history="1">
            <w:r w:rsidR="00106D93" w:rsidRPr="00106D93">
              <w:rPr>
                <w:rStyle w:val="Hipercze"/>
                <w:rFonts w:ascii="Times New Roman" w:hAnsi="Times New Roman" w:cs="Times New Roman"/>
                <w:noProof/>
              </w:rPr>
              <w:t>3.</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DANE ŁĄCZNOŚCI</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_Toc119867672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21498DDF" w14:textId="2270FCA3" w:rsidR="00106D93" w:rsidRPr="00106D93" w:rsidRDefault="008072B1">
          <w:pPr>
            <w:pStyle w:val="Spistreci2"/>
            <w:rPr>
              <w:rFonts w:ascii="Times New Roman" w:hAnsi="Times New Roman" w:cs="Times New Roman"/>
              <w:noProof/>
            </w:rPr>
          </w:pPr>
          <w:hyperlink w:anchor="_Toc119867673" w:history="1">
            <w:r w:rsidR="00106D93" w:rsidRPr="00106D93">
              <w:rPr>
                <w:rStyle w:val="Hipercze"/>
                <w:rFonts w:ascii="Times New Roman" w:hAnsi="Times New Roman" w:cs="Times New Roman"/>
                <w:noProof/>
              </w:rPr>
              <w:t>4.</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SPOSÓB ALARMOWANIA ZESPOŁU TRANSPORTOWEGO AJ</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_Toc119867673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1DD47397" w14:textId="737C2718" w:rsidR="00106D93" w:rsidRPr="00106D93" w:rsidRDefault="008072B1">
          <w:pPr>
            <w:pStyle w:val="Spistreci2"/>
            <w:rPr>
              <w:rFonts w:ascii="Times New Roman" w:hAnsi="Times New Roman" w:cs="Times New Roman"/>
              <w:noProof/>
            </w:rPr>
          </w:pPr>
          <w:hyperlink w:anchor="_Toc119867674" w:history="1">
            <w:r w:rsidR="00106D93" w:rsidRPr="00106D93">
              <w:rPr>
                <w:rStyle w:val="Hipercze"/>
                <w:rFonts w:ascii="Times New Roman" w:hAnsi="Times New Roman" w:cs="Times New Roman"/>
                <w:noProof/>
              </w:rPr>
              <w:t>5.</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WSTĘPNY ROZDZIAŁ PREPARATU JODOWEGO DO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_Toc119867674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7A631795" w14:textId="525845B9" w:rsidR="00106D93" w:rsidRPr="00106D93" w:rsidRDefault="008072B1">
          <w:pPr>
            <w:pStyle w:val="Spistreci2"/>
            <w:rPr>
              <w:rFonts w:ascii="Times New Roman" w:hAnsi="Times New Roman" w:cs="Times New Roman"/>
              <w:noProof/>
            </w:rPr>
          </w:pPr>
          <w:hyperlink w:anchor="_Toc119867675" w:history="1">
            <w:r w:rsidR="00106D93" w:rsidRPr="00106D93">
              <w:rPr>
                <w:rStyle w:val="Hipercze"/>
                <w:rFonts w:ascii="Times New Roman" w:hAnsi="Times New Roman" w:cs="Times New Roman"/>
                <w:noProof/>
              </w:rPr>
              <w:t>6.</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HARMONOGRAM DYSTRYBUCJI TJP DO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_Toc119867675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468CA404" w14:textId="4D41A1FF" w:rsidR="00106D93" w:rsidRPr="00106D93" w:rsidRDefault="008072B1">
          <w:pPr>
            <w:pStyle w:val="Spistreci2"/>
            <w:rPr>
              <w:rFonts w:ascii="Times New Roman" w:hAnsi="Times New Roman" w:cs="Times New Roman"/>
              <w:noProof/>
            </w:rPr>
          </w:pPr>
          <w:hyperlink w:anchor="_Toc119867676" w:history="1">
            <w:r w:rsidR="00106D93" w:rsidRPr="00106D93">
              <w:rPr>
                <w:rStyle w:val="Hipercze"/>
                <w:rFonts w:ascii="Times New Roman" w:hAnsi="Times New Roman" w:cs="Times New Roman"/>
                <w:noProof/>
              </w:rPr>
              <w:t>7.</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LOKALIZACJA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_Toc119867676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1C7D1515" w14:textId="4A87A8FA" w:rsidR="00106D93" w:rsidRPr="00106D93" w:rsidRDefault="008072B1">
          <w:pPr>
            <w:pStyle w:val="Spistreci2"/>
            <w:rPr>
              <w:rFonts w:ascii="Times New Roman" w:hAnsi="Times New Roman" w:cs="Times New Roman"/>
              <w:noProof/>
            </w:rPr>
          </w:pPr>
          <w:hyperlink w:anchor="_Toc119867677" w:history="1">
            <w:r w:rsidR="00106D93" w:rsidRPr="00106D93">
              <w:rPr>
                <w:rStyle w:val="Hipercze"/>
                <w:rFonts w:ascii="Times New Roman" w:hAnsi="Times New Roman" w:cs="Times New Roman"/>
                <w:noProof/>
              </w:rPr>
              <w:t>8.</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INSTUKCJA POSTĘPOWANIA ZESPOŁU TRANSPORTOWEGO AJ</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_Toc119867677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26</w:t>
            </w:r>
            <w:r w:rsidR="00106D93" w:rsidRPr="00106D93">
              <w:rPr>
                <w:rFonts w:ascii="Times New Roman" w:hAnsi="Times New Roman" w:cs="Times New Roman"/>
                <w:noProof/>
                <w:webHidden/>
              </w:rPr>
              <w:fldChar w:fldCharType="end"/>
            </w:r>
          </w:hyperlink>
        </w:p>
        <w:p w14:paraId="059E8220" w14:textId="79480C82" w:rsidR="00106D93" w:rsidRPr="00106D93" w:rsidRDefault="008072B1">
          <w:pPr>
            <w:pStyle w:val="Spistreci1"/>
            <w:rPr>
              <w:rFonts w:ascii="Times New Roman" w:eastAsiaTheme="minorEastAsia" w:hAnsi="Times New Roman" w:cs="Times New Roman"/>
              <w:noProof/>
              <w:lang w:eastAsia="pl-PL"/>
            </w:rPr>
          </w:pPr>
          <w:hyperlink w:anchor="_Toc119867678" w:history="1">
            <w:r w:rsidR="00106D93" w:rsidRPr="00106D93">
              <w:rPr>
                <w:rStyle w:val="Hipercze"/>
                <w:rFonts w:ascii="Times New Roman" w:hAnsi="Times New Roman" w:cs="Times New Roman"/>
                <w:noProof/>
              </w:rPr>
              <w:t>VI.</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rPr>
              <w:t>PUNKTY WYDAWANIA TABLETEK JODKU POTASU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_Toc119867678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27</w:t>
            </w:r>
            <w:r w:rsidR="00106D93" w:rsidRPr="00106D93">
              <w:rPr>
                <w:rFonts w:ascii="Times New Roman" w:hAnsi="Times New Roman" w:cs="Times New Roman"/>
                <w:noProof/>
                <w:webHidden/>
              </w:rPr>
              <w:fldChar w:fldCharType="end"/>
            </w:r>
          </w:hyperlink>
        </w:p>
        <w:p w14:paraId="2CF2C1A5" w14:textId="27F818EF" w:rsidR="00106D93" w:rsidRPr="00106D93" w:rsidRDefault="008072B1">
          <w:pPr>
            <w:pStyle w:val="Spistreci2"/>
            <w:rPr>
              <w:rFonts w:ascii="Times New Roman" w:hAnsi="Times New Roman" w:cs="Times New Roman"/>
              <w:noProof/>
            </w:rPr>
          </w:pPr>
          <w:hyperlink w:anchor="_Toc119867679" w:history="1">
            <w:r w:rsidR="00106D93" w:rsidRPr="00106D93">
              <w:rPr>
                <w:rStyle w:val="Hipercze"/>
                <w:rFonts w:ascii="Times New Roman" w:hAnsi="Times New Roman" w:cs="Times New Roman"/>
                <w:noProof/>
              </w:rPr>
              <w:t>1.</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OGÓLNE INFORMACJE</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_Toc119867679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27</w:t>
            </w:r>
            <w:r w:rsidR="00106D93" w:rsidRPr="00106D93">
              <w:rPr>
                <w:rFonts w:ascii="Times New Roman" w:hAnsi="Times New Roman" w:cs="Times New Roman"/>
                <w:noProof/>
                <w:webHidden/>
              </w:rPr>
              <w:fldChar w:fldCharType="end"/>
            </w:r>
          </w:hyperlink>
        </w:p>
        <w:p w14:paraId="77FB9D5F" w14:textId="23320361" w:rsidR="00106D93" w:rsidRPr="00106D93" w:rsidRDefault="008072B1">
          <w:pPr>
            <w:pStyle w:val="Spistreci2"/>
            <w:rPr>
              <w:rFonts w:ascii="Times New Roman" w:hAnsi="Times New Roman" w:cs="Times New Roman"/>
              <w:noProof/>
            </w:rPr>
          </w:pPr>
          <w:hyperlink w:anchor="_Toc119867680" w:history="1">
            <w:r w:rsidR="00106D93" w:rsidRPr="00106D93">
              <w:rPr>
                <w:rStyle w:val="Hipercze"/>
                <w:rFonts w:ascii="Times New Roman" w:hAnsi="Times New Roman" w:cs="Times New Roman"/>
                <w:noProof/>
              </w:rPr>
              <w:t>2.</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CHARAKTERYSTYKA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_Toc119867680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27</w:t>
            </w:r>
            <w:r w:rsidR="00106D93" w:rsidRPr="00106D93">
              <w:rPr>
                <w:rFonts w:ascii="Times New Roman" w:hAnsi="Times New Roman" w:cs="Times New Roman"/>
                <w:noProof/>
                <w:webHidden/>
              </w:rPr>
              <w:fldChar w:fldCharType="end"/>
            </w:r>
          </w:hyperlink>
        </w:p>
        <w:p w14:paraId="0AD13BD4" w14:textId="4CFFC7AA" w:rsidR="00106D93" w:rsidRPr="00106D93" w:rsidRDefault="008072B1">
          <w:pPr>
            <w:pStyle w:val="Spistreci2"/>
            <w:rPr>
              <w:rFonts w:ascii="Times New Roman" w:hAnsi="Times New Roman" w:cs="Times New Roman"/>
              <w:noProof/>
            </w:rPr>
          </w:pPr>
          <w:hyperlink w:anchor="_Toc119867681" w:history="1">
            <w:r w:rsidR="00106D93" w:rsidRPr="00106D93">
              <w:rPr>
                <w:rStyle w:val="Hipercze"/>
                <w:rFonts w:ascii="Times New Roman" w:hAnsi="Times New Roman" w:cs="Times New Roman"/>
                <w:noProof/>
              </w:rPr>
              <w:t>3.</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ZASADY DZIAŁANIA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_Toc119867681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28</w:t>
            </w:r>
            <w:r w:rsidR="00106D93" w:rsidRPr="00106D93">
              <w:rPr>
                <w:rFonts w:ascii="Times New Roman" w:hAnsi="Times New Roman" w:cs="Times New Roman"/>
                <w:noProof/>
                <w:webHidden/>
              </w:rPr>
              <w:fldChar w:fldCharType="end"/>
            </w:r>
          </w:hyperlink>
        </w:p>
        <w:p w14:paraId="17F0E04D" w14:textId="6EFA4467" w:rsidR="00106D93" w:rsidRPr="00106D93" w:rsidRDefault="008072B1">
          <w:pPr>
            <w:pStyle w:val="Spistreci2"/>
            <w:rPr>
              <w:rFonts w:ascii="Times New Roman" w:hAnsi="Times New Roman" w:cs="Times New Roman"/>
              <w:noProof/>
            </w:rPr>
          </w:pPr>
          <w:hyperlink w:anchor="_Toc119867682" w:history="1">
            <w:r w:rsidR="00106D93" w:rsidRPr="00106D93">
              <w:rPr>
                <w:rStyle w:val="Hipercze"/>
                <w:rFonts w:ascii="Times New Roman" w:hAnsi="Times New Roman" w:cs="Times New Roman"/>
                <w:noProof/>
              </w:rPr>
              <w:t>4.</w:t>
            </w:r>
            <w:r w:rsidR="00106D93" w:rsidRPr="00106D93">
              <w:rPr>
                <w:rFonts w:ascii="Times New Roman" w:hAnsi="Times New Roman" w:cs="Times New Roman"/>
                <w:noProof/>
              </w:rPr>
              <w:tab/>
            </w:r>
            <w:r w:rsidR="00106D93" w:rsidRPr="00106D93">
              <w:rPr>
                <w:rStyle w:val="Hipercze"/>
                <w:rFonts w:ascii="Times New Roman" w:hAnsi="Times New Roman" w:cs="Times New Roman"/>
                <w:noProof/>
              </w:rPr>
              <w:t>ZAOPATRZENIE PWTJP</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_Toc119867682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29</w:t>
            </w:r>
            <w:r w:rsidR="00106D93" w:rsidRPr="00106D93">
              <w:rPr>
                <w:rFonts w:ascii="Times New Roman" w:hAnsi="Times New Roman" w:cs="Times New Roman"/>
                <w:noProof/>
                <w:webHidden/>
              </w:rPr>
              <w:fldChar w:fldCharType="end"/>
            </w:r>
          </w:hyperlink>
        </w:p>
        <w:p w14:paraId="0ED9AADD" w14:textId="4DF1702A" w:rsidR="00106D93" w:rsidRPr="00106D93" w:rsidRDefault="008072B1">
          <w:pPr>
            <w:pStyle w:val="Spistreci1"/>
            <w:rPr>
              <w:rFonts w:ascii="Times New Roman" w:eastAsiaTheme="minorEastAsia" w:hAnsi="Times New Roman" w:cs="Times New Roman"/>
              <w:noProof/>
              <w:lang w:eastAsia="pl-PL"/>
            </w:rPr>
          </w:pPr>
          <w:hyperlink w:anchor="_Toc119867683" w:history="1">
            <w:r w:rsidR="00106D93" w:rsidRPr="00106D93">
              <w:rPr>
                <w:rStyle w:val="Hipercze"/>
                <w:rFonts w:ascii="Times New Roman" w:hAnsi="Times New Roman" w:cs="Times New Roman"/>
                <w:noProof/>
                <w:lang w:eastAsia="pl-PL" w:bidi="pl-PL"/>
              </w:rPr>
              <w:t>VII.</w:t>
            </w:r>
            <w:r w:rsidR="00106D93" w:rsidRPr="00106D93">
              <w:rPr>
                <w:rFonts w:ascii="Times New Roman" w:eastAsiaTheme="minorEastAsia" w:hAnsi="Times New Roman" w:cs="Times New Roman"/>
                <w:noProof/>
                <w:lang w:eastAsia="pl-PL"/>
              </w:rPr>
              <w:tab/>
            </w:r>
            <w:r w:rsidR="00106D93" w:rsidRPr="00106D93">
              <w:rPr>
                <w:rStyle w:val="Hipercze"/>
                <w:rFonts w:ascii="Times New Roman" w:hAnsi="Times New Roman" w:cs="Times New Roman"/>
                <w:noProof/>
                <w:lang w:eastAsia="pl-PL" w:bidi="pl-PL"/>
              </w:rPr>
              <w:t>WYKAZ ZAŁĄCZNIÓW</w:t>
            </w:r>
            <w:r w:rsidR="00106D93" w:rsidRPr="00106D93">
              <w:rPr>
                <w:rFonts w:ascii="Times New Roman" w:hAnsi="Times New Roman" w:cs="Times New Roman"/>
                <w:noProof/>
                <w:webHidden/>
              </w:rPr>
              <w:tab/>
            </w:r>
            <w:r w:rsidR="00106D93" w:rsidRPr="00106D93">
              <w:rPr>
                <w:rFonts w:ascii="Times New Roman" w:hAnsi="Times New Roman" w:cs="Times New Roman"/>
                <w:noProof/>
                <w:webHidden/>
              </w:rPr>
              <w:fldChar w:fldCharType="begin"/>
            </w:r>
            <w:r w:rsidR="00106D93" w:rsidRPr="00106D93">
              <w:rPr>
                <w:rFonts w:ascii="Times New Roman" w:hAnsi="Times New Roman" w:cs="Times New Roman"/>
                <w:noProof/>
                <w:webHidden/>
              </w:rPr>
              <w:instrText xml:space="preserve"> PAGEREF _Toc119867683 \h </w:instrText>
            </w:r>
            <w:r w:rsidR="00106D93" w:rsidRPr="00106D93">
              <w:rPr>
                <w:rFonts w:ascii="Times New Roman" w:hAnsi="Times New Roman" w:cs="Times New Roman"/>
                <w:noProof/>
                <w:webHidden/>
              </w:rPr>
            </w:r>
            <w:r w:rsidR="00106D93" w:rsidRPr="00106D93">
              <w:rPr>
                <w:rFonts w:ascii="Times New Roman" w:hAnsi="Times New Roman" w:cs="Times New Roman"/>
                <w:noProof/>
                <w:webHidden/>
              </w:rPr>
              <w:fldChar w:fldCharType="separate"/>
            </w:r>
            <w:r>
              <w:rPr>
                <w:rFonts w:ascii="Times New Roman" w:hAnsi="Times New Roman" w:cs="Times New Roman"/>
                <w:noProof/>
                <w:webHidden/>
              </w:rPr>
              <w:t>30</w:t>
            </w:r>
            <w:r w:rsidR="00106D93" w:rsidRPr="00106D93">
              <w:rPr>
                <w:rFonts w:ascii="Times New Roman" w:hAnsi="Times New Roman" w:cs="Times New Roman"/>
                <w:noProof/>
                <w:webHidden/>
              </w:rPr>
              <w:fldChar w:fldCharType="end"/>
            </w:r>
          </w:hyperlink>
        </w:p>
        <w:p w14:paraId="77AA560E" w14:textId="4F7C9F4D" w:rsidR="00226185" w:rsidRPr="00106D93" w:rsidRDefault="00226185" w:rsidP="00D25870">
          <w:pPr>
            <w:ind w:right="-50"/>
            <w:rPr>
              <w:rFonts w:ascii="Times New Roman" w:hAnsi="Times New Roman" w:cs="Times New Roman"/>
              <w:sz w:val="8"/>
              <w:szCs w:val="8"/>
            </w:rPr>
          </w:pPr>
          <w:r w:rsidRPr="00106D93">
            <w:rPr>
              <w:rFonts w:ascii="Times New Roman" w:hAnsi="Times New Roman" w:cs="Times New Roman"/>
              <w:b/>
              <w:bCs/>
            </w:rPr>
            <w:fldChar w:fldCharType="end"/>
          </w:r>
        </w:p>
      </w:sdtContent>
    </w:sdt>
    <w:p w14:paraId="45CAA5CB" w14:textId="5832C0E5" w:rsidR="00FB5368" w:rsidRPr="00106D93" w:rsidRDefault="00FB5368">
      <w:pPr>
        <w:rPr>
          <w:rFonts w:ascii="Times New Roman" w:hAnsi="Times New Roman" w:cs="Times New Roman"/>
          <w:sz w:val="2"/>
          <w:szCs w:val="2"/>
        </w:rPr>
      </w:pPr>
      <w:r w:rsidRPr="00106D93">
        <w:rPr>
          <w:rFonts w:ascii="Times New Roman" w:hAnsi="Times New Roman" w:cs="Times New Roman"/>
          <w:sz w:val="2"/>
          <w:szCs w:val="2"/>
        </w:rPr>
        <w:br/>
      </w:r>
      <w:r w:rsidRPr="00106D93">
        <w:rPr>
          <w:rFonts w:ascii="Times New Roman" w:hAnsi="Times New Roman" w:cs="Times New Roman"/>
          <w:sz w:val="2"/>
          <w:szCs w:val="2"/>
        </w:rPr>
        <w:br w:type="page"/>
      </w:r>
    </w:p>
    <w:p w14:paraId="3DBD6CA3" w14:textId="1108932B" w:rsidR="0050234F" w:rsidRPr="00106D93" w:rsidRDefault="00FB5368" w:rsidP="00FB5368">
      <w:pPr>
        <w:rPr>
          <w:rFonts w:ascii="Times New Roman" w:hAnsi="Times New Roman" w:cs="Times New Roman"/>
          <w:sz w:val="28"/>
        </w:rPr>
      </w:pPr>
      <w:r w:rsidRPr="00106D93">
        <w:rPr>
          <w:rFonts w:ascii="Times New Roman" w:hAnsi="Times New Roman" w:cs="Times New Roman"/>
          <w:sz w:val="2"/>
          <w:szCs w:val="2"/>
        </w:rPr>
        <w:lastRenderedPageBreak/>
        <w:br/>
      </w:r>
      <w:r w:rsidR="0050234F" w:rsidRPr="00106D93">
        <w:rPr>
          <w:rFonts w:ascii="Times New Roman" w:hAnsi="Times New Roman" w:cs="Times New Roman"/>
          <w:sz w:val="28"/>
        </w:rPr>
        <w:t>A</w:t>
      </w:r>
      <w:r w:rsidR="003C767D" w:rsidRPr="00106D93">
        <w:rPr>
          <w:rFonts w:ascii="Times New Roman" w:hAnsi="Times New Roman" w:cs="Times New Roman"/>
          <w:sz w:val="28"/>
        </w:rPr>
        <w:t xml:space="preserve">RKUSZ </w:t>
      </w:r>
      <w:r w:rsidR="0053163E" w:rsidRPr="00106D93">
        <w:rPr>
          <w:rFonts w:ascii="Times New Roman" w:hAnsi="Times New Roman" w:cs="Times New Roman"/>
          <w:sz w:val="28"/>
        </w:rPr>
        <w:t>ZAPOZNANIA</w:t>
      </w:r>
      <w:bookmarkEnd w:id="2"/>
    </w:p>
    <w:p w14:paraId="7BA1728B" w14:textId="77777777" w:rsidR="00691508" w:rsidRPr="00106D93" w:rsidRDefault="00691508" w:rsidP="00691508">
      <w:pPr>
        <w:rPr>
          <w:rFonts w:ascii="Times New Roman" w:hAnsi="Times New Roman" w:cs="Times New Roma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417"/>
        <w:gridCol w:w="3260"/>
      </w:tblGrid>
      <w:tr w:rsidR="00E30A6E" w:rsidRPr="00106D93" w14:paraId="4662E6F9" w14:textId="77777777" w:rsidTr="00102C10">
        <w:trPr>
          <w:tblHeader/>
          <w:jc w:val="center"/>
        </w:trPr>
        <w:tc>
          <w:tcPr>
            <w:tcW w:w="562" w:type="dxa"/>
            <w:vAlign w:val="center"/>
          </w:tcPr>
          <w:p w14:paraId="58BD21D8" w14:textId="3754E63D" w:rsidR="00E30A6E" w:rsidRPr="00106D93" w:rsidRDefault="00E30A6E" w:rsidP="001D7C27">
            <w:pPr>
              <w:jc w:val="center"/>
              <w:rPr>
                <w:rFonts w:ascii="Times New Roman" w:hAnsi="Times New Roman" w:cs="Times New Roman"/>
                <w:b/>
              </w:rPr>
            </w:pPr>
            <w:r w:rsidRPr="00106D93">
              <w:rPr>
                <w:rFonts w:ascii="Times New Roman" w:hAnsi="Times New Roman" w:cs="Times New Roman"/>
                <w:b/>
              </w:rPr>
              <w:t>Lp.</w:t>
            </w:r>
          </w:p>
        </w:tc>
        <w:tc>
          <w:tcPr>
            <w:tcW w:w="3828" w:type="dxa"/>
            <w:vAlign w:val="center"/>
          </w:tcPr>
          <w:p w14:paraId="126F85CA" w14:textId="77777777" w:rsidR="00E30A6E" w:rsidRPr="00106D93" w:rsidRDefault="00E30A6E" w:rsidP="00BE12D8">
            <w:pPr>
              <w:spacing w:after="0"/>
              <w:jc w:val="center"/>
              <w:rPr>
                <w:rFonts w:ascii="Times New Roman" w:hAnsi="Times New Roman" w:cs="Times New Roman"/>
                <w:b/>
              </w:rPr>
            </w:pPr>
            <w:r w:rsidRPr="00106D93">
              <w:rPr>
                <w:rFonts w:ascii="Times New Roman" w:hAnsi="Times New Roman" w:cs="Times New Roman"/>
                <w:b/>
              </w:rPr>
              <w:t xml:space="preserve">Nazwa </w:t>
            </w:r>
          </w:p>
          <w:p w14:paraId="5CA6B5A3" w14:textId="5B6C5266" w:rsidR="00E30A6E" w:rsidRPr="00106D93" w:rsidRDefault="00E30A6E" w:rsidP="00BE12D8">
            <w:pPr>
              <w:jc w:val="center"/>
              <w:rPr>
                <w:rFonts w:ascii="Times New Roman" w:hAnsi="Times New Roman" w:cs="Times New Roman"/>
                <w:b/>
              </w:rPr>
            </w:pPr>
            <w:r w:rsidRPr="00106D93">
              <w:rPr>
                <w:rFonts w:ascii="Times New Roman" w:hAnsi="Times New Roman" w:cs="Times New Roman"/>
                <w:b/>
              </w:rPr>
              <w:t>komórki, podmiotu, jednostki</w:t>
            </w:r>
          </w:p>
        </w:tc>
        <w:tc>
          <w:tcPr>
            <w:tcW w:w="1417" w:type="dxa"/>
            <w:vAlign w:val="center"/>
          </w:tcPr>
          <w:p w14:paraId="6AC84172" w14:textId="7FD7CB58" w:rsidR="00E30A6E" w:rsidRPr="00106D93" w:rsidRDefault="00E30A6E" w:rsidP="00BE12D8">
            <w:pPr>
              <w:jc w:val="center"/>
              <w:rPr>
                <w:rFonts w:ascii="Times New Roman" w:hAnsi="Times New Roman" w:cs="Times New Roman"/>
                <w:b/>
              </w:rPr>
            </w:pPr>
            <w:r w:rsidRPr="00106D93">
              <w:rPr>
                <w:rFonts w:ascii="Times New Roman" w:hAnsi="Times New Roman" w:cs="Times New Roman"/>
                <w:b/>
              </w:rPr>
              <w:t>Data zapoznania</w:t>
            </w:r>
          </w:p>
        </w:tc>
        <w:tc>
          <w:tcPr>
            <w:tcW w:w="3260" w:type="dxa"/>
            <w:vAlign w:val="center"/>
          </w:tcPr>
          <w:p w14:paraId="1023BEFF" w14:textId="29D064FD" w:rsidR="00E30A6E" w:rsidRPr="00106D93" w:rsidRDefault="00E30A6E" w:rsidP="00BE12D8">
            <w:pPr>
              <w:spacing w:after="0"/>
              <w:jc w:val="center"/>
              <w:rPr>
                <w:rFonts w:ascii="Times New Roman" w:hAnsi="Times New Roman" w:cs="Times New Roman"/>
                <w:b/>
              </w:rPr>
            </w:pPr>
            <w:r w:rsidRPr="00106D93">
              <w:rPr>
                <w:rFonts w:ascii="Times New Roman" w:hAnsi="Times New Roman" w:cs="Times New Roman"/>
                <w:b/>
              </w:rPr>
              <w:t xml:space="preserve">Pieczęć i podpis  </w:t>
            </w:r>
            <w:r w:rsidRPr="00106D93">
              <w:rPr>
                <w:rFonts w:ascii="Times New Roman" w:hAnsi="Times New Roman" w:cs="Times New Roman"/>
                <w:b/>
              </w:rPr>
              <w:br/>
              <w:t xml:space="preserve">/ lub / sposób i rodzaj zapoznania elektronicznego </w:t>
            </w:r>
          </w:p>
        </w:tc>
      </w:tr>
      <w:tr w:rsidR="00E30A6E" w:rsidRPr="00106D93" w14:paraId="38B08E3E" w14:textId="77777777" w:rsidTr="00102C10">
        <w:trPr>
          <w:trHeight w:val="1021"/>
          <w:jc w:val="center"/>
        </w:trPr>
        <w:tc>
          <w:tcPr>
            <w:tcW w:w="562" w:type="dxa"/>
            <w:vAlign w:val="center"/>
          </w:tcPr>
          <w:p w14:paraId="15EF6255" w14:textId="77777777" w:rsidR="00E30A6E" w:rsidRPr="00106D93" w:rsidRDefault="00E30A6E" w:rsidP="00E30A6E">
            <w:pPr>
              <w:pStyle w:val="Akapitzlist"/>
              <w:numPr>
                <w:ilvl w:val="0"/>
                <w:numId w:val="1"/>
              </w:numPr>
              <w:spacing w:after="0"/>
              <w:jc w:val="both"/>
              <w:rPr>
                <w:rFonts w:ascii="Times New Roman" w:hAnsi="Times New Roman" w:cs="Times New Roman"/>
                <w:b/>
              </w:rPr>
            </w:pPr>
          </w:p>
        </w:tc>
        <w:tc>
          <w:tcPr>
            <w:tcW w:w="3828" w:type="dxa"/>
            <w:vAlign w:val="center"/>
          </w:tcPr>
          <w:p w14:paraId="1B9C252E" w14:textId="4B212158" w:rsidR="006A2429" w:rsidRPr="00106D93" w:rsidRDefault="006A2429" w:rsidP="006A2429">
            <w:pPr>
              <w:spacing w:after="0" w:line="240" w:lineRule="auto"/>
              <w:rPr>
                <w:rFonts w:ascii="Times New Roman" w:hAnsi="Times New Roman" w:cs="Times New Roman"/>
                <w:b/>
                <w:strike/>
                <w:highlight w:val="black"/>
              </w:rPr>
            </w:pPr>
          </w:p>
        </w:tc>
        <w:tc>
          <w:tcPr>
            <w:tcW w:w="1417" w:type="dxa"/>
            <w:vAlign w:val="center"/>
          </w:tcPr>
          <w:p w14:paraId="504B286E" w14:textId="7AE8AC26" w:rsidR="00E30A6E" w:rsidRPr="00106D93" w:rsidRDefault="00E30A6E" w:rsidP="00E30A6E">
            <w:pPr>
              <w:spacing w:after="0"/>
              <w:jc w:val="center"/>
              <w:rPr>
                <w:rFonts w:ascii="Times New Roman" w:hAnsi="Times New Roman" w:cs="Times New Roman"/>
                <w:b/>
              </w:rPr>
            </w:pPr>
          </w:p>
        </w:tc>
        <w:tc>
          <w:tcPr>
            <w:tcW w:w="3260" w:type="dxa"/>
            <w:vAlign w:val="center"/>
          </w:tcPr>
          <w:p w14:paraId="3209AFF8" w14:textId="77777777" w:rsidR="00E30A6E" w:rsidRPr="00106D93" w:rsidRDefault="00E30A6E" w:rsidP="00E30A6E">
            <w:pPr>
              <w:spacing w:after="0"/>
              <w:jc w:val="both"/>
              <w:rPr>
                <w:rFonts w:ascii="Times New Roman" w:hAnsi="Times New Roman" w:cs="Times New Roman"/>
                <w:b/>
              </w:rPr>
            </w:pPr>
          </w:p>
        </w:tc>
      </w:tr>
      <w:tr w:rsidR="00E30A6E" w:rsidRPr="00106D93" w14:paraId="42B64178" w14:textId="77777777" w:rsidTr="00102C10">
        <w:trPr>
          <w:trHeight w:val="1021"/>
          <w:jc w:val="center"/>
        </w:trPr>
        <w:tc>
          <w:tcPr>
            <w:tcW w:w="562" w:type="dxa"/>
            <w:vAlign w:val="center"/>
          </w:tcPr>
          <w:p w14:paraId="5A531E5B" w14:textId="77777777" w:rsidR="00E30A6E" w:rsidRPr="00106D93" w:rsidRDefault="00E30A6E" w:rsidP="00E30A6E">
            <w:pPr>
              <w:pStyle w:val="Akapitzlist"/>
              <w:numPr>
                <w:ilvl w:val="0"/>
                <w:numId w:val="1"/>
              </w:numPr>
              <w:spacing w:after="0"/>
              <w:jc w:val="both"/>
              <w:rPr>
                <w:rFonts w:ascii="Times New Roman" w:hAnsi="Times New Roman" w:cs="Times New Roman"/>
                <w:b/>
              </w:rPr>
            </w:pPr>
          </w:p>
        </w:tc>
        <w:tc>
          <w:tcPr>
            <w:tcW w:w="3828" w:type="dxa"/>
            <w:vAlign w:val="center"/>
          </w:tcPr>
          <w:p w14:paraId="41C06931" w14:textId="62E0FEA9" w:rsidR="006A2429" w:rsidRPr="00106D93" w:rsidRDefault="006A2429" w:rsidP="006A2429">
            <w:pPr>
              <w:spacing w:after="0" w:line="240" w:lineRule="auto"/>
              <w:rPr>
                <w:rFonts w:ascii="Times New Roman" w:hAnsi="Times New Roman" w:cs="Times New Roman"/>
                <w:b/>
                <w:strike/>
                <w:highlight w:val="black"/>
              </w:rPr>
            </w:pPr>
          </w:p>
        </w:tc>
        <w:tc>
          <w:tcPr>
            <w:tcW w:w="1417" w:type="dxa"/>
            <w:vAlign w:val="center"/>
          </w:tcPr>
          <w:p w14:paraId="0D90585E" w14:textId="77777777" w:rsidR="00E30A6E" w:rsidRPr="00106D93" w:rsidRDefault="00E30A6E" w:rsidP="00E30A6E">
            <w:pPr>
              <w:spacing w:after="0"/>
              <w:jc w:val="both"/>
              <w:rPr>
                <w:rFonts w:ascii="Times New Roman" w:hAnsi="Times New Roman" w:cs="Times New Roman"/>
                <w:b/>
              </w:rPr>
            </w:pPr>
          </w:p>
        </w:tc>
        <w:tc>
          <w:tcPr>
            <w:tcW w:w="3260" w:type="dxa"/>
            <w:vAlign w:val="center"/>
          </w:tcPr>
          <w:p w14:paraId="4CCF2B20" w14:textId="77777777" w:rsidR="00E30A6E" w:rsidRPr="00106D93" w:rsidRDefault="00E30A6E" w:rsidP="00E30A6E">
            <w:pPr>
              <w:spacing w:after="0"/>
              <w:jc w:val="both"/>
              <w:rPr>
                <w:rFonts w:ascii="Times New Roman" w:hAnsi="Times New Roman" w:cs="Times New Roman"/>
                <w:b/>
              </w:rPr>
            </w:pPr>
          </w:p>
        </w:tc>
      </w:tr>
      <w:tr w:rsidR="00E30A6E" w:rsidRPr="00106D93" w14:paraId="175CBDD6" w14:textId="77777777" w:rsidTr="00102C10">
        <w:trPr>
          <w:trHeight w:val="1021"/>
          <w:jc w:val="center"/>
        </w:trPr>
        <w:tc>
          <w:tcPr>
            <w:tcW w:w="562" w:type="dxa"/>
            <w:vAlign w:val="center"/>
          </w:tcPr>
          <w:p w14:paraId="20ED9ACE" w14:textId="77777777" w:rsidR="00E30A6E" w:rsidRPr="00106D93" w:rsidRDefault="00E30A6E" w:rsidP="00E30A6E">
            <w:pPr>
              <w:pStyle w:val="Akapitzlist"/>
              <w:numPr>
                <w:ilvl w:val="0"/>
                <w:numId w:val="1"/>
              </w:numPr>
              <w:spacing w:after="0"/>
              <w:jc w:val="both"/>
              <w:rPr>
                <w:rFonts w:ascii="Times New Roman" w:hAnsi="Times New Roman" w:cs="Times New Roman"/>
                <w:b/>
              </w:rPr>
            </w:pPr>
          </w:p>
        </w:tc>
        <w:tc>
          <w:tcPr>
            <w:tcW w:w="3828" w:type="dxa"/>
            <w:vAlign w:val="center"/>
          </w:tcPr>
          <w:p w14:paraId="56589625" w14:textId="67981F60" w:rsidR="006A2429" w:rsidRPr="00106D93" w:rsidRDefault="006A2429" w:rsidP="006A2429">
            <w:pPr>
              <w:spacing w:after="0" w:line="240" w:lineRule="auto"/>
              <w:rPr>
                <w:rFonts w:ascii="Times New Roman" w:hAnsi="Times New Roman" w:cs="Times New Roman"/>
                <w:b/>
                <w:strike/>
                <w:highlight w:val="black"/>
              </w:rPr>
            </w:pPr>
          </w:p>
        </w:tc>
        <w:tc>
          <w:tcPr>
            <w:tcW w:w="1417" w:type="dxa"/>
            <w:vAlign w:val="center"/>
          </w:tcPr>
          <w:p w14:paraId="1F84E3F5" w14:textId="77777777" w:rsidR="00E30A6E" w:rsidRPr="00106D93" w:rsidRDefault="00E30A6E" w:rsidP="00E30A6E">
            <w:pPr>
              <w:spacing w:after="0"/>
              <w:jc w:val="both"/>
              <w:rPr>
                <w:rFonts w:ascii="Times New Roman" w:hAnsi="Times New Roman" w:cs="Times New Roman"/>
                <w:b/>
              </w:rPr>
            </w:pPr>
          </w:p>
        </w:tc>
        <w:tc>
          <w:tcPr>
            <w:tcW w:w="3260" w:type="dxa"/>
            <w:vAlign w:val="center"/>
          </w:tcPr>
          <w:p w14:paraId="0C28E16D" w14:textId="77777777" w:rsidR="00E30A6E" w:rsidRPr="00106D93" w:rsidRDefault="00E30A6E" w:rsidP="00E30A6E">
            <w:pPr>
              <w:spacing w:after="0"/>
              <w:jc w:val="both"/>
              <w:rPr>
                <w:rFonts w:ascii="Times New Roman" w:hAnsi="Times New Roman" w:cs="Times New Roman"/>
                <w:b/>
              </w:rPr>
            </w:pPr>
          </w:p>
        </w:tc>
      </w:tr>
      <w:tr w:rsidR="00E30A6E" w:rsidRPr="00106D93" w14:paraId="61314F54" w14:textId="77777777" w:rsidTr="00102C10">
        <w:trPr>
          <w:trHeight w:val="1021"/>
          <w:jc w:val="center"/>
        </w:trPr>
        <w:tc>
          <w:tcPr>
            <w:tcW w:w="562" w:type="dxa"/>
            <w:vAlign w:val="center"/>
          </w:tcPr>
          <w:p w14:paraId="4877E3AB" w14:textId="77777777" w:rsidR="00E30A6E" w:rsidRPr="00106D93" w:rsidRDefault="00E30A6E" w:rsidP="00E30A6E">
            <w:pPr>
              <w:pStyle w:val="Akapitzlist"/>
              <w:numPr>
                <w:ilvl w:val="0"/>
                <w:numId w:val="1"/>
              </w:numPr>
              <w:spacing w:after="0"/>
              <w:jc w:val="both"/>
              <w:rPr>
                <w:rFonts w:ascii="Times New Roman" w:hAnsi="Times New Roman" w:cs="Times New Roman"/>
                <w:b/>
              </w:rPr>
            </w:pPr>
          </w:p>
        </w:tc>
        <w:tc>
          <w:tcPr>
            <w:tcW w:w="3828" w:type="dxa"/>
            <w:vAlign w:val="center"/>
          </w:tcPr>
          <w:p w14:paraId="3A65F502" w14:textId="142FADF0" w:rsidR="00561FD3" w:rsidRPr="00106D93" w:rsidRDefault="00561FD3" w:rsidP="006A2429">
            <w:pPr>
              <w:spacing w:after="0" w:line="240" w:lineRule="auto"/>
              <w:rPr>
                <w:rFonts w:ascii="Times New Roman" w:hAnsi="Times New Roman" w:cs="Times New Roman"/>
                <w:b/>
                <w:highlight w:val="black"/>
              </w:rPr>
            </w:pPr>
          </w:p>
        </w:tc>
        <w:tc>
          <w:tcPr>
            <w:tcW w:w="1417" w:type="dxa"/>
            <w:vAlign w:val="center"/>
          </w:tcPr>
          <w:p w14:paraId="7475180D" w14:textId="77777777" w:rsidR="00E30A6E" w:rsidRPr="00106D93" w:rsidRDefault="00E30A6E" w:rsidP="00E30A6E">
            <w:pPr>
              <w:spacing w:after="0"/>
              <w:jc w:val="both"/>
              <w:rPr>
                <w:rFonts w:ascii="Times New Roman" w:hAnsi="Times New Roman" w:cs="Times New Roman"/>
                <w:b/>
              </w:rPr>
            </w:pPr>
          </w:p>
        </w:tc>
        <w:tc>
          <w:tcPr>
            <w:tcW w:w="3260" w:type="dxa"/>
            <w:vAlign w:val="center"/>
          </w:tcPr>
          <w:p w14:paraId="73460B6D" w14:textId="77777777" w:rsidR="00E30A6E" w:rsidRPr="00106D93" w:rsidRDefault="00E30A6E" w:rsidP="00E30A6E">
            <w:pPr>
              <w:spacing w:after="0"/>
              <w:jc w:val="both"/>
              <w:rPr>
                <w:rFonts w:ascii="Times New Roman" w:hAnsi="Times New Roman" w:cs="Times New Roman"/>
                <w:b/>
              </w:rPr>
            </w:pPr>
          </w:p>
        </w:tc>
      </w:tr>
      <w:tr w:rsidR="00E30A6E" w:rsidRPr="00106D93" w14:paraId="09AFA8CE" w14:textId="77777777" w:rsidTr="00102C10">
        <w:trPr>
          <w:trHeight w:val="1021"/>
          <w:jc w:val="center"/>
        </w:trPr>
        <w:tc>
          <w:tcPr>
            <w:tcW w:w="562" w:type="dxa"/>
            <w:vAlign w:val="center"/>
          </w:tcPr>
          <w:p w14:paraId="176A801A" w14:textId="77777777" w:rsidR="00E30A6E" w:rsidRPr="00106D93" w:rsidRDefault="00E30A6E" w:rsidP="00E30A6E">
            <w:pPr>
              <w:pStyle w:val="Akapitzlist"/>
              <w:numPr>
                <w:ilvl w:val="0"/>
                <w:numId w:val="1"/>
              </w:numPr>
              <w:spacing w:after="0"/>
              <w:jc w:val="both"/>
              <w:rPr>
                <w:rFonts w:ascii="Times New Roman" w:hAnsi="Times New Roman" w:cs="Times New Roman"/>
                <w:b/>
              </w:rPr>
            </w:pPr>
          </w:p>
        </w:tc>
        <w:tc>
          <w:tcPr>
            <w:tcW w:w="3828" w:type="dxa"/>
            <w:vAlign w:val="center"/>
          </w:tcPr>
          <w:p w14:paraId="6BC124D5" w14:textId="209953B0" w:rsidR="00E30A6E" w:rsidRPr="00106D93" w:rsidRDefault="00E30A6E" w:rsidP="006A2429">
            <w:pPr>
              <w:spacing w:after="0" w:line="240" w:lineRule="auto"/>
              <w:rPr>
                <w:rFonts w:ascii="Times New Roman" w:hAnsi="Times New Roman" w:cs="Times New Roman"/>
                <w:b/>
                <w:strike/>
                <w:highlight w:val="black"/>
              </w:rPr>
            </w:pPr>
          </w:p>
        </w:tc>
        <w:tc>
          <w:tcPr>
            <w:tcW w:w="1417" w:type="dxa"/>
            <w:vAlign w:val="center"/>
          </w:tcPr>
          <w:p w14:paraId="6BAEF2D7" w14:textId="77777777" w:rsidR="00E30A6E" w:rsidRPr="00106D93" w:rsidRDefault="00E30A6E" w:rsidP="00E30A6E">
            <w:pPr>
              <w:spacing w:after="0"/>
              <w:jc w:val="both"/>
              <w:rPr>
                <w:rFonts w:ascii="Times New Roman" w:hAnsi="Times New Roman" w:cs="Times New Roman"/>
                <w:b/>
              </w:rPr>
            </w:pPr>
          </w:p>
        </w:tc>
        <w:tc>
          <w:tcPr>
            <w:tcW w:w="3260" w:type="dxa"/>
            <w:vAlign w:val="center"/>
          </w:tcPr>
          <w:p w14:paraId="7357C864" w14:textId="77777777" w:rsidR="00E30A6E" w:rsidRPr="00106D93" w:rsidRDefault="00E30A6E" w:rsidP="00E30A6E">
            <w:pPr>
              <w:spacing w:after="0"/>
              <w:jc w:val="both"/>
              <w:rPr>
                <w:rFonts w:ascii="Times New Roman" w:hAnsi="Times New Roman" w:cs="Times New Roman"/>
                <w:b/>
              </w:rPr>
            </w:pPr>
          </w:p>
        </w:tc>
      </w:tr>
      <w:tr w:rsidR="000C307F" w:rsidRPr="00106D93" w14:paraId="1BE2BF76" w14:textId="77777777" w:rsidTr="00102C10">
        <w:trPr>
          <w:trHeight w:val="1021"/>
          <w:jc w:val="center"/>
        </w:trPr>
        <w:tc>
          <w:tcPr>
            <w:tcW w:w="562" w:type="dxa"/>
            <w:vAlign w:val="center"/>
          </w:tcPr>
          <w:p w14:paraId="095ABA2C" w14:textId="77777777" w:rsidR="000C307F" w:rsidRPr="00106D93" w:rsidRDefault="000C307F" w:rsidP="00E30A6E">
            <w:pPr>
              <w:pStyle w:val="Akapitzlist"/>
              <w:numPr>
                <w:ilvl w:val="0"/>
                <w:numId w:val="1"/>
              </w:numPr>
              <w:spacing w:after="0"/>
              <w:jc w:val="both"/>
              <w:rPr>
                <w:rFonts w:ascii="Times New Roman" w:hAnsi="Times New Roman" w:cs="Times New Roman"/>
                <w:b/>
              </w:rPr>
            </w:pPr>
          </w:p>
        </w:tc>
        <w:tc>
          <w:tcPr>
            <w:tcW w:w="3828" w:type="dxa"/>
            <w:vAlign w:val="center"/>
          </w:tcPr>
          <w:p w14:paraId="78A4DDC2" w14:textId="352C3D1D" w:rsidR="000C307F" w:rsidRPr="00106D93" w:rsidRDefault="000C307F" w:rsidP="006A2429">
            <w:pPr>
              <w:spacing w:after="0" w:line="240" w:lineRule="auto"/>
              <w:rPr>
                <w:rFonts w:ascii="Times New Roman" w:hAnsi="Times New Roman" w:cs="Times New Roman"/>
                <w:b/>
                <w:highlight w:val="black"/>
              </w:rPr>
            </w:pPr>
          </w:p>
        </w:tc>
        <w:tc>
          <w:tcPr>
            <w:tcW w:w="1417" w:type="dxa"/>
            <w:vAlign w:val="center"/>
          </w:tcPr>
          <w:p w14:paraId="67DC4905" w14:textId="77777777" w:rsidR="000C307F" w:rsidRPr="00106D93" w:rsidRDefault="000C307F" w:rsidP="00E30A6E">
            <w:pPr>
              <w:spacing w:after="0"/>
              <w:jc w:val="both"/>
              <w:rPr>
                <w:rFonts w:ascii="Times New Roman" w:hAnsi="Times New Roman" w:cs="Times New Roman"/>
                <w:b/>
              </w:rPr>
            </w:pPr>
          </w:p>
        </w:tc>
        <w:tc>
          <w:tcPr>
            <w:tcW w:w="3260" w:type="dxa"/>
            <w:vAlign w:val="center"/>
          </w:tcPr>
          <w:p w14:paraId="08EA343D" w14:textId="77777777" w:rsidR="000C307F" w:rsidRPr="00106D93" w:rsidRDefault="000C307F" w:rsidP="00E30A6E">
            <w:pPr>
              <w:spacing w:after="0"/>
              <w:jc w:val="both"/>
              <w:rPr>
                <w:rFonts w:ascii="Times New Roman" w:hAnsi="Times New Roman" w:cs="Times New Roman"/>
                <w:b/>
              </w:rPr>
            </w:pPr>
          </w:p>
        </w:tc>
      </w:tr>
      <w:tr w:rsidR="00E30A6E" w:rsidRPr="00106D93" w14:paraId="03581EFD" w14:textId="77777777" w:rsidTr="00102C10">
        <w:trPr>
          <w:trHeight w:val="1021"/>
          <w:jc w:val="center"/>
        </w:trPr>
        <w:tc>
          <w:tcPr>
            <w:tcW w:w="562" w:type="dxa"/>
            <w:vAlign w:val="center"/>
          </w:tcPr>
          <w:p w14:paraId="135088A1"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7A6D4537" w14:textId="7D314185"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139649E7" w14:textId="260DCC8F" w:rsidR="00E30A6E" w:rsidRPr="00106D93" w:rsidRDefault="00E30A6E" w:rsidP="00BE12D8">
            <w:pPr>
              <w:spacing w:after="0"/>
              <w:jc w:val="both"/>
              <w:rPr>
                <w:rFonts w:ascii="Times New Roman" w:hAnsi="Times New Roman" w:cs="Times New Roman"/>
                <w:b/>
              </w:rPr>
            </w:pPr>
          </w:p>
        </w:tc>
        <w:tc>
          <w:tcPr>
            <w:tcW w:w="3260" w:type="dxa"/>
            <w:vAlign w:val="center"/>
          </w:tcPr>
          <w:p w14:paraId="7CFCA523" w14:textId="77777777" w:rsidR="00E30A6E" w:rsidRPr="00106D93" w:rsidRDefault="00E30A6E" w:rsidP="00BE12D8">
            <w:pPr>
              <w:spacing w:after="0"/>
              <w:jc w:val="both"/>
              <w:rPr>
                <w:rFonts w:ascii="Times New Roman" w:hAnsi="Times New Roman" w:cs="Times New Roman"/>
                <w:b/>
              </w:rPr>
            </w:pPr>
          </w:p>
        </w:tc>
      </w:tr>
      <w:tr w:rsidR="00E30A6E" w:rsidRPr="00106D93" w14:paraId="45F567B9" w14:textId="77777777" w:rsidTr="00102C10">
        <w:trPr>
          <w:trHeight w:val="1021"/>
          <w:jc w:val="center"/>
        </w:trPr>
        <w:tc>
          <w:tcPr>
            <w:tcW w:w="562" w:type="dxa"/>
            <w:vAlign w:val="center"/>
          </w:tcPr>
          <w:p w14:paraId="66A97958"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5DE1453C" w14:textId="65AB902A"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0EA10FF8" w14:textId="4D0542D2" w:rsidR="00E30A6E" w:rsidRPr="00106D93" w:rsidRDefault="00E30A6E" w:rsidP="00BE12D8">
            <w:pPr>
              <w:spacing w:after="0"/>
              <w:jc w:val="both"/>
              <w:rPr>
                <w:rFonts w:ascii="Times New Roman" w:hAnsi="Times New Roman" w:cs="Times New Roman"/>
                <w:b/>
              </w:rPr>
            </w:pPr>
          </w:p>
        </w:tc>
        <w:tc>
          <w:tcPr>
            <w:tcW w:w="3260" w:type="dxa"/>
            <w:vAlign w:val="center"/>
          </w:tcPr>
          <w:p w14:paraId="26B69817" w14:textId="77777777" w:rsidR="00E30A6E" w:rsidRPr="00106D93" w:rsidRDefault="00E30A6E" w:rsidP="00BE12D8">
            <w:pPr>
              <w:spacing w:after="0"/>
              <w:jc w:val="both"/>
              <w:rPr>
                <w:rFonts w:ascii="Times New Roman" w:hAnsi="Times New Roman" w:cs="Times New Roman"/>
                <w:b/>
              </w:rPr>
            </w:pPr>
          </w:p>
        </w:tc>
      </w:tr>
      <w:tr w:rsidR="00E30A6E" w:rsidRPr="00106D93" w14:paraId="3EC1C992" w14:textId="77777777" w:rsidTr="00102C10">
        <w:trPr>
          <w:trHeight w:val="1021"/>
          <w:jc w:val="center"/>
        </w:trPr>
        <w:tc>
          <w:tcPr>
            <w:tcW w:w="562" w:type="dxa"/>
            <w:vAlign w:val="center"/>
          </w:tcPr>
          <w:p w14:paraId="7298F4FA"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313EA1D8" w14:textId="01C6770D"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713608AE" w14:textId="2629EB8F" w:rsidR="00E30A6E" w:rsidRPr="00106D93" w:rsidRDefault="00E30A6E" w:rsidP="00BE12D8">
            <w:pPr>
              <w:spacing w:after="0"/>
              <w:jc w:val="both"/>
              <w:rPr>
                <w:rFonts w:ascii="Times New Roman" w:hAnsi="Times New Roman" w:cs="Times New Roman"/>
                <w:b/>
              </w:rPr>
            </w:pPr>
          </w:p>
        </w:tc>
        <w:tc>
          <w:tcPr>
            <w:tcW w:w="3260" w:type="dxa"/>
            <w:vAlign w:val="center"/>
          </w:tcPr>
          <w:p w14:paraId="148EA0F6" w14:textId="77777777" w:rsidR="00E30A6E" w:rsidRPr="00106D93" w:rsidRDefault="00E30A6E" w:rsidP="00BE12D8">
            <w:pPr>
              <w:spacing w:after="0"/>
              <w:jc w:val="both"/>
              <w:rPr>
                <w:rFonts w:ascii="Times New Roman" w:hAnsi="Times New Roman" w:cs="Times New Roman"/>
                <w:b/>
              </w:rPr>
            </w:pPr>
          </w:p>
        </w:tc>
      </w:tr>
      <w:tr w:rsidR="00E30A6E" w:rsidRPr="00106D93" w14:paraId="19964B91" w14:textId="77777777" w:rsidTr="00102C10">
        <w:trPr>
          <w:trHeight w:val="1021"/>
          <w:jc w:val="center"/>
        </w:trPr>
        <w:tc>
          <w:tcPr>
            <w:tcW w:w="562" w:type="dxa"/>
            <w:vAlign w:val="center"/>
          </w:tcPr>
          <w:p w14:paraId="5B8C17EA"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4EDEAD9B"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75088F11" w14:textId="28B1FA5E" w:rsidR="00E30A6E" w:rsidRPr="00106D93" w:rsidRDefault="00E30A6E" w:rsidP="00BE12D8">
            <w:pPr>
              <w:spacing w:after="0"/>
              <w:jc w:val="both"/>
              <w:rPr>
                <w:rFonts w:ascii="Times New Roman" w:hAnsi="Times New Roman" w:cs="Times New Roman"/>
                <w:b/>
              </w:rPr>
            </w:pPr>
          </w:p>
        </w:tc>
        <w:tc>
          <w:tcPr>
            <w:tcW w:w="3260" w:type="dxa"/>
            <w:vAlign w:val="center"/>
          </w:tcPr>
          <w:p w14:paraId="0D232D87" w14:textId="77777777" w:rsidR="00E30A6E" w:rsidRPr="00106D93" w:rsidRDefault="00E30A6E" w:rsidP="00BE12D8">
            <w:pPr>
              <w:spacing w:after="0"/>
              <w:jc w:val="both"/>
              <w:rPr>
                <w:rFonts w:ascii="Times New Roman" w:hAnsi="Times New Roman" w:cs="Times New Roman"/>
                <w:b/>
              </w:rPr>
            </w:pPr>
          </w:p>
        </w:tc>
      </w:tr>
      <w:tr w:rsidR="00E30A6E" w:rsidRPr="00106D93" w14:paraId="6DBB7026" w14:textId="77777777" w:rsidTr="00102C10">
        <w:trPr>
          <w:trHeight w:val="1021"/>
          <w:jc w:val="center"/>
        </w:trPr>
        <w:tc>
          <w:tcPr>
            <w:tcW w:w="562" w:type="dxa"/>
            <w:vAlign w:val="center"/>
          </w:tcPr>
          <w:p w14:paraId="35DDC401"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39E52342"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17B53B66" w14:textId="4FB6FBC2" w:rsidR="00E30A6E" w:rsidRPr="00106D93" w:rsidRDefault="00E30A6E" w:rsidP="00BE12D8">
            <w:pPr>
              <w:spacing w:after="0"/>
              <w:jc w:val="both"/>
              <w:rPr>
                <w:rFonts w:ascii="Times New Roman" w:hAnsi="Times New Roman" w:cs="Times New Roman"/>
                <w:b/>
              </w:rPr>
            </w:pPr>
          </w:p>
        </w:tc>
        <w:tc>
          <w:tcPr>
            <w:tcW w:w="3260" w:type="dxa"/>
            <w:vAlign w:val="center"/>
          </w:tcPr>
          <w:p w14:paraId="3824902A" w14:textId="77777777" w:rsidR="00E30A6E" w:rsidRPr="00106D93" w:rsidRDefault="00E30A6E" w:rsidP="00BE12D8">
            <w:pPr>
              <w:spacing w:after="0"/>
              <w:jc w:val="both"/>
              <w:rPr>
                <w:rFonts w:ascii="Times New Roman" w:hAnsi="Times New Roman" w:cs="Times New Roman"/>
                <w:b/>
              </w:rPr>
            </w:pPr>
          </w:p>
        </w:tc>
      </w:tr>
      <w:tr w:rsidR="00E30A6E" w:rsidRPr="00106D93" w14:paraId="38E93D7E" w14:textId="77777777" w:rsidTr="00102C10">
        <w:trPr>
          <w:trHeight w:val="1021"/>
          <w:jc w:val="center"/>
        </w:trPr>
        <w:tc>
          <w:tcPr>
            <w:tcW w:w="562" w:type="dxa"/>
            <w:vAlign w:val="center"/>
          </w:tcPr>
          <w:p w14:paraId="4ACA5A4A"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0F78A4E3"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4FF6A5B8" w14:textId="26867664" w:rsidR="00E30A6E" w:rsidRPr="00106D93" w:rsidRDefault="00E30A6E" w:rsidP="00BE12D8">
            <w:pPr>
              <w:spacing w:after="0"/>
              <w:jc w:val="both"/>
              <w:rPr>
                <w:rFonts w:ascii="Times New Roman" w:hAnsi="Times New Roman" w:cs="Times New Roman"/>
                <w:b/>
              </w:rPr>
            </w:pPr>
          </w:p>
        </w:tc>
        <w:tc>
          <w:tcPr>
            <w:tcW w:w="3260" w:type="dxa"/>
            <w:vAlign w:val="center"/>
          </w:tcPr>
          <w:p w14:paraId="63867952" w14:textId="77777777" w:rsidR="00E30A6E" w:rsidRPr="00106D93" w:rsidRDefault="00E30A6E" w:rsidP="00BE12D8">
            <w:pPr>
              <w:spacing w:after="0"/>
              <w:jc w:val="both"/>
              <w:rPr>
                <w:rFonts w:ascii="Times New Roman" w:hAnsi="Times New Roman" w:cs="Times New Roman"/>
                <w:b/>
              </w:rPr>
            </w:pPr>
          </w:p>
        </w:tc>
      </w:tr>
      <w:tr w:rsidR="00E30A6E" w:rsidRPr="00106D93" w14:paraId="34928A03" w14:textId="77777777" w:rsidTr="00102C10">
        <w:trPr>
          <w:trHeight w:val="1021"/>
          <w:jc w:val="center"/>
        </w:trPr>
        <w:tc>
          <w:tcPr>
            <w:tcW w:w="562" w:type="dxa"/>
            <w:vAlign w:val="center"/>
          </w:tcPr>
          <w:p w14:paraId="4E49EB97"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7B965FF0"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04DFCC10" w14:textId="225A41AD" w:rsidR="00E30A6E" w:rsidRPr="00106D93" w:rsidRDefault="00E30A6E" w:rsidP="00BE12D8">
            <w:pPr>
              <w:spacing w:after="0"/>
              <w:jc w:val="both"/>
              <w:rPr>
                <w:rFonts w:ascii="Times New Roman" w:hAnsi="Times New Roman" w:cs="Times New Roman"/>
                <w:b/>
              </w:rPr>
            </w:pPr>
          </w:p>
        </w:tc>
        <w:tc>
          <w:tcPr>
            <w:tcW w:w="3260" w:type="dxa"/>
            <w:vAlign w:val="center"/>
          </w:tcPr>
          <w:p w14:paraId="3E14872C" w14:textId="77777777" w:rsidR="00E30A6E" w:rsidRPr="00106D93" w:rsidRDefault="00E30A6E" w:rsidP="00BE12D8">
            <w:pPr>
              <w:spacing w:after="0"/>
              <w:jc w:val="both"/>
              <w:rPr>
                <w:rFonts w:ascii="Times New Roman" w:hAnsi="Times New Roman" w:cs="Times New Roman"/>
                <w:b/>
              </w:rPr>
            </w:pPr>
          </w:p>
        </w:tc>
      </w:tr>
      <w:tr w:rsidR="00E30A6E" w:rsidRPr="00106D93" w14:paraId="574299F6" w14:textId="77777777" w:rsidTr="00102C10">
        <w:trPr>
          <w:trHeight w:val="1021"/>
          <w:jc w:val="center"/>
        </w:trPr>
        <w:tc>
          <w:tcPr>
            <w:tcW w:w="562" w:type="dxa"/>
            <w:vAlign w:val="center"/>
          </w:tcPr>
          <w:p w14:paraId="4B8F2623"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2D111388"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4DB6D76B" w14:textId="52EB6F13" w:rsidR="00E30A6E" w:rsidRPr="00106D93" w:rsidRDefault="00E30A6E" w:rsidP="00BE12D8">
            <w:pPr>
              <w:spacing w:after="0"/>
              <w:jc w:val="both"/>
              <w:rPr>
                <w:rFonts w:ascii="Times New Roman" w:hAnsi="Times New Roman" w:cs="Times New Roman"/>
                <w:b/>
              </w:rPr>
            </w:pPr>
          </w:p>
        </w:tc>
        <w:tc>
          <w:tcPr>
            <w:tcW w:w="3260" w:type="dxa"/>
            <w:vAlign w:val="center"/>
          </w:tcPr>
          <w:p w14:paraId="53B1637D" w14:textId="77777777" w:rsidR="00E30A6E" w:rsidRPr="00106D93" w:rsidRDefault="00E30A6E" w:rsidP="00BE12D8">
            <w:pPr>
              <w:spacing w:after="0"/>
              <w:jc w:val="both"/>
              <w:rPr>
                <w:rFonts w:ascii="Times New Roman" w:hAnsi="Times New Roman" w:cs="Times New Roman"/>
                <w:b/>
              </w:rPr>
            </w:pPr>
          </w:p>
        </w:tc>
      </w:tr>
      <w:tr w:rsidR="00E30A6E" w:rsidRPr="00106D93" w14:paraId="10E13FA8" w14:textId="77777777" w:rsidTr="00102C10">
        <w:trPr>
          <w:trHeight w:val="1021"/>
          <w:jc w:val="center"/>
        </w:trPr>
        <w:tc>
          <w:tcPr>
            <w:tcW w:w="562" w:type="dxa"/>
            <w:vAlign w:val="center"/>
          </w:tcPr>
          <w:p w14:paraId="66A76797"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0ACD70F0"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3F3E01A5" w14:textId="032703E7" w:rsidR="00E30A6E" w:rsidRPr="00106D93" w:rsidRDefault="00E30A6E" w:rsidP="00BE12D8">
            <w:pPr>
              <w:spacing w:after="0"/>
              <w:jc w:val="both"/>
              <w:rPr>
                <w:rFonts w:ascii="Times New Roman" w:hAnsi="Times New Roman" w:cs="Times New Roman"/>
                <w:b/>
              </w:rPr>
            </w:pPr>
          </w:p>
        </w:tc>
        <w:tc>
          <w:tcPr>
            <w:tcW w:w="3260" w:type="dxa"/>
            <w:vAlign w:val="center"/>
          </w:tcPr>
          <w:p w14:paraId="65BCA3B5" w14:textId="77777777" w:rsidR="00E30A6E" w:rsidRPr="00106D93" w:rsidRDefault="00E30A6E" w:rsidP="00BE12D8">
            <w:pPr>
              <w:spacing w:after="0"/>
              <w:jc w:val="both"/>
              <w:rPr>
                <w:rFonts w:ascii="Times New Roman" w:hAnsi="Times New Roman" w:cs="Times New Roman"/>
                <w:b/>
              </w:rPr>
            </w:pPr>
          </w:p>
        </w:tc>
      </w:tr>
      <w:tr w:rsidR="00E30A6E" w:rsidRPr="00106D93" w14:paraId="6F16A5B4" w14:textId="77777777" w:rsidTr="00102C10">
        <w:trPr>
          <w:trHeight w:val="1021"/>
          <w:jc w:val="center"/>
        </w:trPr>
        <w:tc>
          <w:tcPr>
            <w:tcW w:w="562" w:type="dxa"/>
            <w:vAlign w:val="center"/>
          </w:tcPr>
          <w:p w14:paraId="55165648"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6EE453B4"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54F8DF86" w14:textId="06726DA0" w:rsidR="00E30A6E" w:rsidRPr="00106D93" w:rsidRDefault="00E30A6E" w:rsidP="00BE12D8">
            <w:pPr>
              <w:spacing w:after="0"/>
              <w:jc w:val="both"/>
              <w:rPr>
                <w:rFonts w:ascii="Times New Roman" w:hAnsi="Times New Roman" w:cs="Times New Roman"/>
                <w:b/>
              </w:rPr>
            </w:pPr>
          </w:p>
        </w:tc>
        <w:tc>
          <w:tcPr>
            <w:tcW w:w="3260" w:type="dxa"/>
            <w:vAlign w:val="center"/>
          </w:tcPr>
          <w:p w14:paraId="3BEF86E4" w14:textId="77777777" w:rsidR="00E30A6E" w:rsidRPr="00106D93" w:rsidRDefault="00E30A6E" w:rsidP="00BE12D8">
            <w:pPr>
              <w:spacing w:after="0"/>
              <w:jc w:val="both"/>
              <w:rPr>
                <w:rFonts w:ascii="Times New Roman" w:hAnsi="Times New Roman" w:cs="Times New Roman"/>
                <w:b/>
              </w:rPr>
            </w:pPr>
          </w:p>
        </w:tc>
      </w:tr>
      <w:tr w:rsidR="00E30A6E" w:rsidRPr="00106D93" w14:paraId="668CE1D7" w14:textId="77777777" w:rsidTr="00102C10">
        <w:trPr>
          <w:trHeight w:val="1021"/>
          <w:jc w:val="center"/>
        </w:trPr>
        <w:tc>
          <w:tcPr>
            <w:tcW w:w="562" w:type="dxa"/>
            <w:vAlign w:val="center"/>
          </w:tcPr>
          <w:p w14:paraId="4E76CF82"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726F436D"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3F03819F" w14:textId="486C0100" w:rsidR="00E30A6E" w:rsidRPr="00106D93" w:rsidRDefault="00E30A6E" w:rsidP="00BE12D8">
            <w:pPr>
              <w:spacing w:after="0"/>
              <w:jc w:val="both"/>
              <w:rPr>
                <w:rFonts w:ascii="Times New Roman" w:hAnsi="Times New Roman" w:cs="Times New Roman"/>
                <w:b/>
              </w:rPr>
            </w:pPr>
          </w:p>
        </w:tc>
        <w:tc>
          <w:tcPr>
            <w:tcW w:w="3260" w:type="dxa"/>
            <w:vAlign w:val="center"/>
          </w:tcPr>
          <w:p w14:paraId="29EC3A7F" w14:textId="77777777" w:rsidR="00E30A6E" w:rsidRPr="00106D93" w:rsidRDefault="00E30A6E" w:rsidP="00BE12D8">
            <w:pPr>
              <w:spacing w:after="0"/>
              <w:jc w:val="both"/>
              <w:rPr>
                <w:rFonts w:ascii="Times New Roman" w:hAnsi="Times New Roman" w:cs="Times New Roman"/>
                <w:b/>
              </w:rPr>
            </w:pPr>
          </w:p>
        </w:tc>
      </w:tr>
      <w:tr w:rsidR="00E30A6E" w:rsidRPr="00106D93" w14:paraId="51EF8AD8" w14:textId="77777777" w:rsidTr="00102C10">
        <w:trPr>
          <w:trHeight w:val="1021"/>
          <w:jc w:val="center"/>
        </w:trPr>
        <w:tc>
          <w:tcPr>
            <w:tcW w:w="562" w:type="dxa"/>
            <w:vAlign w:val="center"/>
          </w:tcPr>
          <w:p w14:paraId="1563E0CE"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4641D477"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33B3F144" w14:textId="317A920D" w:rsidR="00E30A6E" w:rsidRPr="00106D93" w:rsidRDefault="00E30A6E" w:rsidP="00BE12D8">
            <w:pPr>
              <w:spacing w:after="0"/>
              <w:jc w:val="both"/>
              <w:rPr>
                <w:rFonts w:ascii="Times New Roman" w:hAnsi="Times New Roman" w:cs="Times New Roman"/>
                <w:b/>
              </w:rPr>
            </w:pPr>
          </w:p>
        </w:tc>
        <w:tc>
          <w:tcPr>
            <w:tcW w:w="3260" w:type="dxa"/>
            <w:vAlign w:val="center"/>
          </w:tcPr>
          <w:p w14:paraId="37C31453" w14:textId="77777777" w:rsidR="00E30A6E" w:rsidRPr="00106D93" w:rsidRDefault="00E30A6E" w:rsidP="00BE12D8">
            <w:pPr>
              <w:spacing w:after="0"/>
              <w:jc w:val="both"/>
              <w:rPr>
                <w:rFonts w:ascii="Times New Roman" w:hAnsi="Times New Roman" w:cs="Times New Roman"/>
                <w:b/>
              </w:rPr>
            </w:pPr>
          </w:p>
        </w:tc>
      </w:tr>
      <w:tr w:rsidR="00E30A6E" w:rsidRPr="00106D93" w14:paraId="58AB144D" w14:textId="77777777" w:rsidTr="00102C10">
        <w:trPr>
          <w:trHeight w:val="1021"/>
          <w:jc w:val="center"/>
        </w:trPr>
        <w:tc>
          <w:tcPr>
            <w:tcW w:w="562" w:type="dxa"/>
            <w:vAlign w:val="center"/>
          </w:tcPr>
          <w:p w14:paraId="08924BD2"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70AABEFF"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6F736D29" w14:textId="6680A79A" w:rsidR="00E30A6E" w:rsidRPr="00106D93" w:rsidRDefault="00E30A6E" w:rsidP="00BE12D8">
            <w:pPr>
              <w:spacing w:after="0"/>
              <w:jc w:val="both"/>
              <w:rPr>
                <w:rFonts w:ascii="Times New Roman" w:hAnsi="Times New Roman" w:cs="Times New Roman"/>
                <w:b/>
              </w:rPr>
            </w:pPr>
          </w:p>
        </w:tc>
        <w:tc>
          <w:tcPr>
            <w:tcW w:w="3260" w:type="dxa"/>
            <w:vAlign w:val="center"/>
          </w:tcPr>
          <w:p w14:paraId="47F337A8" w14:textId="77777777" w:rsidR="00E30A6E" w:rsidRPr="00106D93" w:rsidRDefault="00E30A6E" w:rsidP="00BE12D8">
            <w:pPr>
              <w:spacing w:after="0"/>
              <w:jc w:val="both"/>
              <w:rPr>
                <w:rFonts w:ascii="Times New Roman" w:hAnsi="Times New Roman" w:cs="Times New Roman"/>
                <w:b/>
              </w:rPr>
            </w:pPr>
          </w:p>
        </w:tc>
      </w:tr>
      <w:tr w:rsidR="00E30A6E" w:rsidRPr="00106D93" w14:paraId="2C1EB24E" w14:textId="77777777" w:rsidTr="00102C10">
        <w:trPr>
          <w:trHeight w:val="1021"/>
          <w:jc w:val="center"/>
        </w:trPr>
        <w:tc>
          <w:tcPr>
            <w:tcW w:w="562" w:type="dxa"/>
            <w:vAlign w:val="center"/>
          </w:tcPr>
          <w:p w14:paraId="1B9EE92D"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59D0DBED" w14:textId="77777777" w:rsidR="00E30A6E" w:rsidRPr="00106D93" w:rsidRDefault="00E30A6E" w:rsidP="006A2429">
            <w:pPr>
              <w:spacing w:after="0" w:line="240" w:lineRule="auto"/>
              <w:rPr>
                <w:rFonts w:ascii="Times New Roman" w:hAnsi="Times New Roman" w:cs="Times New Roman"/>
                <w:b/>
                <w:highlight w:val="black"/>
              </w:rPr>
            </w:pPr>
          </w:p>
        </w:tc>
        <w:tc>
          <w:tcPr>
            <w:tcW w:w="1417" w:type="dxa"/>
            <w:vAlign w:val="center"/>
          </w:tcPr>
          <w:p w14:paraId="3A64285B" w14:textId="616E26BC" w:rsidR="00E30A6E" w:rsidRPr="00106D93" w:rsidRDefault="00E30A6E" w:rsidP="00BE12D8">
            <w:pPr>
              <w:spacing w:after="0"/>
              <w:jc w:val="both"/>
              <w:rPr>
                <w:rFonts w:ascii="Times New Roman" w:hAnsi="Times New Roman" w:cs="Times New Roman"/>
                <w:b/>
              </w:rPr>
            </w:pPr>
          </w:p>
        </w:tc>
        <w:tc>
          <w:tcPr>
            <w:tcW w:w="3260" w:type="dxa"/>
            <w:vAlign w:val="center"/>
          </w:tcPr>
          <w:p w14:paraId="63A0D52B" w14:textId="77777777" w:rsidR="00E30A6E" w:rsidRPr="00106D93" w:rsidRDefault="00E30A6E" w:rsidP="00BE12D8">
            <w:pPr>
              <w:spacing w:after="0"/>
              <w:jc w:val="both"/>
              <w:rPr>
                <w:rFonts w:ascii="Times New Roman" w:hAnsi="Times New Roman" w:cs="Times New Roman"/>
                <w:b/>
              </w:rPr>
            </w:pPr>
          </w:p>
        </w:tc>
      </w:tr>
      <w:tr w:rsidR="00E30A6E" w:rsidRPr="00106D93" w14:paraId="236B76AC" w14:textId="77777777" w:rsidTr="00102C10">
        <w:trPr>
          <w:trHeight w:val="1021"/>
          <w:jc w:val="center"/>
        </w:trPr>
        <w:tc>
          <w:tcPr>
            <w:tcW w:w="562" w:type="dxa"/>
            <w:vAlign w:val="center"/>
          </w:tcPr>
          <w:p w14:paraId="3E3ADA2F"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4920F7FC"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72D10886" w14:textId="3C9206F0" w:rsidR="00E30A6E" w:rsidRPr="00106D93" w:rsidRDefault="00E30A6E" w:rsidP="00BE12D8">
            <w:pPr>
              <w:spacing w:after="0"/>
              <w:jc w:val="both"/>
              <w:rPr>
                <w:rFonts w:ascii="Times New Roman" w:hAnsi="Times New Roman" w:cs="Times New Roman"/>
                <w:b/>
              </w:rPr>
            </w:pPr>
          </w:p>
        </w:tc>
        <w:tc>
          <w:tcPr>
            <w:tcW w:w="3260" w:type="dxa"/>
            <w:vAlign w:val="center"/>
          </w:tcPr>
          <w:p w14:paraId="4FD116FB" w14:textId="77777777" w:rsidR="00E30A6E" w:rsidRPr="00106D93" w:rsidRDefault="00E30A6E" w:rsidP="00BE12D8">
            <w:pPr>
              <w:spacing w:after="0"/>
              <w:jc w:val="both"/>
              <w:rPr>
                <w:rFonts w:ascii="Times New Roman" w:hAnsi="Times New Roman" w:cs="Times New Roman"/>
                <w:b/>
              </w:rPr>
            </w:pPr>
          </w:p>
        </w:tc>
      </w:tr>
      <w:tr w:rsidR="00E30A6E" w:rsidRPr="00106D93" w14:paraId="2A9A5AE6" w14:textId="77777777" w:rsidTr="00102C10">
        <w:trPr>
          <w:trHeight w:val="1021"/>
          <w:jc w:val="center"/>
        </w:trPr>
        <w:tc>
          <w:tcPr>
            <w:tcW w:w="562" w:type="dxa"/>
            <w:vAlign w:val="center"/>
          </w:tcPr>
          <w:p w14:paraId="484986C6"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086312A7"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47C425D5" w14:textId="10D64D60" w:rsidR="00E30A6E" w:rsidRPr="00106D93" w:rsidRDefault="00E30A6E" w:rsidP="00BE12D8">
            <w:pPr>
              <w:spacing w:after="0"/>
              <w:jc w:val="both"/>
              <w:rPr>
                <w:rFonts w:ascii="Times New Roman" w:hAnsi="Times New Roman" w:cs="Times New Roman"/>
                <w:b/>
              </w:rPr>
            </w:pPr>
          </w:p>
        </w:tc>
        <w:tc>
          <w:tcPr>
            <w:tcW w:w="3260" w:type="dxa"/>
            <w:vAlign w:val="center"/>
          </w:tcPr>
          <w:p w14:paraId="0760E0BD" w14:textId="77777777" w:rsidR="00E30A6E" w:rsidRPr="00106D93" w:rsidRDefault="00E30A6E" w:rsidP="00BE12D8">
            <w:pPr>
              <w:spacing w:after="0"/>
              <w:jc w:val="both"/>
              <w:rPr>
                <w:rFonts w:ascii="Times New Roman" w:hAnsi="Times New Roman" w:cs="Times New Roman"/>
                <w:b/>
              </w:rPr>
            </w:pPr>
          </w:p>
        </w:tc>
      </w:tr>
      <w:tr w:rsidR="00E30A6E" w:rsidRPr="00106D93" w14:paraId="3AD774AE" w14:textId="77777777" w:rsidTr="00102C10">
        <w:trPr>
          <w:trHeight w:val="1021"/>
          <w:jc w:val="center"/>
        </w:trPr>
        <w:tc>
          <w:tcPr>
            <w:tcW w:w="562" w:type="dxa"/>
            <w:vAlign w:val="center"/>
          </w:tcPr>
          <w:p w14:paraId="374CA780"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38313FBA"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12C2B3F1" w14:textId="5BCF3BAD" w:rsidR="00E30A6E" w:rsidRPr="00106D93" w:rsidRDefault="00E30A6E" w:rsidP="00BE12D8">
            <w:pPr>
              <w:spacing w:after="0"/>
              <w:jc w:val="both"/>
              <w:rPr>
                <w:rFonts w:ascii="Times New Roman" w:hAnsi="Times New Roman" w:cs="Times New Roman"/>
                <w:b/>
              </w:rPr>
            </w:pPr>
          </w:p>
        </w:tc>
        <w:tc>
          <w:tcPr>
            <w:tcW w:w="3260" w:type="dxa"/>
            <w:vAlign w:val="center"/>
          </w:tcPr>
          <w:p w14:paraId="4F2E35EC" w14:textId="77777777" w:rsidR="00E30A6E" w:rsidRPr="00106D93" w:rsidRDefault="00E30A6E" w:rsidP="00BE12D8">
            <w:pPr>
              <w:spacing w:after="0"/>
              <w:jc w:val="both"/>
              <w:rPr>
                <w:rFonts w:ascii="Times New Roman" w:hAnsi="Times New Roman" w:cs="Times New Roman"/>
                <w:b/>
              </w:rPr>
            </w:pPr>
          </w:p>
        </w:tc>
      </w:tr>
      <w:tr w:rsidR="00E30A6E" w:rsidRPr="00106D93" w14:paraId="0D669A1B" w14:textId="77777777" w:rsidTr="00102C10">
        <w:trPr>
          <w:trHeight w:val="1021"/>
          <w:jc w:val="center"/>
        </w:trPr>
        <w:tc>
          <w:tcPr>
            <w:tcW w:w="562" w:type="dxa"/>
            <w:vAlign w:val="center"/>
          </w:tcPr>
          <w:p w14:paraId="5ECBBF25"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0046116A"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4970E2CE" w14:textId="5466A147" w:rsidR="00E30A6E" w:rsidRPr="00106D93" w:rsidRDefault="00E30A6E" w:rsidP="00BE12D8">
            <w:pPr>
              <w:spacing w:after="0"/>
              <w:jc w:val="both"/>
              <w:rPr>
                <w:rFonts w:ascii="Times New Roman" w:hAnsi="Times New Roman" w:cs="Times New Roman"/>
                <w:b/>
              </w:rPr>
            </w:pPr>
          </w:p>
        </w:tc>
        <w:tc>
          <w:tcPr>
            <w:tcW w:w="3260" w:type="dxa"/>
            <w:vAlign w:val="center"/>
          </w:tcPr>
          <w:p w14:paraId="64B84CC9" w14:textId="77777777" w:rsidR="00E30A6E" w:rsidRPr="00106D93" w:rsidRDefault="00E30A6E" w:rsidP="00BE12D8">
            <w:pPr>
              <w:spacing w:after="0"/>
              <w:jc w:val="both"/>
              <w:rPr>
                <w:rFonts w:ascii="Times New Roman" w:hAnsi="Times New Roman" w:cs="Times New Roman"/>
                <w:b/>
              </w:rPr>
            </w:pPr>
          </w:p>
        </w:tc>
      </w:tr>
      <w:tr w:rsidR="00E30A6E" w:rsidRPr="00106D93" w14:paraId="2EB256E8" w14:textId="77777777" w:rsidTr="00102C10">
        <w:trPr>
          <w:trHeight w:val="1021"/>
          <w:jc w:val="center"/>
        </w:trPr>
        <w:tc>
          <w:tcPr>
            <w:tcW w:w="562" w:type="dxa"/>
            <w:vAlign w:val="center"/>
          </w:tcPr>
          <w:p w14:paraId="0D74E3BE"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534BAED5"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5851AD63" w14:textId="1B16C336" w:rsidR="00E30A6E" w:rsidRPr="00106D93" w:rsidRDefault="00E30A6E" w:rsidP="00BE12D8">
            <w:pPr>
              <w:spacing w:after="0"/>
              <w:jc w:val="both"/>
              <w:rPr>
                <w:rFonts w:ascii="Times New Roman" w:hAnsi="Times New Roman" w:cs="Times New Roman"/>
                <w:b/>
              </w:rPr>
            </w:pPr>
          </w:p>
        </w:tc>
        <w:tc>
          <w:tcPr>
            <w:tcW w:w="3260" w:type="dxa"/>
            <w:vAlign w:val="center"/>
          </w:tcPr>
          <w:p w14:paraId="4D5AC7DD" w14:textId="77777777" w:rsidR="00E30A6E" w:rsidRPr="00106D93" w:rsidRDefault="00E30A6E" w:rsidP="00BE12D8">
            <w:pPr>
              <w:spacing w:after="0"/>
              <w:jc w:val="both"/>
              <w:rPr>
                <w:rFonts w:ascii="Times New Roman" w:hAnsi="Times New Roman" w:cs="Times New Roman"/>
                <w:b/>
              </w:rPr>
            </w:pPr>
          </w:p>
        </w:tc>
      </w:tr>
      <w:tr w:rsidR="00E30A6E" w:rsidRPr="00106D93" w14:paraId="21804EAB" w14:textId="77777777" w:rsidTr="00102C10">
        <w:trPr>
          <w:trHeight w:val="1021"/>
          <w:jc w:val="center"/>
        </w:trPr>
        <w:tc>
          <w:tcPr>
            <w:tcW w:w="562" w:type="dxa"/>
            <w:vAlign w:val="center"/>
          </w:tcPr>
          <w:p w14:paraId="5B425189"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37B4C24D"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1A3ECEC3" w14:textId="197EFCCB" w:rsidR="00E30A6E" w:rsidRPr="00106D93" w:rsidRDefault="00E30A6E" w:rsidP="00BE12D8">
            <w:pPr>
              <w:spacing w:after="0"/>
              <w:jc w:val="both"/>
              <w:rPr>
                <w:rFonts w:ascii="Times New Roman" w:hAnsi="Times New Roman" w:cs="Times New Roman"/>
                <w:b/>
              </w:rPr>
            </w:pPr>
          </w:p>
        </w:tc>
        <w:tc>
          <w:tcPr>
            <w:tcW w:w="3260" w:type="dxa"/>
            <w:vAlign w:val="center"/>
          </w:tcPr>
          <w:p w14:paraId="0BFDC522" w14:textId="77777777" w:rsidR="00E30A6E" w:rsidRPr="00106D93" w:rsidRDefault="00E30A6E" w:rsidP="00BE12D8">
            <w:pPr>
              <w:spacing w:after="0"/>
              <w:jc w:val="both"/>
              <w:rPr>
                <w:rFonts w:ascii="Times New Roman" w:hAnsi="Times New Roman" w:cs="Times New Roman"/>
                <w:b/>
              </w:rPr>
            </w:pPr>
          </w:p>
        </w:tc>
      </w:tr>
      <w:tr w:rsidR="00E30A6E" w:rsidRPr="00106D93" w14:paraId="3CA8892D" w14:textId="77777777" w:rsidTr="00102C10">
        <w:trPr>
          <w:trHeight w:val="1021"/>
          <w:jc w:val="center"/>
        </w:trPr>
        <w:tc>
          <w:tcPr>
            <w:tcW w:w="562" w:type="dxa"/>
            <w:vAlign w:val="center"/>
          </w:tcPr>
          <w:p w14:paraId="4945544D"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7E5677F3"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03BFE1E5" w14:textId="2C8ED38C" w:rsidR="00E30A6E" w:rsidRPr="00106D93" w:rsidRDefault="00E30A6E" w:rsidP="00BE12D8">
            <w:pPr>
              <w:spacing w:after="0"/>
              <w:jc w:val="both"/>
              <w:rPr>
                <w:rFonts w:ascii="Times New Roman" w:hAnsi="Times New Roman" w:cs="Times New Roman"/>
                <w:b/>
              </w:rPr>
            </w:pPr>
          </w:p>
        </w:tc>
        <w:tc>
          <w:tcPr>
            <w:tcW w:w="3260" w:type="dxa"/>
            <w:vAlign w:val="center"/>
          </w:tcPr>
          <w:p w14:paraId="21EA82CC" w14:textId="77777777" w:rsidR="00E30A6E" w:rsidRPr="00106D93" w:rsidRDefault="00E30A6E" w:rsidP="00BE12D8">
            <w:pPr>
              <w:spacing w:after="0"/>
              <w:jc w:val="both"/>
              <w:rPr>
                <w:rFonts w:ascii="Times New Roman" w:hAnsi="Times New Roman" w:cs="Times New Roman"/>
                <w:b/>
              </w:rPr>
            </w:pPr>
          </w:p>
        </w:tc>
      </w:tr>
      <w:tr w:rsidR="00E30A6E" w:rsidRPr="00106D93" w14:paraId="0E6D7A03" w14:textId="77777777" w:rsidTr="00102C10">
        <w:trPr>
          <w:trHeight w:val="1021"/>
          <w:jc w:val="center"/>
        </w:trPr>
        <w:tc>
          <w:tcPr>
            <w:tcW w:w="562" w:type="dxa"/>
            <w:vAlign w:val="center"/>
          </w:tcPr>
          <w:p w14:paraId="222B04BC"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20DB24E3"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676157F7" w14:textId="56449A2A" w:rsidR="00E30A6E" w:rsidRPr="00106D93" w:rsidRDefault="00E30A6E" w:rsidP="00BE12D8">
            <w:pPr>
              <w:spacing w:after="0"/>
              <w:jc w:val="both"/>
              <w:rPr>
                <w:rFonts w:ascii="Times New Roman" w:hAnsi="Times New Roman" w:cs="Times New Roman"/>
                <w:b/>
              </w:rPr>
            </w:pPr>
          </w:p>
        </w:tc>
        <w:tc>
          <w:tcPr>
            <w:tcW w:w="3260" w:type="dxa"/>
            <w:vAlign w:val="center"/>
          </w:tcPr>
          <w:p w14:paraId="716A19D2" w14:textId="77777777" w:rsidR="00E30A6E" w:rsidRPr="00106D93" w:rsidRDefault="00E30A6E" w:rsidP="00BE12D8">
            <w:pPr>
              <w:spacing w:after="0"/>
              <w:jc w:val="both"/>
              <w:rPr>
                <w:rFonts w:ascii="Times New Roman" w:hAnsi="Times New Roman" w:cs="Times New Roman"/>
                <w:b/>
              </w:rPr>
            </w:pPr>
          </w:p>
        </w:tc>
      </w:tr>
      <w:tr w:rsidR="00E30A6E" w:rsidRPr="00106D93" w14:paraId="1C84B0A1" w14:textId="77777777" w:rsidTr="00102C10">
        <w:trPr>
          <w:trHeight w:val="1021"/>
          <w:jc w:val="center"/>
        </w:trPr>
        <w:tc>
          <w:tcPr>
            <w:tcW w:w="562" w:type="dxa"/>
            <w:vAlign w:val="center"/>
          </w:tcPr>
          <w:p w14:paraId="189F9308"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5D2A4062" w14:textId="7C0707C3"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3CD849B6" w14:textId="1222D3F6" w:rsidR="00E30A6E" w:rsidRPr="00106D93" w:rsidRDefault="00E30A6E" w:rsidP="00BE12D8">
            <w:pPr>
              <w:spacing w:after="0"/>
              <w:jc w:val="both"/>
              <w:rPr>
                <w:rFonts w:ascii="Times New Roman" w:hAnsi="Times New Roman" w:cs="Times New Roman"/>
                <w:b/>
              </w:rPr>
            </w:pPr>
          </w:p>
        </w:tc>
        <w:tc>
          <w:tcPr>
            <w:tcW w:w="3260" w:type="dxa"/>
            <w:vAlign w:val="center"/>
          </w:tcPr>
          <w:p w14:paraId="4105F494" w14:textId="77777777" w:rsidR="00E30A6E" w:rsidRPr="00106D93" w:rsidRDefault="00E30A6E" w:rsidP="00BE12D8">
            <w:pPr>
              <w:spacing w:after="0"/>
              <w:jc w:val="both"/>
              <w:rPr>
                <w:rFonts w:ascii="Times New Roman" w:hAnsi="Times New Roman" w:cs="Times New Roman"/>
                <w:b/>
              </w:rPr>
            </w:pPr>
          </w:p>
        </w:tc>
      </w:tr>
      <w:tr w:rsidR="00E30A6E" w:rsidRPr="00106D93" w14:paraId="6D22A61D" w14:textId="77777777" w:rsidTr="00102C10">
        <w:trPr>
          <w:trHeight w:val="1021"/>
          <w:jc w:val="center"/>
        </w:trPr>
        <w:tc>
          <w:tcPr>
            <w:tcW w:w="562" w:type="dxa"/>
            <w:vAlign w:val="center"/>
          </w:tcPr>
          <w:p w14:paraId="121C8C87"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24B80501"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6C47C366" w14:textId="38F4DC66" w:rsidR="00E30A6E" w:rsidRPr="00106D93" w:rsidRDefault="00E30A6E" w:rsidP="00BE12D8">
            <w:pPr>
              <w:spacing w:after="0"/>
              <w:jc w:val="both"/>
              <w:rPr>
                <w:rFonts w:ascii="Times New Roman" w:hAnsi="Times New Roman" w:cs="Times New Roman"/>
                <w:b/>
              </w:rPr>
            </w:pPr>
          </w:p>
        </w:tc>
        <w:tc>
          <w:tcPr>
            <w:tcW w:w="3260" w:type="dxa"/>
            <w:vAlign w:val="center"/>
          </w:tcPr>
          <w:p w14:paraId="781C34CD" w14:textId="77777777" w:rsidR="00E30A6E" w:rsidRPr="00106D93" w:rsidRDefault="00E30A6E" w:rsidP="00BE12D8">
            <w:pPr>
              <w:spacing w:after="0"/>
              <w:jc w:val="both"/>
              <w:rPr>
                <w:rFonts w:ascii="Times New Roman" w:hAnsi="Times New Roman" w:cs="Times New Roman"/>
                <w:b/>
              </w:rPr>
            </w:pPr>
          </w:p>
        </w:tc>
      </w:tr>
      <w:tr w:rsidR="00E30A6E" w:rsidRPr="00106D93" w14:paraId="1B75C96D" w14:textId="77777777" w:rsidTr="00102C10">
        <w:trPr>
          <w:trHeight w:val="1021"/>
          <w:jc w:val="center"/>
        </w:trPr>
        <w:tc>
          <w:tcPr>
            <w:tcW w:w="562" w:type="dxa"/>
            <w:vAlign w:val="center"/>
          </w:tcPr>
          <w:p w14:paraId="4416EDFE"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46E3B61B"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3EB50283" w14:textId="42A4C9EF" w:rsidR="00E30A6E" w:rsidRPr="00106D93" w:rsidRDefault="00E30A6E" w:rsidP="00BE12D8">
            <w:pPr>
              <w:spacing w:after="0"/>
              <w:jc w:val="both"/>
              <w:rPr>
                <w:rFonts w:ascii="Times New Roman" w:hAnsi="Times New Roman" w:cs="Times New Roman"/>
                <w:b/>
              </w:rPr>
            </w:pPr>
          </w:p>
        </w:tc>
        <w:tc>
          <w:tcPr>
            <w:tcW w:w="3260" w:type="dxa"/>
            <w:vAlign w:val="center"/>
          </w:tcPr>
          <w:p w14:paraId="4CA9718B" w14:textId="77777777" w:rsidR="00E30A6E" w:rsidRPr="00106D93" w:rsidRDefault="00E30A6E" w:rsidP="00BE12D8">
            <w:pPr>
              <w:spacing w:after="0"/>
              <w:jc w:val="both"/>
              <w:rPr>
                <w:rFonts w:ascii="Times New Roman" w:hAnsi="Times New Roman" w:cs="Times New Roman"/>
                <w:b/>
              </w:rPr>
            </w:pPr>
          </w:p>
        </w:tc>
      </w:tr>
      <w:tr w:rsidR="00E30A6E" w:rsidRPr="00106D93" w14:paraId="113CB6F9" w14:textId="77777777" w:rsidTr="00102C10">
        <w:trPr>
          <w:trHeight w:val="1021"/>
          <w:jc w:val="center"/>
        </w:trPr>
        <w:tc>
          <w:tcPr>
            <w:tcW w:w="562" w:type="dxa"/>
            <w:vAlign w:val="center"/>
          </w:tcPr>
          <w:p w14:paraId="313D7C72"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04C78DF4"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1EDBFA22" w14:textId="28CE134F" w:rsidR="00E30A6E" w:rsidRPr="00106D93" w:rsidRDefault="00E30A6E" w:rsidP="00BE12D8">
            <w:pPr>
              <w:spacing w:after="0"/>
              <w:jc w:val="both"/>
              <w:rPr>
                <w:rFonts w:ascii="Times New Roman" w:hAnsi="Times New Roman" w:cs="Times New Roman"/>
                <w:b/>
              </w:rPr>
            </w:pPr>
          </w:p>
        </w:tc>
        <w:tc>
          <w:tcPr>
            <w:tcW w:w="3260" w:type="dxa"/>
            <w:vAlign w:val="center"/>
          </w:tcPr>
          <w:p w14:paraId="3DDE38FA" w14:textId="77777777" w:rsidR="00E30A6E" w:rsidRPr="00106D93" w:rsidRDefault="00E30A6E" w:rsidP="00BE12D8">
            <w:pPr>
              <w:spacing w:after="0"/>
              <w:jc w:val="both"/>
              <w:rPr>
                <w:rFonts w:ascii="Times New Roman" w:hAnsi="Times New Roman" w:cs="Times New Roman"/>
                <w:b/>
              </w:rPr>
            </w:pPr>
          </w:p>
        </w:tc>
      </w:tr>
      <w:tr w:rsidR="00E30A6E" w:rsidRPr="00106D93" w14:paraId="52F37F7F" w14:textId="77777777" w:rsidTr="00102C10">
        <w:trPr>
          <w:trHeight w:val="1021"/>
          <w:jc w:val="center"/>
        </w:trPr>
        <w:tc>
          <w:tcPr>
            <w:tcW w:w="562" w:type="dxa"/>
            <w:vAlign w:val="center"/>
          </w:tcPr>
          <w:p w14:paraId="54AE5B4A"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102C7839"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3FF0FC6D" w14:textId="769D6B5B" w:rsidR="00E30A6E" w:rsidRPr="00106D93" w:rsidRDefault="00E30A6E" w:rsidP="00BE12D8">
            <w:pPr>
              <w:spacing w:after="0"/>
              <w:jc w:val="both"/>
              <w:rPr>
                <w:rFonts w:ascii="Times New Roman" w:hAnsi="Times New Roman" w:cs="Times New Roman"/>
                <w:b/>
              </w:rPr>
            </w:pPr>
          </w:p>
        </w:tc>
        <w:tc>
          <w:tcPr>
            <w:tcW w:w="3260" w:type="dxa"/>
            <w:vAlign w:val="center"/>
          </w:tcPr>
          <w:p w14:paraId="3E07F94B" w14:textId="77777777" w:rsidR="00E30A6E" w:rsidRPr="00106D93" w:rsidRDefault="00E30A6E" w:rsidP="00BE12D8">
            <w:pPr>
              <w:spacing w:after="0"/>
              <w:jc w:val="both"/>
              <w:rPr>
                <w:rFonts w:ascii="Times New Roman" w:hAnsi="Times New Roman" w:cs="Times New Roman"/>
                <w:b/>
              </w:rPr>
            </w:pPr>
          </w:p>
        </w:tc>
      </w:tr>
      <w:tr w:rsidR="00E30A6E" w:rsidRPr="00106D93" w14:paraId="542E6BE1" w14:textId="77777777" w:rsidTr="00102C10">
        <w:trPr>
          <w:trHeight w:val="1021"/>
          <w:jc w:val="center"/>
        </w:trPr>
        <w:tc>
          <w:tcPr>
            <w:tcW w:w="562" w:type="dxa"/>
            <w:vAlign w:val="center"/>
          </w:tcPr>
          <w:p w14:paraId="53BF9B98" w14:textId="77777777" w:rsidR="00E30A6E" w:rsidRPr="00106D93" w:rsidRDefault="00E30A6E" w:rsidP="00BE12D8">
            <w:pPr>
              <w:pStyle w:val="Akapitzlist"/>
              <w:numPr>
                <w:ilvl w:val="0"/>
                <w:numId w:val="1"/>
              </w:numPr>
              <w:spacing w:after="0"/>
              <w:jc w:val="both"/>
              <w:rPr>
                <w:rFonts w:ascii="Times New Roman" w:hAnsi="Times New Roman" w:cs="Times New Roman"/>
                <w:b/>
              </w:rPr>
            </w:pPr>
          </w:p>
        </w:tc>
        <w:tc>
          <w:tcPr>
            <w:tcW w:w="3828" w:type="dxa"/>
            <w:vAlign w:val="center"/>
          </w:tcPr>
          <w:p w14:paraId="2B16BD01" w14:textId="77777777" w:rsidR="00E30A6E" w:rsidRPr="00106D93" w:rsidRDefault="00E30A6E" w:rsidP="006A2429">
            <w:pPr>
              <w:spacing w:after="0" w:line="240" w:lineRule="auto"/>
              <w:jc w:val="both"/>
              <w:rPr>
                <w:rFonts w:ascii="Times New Roman" w:hAnsi="Times New Roman" w:cs="Times New Roman"/>
                <w:b/>
                <w:highlight w:val="black"/>
              </w:rPr>
            </w:pPr>
          </w:p>
        </w:tc>
        <w:tc>
          <w:tcPr>
            <w:tcW w:w="1417" w:type="dxa"/>
            <w:vAlign w:val="center"/>
          </w:tcPr>
          <w:p w14:paraId="78C0E783" w14:textId="150CE76B" w:rsidR="00E30A6E" w:rsidRPr="00106D93" w:rsidRDefault="00E30A6E" w:rsidP="00BE12D8">
            <w:pPr>
              <w:spacing w:after="0"/>
              <w:jc w:val="both"/>
              <w:rPr>
                <w:rFonts w:ascii="Times New Roman" w:hAnsi="Times New Roman" w:cs="Times New Roman"/>
                <w:b/>
              </w:rPr>
            </w:pPr>
          </w:p>
        </w:tc>
        <w:tc>
          <w:tcPr>
            <w:tcW w:w="3260" w:type="dxa"/>
            <w:vAlign w:val="center"/>
          </w:tcPr>
          <w:p w14:paraId="05DEECC8" w14:textId="77777777" w:rsidR="00E30A6E" w:rsidRPr="00106D93" w:rsidRDefault="00E30A6E" w:rsidP="00BE12D8">
            <w:pPr>
              <w:spacing w:after="0"/>
              <w:jc w:val="both"/>
              <w:rPr>
                <w:rFonts w:ascii="Times New Roman" w:hAnsi="Times New Roman" w:cs="Times New Roman"/>
                <w:b/>
              </w:rPr>
            </w:pPr>
          </w:p>
        </w:tc>
      </w:tr>
      <w:tr w:rsidR="003F361C" w:rsidRPr="00106D93" w14:paraId="67034922" w14:textId="77777777" w:rsidTr="00102C10">
        <w:trPr>
          <w:trHeight w:val="1021"/>
          <w:jc w:val="center"/>
        </w:trPr>
        <w:tc>
          <w:tcPr>
            <w:tcW w:w="562" w:type="dxa"/>
            <w:vAlign w:val="center"/>
          </w:tcPr>
          <w:p w14:paraId="73EC92FD" w14:textId="77777777" w:rsidR="003F361C" w:rsidRPr="00106D93" w:rsidRDefault="003F361C" w:rsidP="00102C10">
            <w:pPr>
              <w:pStyle w:val="Akapitzlist"/>
              <w:numPr>
                <w:ilvl w:val="0"/>
                <w:numId w:val="1"/>
              </w:numPr>
              <w:spacing w:after="0"/>
              <w:jc w:val="center"/>
              <w:rPr>
                <w:rFonts w:ascii="Times New Roman" w:hAnsi="Times New Roman" w:cs="Times New Roman"/>
                <w:b/>
              </w:rPr>
            </w:pPr>
          </w:p>
        </w:tc>
        <w:tc>
          <w:tcPr>
            <w:tcW w:w="3828" w:type="dxa"/>
            <w:vAlign w:val="center"/>
          </w:tcPr>
          <w:p w14:paraId="55CFF0D1" w14:textId="77777777" w:rsidR="003F361C" w:rsidRPr="00106D93" w:rsidRDefault="003F361C" w:rsidP="006A2429">
            <w:pPr>
              <w:spacing w:after="0" w:line="240" w:lineRule="auto"/>
              <w:rPr>
                <w:rFonts w:ascii="Times New Roman" w:hAnsi="Times New Roman" w:cs="Times New Roman"/>
                <w:b/>
                <w:color w:val="000000" w:themeColor="text1"/>
                <w:highlight w:val="black"/>
              </w:rPr>
            </w:pPr>
          </w:p>
        </w:tc>
        <w:tc>
          <w:tcPr>
            <w:tcW w:w="1417" w:type="dxa"/>
            <w:vAlign w:val="center"/>
          </w:tcPr>
          <w:p w14:paraId="255653F9" w14:textId="77777777" w:rsidR="003F361C" w:rsidRPr="00106D93" w:rsidRDefault="003F361C" w:rsidP="00BE12D8">
            <w:pPr>
              <w:spacing w:after="0"/>
              <w:jc w:val="both"/>
              <w:rPr>
                <w:rFonts w:ascii="Times New Roman" w:hAnsi="Times New Roman" w:cs="Times New Roman"/>
                <w:b/>
              </w:rPr>
            </w:pPr>
          </w:p>
        </w:tc>
        <w:tc>
          <w:tcPr>
            <w:tcW w:w="3260" w:type="dxa"/>
            <w:vAlign w:val="center"/>
          </w:tcPr>
          <w:p w14:paraId="7BE04D52" w14:textId="77777777" w:rsidR="003F361C" w:rsidRPr="00106D93" w:rsidRDefault="003F361C" w:rsidP="00BE12D8">
            <w:pPr>
              <w:spacing w:after="0"/>
              <w:jc w:val="both"/>
              <w:rPr>
                <w:rFonts w:ascii="Times New Roman" w:hAnsi="Times New Roman" w:cs="Times New Roman"/>
                <w:b/>
              </w:rPr>
            </w:pPr>
          </w:p>
        </w:tc>
      </w:tr>
    </w:tbl>
    <w:p w14:paraId="01552633" w14:textId="77777777" w:rsidR="00AD13D2" w:rsidRPr="00106D93" w:rsidRDefault="00AD13D2">
      <w:pPr>
        <w:rPr>
          <w:rFonts w:ascii="Times New Roman" w:hAnsi="Times New Roman" w:cs="Times New Roman"/>
          <w:sz w:val="24"/>
          <w:szCs w:val="24"/>
        </w:rPr>
      </w:pPr>
      <w:bookmarkStart w:id="3" w:name="_Toc353884920"/>
      <w:r w:rsidRPr="00106D93">
        <w:rPr>
          <w:rFonts w:ascii="Times New Roman" w:hAnsi="Times New Roman" w:cs="Times New Roman"/>
          <w:sz w:val="24"/>
          <w:szCs w:val="24"/>
        </w:rPr>
        <w:br w:type="page"/>
      </w:r>
    </w:p>
    <w:p w14:paraId="3D55A282" w14:textId="7BB43BFF" w:rsidR="003C767D" w:rsidRPr="00106D93" w:rsidRDefault="00E11273">
      <w:pPr>
        <w:pStyle w:val="Nagwek1"/>
        <w:numPr>
          <w:ilvl w:val="0"/>
          <w:numId w:val="13"/>
        </w:numPr>
        <w:rPr>
          <w:rFonts w:cs="Times New Roman"/>
          <w:sz w:val="28"/>
        </w:rPr>
      </w:pPr>
      <w:bookmarkStart w:id="4" w:name="_Toc119867655"/>
      <w:r w:rsidRPr="00106D93">
        <w:rPr>
          <w:rFonts w:cs="Times New Roman"/>
          <w:sz w:val="28"/>
        </w:rPr>
        <w:lastRenderedPageBreak/>
        <w:t>KARTA AKTUALIZACJI</w:t>
      </w:r>
      <w:bookmarkEnd w:id="3"/>
      <w:bookmarkEnd w:id="4"/>
      <w:r w:rsidRPr="00106D93">
        <w:rPr>
          <w:rFonts w:cs="Times New Roman"/>
          <w:sz w:val="28"/>
        </w:rPr>
        <w:t xml:space="preserve"> </w:t>
      </w:r>
    </w:p>
    <w:p w14:paraId="4C6EAF6E" w14:textId="77777777" w:rsidR="00691508" w:rsidRPr="00106D93" w:rsidRDefault="00691508" w:rsidP="00691508">
      <w:pPr>
        <w:rPr>
          <w:rFonts w:ascii="Times New Roman" w:hAnsi="Times New Roman" w:cs="Times New Roman"/>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812"/>
        <w:gridCol w:w="2450"/>
      </w:tblGrid>
      <w:tr w:rsidR="004767B2" w:rsidRPr="00106D93" w14:paraId="41D461EF" w14:textId="77777777" w:rsidTr="004767B2">
        <w:trPr>
          <w:jc w:val="center"/>
        </w:trPr>
        <w:tc>
          <w:tcPr>
            <w:tcW w:w="704" w:type="dxa"/>
            <w:vAlign w:val="center"/>
          </w:tcPr>
          <w:p w14:paraId="2F276C00" w14:textId="1246154C" w:rsidR="004767B2" w:rsidRPr="00106D93" w:rsidRDefault="004767B2" w:rsidP="004767B2">
            <w:pPr>
              <w:spacing w:after="0"/>
              <w:jc w:val="both"/>
              <w:rPr>
                <w:rFonts w:ascii="Times New Roman" w:hAnsi="Times New Roman" w:cs="Times New Roman"/>
                <w:b/>
              </w:rPr>
            </w:pPr>
            <w:r w:rsidRPr="00106D93">
              <w:rPr>
                <w:rFonts w:ascii="Times New Roman" w:hAnsi="Times New Roman" w:cs="Times New Roman"/>
                <w:b/>
              </w:rPr>
              <w:t>L.p.</w:t>
            </w:r>
          </w:p>
        </w:tc>
        <w:tc>
          <w:tcPr>
            <w:tcW w:w="5812" w:type="dxa"/>
            <w:vAlign w:val="center"/>
          </w:tcPr>
          <w:p w14:paraId="18A29554" w14:textId="6186142B" w:rsidR="004767B2" w:rsidRPr="00106D93" w:rsidRDefault="004767B2" w:rsidP="004767B2">
            <w:pPr>
              <w:spacing w:after="0"/>
              <w:jc w:val="center"/>
              <w:rPr>
                <w:rFonts w:ascii="Times New Roman" w:hAnsi="Times New Roman" w:cs="Times New Roman"/>
                <w:b/>
              </w:rPr>
            </w:pPr>
            <w:r w:rsidRPr="00106D93">
              <w:rPr>
                <w:rFonts w:ascii="Times New Roman" w:hAnsi="Times New Roman" w:cs="Times New Roman"/>
                <w:b/>
              </w:rPr>
              <w:t>Zakres aktualizacji</w:t>
            </w:r>
          </w:p>
        </w:tc>
        <w:tc>
          <w:tcPr>
            <w:tcW w:w="2450" w:type="dxa"/>
            <w:vAlign w:val="center"/>
          </w:tcPr>
          <w:p w14:paraId="30477EB3" w14:textId="23F6537D" w:rsidR="004767B2" w:rsidRPr="00106D93" w:rsidRDefault="004767B2" w:rsidP="004767B2">
            <w:pPr>
              <w:spacing w:after="0"/>
              <w:jc w:val="center"/>
              <w:rPr>
                <w:rFonts w:ascii="Times New Roman" w:hAnsi="Times New Roman" w:cs="Times New Roman"/>
                <w:b/>
              </w:rPr>
            </w:pPr>
            <w:r w:rsidRPr="00106D93">
              <w:rPr>
                <w:rFonts w:ascii="Times New Roman" w:hAnsi="Times New Roman" w:cs="Times New Roman"/>
                <w:b/>
              </w:rPr>
              <w:t>Data wprowadzenia aktualizacji i podpis</w:t>
            </w:r>
          </w:p>
        </w:tc>
      </w:tr>
      <w:tr w:rsidR="004767B2" w:rsidRPr="00106D93" w14:paraId="569AC232" w14:textId="77777777" w:rsidTr="004767B2">
        <w:trPr>
          <w:trHeight w:val="1141"/>
          <w:jc w:val="center"/>
        </w:trPr>
        <w:tc>
          <w:tcPr>
            <w:tcW w:w="704" w:type="dxa"/>
            <w:vAlign w:val="center"/>
          </w:tcPr>
          <w:p w14:paraId="218CDD2E" w14:textId="789973EE" w:rsidR="004767B2" w:rsidRPr="005C0194" w:rsidRDefault="005C0194" w:rsidP="009E39A1">
            <w:pPr>
              <w:jc w:val="center"/>
              <w:rPr>
                <w:rFonts w:ascii="Times New Roman" w:hAnsi="Times New Roman" w:cs="Times New Roman"/>
                <w:b/>
              </w:rPr>
            </w:pPr>
            <w:r w:rsidRPr="005C0194">
              <w:rPr>
                <w:rFonts w:ascii="Times New Roman" w:hAnsi="Times New Roman" w:cs="Times New Roman"/>
                <w:b/>
              </w:rPr>
              <w:t>1.</w:t>
            </w:r>
          </w:p>
        </w:tc>
        <w:tc>
          <w:tcPr>
            <w:tcW w:w="5812" w:type="dxa"/>
            <w:vAlign w:val="center"/>
          </w:tcPr>
          <w:p w14:paraId="340DF292" w14:textId="77777777" w:rsidR="004767B2" w:rsidRPr="00106D93" w:rsidRDefault="004767B2" w:rsidP="00AD13D2">
            <w:pPr>
              <w:jc w:val="center"/>
              <w:rPr>
                <w:rFonts w:ascii="Times New Roman" w:hAnsi="Times New Roman" w:cs="Times New Roman"/>
                <w:b/>
              </w:rPr>
            </w:pPr>
          </w:p>
        </w:tc>
        <w:tc>
          <w:tcPr>
            <w:tcW w:w="2450" w:type="dxa"/>
            <w:vAlign w:val="center"/>
          </w:tcPr>
          <w:p w14:paraId="161FA21C" w14:textId="77777777" w:rsidR="004767B2" w:rsidRPr="00106D93" w:rsidRDefault="004767B2" w:rsidP="00AD13D2">
            <w:pPr>
              <w:spacing w:after="0"/>
              <w:jc w:val="center"/>
              <w:rPr>
                <w:rFonts w:ascii="Times New Roman" w:hAnsi="Times New Roman" w:cs="Times New Roman"/>
                <w:b/>
              </w:rPr>
            </w:pPr>
          </w:p>
        </w:tc>
      </w:tr>
      <w:tr w:rsidR="004767B2" w:rsidRPr="00106D93" w14:paraId="1E340260" w14:textId="77777777" w:rsidTr="004767B2">
        <w:trPr>
          <w:trHeight w:val="1141"/>
          <w:jc w:val="center"/>
        </w:trPr>
        <w:tc>
          <w:tcPr>
            <w:tcW w:w="704" w:type="dxa"/>
            <w:vAlign w:val="center"/>
          </w:tcPr>
          <w:p w14:paraId="3FCA9F16" w14:textId="57C569BE" w:rsidR="004767B2" w:rsidRPr="005C0194" w:rsidRDefault="005C0194" w:rsidP="009E39A1">
            <w:pPr>
              <w:jc w:val="center"/>
              <w:rPr>
                <w:rFonts w:ascii="Times New Roman" w:hAnsi="Times New Roman" w:cs="Times New Roman"/>
                <w:b/>
              </w:rPr>
            </w:pPr>
            <w:r>
              <w:rPr>
                <w:rFonts w:ascii="Times New Roman" w:hAnsi="Times New Roman" w:cs="Times New Roman"/>
                <w:b/>
              </w:rPr>
              <w:t>2.</w:t>
            </w:r>
          </w:p>
        </w:tc>
        <w:tc>
          <w:tcPr>
            <w:tcW w:w="5812" w:type="dxa"/>
            <w:vAlign w:val="center"/>
          </w:tcPr>
          <w:p w14:paraId="5B45E11D" w14:textId="77777777" w:rsidR="004767B2" w:rsidRPr="00106D93" w:rsidRDefault="004767B2" w:rsidP="00AD13D2">
            <w:pPr>
              <w:jc w:val="center"/>
              <w:rPr>
                <w:rFonts w:ascii="Times New Roman" w:hAnsi="Times New Roman" w:cs="Times New Roman"/>
                <w:b/>
              </w:rPr>
            </w:pPr>
          </w:p>
        </w:tc>
        <w:tc>
          <w:tcPr>
            <w:tcW w:w="2450" w:type="dxa"/>
            <w:vAlign w:val="center"/>
          </w:tcPr>
          <w:p w14:paraId="22D9F260" w14:textId="77777777" w:rsidR="004767B2" w:rsidRPr="00106D93" w:rsidRDefault="004767B2" w:rsidP="00AD13D2">
            <w:pPr>
              <w:spacing w:after="0"/>
              <w:jc w:val="center"/>
              <w:rPr>
                <w:rFonts w:ascii="Times New Roman" w:hAnsi="Times New Roman" w:cs="Times New Roman"/>
                <w:b/>
              </w:rPr>
            </w:pPr>
          </w:p>
        </w:tc>
      </w:tr>
      <w:tr w:rsidR="004767B2" w:rsidRPr="00106D93" w14:paraId="0A673DF5" w14:textId="77777777" w:rsidTr="004767B2">
        <w:trPr>
          <w:trHeight w:val="1141"/>
          <w:jc w:val="center"/>
        </w:trPr>
        <w:tc>
          <w:tcPr>
            <w:tcW w:w="704" w:type="dxa"/>
            <w:vAlign w:val="center"/>
          </w:tcPr>
          <w:p w14:paraId="6F7B6C8E" w14:textId="1B69ECBF" w:rsidR="004767B2" w:rsidRPr="005C0194" w:rsidRDefault="005C0194" w:rsidP="009E39A1">
            <w:pPr>
              <w:jc w:val="center"/>
              <w:rPr>
                <w:rFonts w:ascii="Times New Roman" w:hAnsi="Times New Roman" w:cs="Times New Roman"/>
                <w:b/>
              </w:rPr>
            </w:pPr>
            <w:r>
              <w:rPr>
                <w:rFonts w:ascii="Times New Roman" w:hAnsi="Times New Roman" w:cs="Times New Roman"/>
                <w:b/>
              </w:rPr>
              <w:t>3.</w:t>
            </w:r>
          </w:p>
        </w:tc>
        <w:tc>
          <w:tcPr>
            <w:tcW w:w="5812" w:type="dxa"/>
            <w:vAlign w:val="center"/>
          </w:tcPr>
          <w:p w14:paraId="6D0082BD" w14:textId="77777777" w:rsidR="004767B2" w:rsidRPr="00106D93" w:rsidRDefault="004767B2" w:rsidP="00AD13D2">
            <w:pPr>
              <w:jc w:val="center"/>
              <w:rPr>
                <w:rFonts w:ascii="Times New Roman" w:hAnsi="Times New Roman" w:cs="Times New Roman"/>
                <w:b/>
              </w:rPr>
            </w:pPr>
          </w:p>
        </w:tc>
        <w:tc>
          <w:tcPr>
            <w:tcW w:w="2450" w:type="dxa"/>
            <w:vAlign w:val="center"/>
          </w:tcPr>
          <w:p w14:paraId="47A46FF1" w14:textId="77777777" w:rsidR="004767B2" w:rsidRPr="00106D93" w:rsidRDefault="004767B2" w:rsidP="00AD13D2">
            <w:pPr>
              <w:spacing w:after="0"/>
              <w:jc w:val="center"/>
              <w:rPr>
                <w:rFonts w:ascii="Times New Roman" w:hAnsi="Times New Roman" w:cs="Times New Roman"/>
                <w:b/>
              </w:rPr>
            </w:pPr>
          </w:p>
        </w:tc>
      </w:tr>
      <w:tr w:rsidR="004767B2" w:rsidRPr="00106D93" w14:paraId="3659EEBA" w14:textId="77777777" w:rsidTr="004767B2">
        <w:trPr>
          <w:trHeight w:val="1141"/>
          <w:jc w:val="center"/>
        </w:trPr>
        <w:tc>
          <w:tcPr>
            <w:tcW w:w="704" w:type="dxa"/>
            <w:vAlign w:val="center"/>
          </w:tcPr>
          <w:p w14:paraId="235D3978" w14:textId="12F2A753" w:rsidR="004767B2" w:rsidRPr="005C0194" w:rsidRDefault="005C0194" w:rsidP="009E39A1">
            <w:pPr>
              <w:jc w:val="center"/>
              <w:rPr>
                <w:rFonts w:ascii="Times New Roman" w:hAnsi="Times New Roman" w:cs="Times New Roman"/>
                <w:b/>
              </w:rPr>
            </w:pPr>
            <w:r>
              <w:rPr>
                <w:rFonts w:ascii="Times New Roman" w:hAnsi="Times New Roman" w:cs="Times New Roman"/>
                <w:b/>
              </w:rPr>
              <w:t>4.</w:t>
            </w:r>
          </w:p>
        </w:tc>
        <w:tc>
          <w:tcPr>
            <w:tcW w:w="5812" w:type="dxa"/>
            <w:vAlign w:val="center"/>
          </w:tcPr>
          <w:p w14:paraId="4A72826A" w14:textId="77777777" w:rsidR="004767B2" w:rsidRPr="00106D93" w:rsidRDefault="004767B2" w:rsidP="00AD13D2">
            <w:pPr>
              <w:jc w:val="center"/>
              <w:rPr>
                <w:rFonts w:ascii="Times New Roman" w:hAnsi="Times New Roman" w:cs="Times New Roman"/>
                <w:b/>
              </w:rPr>
            </w:pPr>
          </w:p>
        </w:tc>
        <w:tc>
          <w:tcPr>
            <w:tcW w:w="2450" w:type="dxa"/>
            <w:vAlign w:val="center"/>
          </w:tcPr>
          <w:p w14:paraId="260203D6" w14:textId="77777777" w:rsidR="004767B2" w:rsidRPr="00106D93" w:rsidRDefault="004767B2" w:rsidP="00AD13D2">
            <w:pPr>
              <w:spacing w:after="0"/>
              <w:jc w:val="center"/>
              <w:rPr>
                <w:rFonts w:ascii="Times New Roman" w:hAnsi="Times New Roman" w:cs="Times New Roman"/>
                <w:b/>
              </w:rPr>
            </w:pPr>
          </w:p>
        </w:tc>
      </w:tr>
      <w:tr w:rsidR="004767B2" w:rsidRPr="00106D93" w14:paraId="7B73C612" w14:textId="77777777" w:rsidTr="004767B2">
        <w:trPr>
          <w:trHeight w:val="1141"/>
          <w:jc w:val="center"/>
        </w:trPr>
        <w:tc>
          <w:tcPr>
            <w:tcW w:w="704" w:type="dxa"/>
            <w:vAlign w:val="center"/>
          </w:tcPr>
          <w:p w14:paraId="44CD50A7" w14:textId="1FC61D1C" w:rsidR="004767B2" w:rsidRPr="005C0194" w:rsidRDefault="005C0194" w:rsidP="009E39A1">
            <w:pPr>
              <w:jc w:val="center"/>
              <w:rPr>
                <w:rFonts w:ascii="Times New Roman" w:hAnsi="Times New Roman" w:cs="Times New Roman"/>
                <w:b/>
              </w:rPr>
            </w:pPr>
            <w:r>
              <w:rPr>
                <w:rFonts w:ascii="Times New Roman" w:hAnsi="Times New Roman" w:cs="Times New Roman"/>
                <w:b/>
              </w:rPr>
              <w:t>5.</w:t>
            </w:r>
          </w:p>
        </w:tc>
        <w:tc>
          <w:tcPr>
            <w:tcW w:w="5812" w:type="dxa"/>
            <w:vAlign w:val="center"/>
          </w:tcPr>
          <w:p w14:paraId="139BFC47" w14:textId="77777777" w:rsidR="004767B2" w:rsidRPr="00106D93" w:rsidRDefault="004767B2" w:rsidP="00AD13D2">
            <w:pPr>
              <w:jc w:val="center"/>
              <w:rPr>
                <w:rFonts w:ascii="Times New Roman" w:hAnsi="Times New Roman" w:cs="Times New Roman"/>
                <w:b/>
              </w:rPr>
            </w:pPr>
          </w:p>
        </w:tc>
        <w:tc>
          <w:tcPr>
            <w:tcW w:w="2450" w:type="dxa"/>
            <w:vAlign w:val="center"/>
          </w:tcPr>
          <w:p w14:paraId="6229DF98" w14:textId="77777777" w:rsidR="004767B2" w:rsidRPr="00106D93" w:rsidRDefault="004767B2" w:rsidP="00AD13D2">
            <w:pPr>
              <w:spacing w:after="0"/>
              <w:jc w:val="center"/>
              <w:rPr>
                <w:rFonts w:ascii="Times New Roman" w:hAnsi="Times New Roman" w:cs="Times New Roman"/>
                <w:b/>
              </w:rPr>
            </w:pPr>
          </w:p>
        </w:tc>
      </w:tr>
      <w:tr w:rsidR="004767B2" w:rsidRPr="00106D93" w14:paraId="6BFCE911" w14:textId="77777777" w:rsidTr="004767B2">
        <w:trPr>
          <w:trHeight w:val="1141"/>
          <w:jc w:val="center"/>
        </w:trPr>
        <w:tc>
          <w:tcPr>
            <w:tcW w:w="704" w:type="dxa"/>
            <w:vAlign w:val="center"/>
          </w:tcPr>
          <w:p w14:paraId="3F63ED73" w14:textId="43794E85" w:rsidR="004767B2" w:rsidRPr="005C0194" w:rsidRDefault="005C0194" w:rsidP="009E39A1">
            <w:pPr>
              <w:jc w:val="center"/>
              <w:rPr>
                <w:rFonts w:ascii="Times New Roman" w:hAnsi="Times New Roman" w:cs="Times New Roman"/>
                <w:b/>
              </w:rPr>
            </w:pPr>
            <w:r>
              <w:rPr>
                <w:rFonts w:ascii="Times New Roman" w:hAnsi="Times New Roman" w:cs="Times New Roman"/>
                <w:b/>
              </w:rPr>
              <w:t>6.</w:t>
            </w:r>
          </w:p>
        </w:tc>
        <w:tc>
          <w:tcPr>
            <w:tcW w:w="5812" w:type="dxa"/>
            <w:vAlign w:val="center"/>
          </w:tcPr>
          <w:p w14:paraId="77991B6F" w14:textId="77777777" w:rsidR="004767B2" w:rsidRPr="00106D93" w:rsidRDefault="004767B2" w:rsidP="00AD13D2">
            <w:pPr>
              <w:jc w:val="center"/>
              <w:rPr>
                <w:rFonts w:ascii="Times New Roman" w:hAnsi="Times New Roman" w:cs="Times New Roman"/>
                <w:b/>
              </w:rPr>
            </w:pPr>
          </w:p>
        </w:tc>
        <w:tc>
          <w:tcPr>
            <w:tcW w:w="2450" w:type="dxa"/>
            <w:vAlign w:val="center"/>
          </w:tcPr>
          <w:p w14:paraId="47BE562D" w14:textId="77777777" w:rsidR="004767B2" w:rsidRPr="00106D93" w:rsidRDefault="004767B2" w:rsidP="00AD13D2">
            <w:pPr>
              <w:spacing w:after="0"/>
              <w:jc w:val="center"/>
              <w:rPr>
                <w:rFonts w:ascii="Times New Roman" w:hAnsi="Times New Roman" w:cs="Times New Roman"/>
                <w:b/>
              </w:rPr>
            </w:pPr>
          </w:p>
        </w:tc>
      </w:tr>
      <w:tr w:rsidR="004767B2" w:rsidRPr="00106D93" w14:paraId="67D42CFD" w14:textId="77777777" w:rsidTr="004767B2">
        <w:trPr>
          <w:trHeight w:val="1141"/>
          <w:jc w:val="center"/>
        </w:trPr>
        <w:tc>
          <w:tcPr>
            <w:tcW w:w="704" w:type="dxa"/>
            <w:vAlign w:val="center"/>
          </w:tcPr>
          <w:p w14:paraId="42EA9D67" w14:textId="54044935" w:rsidR="004767B2" w:rsidRPr="005C0194" w:rsidRDefault="005C0194" w:rsidP="009E39A1">
            <w:pPr>
              <w:jc w:val="center"/>
              <w:rPr>
                <w:rFonts w:ascii="Times New Roman" w:hAnsi="Times New Roman" w:cs="Times New Roman"/>
                <w:b/>
              </w:rPr>
            </w:pPr>
            <w:r>
              <w:rPr>
                <w:rFonts w:ascii="Times New Roman" w:hAnsi="Times New Roman" w:cs="Times New Roman"/>
                <w:b/>
              </w:rPr>
              <w:t>7.</w:t>
            </w:r>
          </w:p>
        </w:tc>
        <w:tc>
          <w:tcPr>
            <w:tcW w:w="5812" w:type="dxa"/>
            <w:vAlign w:val="center"/>
          </w:tcPr>
          <w:p w14:paraId="3DA550AF" w14:textId="77777777" w:rsidR="004767B2" w:rsidRPr="00106D93" w:rsidRDefault="004767B2" w:rsidP="00AD13D2">
            <w:pPr>
              <w:jc w:val="center"/>
              <w:rPr>
                <w:rFonts w:ascii="Times New Roman" w:hAnsi="Times New Roman" w:cs="Times New Roman"/>
                <w:b/>
              </w:rPr>
            </w:pPr>
          </w:p>
        </w:tc>
        <w:tc>
          <w:tcPr>
            <w:tcW w:w="2450" w:type="dxa"/>
            <w:vAlign w:val="center"/>
          </w:tcPr>
          <w:p w14:paraId="0A15225E" w14:textId="77777777" w:rsidR="004767B2" w:rsidRPr="00106D93" w:rsidRDefault="004767B2" w:rsidP="00AD13D2">
            <w:pPr>
              <w:spacing w:after="0"/>
              <w:jc w:val="center"/>
              <w:rPr>
                <w:rFonts w:ascii="Times New Roman" w:hAnsi="Times New Roman" w:cs="Times New Roman"/>
                <w:b/>
              </w:rPr>
            </w:pPr>
          </w:p>
        </w:tc>
      </w:tr>
      <w:tr w:rsidR="004767B2" w:rsidRPr="00106D93" w14:paraId="501B1475" w14:textId="77777777" w:rsidTr="004767B2">
        <w:trPr>
          <w:trHeight w:val="1141"/>
          <w:jc w:val="center"/>
        </w:trPr>
        <w:tc>
          <w:tcPr>
            <w:tcW w:w="704" w:type="dxa"/>
            <w:vAlign w:val="center"/>
          </w:tcPr>
          <w:p w14:paraId="4BF41926" w14:textId="11FA8D1D" w:rsidR="004767B2" w:rsidRPr="005C0194" w:rsidRDefault="005C0194" w:rsidP="009E39A1">
            <w:pPr>
              <w:jc w:val="center"/>
              <w:rPr>
                <w:rFonts w:ascii="Times New Roman" w:hAnsi="Times New Roman" w:cs="Times New Roman"/>
                <w:b/>
              </w:rPr>
            </w:pPr>
            <w:r>
              <w:rPr>
                <w:rFonts w:ascii="Times New Roman" w:hAnsi="Times New Roman" w:cs="Times New Roman"/>
                <w:b/>
              </w:rPr>
              <w:t>8.</w:t>
            </w:r>
          </w:p>
        </w:tc>
        <w:tc>
          <w:tcPr>
            <w:tcW w:w="5812" w:type="dxa"/>
            <w:vAlign w:val="center"/>
          </w:tcPr>
          <w:p w14:paraId="6E75B339" w14:textId="77777777" w:rsidR="004767B2" w:rsidRPr="00106D93" w:rsidRDefault="004767B2" w:rsidP="00AD13D2">
            <w:pPr>
              <w:jc w:val="center"/>
              <w:rPr>
                <w:rFonts w:ascii="Times New Roman" w:hAnsi="Times New Roman" w:cs="Times New Roman"/>
                <w:b/>
              </w:rPr>
            </w:pPr>
          </w:p>
        </w:tc>
        <w:tc>
          <w:tcPr>
            <w:tcW w:w="2450" w:type="dxa"/>
            <w:vAlign w:val="center"/>
          </w:tcPr>
          <w:p w14:paraId="34698B8B" w14:textId="77777777" w:rsidR="004767B2" w:rsidRPr="00106D93" w:rsidRDefault="004767B2" w:rsidP="00AD13D2">
            <w:pPr>
              <w:spacing w:after="0"/>
              <w:jc w:val="center"/>
              <w:rPr>
                <w:rFonts w:ascii="Times New Roman" w:hAnsi="Times New Roman" w:cs="Times New Roman"/>
                <w:b/>
              </w:rPr>
            </w:pPr>
          </w:p>
        </w:tc>
      </w:tr>
      <w:tr w:rsidR="004767B2" w:rsidRPr="00106D93" w14:paraId="67576DDB" w14:textId="77777777" w:rsidTr="004767B2">
        <w:trPr>
          <w:trHeight w:val="1141"/>
          <w:jc w:val="center"/>
        </w:trPr>
        <w:tc>
          <w:tcPr>
            <w:tcW w:w="704" w:type="dxa"/>
            <w:vAlign w:val="center"/>
          </w:tcPr>
          <w:p w14:paraId="6F845AA1" w14:textId="7AC27B21" w:rsidR="004767B2" w:rsidRPr="005C0194" w:rsidRDefault="005C0194" w:rsidP="009E39A1">
            <w:pPr>
              <w:jc w:val="center"/>
              <w:rPr>
                <w:rFonts w:ascii="Times New Roman" w:hAnsi="Times New Roman" w:cs="Times New Roman"/>
                <w:b/>
              </w:rPr>
            </w:pPr>
            <w:r>
              <w:rPr>
                <w:rFonts w:ascii="Times New Roman" w:hAnsi="Times New Roman" w:cs="Times New Roman"/>
                <w:b/>
              </w:rPr>
              <w:t>9.</w:t>
            </w:r>
          </w:p>
        </w:tc>
        <w:tc>
          <w:tcPr>
            <w:tcW w:w="5812" w:type="dxa"/>
            <w:vAlign w:val="center"/>
          </w:tcPr>
          <w:p w14:paraId="4395C9C6" w14:textId="77777777" w:rsidR="004767B2" w:rsidRPr="00106D93" w:rsidRDefault="004767B2" w:rsidP="00AD13D2">
            <w:pPr>
              <w:jc w:val="center"/>
              <w:rPr>
                <w:rFonts w:ascii="Times New Roman" w:hAnsi="Times New Roman" w:cs="Times New Roman"/>
                <w:b/>
              </w:rPr>
            </w:pPr>
          </w:p>
        </w:tc>
        <w:tc>
          <w:tcPr>
            <w:tcW w:w="2450" w:type="dxa"/>
            <w:vAlign w:val="center"/>
          </w:tcPr>
          <w:p w14:paraId="646A915C" w14:textId="77777777" w:rsidR="004767B2" w:rsidRPr="00106D93" w:rsidRDefault="004767B2" w:rsidP="00AD13D2">
            <w:pPr>
              <w:spacing w:after="0"/>
              <w:jc w:val="center"/>
              <w:rPr>
                <w:rFonts w:ascii="Times New Roman" w:hAnsi="Times New Roman" w:cs="Times New Roman"/>
                <w:b/>
              </w:rPr>
            </w:pPr>
          </w:p>
        </w:tc>
      </w:tr>
      <w:tr w:rsidR="004767B2" w:rsidRPr="00106D93" w14:paraId="570D184A" w14:textId="77777777" w:rsidTr="004767B2">
        <w:trPr>
          <w:trHeight w:val="1141"/>
          <w:jc w:val="center"/>
        </w:trPr>
        <w:tc>
          <w:tcPr>
            <w:tcW w:w="704" w:type="dxa"/>
            <w:vAlign w:val="center"/>
          </w:tcPr>
          <w:p w14:paraId="5EF241EC" w14:textId="7EC5866A" w:rsidR="004767B2" w:rsidRPr="005C0194" w:rsidRDefault="005C0194" w:rsidP="009E39A1">
            <w:pPr>
              <w:jc w:val="center"/>
              <w:rPr>
                <w:rFonts w:ascii="Times New Roman" w:hAnsi="Times New Roman" w:cs="Times New Roman"/>
                <w:b/>
              </w:rPr>
            </w:pPr>
            <w:r>
              <w:rPr>
                <w:rFonts w:ascii="Times New Roman" w:hAnsi="Times New Roman" w:cs="Times New Roman"/>
                <w:b/>
              </w:rPr>
              <w:t>10.</w:t>
            </w:r>
          </w:p>
        </w:tc>
        <w:tc>
          <w:tcPr>
            <w:tcW w:w="5812" w:type="dxa"/>
            <w:vAlign w:val="center"/>
          </w:tcPr>
          <w:p w14:paraId="0ED7F0AD" w14:textId="77777777" w:rsidR="004767B2" w:rsidRPr="00106D93" w:rsidRDefault="004767B2" w:rsidP="00AD13D2">
            <w:pPr>
              <w:jc w:val="center"/>
              <w:rPr>
                <w:rFonts w:ascii="Times New Roman" w:hAnsi="Times New Roman" w:cs="Times New Roman"/>
                <w:b/>
              </w:rPr>
            </w:pPr>
          </w:p>
        </w:tc>
        <w:tc>
          <w:tcPr>
            <w:tcW w:w="2450" w:type="dxa"/>
            <w:vAlign w:val="center"/>
          </w:tcPr>
          <w:p w14:paraId="0D38CC95" w14:textId="77777777" w:rsidR="004767B2" w:rsidRPr="00106D93" w:rsidRDefault="004767B2" w:rsidP="00AD13D2">
            <w:pPr>
              <w:spacing w:after="0"/>
              <w:jc w:val="center"/>
              <w:rPr>
                <w:rFonts w:ascii="Times New Roman" w:hAnsi="Times New Roman" w:cs="Times New Roman"/>
                <w:b/>
              </w:rPr>
            </w:pPr>
          </w:p>
        </w:tc>
      </w:tr>
    </w:tbl>
    <w:p w14:paraId="39A63E4C" w14:textId="77777777" w:rsidR="004767B2" w:rsidRPr="00106D93" w:rsidRDefault="004767B2">
      <w:pPr>
        <w:rPr>
          <w:rFonts w:ascii="Times New Roman" w:hAnsi="Times New Roman" w:cs="Times New Roman"/>
          <w:sz w:val="16"/>
          <w:szCs w:val="16"/>
        </w:rPr>
      </w:pPr>
    </w:p>
    <w:p w14:paraId="51E42AF2" w14:textId="7B29DB23" w:rsidR="0050234F" w:rsidRPr="00106D93" w:rsidRDefault="00887A0E">
      <w:pPr>
        <w:pStyle w:val="Nagwek1"/>
        <w:numPr>
          <w:ilvl w:val="0"/>
          <w:numId w:val="13"/>
        </w:numPr>
        <w:rPr>
          <w:rFonts w:cs="Times New Roman"/>
          <w:sz w:val="28"/>
        </w:rPr>
      </w:pPr>
      <w:r w:rsidRPr="00106D93">
        <w:rPr>
          <w:rFonts w:cs="Times New Roman"/>
          <w:sz w:val="16"/>
          <w:szCs w:val="16"/>
        </w:rPr>
        <w:br w:type="page"/>
      </w:r>
      <w:bookmarkStart w:id="5" w:name="_Toc119867656"/>
      <w:bookmarkStart w:id="6" w:name="_Toc353884921"/>
      <w:r w:rsidR="00BB3A7F" w:rsidRPr="00106D93">
        <w:rPr>
          <w:rFonts w:cs="Times New Roman"/>
          <w:sz w:val="28"/>
        </w:rPr>
        <w:lastRenderedPageBreak/>
        <w:t>O</w:t>
      </w:r>
      <w:r w:rsidR="0050234F" w:rsidRPr="00106D93">
        <w:rPr>
          <w:rFonts w:cs="Times New Roman"/>
          <w:sz w:val="28"/>
        </w:rPr>
        <w:t>GÓLNE ZASADY PROWADZENIA AKCJI JODOWEJ</w:t>
      </w:r>
      <w:bookmarkEnd w:id="5"/>
    </w:p>
    <w:p w14:paraId="126173A5" w14:textId="77777777" w:rsidR="003614AE" w:rsidRPr="00106D93" w:rsidRDefault="003614AE" w:rsidP="001C7945">
      <w:pPr>
        <w:spacing w:after="0"/>
        <w:rPr>
          <w:rFonts w:ascii="Times New Roman" w:hAnsi="Times New Roman" w:cs="Times New Roman"/>
        </w:rPr>
      </w:pPr>
    </w:p>
    <w:p w14:paraId="3062D740" w14:textId="291732DC" w:rsidR="00A9249E" w:rsidRPr="00106D93" w:rsidRDefault="006A0CBC">
      <w:pPr>
        <w:pStyle w:val="Nagwek2"/>
        <w:numPr>
          <w:ilvl w:val="0"/>
          <w:numId w:val="14"/>
        </w:numPr>
        <w:ind w:left="426" w:hanging="426"/>
        <w:rPr>
          <w:rFonts w:cs="Times New Roman"/>
        </w:rPr>
      </w:pPr>
      <w:bookmarkStart w:id="7" w:name="_Toc119867657"/>
      <w:r w:rsidRPr="00106D93">
        <w:rPr>
          <w:rFonts w:cs="Times New Roman"/>
        </w:rPr>
        <w:t>D</w:t>
      </w:r>
      <w:r w:rsidR="00744807" w:rsidRPr="00106D93">
        <w:rPr>
          <w:rFonts w:cs="Times New Roman"/>
        </w:rPr>
        <w:t>EFINICJE I SKRÓTY</w:t>
      </w:r>
      <w:bookmarkEnd w:id="7"/>
    </w:p>
    <w:p w14:paraId="5DD380FF" w14:textId="77777777" w:rsidR="006A0CBC" w:rsidRPr="00106D93" w:rsidRDefault="006A0CBC" w:rsidP="006A0CBC">
      <w:pPr>
        <w:spacing w:after="0"/>
        <w:rPr>
          <w:rFonts w:ascii="Times New Roman" w:hAnsi="Times New Roman" w:cs="Times New Roman"/>
        </w:rPr>
      </w:pPr>
    </w:p>
    <w:p w14:paraId="07163F4B" w14:textId="696FD212" w:rsidR="006A0CBC" w:rsidRPr="00106D93" w:rsidRDefault="006A0CBC" w:rsidP="006A0CBC">
      <w:pPr>
        <w:spacing w:after="0"/>
        <w:rPr>
          <w:rFonts w:ascii="Times New Roman" w:hAnsi="Times New Roman" w:cs="Times New Roman"/>
          <w:b/>
          <w:bCs/>
          <w:color w:val="000000" w:themeColor="text1"/>
          <w:sz w:val="24"/>
          <w:szCs w:val="24"/>
          <w:u w:val="single"/>
        </w:rPr>
      </w:pPr>
      <w:r w:rsidRPr="00106D93">
        <w:rPr>
          <w:rFonts w:ascii="Times New Roman" w:hAnsi="Times New Roman" w:cs="Times New Roman"/>
          <w:b/>
          <w:bCs/>
          <w:sz w:val="24"/>
          <w:szCs w:val="24"/>
          <w:u w:val="single"/>
        </w:rPr>
        <w:t>Definicje:</w:t>
      </w:r>
    </w:p>
    <w:p w14:paraId="315186BC" w14:textId="189C9249" w:rsidR="006A0CBC" w:rsidRPr="00106D93" w:rsidRDefault="006A0CBC"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Akcja jodowa </w:t>
      </w:r>
      <w:r w:rsidRPr="00106D93">
        <w:rPr>
          <w:rFonts w:ascii="Times New Roman" w:hAnsi="Times New Roman" w:cs="Times New Roman"/>
          <w:color w:val="000000" w:themeColor="text1"/>
          <w:sz w:val="24"/>
          <w:szCs w:val="24"/>
        </w:rPr>
        <w:t>- jest to organiz</w:t>
      </w:r>
      <w:r w:rsidR="008E0C7E" w:rsidRPr="00106D93">
        <w:rPr>
          <w:rFonts w:ascii="Times New Roman" w:hAnsi="Times New Roman" w:cs="Times New Roman"/>
          <w:color w:val="000000" w:themeColor="text1"/>
          <w:sz w:val="24"/>
          <w:szCs w:val="24"/>
        </w:rPr>
        <w:t>owanie</w:t>
      </w:r>
      <w:r w:rsidRPr="00106D93">
        <w:rPr>
          <w:rFonts w:ascii="Times New Roman" w:hAnsi="Times New Roman" w:cs="Times New Roman"/>
          <w:color w:val="000000" w:themeColor="text1"/>
          <w:sz w:val="24"/>
          <w:szCs w:val="24"/>
        </w:rPr>
        <w:t xml:space="preserve"> (właściwej z uwagi na liczbę ludności oraz wielkość poszczególnych grup ryzyka) dystrybucji tabletek z jodkiem potasu, przyjmowanych jednorazowo przez osoby potencjalnie narażone na promieniowanie;</w:t>
      </w:r>
    </w:p>
    <w:p w14:paraId="1FAA99D7" w14:textId="32A721F1" w:rsidR="006A0CBC" w:rsidRPr="00106D93" w:rsidRDefault="006A0CBC"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Dawka graniczna </w:t>
      </w:r>
      <w:r w:rsidRPr="00106D93">
        <w:rPr>
          <w:rFonts w:ascii="Times New Roman" w:hAnsi="Times New Roman" w:cs="Times New Roman"/>
          <w:color w:val="000000" w:themeColor="text1"/>
          <w:sz w:val="24"/>
          <w:szCs w:val="24"/>
        </w:rPr>
        <w:t>- wartość dawki promieniowania jonizującego, wyrażona jako dawka skuteczna (efektywna) lub równoważna, dla określonych osób, pochodząca od kontrolowanej działalności zawodowej, której, poza przypadkami przewidzianymi w</w:t>
      </w:r>
      <w:r w:rsidR="00F9763B"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ustawie, nie wolno przekroczyć;</w:t>
      </w:r>
    </w:p>
    <w:p w14:paraId="6EDC81C7" w14:textId="264CBEFC"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Dawka pochłonięta </w:t>
      </w:r>
      <w:r w:rsidRPr="00106D93">
        <w:rPr>
          <w:rFonts w:ascii="Times New Roman" w:hAnsi="Times New Roman" w:cs="Times New Roman"/>
          <w:color w:val="000000" w:themeColor="text1"/>
          <w:sz w:val="24"/>
          <w:szCs w:val="24"/>
        </w:rPr>
        <w:t>- energia promieniowania jonizującego przekazana materii w</w:t>
      </w:r>
      <w:r w:rsidR="00AA78C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 xml:space="preserve">elemencie objętości podzielona przez masę tego elementu. Dawka pochłonięta oznacza dawkę uśrednioną w tkance lub narządzie. Jednostką miary jest </w:t>
      </w:r>
      <w:proofErr w:type="spellStart"/>
      <w:r w:rsidRPr="00106D93">
        <w:rPr>
          <w:rFonts w:ascii="Times New Roman" w:hAnsi="Times New Roman" w:cs="Times New Roman"/>
          <w:color w:val="000000" w:themeColor="text1"/>
          <w:sz w:val="24"/>
          <w:szCs w:val="24"/>
        </w:rPr>
        <w:t>grej</w:t>
      </w:r>
      <w:proofErr w:type="spellEnd"/>
      <w:r w:rsidRPr="00106D93">
        <w:rPr>
          <w:rFonts w:ascii="Times New Roman" w:hAnsi="Times New Roman" w:cs="Times New Roman"/>
          <w:color w:val="000000" w:themeColor="text1"/>
          <w:sz w:val="24"/>
          <w:szCs w:val="24"/>
        </w:rPr>
        <w:t xml:space="preserve"> -,,</w:t>
      </w:r>
      <w:proofErr w:type="spellStart"/>
      <w:r w:rsidRPr="00106D93">
        <w:rPr>
          <w:rFonts w:ascii="Times New Roman" w:hAnsi="Times New Roman" w:cs="Times New Roman"/>
          <w:color w:val="000000" w:themeColor="text1"/>
          <w:sz w:val="24"/>
          <w:szCs w:val="24"/>
        </w:rPr>
        <w:t>Gy</w:t>
      </w:r>
      <w:proofErr w:type="spellEnd"/>
      <w:r w:rsidRPr="00106D93">
        <w:rPr>
          <w:rFonts w:ascii="Times New Roman" w:hAnsi="Times New Roman" w:cs="Times New Roman"/>
          <w:color w:val="000000" w:themeColor="text1"/>
          <w:sz w:val="24"/>
          <w:szCs w:val="24"/>
        </w:rPr>
        <w:t>”;</w:t>
      </w:r>
    </w:p>
    <w:p w14:paraId="1C6BA3BC" w14:textId="57921617"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Dawka równoważna </w:t>
      </w:r>
      <w:r w:rsidRPr="00106D93">
        <w:rPr>
          <w:rFonts w:ascii="Times New Roman" w:hAnsi="Times New Roman" w:cs="Times New Roman"/>
          <w:color w:val="000000" w:themeColor="text1"/>
          <w:sz w:val="24"/>
          <w:szCs w:val="24"/>
        </w:rPr>
        <w:t>- dawka pochłonięta w tkance lub narządzie, ważona dla rodzaju i</w:t>
      </w:r>
      <w:r w:rsidR="004C7DB0"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energii promieniowania jonizującego. Jednostką miary jest siwert - „</w:t>
      </w:r>
      <w:proofErr w:type="spellStart"/>
      <w:r w:rsidRPr="00106D93">
        <w:rPr>
          <w:rFonts w:ascii="Times New Roman" w:hAnsi="Times New Roman" w:cs="Times New Roman"/>
          <w:color w:val="000000" w:themeColor="text1"/>
          <w:sz w:val="24"/>
          <w:szCs w:val="24"/>
        </w:rPr>
        <w:t>Sv</w:t>
      </w:r>
      <w:proofErr w:type="spellEnd"/>
      <w:r w:rsidRPr="00106D93">
        <w:rPr>
          <w:rFonts w:ascii="Times New Roman" w:hAnsi="Times New Roman" w:cs="Times New Roman"/>
          <w:color w:val="000000" w:themeColor="text1"/>
          <w:sz w:val="24"/>
          <w:szCs w:val="24"/>
        </w:rPr>
        <w:t>”;</w:t>
      </w:r>
    </w:p>
    <w:p w14:paraId="5B699725" w14:textId="50FF028B" w:rsidR="004C7DB0" w:rsidRPr="00106D93" w:rsidRDefault="004C7DB0"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Dawka skuteczna (efektywna)</w:t>
      </w:r>
      <w:r w:rsidRPr="00106D93">
        <w:rPr>
          <w:rFonts w:ascii="Times New Roman" w:hAnsi="Times New Roman" w:cs="Times New Roman"/>
          <w:color w:val="000000" w:themeColor="text1"/>
          <w:sz w:val="24"/>
          <w:szCs w:val="24"/>
        </w:rPr>
        <w:t>: suma ważonych dawek równoważnych od zewnętrznego i wewnętrznego napromienienia tkanek i narządów.</w:t>
      </w:r>
    </w:p>
    <w:p w14:paraId="68752143" w14:textId="7599E17E"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Działania interwencyjne </w:t>
      </w:r>
      <w:r w:rsidRPr="00106D93">
        <w:rPr>
          <w:rFonts w:ascii="Times New Roman" w:hAnsi="Times New Roman" w:cs="Times New Roman"/>
          <w:color w:val="000000" w:themeColor="text1"/>
          <w:sz w:val="24"/>
          <w:szCs w:val="24"/>
        </w:rPr>
        <w:t xml:space="preserve">- są to </w:t>
      </w:r>
      <w:r w:rsidR="004424B5" w:rsidRPr="00106D93">
        <w:rPr>
          <w:rFonts w:ascii="Times New Roman" w:hAnsi="Times New Roman" w:cs="Times New Roman"/>
          <w:color w:val="000000" w:themeColor="text1"/>
          <w:sz w:val="24"/>
          <w:szCs w:val="24"/>
        </w:rPr>
        <w:t>działania, które zapobiegają narażeniu lub ograniczają narażenie ludzi, jak również zapobiegają skażeniu lub zmniejszają skażenie środowiska w wyniku zdarzenia radiacyjnego lub sytuacji narażenia istniejącego, polegające na oddziaływaniu na źródło promieniowania jonizującego, źródło skażeń promieniotwórczych, drogi rozprzestrzeniania skażeń promieniotwórczych, ludzi oraz na środowisko</w:t>
      </w:r>
    </w:p>
    <w:p w14:paraId="7089E97E" w14:textId="459311EF"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Ochrona radiologiczna</w:t>
      </w:r>
      <w:r w:rsidRPr="00106D93">
        <w:rPr>
          <w:rFonts w:ascii="Times New Roman" w:hAnsi="Times New Roman" w:cs="Times New Roman"/>
          <w:color w:val="000000" w:themeColor="text1"/>
          <w:sz w:val="24"/>
          <w:szCs w:val="24"/>
        </w:rPr>
        <w:t xml:space="preserve"> — zapobieganie narażeniu ludzi i skażeniu środowiska, </w:t>
      </w:r>
      <w:r w:rsidR="00026966" w:rsidRPr="00106D93">
        <w:rPr>
          <w:rFonts w:ascii="Times New Roman" w:hAnsi="Times New Roman" w:cs="Times New Roman"/>
          <w:color w:val="000000" w:themeColor="text1"/>
          <w:sz w:val="24"/>
          <w:szCs w:val="24"/>
        </w:rPr>
        <w:br/>
      </w:r>
      <w:r w:rsidRPr="00106D93">
        <w:rPr>
          <w:rFonts w:ascii="Times New Roman" w:hAnsi="Times New Roman" w:cs="Times New Roman"/>
          <w:color w:val="000000" w:themeColor="text1"/>
          <w:sz w:val="24"/>
          <w:szCs w:val="24"/>
        </w:rPr>
        <w:t>a w przypadku braku możliwości zapobieżenia takim sytuacjom - ograniczenie ich skutków do poziomu tak niskiego, jak tylko jest to rozsądnie osiągalne, przy uwzględnieniu czynników ekonomicznych, społecznych i zdrowotnych;</w:t>
      </w:r>
    </w:p>
    <w:p w14:paraId="75CF8506" w14:textId="338FF1DC"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Poziom interwencyjny</w:t>
      </w:r>
      <w:r w:rsidRPr="00106D93">
        <w:rPr>
          <w:rFonts w:ascii="Times New Roman" w:hAnsi="Times New Roman" w:cs="Times New Roman"/>
          <w:color w:val="000000" w:themeColor="text1"/>
          <w:sz w:val="24"/>
          <w:szCs w:val="24"/>
        </w:rPr>
        <w:t xml:space="preserve"> - liczbowa wartość dawki skutecznej lub równoważnej możliwej do uniknięcia albo poziom zawartości izotopów promieniotwórczych w żywności, wodzie przeznaczonej do spożycia przez ludzi i środkach żywienia zwierząt, których możliwość przekroczenia oznacza konieczność rozważenia podjęcia określonych działań interwencyjnych;</w:t>
      </w:r>
    </w:p>
    <w:p w14:paraId="352F39EE" w14:textId="6220CA0F" w:rsidR="006A0CBC" w:rsidRPr="00106D93" w:rsidRDefault="006A0CBC" w:rsidP="00CF363C">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color w:val="000000" w:themeColor="text1"/>
          <w:sz w:val="24"/>
          <w:szCs w:val="24"/>
        </w:rPr>
        <w:t xml:space="preserve">Promieniowanie jonizujące </w:t>
      </w:r>
      <w:r w:rsidRPr="00106D93">
        <w:rPr>
          <w:rFonts w:ascii="Times New Roman" w:hAnsi="Times New Roman" w:cs="Times New Roman"/>
          <w:color w:val="000000" w:themeColor="text1"/>
          <w:sz w:val="24"/>
          <w:szCs w:val="24"/>
        </w:rPr>
        <w:t>- promieniowanie składające się z cząstek bezpośrednio lub pośrednio jonizujących albo z obu rodzajów tych cząstek lub fal elektromagnetycznych o</w:t>
      </w:r>
      <w:r w:rsidR="00AA78C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 xml:space="preserve">długości do 100 </w:t>
      </w:r>
      <w:proofErr w:type="spellStart"/>
      <w:r w:rsidRPr="00106D93">
        <w:rPr>
          <w:rFonts w:ascii="Times New Roman" w:hAnsi="Times New Roman" w:cs="Times New Roman"/>
          <w:color w:val="000000" w:themeColor="text1"/>
          <w:sz w:val="24"/>
          <w:szCs w:val="24"/>
        </w:rPr>
        <w:t>nm</w:t>
      </w:r>
      <w:proofErr w:type="spellEnd"/>
      <w:r w:rsidRPr="00106D93">
        <w:rPr>
          <w:rFonts w:ascii="Times New Roman" w:hAnsi="Times New Roman" w:cs="Times New Roman"/>
          <w:color w:val="000000" w:themeColor="text1"/>
          <w:sz w:val="24"/>
          <w:szCs w:val="24"/>
        </w:rPr>
        <w:t xml:space="preserve"> (nanometrów);</w:t>
      </w:r>
    </w:p>
    <w:p w14:paraId="6FCE37F3" w14:textId="77777777" w:rsidR="006A0CBC" w:rsidRPr="00106D93" w:rsidRDefault="006A0CBC" w:rsidP="00CF363C">
      <w:pPr>
        <w:pStyle w:val="Akapitzlist"/>
        <w:numPr>
          <w:ilvl w:val="0"/>
          <w:numId w:val="2"/>
        </w:numPr>
        <w:ind w:left="284" w:hanging="284"/>
        <w:jc w:val="both"/>
        <w:rPr>
          <w:rFonts w:ascii="Times New Roman" w:hAnsi="Times New Roman" w:cs="Times New Roman"/>
          <w:sz w:val="24"/>
          <w:szCs w:val="24"/>
        </w:rPr>
      </w:pPr>
      <w:r w:rsidRPr="00106D93">
        <w:rPr>
          <w:rFonts w:ascii="Times New Roman" w:hAnsi="Times New Roman" w:cs="Times New Roman"/>
          <w:b/>
          <w:bCs/>
          <w:color w:val="000000" w:themeColor="text1"/>
          <w:sz w:val="24"/>
          <w:szCs w:val="24"/>
        </w:rPr>
        <w:t xml:space="preserve">Skażenie promieniotwórcze </w:t>
      </w:r>
      <w:r w:rsidRPr="00106D93">
        <w:rPr>
          <w:rFonts w:ascii="Times New Roman" w:hAnsi="Times New Roman" w:cs="Times New Roman"/>
          <w:color w:val="000000" w:themeColor="text1"/>
          <w:sz w:val="24"/>
          <w:szCs w:val="24"/>
        </w:rPr>
        <w:t>- skażenie przedmiotów, pomieszczeń, środowiska lub osób przez niepożądaną obecność substancji promieniotwórczych, przy czym w szczególnym przypadku ciała ludzkiego obejmuje zarówno skażenie zewnętrzne jak i skażenie wewnętrzne, niezależnie od drogi wniknięcia substancji promieniotwórczej do organizmu</w:t>
      </w:r>
      <w:r w:rsidRPr="00106D93">
        <w:rPr>
          <w:rFonts w:ascii="Times New Roman" w:hAnsi="Times New Roman" w:cs="Times New Roman"/>
          <w:sz w:val="24"/>
          <w:szCs w:val="24"/>
        </w:rPr>
        <w:t>;</w:t>
      </w:r>
    </w:p>
    <w:p w14:paraId="317AFE49" w14:textId="0E311A8C" w:rsidR="00A24DF3" w:rsidRPr="00106D93" w:rsidRDefault="006A0CBC" w:rsidP="00026966">
      <w:pPr>
        <w:pStyle w:val="Akapitzlist"/>
        <w:numPr>
          <w:ilvl w:val="0"/>
          <w:numId w:val="2"/>
        </w:numPr>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b/>
          <w:bCs/>
          <w:sz w:val="24"/>
          <w:szCs w:val="24"/>
        </w:rPr>
        <w:t xml:space="preserve">Substancja </w:t>
      </w:r>
      <w:r w:rsidRPr="00106D93">
        <w:rPr>
          <w:rFonts w:ascii="Times New Roman" w:hAnsi="Times New Roman" w:cs="Times New Roman"/>
          <w:b/>
          <w:bCs/>
          <w:color w:val="000000" w:themeColor="text1"/>
          <w:sz w:val="24"/>
          <w:szCs w:val="24"/>
        </w:rPr>
        <w:t xml:space="preserve">promieniotwórcza </w:t>
      </w:r>
      <w:r w:rsidRPr="00106D93">
        <w:rPr>
          <w:rFonts w:ascii="Times New Roman" w:hAnsi="Times New Roman" w:cs="Times New Roman"/>
          <w:color w:val="000000" w:themeColor="text1"/>
          <w:sz w:val="24"/>
          <w:szCs w:val="24"/>
        </w:rPr>
        <w:t>- substancja zawierająca jeden lub więcej izotopów promieniotwórczych o takiej aktywności lub stężeniu promieniotwórczym, które nie mogą być pominięte z punktu widzenia ochrony radiologicznej;</w:t>
      </w:r>
    </w:p>
    <w:p w14:paraId="2C889A76" w14:textId="4EA73FB6" w:rsidR="006A0CBC" w:rsidRPr="00106D93" w:rsidRDefault="006A0CBC" w:rsidP="006A0CBC">
      <w:pPr>
        <w:spacing w:after="0"/>
        <w:rPr>
          <w:rFonts w:ascii="Times New Roman" w:hAnsi="Times New Roman" w:cs="Times New Roman"/>
          <w:b/>
          <w:bCs/>
          <w:sz w:val="24"/>
          <w:szCs w:val="24"/>
          <w:u w:val="single"/>
        </w:rPr>
      </w:pPr>
      <w:r w:rsidRPr="00106D93">
        <w:rPr>
          <w:rFonts w:ascii="Times New Roman" w:hAnsi="Times New Roman" w:cs="Times New Roman"/>
          <w:b/>
          <w:bCs/>
          <w:sz w:val="24"/>
          <w:szCs w:val="24"/>
          <w:u w:val="single"/>
        </w:rPr>
        <w:lastRenderedPageBreak/>
        <w:t>Użyte skróty:</w:t>
      </w:r>
    </w:p>
    <w:p w14:paraId="75D75484" w14:textId="01FC1393" w:rsidR="00F601F4" w:rsidRPr="00106D93" w:rsidRDefault="00F601F4"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PSJ</w:t>
      </w:r>
      <w:r w:rsidR="008E169D" w:rsidRPr="00106D93">
        <w:rPr>
          <w:rFonts w:ascii="Times New Roman" w:hAnsi="Times New Roman" w:cs="Times New Roman"/>
          <w:sz w:val="24"/>
          <w:szCs w:val="24"/>
        </w:rPr>
        <w:tab/>
      </w:r>
      <w:r w:rsidR="008E169D" w:rsidRPr="00106D93">
        <w:rPr>
          <w:rFonts w:ascii="Times New Roman" w:hAnsi="Times New Roman" w:cs="Times New Roman"/>
          <w:sz w:val="24"/>
          <w:szCs w:val="24"/>
        </w:rPr>
        <w:tab/>
      </w:r>
      <w:r w:rsidR="00EF22F0" w:rsidRPr="00106D93">
        <w:rPr>
          <w:rFonts w:ascii="Times New Roman" w:hAnsi="Times New Roman" w:cs="Times New Roman"/>
          <w:sz w:val="24"/>
          <w:szCs w:val="24"/>
        </w:rPr>
        <w:t>P</w:t>
      </w:r>
      <w:r w:rsidR="008E169D" w:rsidRPr="00106D93">
        <w:rPr>
          <w:rFonts w:ascii="Times New Roman" w:hAnsi="Times New Roman" w:cs="Times New Roman"/>
          <w:sz w:val="24"/>
          <w:szCs w:val="24"/>
        </w:rPr>
        <w:t xml:space="preserve">reparat </w:t>
      </w:r>
      <w:r w:rsidR="00EF22F0" w:rsidRPr="00106D93">
        <w:rPr>
          <w:rFonts w:ascii="Times New Roman" w:hAnsi="Times New Roman" w:cs="Times New Roman"/>
          <w:sz w:val="24"/>
          <w:szCs w:val="24"/>
        </w:rPr>
        <w:t>S</w:t>
      </w:r>
      <w:r w:rsidR="008E169D" w:rsidRPr="00106D93">
        <w:rPr>
          <w:rFonts w:ascii="Times New Roman" w:hAnsi="Times New Roman" w:cs="Times New Roman"/>
          <w:sz w:val="24"/>
          <w:szCs w:val="24"/>
        </w:rPr>
        <w:t xml:space="preserve">tabilnego </w:t>
      </w:r>
      <w:r w:rsidR="00EF22F0" w:rsidRPr="00106D93">
        <w:rPr>
          <w:rFonts w:ascii="Times New Roman" w:hAnsi="Times New Roman" w:cs="Times New Roman"/>
          <w:sz w:val="24"/>
          <w:szCs w:val="24"/>
        </w:rPr>
        <w:t>J</w:t>
      </w:r>
      <w:r w:rsidR="008E169D" w:rsidRPr="00106D93">
        <w:rPr>
          <w:rFonts w:ascii="Times New Roman" w:hAnsi="Times New Roman" w:cs="Times New Roman"/>
          <w:sz w:val="24"/>
          <w:szCs w:val="24"/>
        </w:rPr>
        <w:t>odu</w:t>
      </w:r>
    </w:p>
    <w:p w14:paraId="47534F44" w14:textId="0D96D048" w:rsidR="006A0CBC" w:rsidRPr="00106D93" w:rsidRDefault="006A0CBC"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TJP</w:t>
      </w:r>
      <w:r w:rsidRPr="00106D93">
        <w:rPr>
          <w:rFonts w:ascii="Times New Roman" w:hAnsi="Times New Roman" w:cs="Times New Roman"/>
          <w:sz w:val="24"/>
          <w:szCs w:val="24"/>
        </w:rPr>
        <w:tab/>
      </w:r>
      <w:r w:rsidRPr="00106D93">
        <w:rPr>
          <w:rFonts w:ascii="Times New Roman" w:hAnsi="Times New Roman" w:cs="Times New Roman"/>
          <w:sz w:val="24"/>
          <w:szCs w:val="24"/>
        </w:rPr>
        <w:tab/>
      </w:r>
      <w:r w:rsidR="00EF22F0" w:rsidRPr="00106D93">
        <w:rPr>
          <w:rFonts w:ascii="Times New Roman" w:hAnsi="Times New Roman" w:cs="Times New Roman"/>
          <w:sz w:val="24"/>
          <w:szCs w:val="24"/>
        </w:rPr>
        <w:t>T</w:t>
      </w:r>
      <w:r w:rsidRPr="00106D93">
        <w:rPr>
          <w:rFonts w:ascii="Times New Roman" w:hAnsi="Times New Roman" w:cs="Times New Roman"/>
          <w:sz w:val="24"/>
          <w:szCs w:val="24"/>
        </w:rPr>
        <w:t xml:space="preserve">abletki </w:t>
      </w:r>
      <w:r w:rsidR="00EF22F0" w:rsidRPr="00106D93">
        <w:rPr>
          <w:rFonts w:ascii="Times New Roman" w:hAnsi="Times New Roman" w:cs="Times New Roman"/>
          <w:sz w:val="24"/>
          <w:szCs w:val="24"/>
        </w:rPr>
        <w:t>J</w:t>
      </w:r>
      <w:r w:rsidRPr="00106D93">
        <w:rPr>
          <w:rFonts w:ascii="Times New Roman" w:hAnsi="Times New Roman" w:cs="Times New Roman"/>
          <w:sz w:val="24"/>
          <w:szCs w:val="24"/>
        </w:rPr>
        <w:t xml:space="preserve">odku </w:t>
      </w:r>
      <w:r w:rsidR="00EF22F0" w:rsidRPr="00106D93">
        <w:rPr>
          <w:rFonts w:ascii="Times New Roman" w:hAnsi="Times New Roman" w:cs="Times New Roman"/>
          <w:sz w:val="24"/>
          <w:szCs w:val="24"/>
        </w:rPr>
        <w:t>P</w:t>
      </w:r>
      <w:r w:rsidRPr="00106D93">
        <w:rPr>
          <w:rFonts w:ascii="Times New Roman" w:hAnsi="Times New Roman" w:cs="Times New Roman"/>
          <w:sz w:val="24"/>
          <w:szCs w:val="24"/>
        </w:rPr>
        <w:t>otasu</w:t>
      </w:r>
    </w:p>
    <w:p w14:paraId="4D2427C6" w14:textId="169F7C5C" w:rsidR="008B59D0" w:rsidRPr="00106D93" w:rsidRDefault="008B59D0" w:rsidP="00340656">
      <w:pPr>
        <w:pStyle w:val="Akapitzlist"/>
        <w:numPr>
          <w:ilvl w:val="0"/>
          <w:numId w:val="2"/>
        </w:numPr>
        <w:tabs>
          <w:tab w:val="left" w:pos="284"/>
          <w:tab w:val="left" w:pos="1418"/>
        </w:tabs>
        <w:spacing w:after="0"/>
        <w:ind w:left="1418" w:hanging="1418"/>
        <w:jc w:val="both"/>
        <w:rPr>
          <w:rFonts w:ascii="Times New Roman" w:hAnsi="Times New Roman" w:cs="Times New Roman"/>
          <w:sz w:val="24"/>
          <w:szCs w:val="24"/>
        </w:rPr>
      </w:pPr>
      <w:r w:rsidRPr="00106D93">
        <w:rPr>
          <w:rFonts w:ascii="Times New Roman" w:hAnsi="Times New Roman" w:cs="Times New Roman"/>
          <w:sz w:val="24"/>
          <w:szCs w:val="24"/>
        </w:rPr>
        <w:t>AJ</w:t>
      </w:r>
      <w:r w:rsidRPr="00106D93">
        <w:rPr>
          <w:rFonts w:ascii="Times New Roman" w:hAnsi="Times New Roman" w:cs="Times New Roman"/>
          <w:sz w:val="24"/>
          <w:szCs w:val="24"/>
        </w:rPr>
        <w:tab/>
      </w:r>
      <w:bookmarkStart w:id="8" w:name="_Hlk116031125"/>
      <w:r w:rsidR="00EF22F0" w:rsidRPr="00106D93">
        <w:rPr>
          <w:rFonts w:ascii="Times New Roman" w:hAnsi="Times New Roman" w:cs="Times New Roman"/>
          <w:sz w:val="24"/>
          <w:szCs w:val="24"/>
        </w:rPr>
        <w:t>A</w:t>
      </w:r>
      <w:r w:rsidRPr="00106D93">
        <w:rPr>
          <w:rFonts w:ascii="Times New Roman" w:hAnsi="Times New Roman" w:cs="Times New Roman"/>
          <w:sz w:val="24"/>
          <w:szCs w:val="24"/>
        </w:rPr>
        <w:t xml:space="preserve">kcja </w:t>
      </w:r>
      <w:r w:rsidR="00EF22F0" w:rsidRPr="00106D93">
        <w:rPr>
          <w:rFonts w:ascii="Times New Roman" w:hAnsi="Times New Roman" w:cs="Times New Roman"/>
          <w:sz w:val="24"/>
          <w:szCs w:val="24"/>
        </w:rPr>
        <w:t>J</w:t>
      </w:r>
      <w:r w:rsidRPr="00106D93">
        <w:rPr>
          <w:rFonts w:ascii="Times New Roman" w:hAnsi="Times New Roman" w:cs="Times New Roman"/>
          <w:sz w:val="24"/>
          <w:szCs w:val="24"/>
        </w:rPr>
        <w:t>odowa</w:t>
      </w:r>
      <w:r w:rsidR="00E026A7" w:rsidRPr="00106D93">
        <w:rPr>
          <w:rFonts w:ascii="Times New Roman" w:hAnsi="Times New Roman" w:cs="Times New Roman"/>
          <w:sz w:val="24"/>
          <w:szCs w:val="24"/>
        </w:rPr>
        <w:t xml:space="preserve"> – uruchomienie dystrybucji preparatów stabilnego jodu</w:t>
      </w:r>
      <w:r w:rsidR="00340656" w:rsidRPr="00106D93">
        <w:rPr>
          <w:rFonts w:ascii="Times New Roman" w:hAnsi="Times New Roman" w:cs="Times New Roman"/>
          <w:sz w:val="24"/>
          <w:szCs w:val="24"/>
        </w:rPr>
        <w:t xml:space="preserve"> </w:t>
      </w:r>
      <w:r w:rsidR="00CA2F28" w:rsidRPr="00106D93">
        <w:rPr>
          <w:rFonts w:ascii="Times New Roman" w:hAnsi="Times New Roman" w:cs="Times New Roman"/>
          <w:sz w:val="24"/>
          <w:szCs w:val="24"/>
        </w:rPr>
        <w:br/>
      </w:r>
      <w:r w:rsidR="00340656" w:rsidRPr="00106D93">
        <w:rPr>
          <w:rFonts w:ascii="Times New Roman" w:hAnsi="Times New Roman" w:cs="Times New Roman"/>
          <w:sz w:val="24"/>
          <w:szCs w:val="24"/>
        </w:rPr>
        <w:t xml:space="preserve">(na terenie Województwa Świętokrzyskiego - hasło: </w:t>
      </w:r>
      <w:r w:rsidR="00026966" w:rsidRPr="00106D93">
        <w:rPr>
          <w:rFonts w:ascii="Times New Roman" w:hAnsi="Times New Roman" w:cs="Times New Roman"/>
          <w:sz w:val="24"/>
          <w:szCs w:val="24"/>
        </w:rPr>
        <w:t>(PREPARAT</w:t>
      </w:r>
      <w:r w:rsidR="00340656" w:rsidRPr="00106D93">
        <w:rPr>
          <w:rFonts w:ascii="Times New Roman" w:hAnsi="Times New Roman" w:cs="Times New Roman"/>
          <w:sz w:val="24"/>
          <w:szCs w:val="24"/>
        </w:rPr>
        <w:t>)</w:t>
      </w:r>
    </w:p>
    <w:p w14:paraId="6214B9F2" w14:textId="01A040EA" w:rsidR="006A0CBC" w:rsidRPr="00106D93" w:rsidRDefault="006A0CBC"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P</w:t>
      </w:r>
      <w:r w:rsidR="00FA6DCF" w:rsidRPr="00106D93">
        <w:rPr>
          <w:rFonts w:ascii="Times New Roman" w:hAnsi="Times New Roman" w:cs="Times New Roman"/>
          <w:sz w:val="24"/>
          <w:szCs w:val="24"/>
        </w:rPr>
        <w:t>P</w:t>
      </w:r>
      <w:r w:rsidRPr="00106D93">
        <w:rPr>
          <w:rFonts w:ascii="Times New Roman" w:hAnsi="Times New Roman" w:cs="Times New Roman"/>
          <w:sz w:val="24"/>
          <w:szCs w:val="24"/>
        </w:rPr>
        <w:t>TJ</w:t>
      </w:r>
      <w:r w:rsidR="00C80B99" w:rsidRPr="00106D93">
        <w:rPr>
          <w:rFonts w:ascii="Times New Roman" w:hAnsi="Times New Roman" w:cs="Times New Roman"/>
          <w:sz w:val="24"/>
          <w:szCs w:val="24"/>
        </w:rPr>
        <w:t>P</w:t>
      </w:r>
      <w:r w:rsidRPr="00106D93">
        <w:rPr>
          <w:rFonts w:ascii="Times New Roman" w:hAnsi="Times New Roman" w:cs="Times New Roman"/>
          <w:sz w:val="24"/>
          <w:szCs w:val="24"/>
        </w:rPr>
        <w:tab/>
      </w:r>
      <w:r w:rsidR="00EF22F0" w:rsidRPr="00106D93">
        <w:rPr>
          <w:rFonts w:ascii="Times New Roman" w:hAnsi="Times New Roman" w:cs="Times New Roman"/>
          <w:sz w:val="24"/>
          <w:szCs w:val="24"/>
        </w:rPr>
        <w:t>P</w:t>
      </w:r>
      <w:r w:rsidRPr="00106D93">
        <w:rPr>
          <w:rFonts w:ascii="Times New Roman" w:hAnsi="Times New Roman" w:cs="Times New Roman"/>
          <w:sz w:val="24"/>
          <w:szCs w:val="24"/>
        </w:rPr>
        <w:t xml:space="preserve">unk </w:t>
      </w:r>
      <w:r w:rsidR="00EF22F0" w:rsidRPr="00106D93">
        <w:rPr>
          <w:rFonts w:ascii="Times New Roman" w:hAnsi="Times New Roman" w:cs="Times New Roman"/>
          <w:sz w:val="24"/>
          <w:szCs w:val="24"/>
        </w:rPr>
        <w:t>P</w:t>
      </w:r>
      <w:r w:rsidR="00FA6DCF" w:rsidRPr="00106D93">
        <w:rPr>
          <w:rFonts w:ascii="Times New Roman" w:hAnsi="Times New Roman" w:cs="Times New Roman"/>
          <w:sz w:val="24"/>
          <w:szCs w:val="24"/>
        </w:rPr>
        <w:t xml:space="preserve">rzechowywania </w:t>
      </w:r>
      <w:r w:rsidR="00EF22F0" w:rsidRPr="00106D93">
        <w:rPr>
          <w:rFonts w:ascii="Times New Roman" w:hAnsi="Times New Roman" w:cs="Times New Roman"/>
          <w:sz w:val="24"/>
          <w:szCs w:val="24"/>
        </w:rPr>
        <w:t>T</w:t>
      </w:r>
      <w:r w:rsidRPr="00106D93">
        <w:rPr>
          <w:rFonts w:ascii="Times New Roman" w:hAnsi="Times New Roman" w:cs="Times New Roman"/>
          <w:sz w:val="24"/>
          <w:szCs w:val="24"/>
        </w:rPr>
        <w:t xml:space="preserve">abletek </w:t>
      </w:r>
      <w:r w:rsidR="00EF22F0" w:rsidRPr="00106D93">
        <w:rPr>
          <w:rFonts w:ascii="Times New Roman" w:hAnsi="Times New Roman" w:cs="Times New Roman"/>
          <w:sz w:val="24"/>
          <w:szCs w:val="24"/>
        </w:rPr>
        <w:t>J</w:t>
      </w:r>
      <w:r w:rsidRPr="00106D93">
        <w:rPr>
          <w:rFonts w:ascii="Times New Roman" w:hAnsi="Times New Roman" w:cs="Times New Roman"/>
          <w:sz w:val="24"/>
          <w:szCs w:val="24"/>
        </w:rPr>
        <w:t>od</w:t>
      </w:r>
      <w:r w:rsidR="00C80B99" w:rsidRPr="00106D93">
        <w:rPr>
          <w:rFonts w:ascii="Times New Roman" w:hAnsi="Times New Roman" w:cs="Times New Roman"/>
          <w:sz w:val="24"/>
          <w:szCs w:val="24"/>
        </w:rPr>
        <w:t>k</w:t>
      </w:r>
      <w:r w:rsidRPr="00106D93">
        <w:rPr>
          <w:rFonts w:ascii="Times New Roman" w:hAnsi="Times New Roman" w:cs="Times New Roman"/>
          <w:sz w:val="24"/>
          <w:szCs w:val="24"/>
        </w:rPr>
        <w:t>u</w:t>
      </w:r>
      <w:r w:rsidR="00C80B99" w:rsidRPr="00106D93">
        <w:rPr>
          <w:rFonts w:ascii="Times New Roman" w:hAnsi="Times New Roman" w:cs="Times New Roman"/>
          <w:sz w:val="24"/>
          <w:szCs w:val="24"/>
        </w:rPr>
        <w:t xml:space="preserve"> </w:t>
      </w:r>
      <w:r w:rsidR="00EF22F0" w:rsidRPr="00106D93">
        <w:rPr>
          <w:rFonts w:ascii="Times New Roman" w:hAnsi="Times New Roman" w:cs="Times New Roman"/>
          <w:sz w:val="24"/>
          <w:szCs w:val="24"/>
        </w:rPr>
        <w:t>P</w:t>
      </w:r>
      <w:r w:rsidR="00C80B99" w:rsidRPr="00106D93">
        <w:rPr>
          <w:rFonts w:ascii="Times New Roman" w:hAnsi="Times New Roman" w:cs="Times New Roman"/>
          <w:sz w:val="24"/>
          <w:szCs w:val="24"/>
        </w:rPr>
        <w:t>otasu</w:t>
      </w:r>
    </w:p>
    <w:p w14:paraId="286617F1" w14:textId="4526603B" w:rsidR="00774DD4" w:rsidRPr="00106D93" w:rsidRDefault="00774DD4"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MPD</w:t>
      </w:r>
      <w:r w:rsidRPr="00106D93">
        <w:rPr>
          <w:rFonts w:ascii="Times New Roman" w:hAnsi="Times New Roman" w:cs="Times New Roman"/>
          <w:sz w:val="24"/>
          <w:szCs w:val="24"/>
        </w:rPr>
        <w:tab/>
      </w:r>
      <w:r w:rsidR="00927638" w:rsidRPr="00106D93">
        <w:rPr>
          <w:rFonts w:ascii="Times New Roman" w:hAnsi="Times New Roman" w:cs="Times New Roman"/>
          <w:sz w:val="24"/>
          <w:szCs w:val="24"/>
        </w:rPr>
        <w:t>Miejski Punkt Dystrybucji Jodu</w:t>
      </w:r>
      <w:bookmarkEnd w:id="8"/>
    </w:p>
    <w:p w14:paraId="502E5560" w14:textId="640BE31F" w:rsidR="006A0CBC" w:rsidRPr="00106D93" w:rsidRDefault="006A0CBC"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PWTJP</w:t>
      </w:r>
      <w:r w:rsidRPr="00106D93">
        <w:rPr>
          <w:rFonts w:ascii="Times New Roman" w:hAnsi="Times New Roman" w:cs="Times New Roman"/>
          <w:sz w:val="24"/>
          <w:szCs w:val="24"/>
        </w:rPr>
        <w:tab/>
      </w:r>
      <w:r w:rsidR="00EF22F0" w:rsidRPr="00106D93">
        <w:rPr>
          <w:rFonts w:ascii="Times New Roman" w:hAnsi="Times New Roman" w:cs="Times New Roman"/>
          <w:sz w:val="24"/>
          <w:szCs w:val="24"/>
        </w:rPr>
        <w:t>P</w:t>
      </w:r>
      <w:r w:rsidRPr="00106D93">
        <w:rPr>
          <w:rFonts w:ascii="Times New Roman" w:hAnsi="Times New Roman" w:cs="Times New Roman"/>
          <w:sz w:val="24"/>
          <w:szCs w:val="24"/>
        </w:rPr>
        <w:t xml:space="preserve">unkt </w:t>
      </w:r>
      <w:r w:rsidR="00EF22F0" w:rsidRPr="00106D93">
        <w:rPr>
          <w:rFonts w:ascii="Times New Roman" w:hAnsi="Times New Roman" w:cs="Times New Roman"/>
          <w:sz w:val="24"/>
          <w:szCs w:val="24"/>
        </w:rPr>
        <w:t>W</w:t>
      </w:r>
      <w:r w:rsidRPr="00106D93">
        <w:rPr>
          <w:rFonts w:ascii="Times New Roman" w:hAnsi="Times New Roman" w:cs="Times New Roman"/>
          <w:sz w:val="24"/>
          <w:szCs w:val="24"/>
        </w:rPr>
        <w:t xml:space="preserve">ydawania </w:t>
      </w:r>
      <w:r w:rsidR="00EF22F0" w:rsidRPr="00106D93">
        <w:rPr>
          <w:rFonts w:ascii="Times New Roman" w:hAnsi="Times New Roman" w:cs="Times New Roman"/>
          <w:sz w:val="24"/>
          <w:szCs w:val="24"/>
        </w:rPr>
        <w:t>T</w:t>
      </w:r>
      <w:r w:rsidRPr="00106D93">
        <w:rPr>
          <w:rFonts w:ascii="Times New Roman" w:hAnsi="Times New Roman" w:cs="Times New Roman"/>
          <w:sz w:val="24"/>
          <w:szCs w:val="24"/>
        </w:rPr>
        <w:t xml:space="preserve">abletek </w:t>
      </w:r>
      <w:r w:rsidR="00EF22F0" w:rsidRPr="00106D93">
        <w:rPr>
          <w:rFonts w:ascii="Times New Roman" w:hAnsi="Times New Roman" w:cs="Times New Roman"/>
          <w:sz w:val="24"/>
          <w:szCs w:val="24"/>
        </w:rPr>
        <w:t>J</w:t>
      </w:r>
      <w:r w:rsidRPr="00106D93">
        <w:rPr>
          <w:rFonts w:ascii="Times New Roman" w:hAnsi="Times New Roman" w:cs="Times New Roman"/>
          <w:sz w:val="24"/>
          <w:szCs w:val="24"/>
        </w:rPr>
        <w:t xml:space="preserve">odku </w:t>
      </w:r>
      <w:r w:rsidR="00EF22F0" w:rsidRPr="00106D93">
        <w:rPr>
          <w:rFonts w:ascii="Times New Roman" w:hAnsi="Times New Roman" w:cs="Times New Roman"/>
          <w:sz w:val="24"/>
          <w:szCs w:val="24"/>
        </w:rPr>
        <w:t>P</w:t>
      </w:r>
      <w:r w:rsidRPr="00106D93">
        <w:rPr>
          <w:rFonts w:ascii="Times New Roman" w:hAnsi="Times New Roman" w:cs="Times New Roman"/>
          <w:sz w:val="24"/>
          <w:szCs w:val="24"/>
        </w:rPr>
        <w:t>otasu</w:t>
      </w:r>
    </w:p>
    <w:p w14:paraId="13EB7D96" w14:textId="77777777" w:rsidR="006A0CBC" w:rsidRPr="00106D93" w:rsidRDefault="006A0CBC"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ZTAJ</w:t>
      </w:r>
      <w:r w:rsidRPr="00106D93">
        <w:rPr>
          <w:rFonts w:ascii="Times New Roman" w:hAnsi="Times New Roman" w:cs="Times New Roman"/>
          <w:sz w:val="24"/>
          <w:szCs w:val="24"/>
        </w:rPr>
        <w:tab/>
        <w:t>Zespół Transportowy Akcji Jodowej</w:t>
      </w:r>
    </w:p>
    <w:p w14:paraId="4C3D9877" w14:textId="62E71674" w:rsidR="006A0CBC" w:rsidRPr="00106D93" w:rsidRDefault="00FB19E8"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G</w:t>
      </w:r>
      <w:r w:rsidR="006A0CBC" w:rsidRPr="00106D93">
        <w:rPr>
          <w:rFonts w:ascii="Times New Roman" w:hAnsi="Times New Roman" w:cs="Times New Roman"/>
          <w:sz w:val="24"/>
          <w:szCs w:val="24"/>
        </w:rPr>
        <w:t>CZK</w:t>
      </w:r>
      <w:r w:rsidR="006A0CBC" w:rsidRPr="00106D93">
        <w:rPr>
          <w:rFonts w:ascii="Times New Roman" w:hAnsi="Times New Roman" w:cs="Times New Roman"/>
          <w:sz w:val="24"/>
          <w:szCs w:val="24"/>
        </w:rPr>
        <w:tab/>
      </w:r>
      <w:r w:rsidR="00482D31">
        <w:rPr>
          <w:rFonts w:ascii="Times New Roman" w:hAnsi="Times New Roman" w:cs="Times New Roman"/>
          <w:sz w:val="24"/>
          <w:szCs w:val="24"/>
        </w:rPr>
        <w:t xml:space="preserve">Gminne </w:t>
      </w:r>
      <w:r w:rsidR="006A0CBC" w:rsidRPr="00106D93">
        <w:rPr>
          <w:rFonts w:ascii="Times New Roman" w:hAnsi="Times New Roman" w:cs="Times New Roman"/>
          <w:sz w:val="24"/>
          <w:szCs w:val="24"/>
        </w:rPr>
        <w:t>Centrum Zarządzania Kryzysowego</w:t>
      </w:r>
      <w:r w:rsidR="00482D31">
        <w:rPr>
          <w:rFonts w:ascii="Times New Roman" w:hAnsi="Times New Roman" w:cs="Times New Roman"/>
          <w:sz w:val="24"/>
          <w:szCs w:val="24"/>
        </w:rPr>
        <w:t xml:space="preserve"> Burmistrza Miasta i Gminy</w:t>
      </w:r>
      <w:r w:rsidR="006A0CBC" w:rsidRPr="00106D93">
        <w:rPr>
          <w:rFonts w:ascii="Times New Roman" w:hAnsi="Times New Roman" w:cs="Times New Roman"/>
          <w:sz w:val="24"/>
          <w:szCs w:val="24"/>
        </w:rPr>
        <w:t xml:space="preserve"> </w:t>
      </w:r>
    </w:p>
    <w:p w14:paraId="720EF72D" w14:textId="08E6025D" w:rsidR="006A0CBC" w:rsidRPr="00106D93" w:rsidRDefault="005248A8"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G</w:t>
      </w:r>
      <w:r w:rsidR="006A0CBC" w:rsidRPr="00106D93">
        <w:rPr>
          <w:rFonts w:ascii="Times New Roman" w:hAnsi="Times New Roman" w:cs="Times New Roman"/>
          <w:sz w:val="24"/>
          <w:szCs w:val="24"/>
        </w:rPr>
        <w:t>ZZK</w:t>
      </w:r>
      <w:r w:rsidR="006A0CBC" w:rsidRPr="00106D93">
        <w:rPr>
          <w:rFonts w:ascii="Times New Roman" w:hAnsi="Times New Roman" w:cs="Times New Roman"/>
          <w:sz w:val="24"/>
          <w:szCs w:val="24"/>
        </w:rPr>
        <w:tab/>
      </w:r>
      <w:r w:rsidRPr="00106D93">
        <w:rPr>
          <w:rFonts w:ascii="Times New Roman" w:hAnsi="Times New Roman" w:cs="Times New Roman"/>
          <w:sz w:val="24"/>
          <w:szCs w:val="24"/>
        </w:rPr>
        <w:t xml:space="preserve">Gminny </w:t>
      </w:r>
      <w:r w:rsidR="006A0CBC" w:rsidRPr="00106D93">
        <w:rPr>
          <w:rFonts w:ascii="Times New Roman" w:hAnsi="Times New Roman" w:cs="Times New Roman"/>
          <w:sz w:val="24"/>
          <w:szCs w:val="24"/>
        </w:rPr>
        <w:t>Zespół Zarządzania Kryzowego</w:t>
      </w:r>
      <w:r w:rsidR="00ED2BFC" w:rsidRPr="00106D93">
        <w:rPr>
          <w:rFonts w:ascii="Times New Roman" w:hAnsi="Times New Roman" w:cs="Times New Roman"/>
          <w:sz w:val="24"/>
          <w:szCs w:val="24"/>
        </w:rPr>
        <w:t xml:space="preserve"> </w:t>
      </w:r>
    </w:p>
    <w:p w14:paraId="432D7368" w14:textId="77777777" w:rsidR="006A0CBC" w:rsidRPr="00106D93" w:rsidRDefault="006A0CBC"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WCZK</w:t>
      </w:r>
      <w:r w:rsidRPr="00106D93">
        <w:rPr>
          <w:rFonts w:ascii="Times New Roman" w:hAnsi="Times New Roman" w:cs="Times New Roman"/>
          <w:sz w:val="24"/>
          <w:szCs w:val="24"/>
        </w:rPr>
        <w:tab/>
        <w:t>Wojewódzkie Centrum Zarządzania Kryzysowego</w:t>
      </w:r>
    </w:p>
    <w:p w14:paraId="6F490F7A" w14:textId="3FCC64AC" w:rsidR="00575AA7" w:rsidRPr="00106D93" w:rsidRDefault="00575AA7"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S</w:t>
      </w:r>
      <w:r w:rsidR="006E5A8C" w:rsidRPr="00106D93">
        <w:rPr>
          <w:rFonts w:ascii="Times New Roman" w:hAnsi="Times New Roman" w:cs="Times New Roman"/>
          <w:sz w:val="24"/>
          <w:szCs w:val="24"/>
        </w:rPr>
        <w:t>D</w:t>
      </w:r>
      <w:r w:rsidRPr="00106D93">
        <w:rPr>
          <w:rFonts w:ascii="Times New Roman" w:hAnsi="Times New Roman" w:cs="Times New Roman"/>
          <w:sz w:val="24"/>
          <w:szCs w:val="24"/>
        </w:rPr>
        <w:tab/>
      </w:r>
      <w:r w:rsidRPr="00106D93">
        <w:rPr>
          <w:rFonts w:ascii="Times New Roman" w:hAnsi="Times New Roman" w:cs="Times New Roman"/>
          <w:sz w:val="24"/>
          <w:szCs w:val="24"/>
        </w:rPr>
        <w:tab/>
        <w:t xml:space="preserve">Stały Dyżur </w:t>
      </w:r>
      <w:r w:rsidR="00026966" w:rsidRPr="00106D93">
        <w:rPr>
          <w:rFonts w:ascii="Times New Roman" w:hAnsi="Times New Roman" w:cs="Times New Roman"/>
          <w:sz w:val="24"/>
          <w:szCs w:val="24"/>
        </w:rPr>
        <w:t>Burmistrza Miasta i Gminy Suchedniów</w:t>
      </w:r>
    </w:p>
    <w:p w14:paraId="1F3EFBBE" w14:textId="10A78174" w:rsidR="00884D2E" w:rsidRPr="00106D93" w:rsidRDefault="00884D2E"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 xml:space="preserve">OSP            Ochotnicza Straż Pożarna </w:t>
      </w:r>
    </w:p>
    <w:p w14:paraId="348CBEC5" w14:textId="6F541235" w:rsidR="00740E42" w:rsidRPr="00106D93" w:rsidRDefault="00740E42" w:rsidP="00340656">
      <w:pPr>
        <w:pStyle w:val="Akapitzlist"/>
        <w:numPr>
          <w:ilvl w:val="0"/>
          <w:numId w:val="2"/>
        </w:numPr>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SPO</w:t>
      </w:r>
      <w:r w:rsidRPr="00106D93">
        <w:rPr>
          <w:rFonts w:ascii="Times New Roman" w:hAnsi="Times New Roman" w:cs="Times New Roman"/>
          <w:sz w:val="24"/>
          <w:szCs w:val="24"/>
        </w:rPr>
        <w:tab/>
        <w:t>Standardowa Procedura Operacyjna</w:t>
      </w:r>
    </w:p>
    <w:p w14:paraId="6253C4BD" w14:textId="073FA5C3" w:rsidR="00E23FD4" w:rsidRPr="00106D93" w:rsidRDefault="00E23FD4" w:rsidP="00340656">
      <w:pPr>
        <w:pStyle w:val="Akapitzlist"/>
        <w:numPr>
          <w:ilvl w:val="0"/>
          <w:numId w:val="2"/>
        </w:numPr>
        <w:tabs>
          <w:tab w:val="left" w:pos="284"/>
        </w:tabs>
        <w:spacing w:after="0"/>
        <w:ind w:left="1418" w:hanging="1418"/>
        <w:jc w:val="both"/>
        <w:rPr>
          <w:rFonts w:ascii="Times New Roman" w:hAnsi="Times New Roman" w:cs="Times New Roman"/>
          <w:sz w:val="24"/>
          <w:szCs w:val="24"/>
        </w:rPr>
      </w:pPr>
      <w:r w:rsidRPr="00106D93">
        <w:rPr>
          <w:rFonts w:ascii="Times New Roman" w:hAnsi="Times New Roman" w:cs="Times New Roman"/>
          <w:sz w:val="24"/>
          <w:szCs w:val="24"/>
        </w:rPr>
        <w:t>Plan</w:t>
      </w:r>
      <w:r w:rsidRPr="00106D93">
        <w:rPr>
          <w:rFonts w:ascii="Times New Roman" w:hAnsi="Times New Roman" w:cs="Times New Roman"/>
          <w:sz w:val="24"/>
          <w:szCs w:val="24"/>
        </w:rPr>
        <w:tab/>
      </w:r>
      <w:proofErr w:type="spellStart"/>
      <w:r w:rsidRPr="00106D93">
        <w:rPr>
          <w:rFonts w:ascii="Times New Roman" w:hAnsi="Times New Roman" w:cs="Times New Roman"/>
          <w:sz w:val="24"/>
          <w:szCs w:val="24"/>
        </w:rPr>
        <w:t>Plan</w:t>
      </w:r>
      <w:proofErr w:type="spellEnd"/>
      <w:r w:rsidRPr="00106D93">
        <w:rPr>
          <w:rFonts w:ascii="Times New Roman" w:hAnsi="Times New Roman" w:cs="Times New Roman"/>
          <w:sz w:val="24"/>
          <w:szCs w:val="24"/>
        </w:rPr>
        <w:t xml:space="preserve"> dystrybucji preparatów stabilnego jodu na wypadek zagrożenia radiacyjnego dla miasta </w:t>
      </w:r>
      <w:r w:rsidR="00026966" w:rsidRPr="00106D93">
        <w:rPr>
          <w:rFonts w:ascii="Times New Roman" w:hAnsi="Times New Roman" w:cs="Times New Roman"/>
          <w:sz w:val="24"/>
          <w:szCs w:val="24"/>
        </w:rPr>
        <w:t>i gminy Suchedniów</w:t>
      </w:r>
    </w:p>
    <w:p w14:paraId="33B82D6B" w14:textId="6A79AC70" w:rsidR="00691508" w:rsidRPr="00106D93" w:rsidRDefault="00691508">
      <w:pPr>
        <w:rPr>
          <w:rFonts w:ascii="Times New Roman" w:hAnsi="Times New Roman" w:cs="Times New Roman"/>
        </w:rPr>
      </w:pPr>
      <w:r w:rsidRPr="00106D93">
        <w:rPr>
          <w:rFonts w:ascii="Times New Roman" w:hAnsi="Times New Roman" w:cs="Times New Roman"/>
        </w:rPr>
        <w:br w:type="page"/>
      </w:r>
    </w:p>
    <w:p w14:paraId="59AD97E4" w14:textId="3F1F0773" w:rsidR="00A9249E" w:rsidRPr="00106D93" w:rsidRDefault="00744807">
      <w:pPr>
        <w:pStyle w:val="Nagwek2"/>
        <w:numPr>
          <w:ilvl w:val="0"/>
          <w:numId w:val="14"/>
        </w:numPr>
        <w:ind w:left="426" w:hanging="426"/>
        <w:rPr>
          <w:rFonts w:cs="Times New Roman"/>
        </w:rPr>
      </w:pPr>
      <w:bookmarkStart w:id="9" w:name="_Toc119867658"/>
      <w:r w:rsidRPr="00106D93">
        <w:rPr>
          <w:rFonts w:cs="Times New Roman"/>
        </w:rPr>
        <w:lastRenderedPageBreak/>
        <w:t>PODSTAWY PRAWNE</w:t>
      </w:r>
      <w:bookmarkEnd w:id="9"/>
    </w:p>
    <w:p w14:paraId="57B94CB2" w14:textId="77777777" w:rsidR="00744807" w:rsidRPr="00106D93" w:rsidRDefault="00744807" w:rsidP="00744807">
      <w:pPr>
        <w:spacing w:after="0"/>
        <w:rPr>
          <w:rFonts w:ascii="Times New Roman" w:hAnsi="Times New Roman" w:cs="Times New Roman"/>
        </w:rPr>
      </w:pPr>
    </w:p>
    <w:bookmarkEnd w:id="6"/>
    <w:p w14:paraId="6C949430" w14:textId="5D17D583" w:rsidR="00B540DC" w:rsidRPr="00106D93" w:rsidRDefault="00C200A1">
      <w:pPr>
        <w:pStyle w:val="Akapitzlist"/>
        <w:numPr>
          <w:ilvl w:val="0"/>
          <w:numId w:val="9"/>
        </w:numPr>
        <w:spacing w:after="0"/>
        <w:ind w:left="567"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Ustawa z dnia 8 marca 1990 r. o samorządzie gminnym (</w:t>
      </w:r>
      <w:proofErr w:type="spellStart"/>
      <w:r w:rsidRPr="00106D93">
        <w:rPr>
          <w:rFonts w:ascii="Times New Roman" w:hAnsi="Times New Roman" w:cs="Times New Roman"/>
          <w:color w:val="000000" w:themeColor="text1"/>
          <w:sz w:val="24"/>
          <w:szCs w:val="24"/>
        </w:rPr>
        <w:t>t.j</w:t>
      </w:r>
      <w:proofErr w:type="spellEnd"/>
      <w:r w:rsidRPr="00106D93">
        <w:rPr>
          <w:rFonts w:ascii="Times New Roman" w:hAnsi="Times New Roman" w:cs="Times New Roman"/>
          <w:color w:val="000000" w:themeColor="text1"/>
          <w:sz w:val="24"/>
          <w:szCs w:val="24"/>
        </w:rPr>
        <w:t>. Dz.U. 2022, poz. 559 ze zm.)</w:t>
      </w:r>
      <w:r w:rsidR="00B540DC" w:rsidRPr="00106D93">
        <w:rPr>
          <w:rFonts w:ascii="Times New Roman" w:hAnsi="Times New Roman" w:cs="Times New Roman"/>
          <w:color w:val="000000" w:themeColor="text1"/>
          <w:sz w:val="24"/>
          <w:szCs w:val="24"/>
        </w:rPr>
        <w:t>;</w:t>
      </w:r>
    </w:p>
    <w:p w14:paraId="66A2533B" w14:textId="77777777" w:rsidR="0092619A" w:rsidRPr="00106D93" w:rsidRDefault="0092619A" w:rsidP="0092619A">
      <w:pPr>
        <w:pStyle w:val="Akapitzlist"/>
        <w:numPr>
          <w:ilvl w:val="0"/>
          <w:numId w:val="9"/>
        </w:numPr>
        <w:spacing w:after="0"/>
        <w:ind w:left="567"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Ustawa z dnia 26 kwietnia 2007 r. o zarządzaniu kryzysowym (Dz. U. z 2022 r., poz. 261 ze zm.);</w:t>
      </w:r>
    </w:p>
    <w:p w14:paraId="19BA26E9" w14:textId="61EAB2D6" w:rsidR="00B540DC" w:rsidRPr="00106D93" w:rsidRDefault="00B540DC">
      <w:pPr>
        <w:pStyle w:val="Akapitzlist"/>
        <w:numPr>
          <w:ilvl w:val="0"/>
          <w:numId w:val="9"/>
        </w:numPr>
        <w:spacing w:after="0"/>
        <w:ind w:left="567"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Ustawa z dnia 29 listopada 2000 r. Prawo atomowe (</w:t>
      </w:r>
      <w:proofErr w:type="spellStart"/>
      <w:r w:rsidRPr="00106D93">
        <w:rPr>
          <w:rFonts w:ascii="Times New Roman" w:hAnsi="Times New Roman" w:cs="Times New Roman"/>
          <w:color w:val="000000" w:themeColor="text1"/>
          <w:sz w:val="24"/>
          <w:szCs w:val="24"/>
        </w:rPr>
        <w:t>t</w:t>
      </w:r>
      <w:r w:rsidR="00A9249E" w:rsidRPr="00106D93">
        <w:rPr>
          <w:rFonts w:ascii="Times New Roman" w:hAnsi="Times New Roman" w:cs="Times New Roman"/>
          <w:color w:val="000000" w:themeColor="text1"/>
          <w:sz w:val="24"/>
          <w:szCs w:val="24"/>
        </w:rPr>
        <w:t>.</w:t>
      </w:r>
      <w:r w:rsidRPr="00106D93">
        <w:rPr>
          <w:rFonts w:ascii="Times New Roman" w:hAnsi="Times New Roman" w:cs="Times New Roman"/>
          <w:color w:val="000000" w:themeColor="text1"/>
          <w:sz w:val="24"/>
          <w:szCs w:val="24"/>
        </w:rPr>
        <w:t>j</w:t>
      </w:r>
      <w:proofErr w:type="spellEnd"/>
      <w:r w:rsidR="00A9249E" w:rsidRPr="00106D93">
        <w:rPr>
          <w:rFonts w:ascii="Times New Roman" w:hAnsi="Times New Roman" w:cs="Times New Roman"/>
          <w:color w:val="000000" w:themeColor="text1"/>
          <w:sz w:val="24"/>
          <w:szCs w:val="24"/>
        </w:rPr>
        <w:t>.</w:t>
      </w:r>
      <w:r w:rsidRPr="00106D93">
        <w:rPr>
          <w:rFonts w:ascii="Times New Roman" w:hAnsi="Times New Roman" w:cs="Times New Roman"/>
          <w:color w:val="000000" w:themeColor="text1"/>
          <w:sz w:val="24"/>
          <w:szCs w:val="24"/>
        </w:rPr>
        <w:t xml:space="preserve"> </w:t>
      </w:r>
      <w:r w:rsidRPr="00106D93">
        <w:rPr>
          <w:rFonts w:ascii="Times New Roman" w:eastAsiaTheme="majorEastAsia" w:hAnsi="Times New Roman" w:cs="Times New Roman"/>
          <w:color w:val="000000" w:themeColor="text1"/>
          <w:sz w:val="24"/>
          <w:szCs w:val="24"/>
        </w:rPr>
        <w:t>Dz.</w:t>
      </w:r>
      <w:r w:rsidR="00A9249E" w:rsidRPr="00106D93">
        <w:rPr>
          <w:rFonts w:ascii="Times New Roman" w:eastAsiaTheme="majorEastAsia" w:hAnsi="Times New Roman" w:cs="Times New Roman"/>
          <w:color w:val="000000" w:themeColor="text1"/>
          <w:sz w:val="24"/>
          <w:szCs w:val="24"/>
        </w:rPr>
        <w:t> </w:t>
      </w:r>
      <w:r w:rsidRPr="00106D93">
        <w:rPr>
          <w:rFonts w:ascii="Times New Roman" w:eastAsiaTheme="majorEastAsia" w:hAnsi="Times New Roman" w:cs="Times New Roman"/>
          <w:color w:val="000000" w:themeColor="text1"/>
          <w:sz w:val="24"/>
          <w:szCs w:val="24"/>
        </w:rPr>
        <w:t>. z</w:t>
      </w:r>
      <w:r w:rsidR="00A9249E" w:rsidRPr="00106D93">
        <w:rPr>
          <w:rFonts w:ascii="Times New Roman" w:eastAsiaTheme="majorEastAsia" w:hAnsi="Times New Roman" w:cs="Times New Roman"/>
          <w:color w:val="000000" w:themeColor="text1"/>
          <w:sz w:val="24"/>
          <w:szCs w:val="24"/>
        </w:rPr>
        <w:t> </w:t>
      </w:r>
      <w:r w:rsidRPr="00106D93">
        <w:rPr>
          <w:rFonts w:ascii="Times New Roman" w:eastAsiaTheme="majorEastAsia" w:hAnsi="Times New Roman" w:cs="Times New Roman"/>
          <w:color w:val="000000" w:themeColor="text1"/>
          <w:sz w:val="24"/>
          <w:szCs w:val="24"/>
        </w:rPr>
        <w:t>2021</w:t>
      </w:r>
      <w:r w:rsidR="00A9249E" w:rsidRPr="00106D93">
        <w:rPr>
          <w:rFonts w:ascii="Times New Roman" w:eastAsiaTheme="majorEastAsia" w:hAnsi="Times New Roman" w:cs="Times New Roman"/>
          <w:color w:val="000000" w:themeColor="text1"/>
          <w:sz w:val="24"/>
          <w:szCs w:val="24"/>
        </w:rPr>
        <w:t> </w:t>
      </w:r>
      <w:r w:rsidRPr="00106D93">
        <w:rPr>
          <w:rFonts w:ascii="Times New Roman" w:eastAsiaTheme="majorEastAsia" w:hAnsi="Times New Roman" w:cs="Times New Roman"/>
          <w:color w:val="000000" w:themeColor="text1"/>
          <w:sz w:val="24"/>
          <w:szCs w:val="24"/>
        </w:rPr>
        <w:t>r.</w:t>
      </w:r>
      <w:r w:rsidR="00A9249E" w:rsidRPr="00106D93">
        <w:rPr>
          <w:rFonts w:ascii="Times New Roman" w:eastAsiaTheme="majorEastAsia" w:hAnsi="Times New Roman" w:cs="Times New Roman"/>
          <w:color w:val="000000" w:themeColor="text1"/>
          <w:sz w:val="24"/>
          <w:szCs w:val="24"/>
        </w:rPr>
        <w:t>,</w:t>
      </w:r>
      <w:r w:rsidRPr="00106D93">
        <w:rPr>
          <w:rFonts w:ascii="Times New Roman" w:eastAsiaTheme="majorEastAsia" w:hAnsi="Times New Roman" w:cs="Times New Roman"/>
          <w:color w:val="000000" w:themeColor="text1"/>
          <w:sz w:val="24"/>
          <w:szCs w:val="24"/>
        </w:rPr>
        <w:t xml:space="preserve"> poz.</w:t>
      </w:r>
      <w:r w:rsidR="00A9249E" w:rsidRPr="00106D93">
        <w:rPr>
          <w:rFonts w:ascii="Times New Roman" w:eastAsiaTheme="majorEastAsia" w:hAnsi="Times New Roman" w:cs="Times New Roman"/>
          <w:color w:val="000000" w:themeColor="text1"/>
          <w:sz w:val="24"/>
          <w:szCs w:val="24"/>
        </w:rPr>
        <w:t> </w:t>
      </w:r>
      <w:r w:rsidRPr="00106D93">
        <w:rPr>
          <w:rFonts w:ascii="Times New Roman" w:eastAsiaTheme="majorEastAsia" w:hAnsi="Times New Roman" w:cs="Times New Roman"/>
          <w:color w:val="000000" w:themeColor="text1"/>
          <w:sz w:val="24"/>
          <w:szCs w:val="24"/>
        </w:rPr>
        <w:t>1941</w:t>
      </w:r>
      <w:r w:rsidR="000B05BA" w:rsidRPr="00106D93">
        <w:rPr>
          <w:rFonts w:ascii="Times New Roman" w:eastAsiaTheme="majorEastAsia" w:hAnsi="Times New Roman" w:cs="Times New Roman"/>
          <w:color w:val="000000" w:themeColor="text1"/>
          <w:sz w:val="24"/>
          <w:szCs w:val="24"/>
        </w:rPr>
        <w:t xml:space="preserve"> ze zm.</w:t>
      </w:r>
      <w:r w:rsidRPr="00106D93">
        <w:rPr>
          <w:rFonts w:ascii="Times New Roman" w:hAnsi="Times New Roman" w:cs="Times New Roman"/>
          <w:color w:val="000000" w:themeColor="text1"/>
          <w:sz w:val="24"/>
          <w:szCs w:val="24"/>
        </w:rPr>
        <w:t>)</w:t>
      </w:r>
      <w:r w:rsidR="008E0375" w:rsidRPr="00106D93">
        <w:rPr>
          <w:rFonts w:ascii="Times New Roman" w:hAnsi="Times New Roman" w:cs="Times New Roman"/>
          <w:color w:val="000000" w:themeColor="text1"/>
          <w:sz w:val="24"/>
          <w:szCs w:val="24"/>
        </w:rPr>
        <w:t>;</w:t>
      </w:r>
    </w:p>
    <w:p w14:paraId="0577DBFE" w14:textId="20D46335" w:rsidR="00D66296" w:rsidRPr="00106D93" w:rsidRDefault="00D66296">
      <w:pPr>
        <w:pStyle w:val="Tekstpodstawowywciety"/>
        <w:numPr>
          <w:ilvl w:val="0"/>
          <w:numId w:val="9"/>
        </w:numPr>
        <w:spacing w:line="276" w:lineRule="auto"/>
        <w:ind w:left="567" w:right="142" w:hanging="425"/>
        <w:jc w:val="both"/>
        <w:rPr>
          <w:rStyle w:val="h1"/>
          <w:color w:val="000000" w:themeColor="text1"/>
          <w:sz w:val="24"/>
          <w:szCs w:val="24"/>
        </w:rPr>
      </w:pPr>
      <w:r w:rsidRPr="00106D93">
        <w:rPr>
          <w:color w:val="000000" w:themeColor="text1"/>
          <w:sz w:val="24"/>
          <w:szCs w:val="24"/>
        </w:rPr>
        <w:t>Ustawa</w:t>
      </w:r>
      <w:r w:rsidR="007C0D0B" w:rsidRPr="00106D93">
        <w:rPr>
          <w:color w:val="000000" w:themeColor="text1"/>
          <w:sz w:val="24"/>
          <w:szCs w:val="24"/>
        </w:rPr>
        <w:t xml:space="preserve"> z </w:t>
      </w:r>
      <w:r w:rsidRPr="00106D93">
        <w:rPr>
          <w:color w:val="000000" w:themeColor="text1"/>
          <w:sz w:val="24"/>
          <w:szCs w:val="24"/>
        </w:rPr>
        <w:t xml:space="preserve">dnia </w:t>
      </w:r>
      <w:r w:rsidR="00E337C2" w:rsidRPr="00106D93">
        <w:rPr>
          <w:color w:val="000000" w:themeColor="text1"/>
          <w:sz w:val="24"/>
          <w:szCs w:val="24"/>
        </w:rPr>
        <w:t>17 grudnia</w:t>
      </w:r>
      <w:r w:rsidRPr="00106D93">
        <w:rPr>
          <w:color w:val="000000" w:themeColor="text1"/>
          <w:sz w:val="24"/>
          <w:szCs w:val="24"/>
        </w:rPr>
        <w:t xml:space="preserve"> 20</w:t>
      </w:r>
      <w:r w:rsidR="00E337C2" w:rsidRPr="00106D93">
        <w:rPr>
          <w:color w:val="000000" w:themeColor="text1"/>
          <w:sz w:val="24"/>
          <w:szCs w:val="24"/>
        </w:rPr>
        <w:t xml:space="preserve">20 </w:t>
      </w:r>
      <w:r w:rsidRPr="00106D93">
        <w:rPr>
          <w:color w:val="000000" w:themeColor="text1"/>
          <w:sz w:val="24"/>
          <w:szCs w:val="24"/>
        </w:rPr>
        <w:t>r.</w:t>
      </w:r>
      <w:r w:rsidR="007C0D0B" w:rsidRPr="00106D93">
        <w:rPr>
          <w:color w:val="000000" w:themeColor="text1"/>
          <w:sz w:val="24"/>
          <w:szCs w:val="24"/>
        </w:rPr>
        <w:t xml:space="preserve"> o </w:t>
      </w:r>
      <w:r w:rsidRPr="00106D93">
        <w:rPr>
          <w:color w:val="000000" w:themeColor="text1"/>
          <w:sz w:val="24"/>
          <w:szCs w:val="24"/>
        </w:rPr>
        <w:t>rezerwach strategicznych (</w:t>
      </w:r>
      <w:r w:rsidRPr="00106D93">
        <w:rPr>
          <w:rStyle w:val="h1"/>
          <w:rFonts w:eastAsiaTheme="majorEastAsia"/>
          <w:color w:val="000000" w:themeColor="text1"/>
          <w:sz w:val="24"/>
          <w:szCs w:val="24"/>
        </w:rPr>
        <w:t>Dz.</w:t>
      </w:r>
      <w:r w:rsidR="00A9249E" w:rsidRPr="00106D93">
        <w:rPr>
          <w:rStyle w:val="h1"/>
          <w:rFonts w:eastAsiaTheme="majorEastAsia"/>
          <w:color w:val="000000" w:themeColor="text1"/>
          <w:sz w:val="24"/>
          <w:szCs w:val="24"/>
        </w:rPr>
        <w:t> </w:t>
      </w:r>
      <w:r w:rsidRPr="00106D93">
        <w:rPr>
          <w:rStyle w:val="h1"/>
          <w:rFonts w:eastAsiaTheme="majorEastAsia"/>
          <w:color w:val="000000" w:themeColor="text1"/>
          <w:sz w:val="24"/>
          <w:szCs w:val="24"/>
        </w:rPr>
        <w:t>U.</w:t>
      </w:r>
      <w:r w:rsidR="007C0D0B" w:rsidRPr="00106D93">
        <w:rPr>
          <w:rStyle w:val="h1"/>
          <w:rFonts w:eastAsiaTheme="majorEastAsia"/>
          <w:color w:val="000000" w:themeColor="text1"/>
          <w:sz w:val="24"/>
          <w:szCs w:val="24"/>
        </w:rPr>
        <w:t xml:space="preserve"> z </w:t>
      </w:r>
      <w:r w:rsidRPr="00106D93">
        <w:rPr>
          <w:rStyle w:val="h1"/>
          <w:rFonts w:eastAsiaTheme="majorEastAsia"/>
          <w:color w:val="000000" w:themeColor="text1"/>
          <w:sz w:val="24"/>
          <w:szCs w:val="24"/>
        </w:rPr>
        <w:t>20</w:t>
      </w:r>
      <w:r w:rsidR="00CF61A1" w:rsidRPr="00106D93">
        <w:rPr>
          <w:rStyle w:val="h1"/>
          <w:rFonts w:eastAsiaTheme="majorEastAsia"/>
          <w:color w:val="000000" w:themeColor="text1"/>
          <w:sz w:val="24"/>
          <w:szCs w:val="24"/>
        </w:rPr>
        <w:t>2</w:t>
      </w:r>
      <w:r w:rsidR="00215103" w:rsidRPr="00106D93">
        <w:rPr>
          <w:rStyle w:val="h1"/>
          <w:rFonts w:eastAsiaTheme="majorEastAsia"/>
          <w:color w:val="000000" w:themeColor="text1"/>
          <w:sz w:val="24"/>
          <w:szCs w:val="24"/>
        </w:rPr>
        <w:t>2</w:t>
      </w:r>
      <w:r w:rsidRPr="00106D93">
        <w:rPr>
          <w:rStyle w:val="h1"/>
          <w:rFonts w:eastAsiaTheme="majorEastAsia"/>
          <w:color w:val="000000" w:themeColor="text1"/>
          <w:sz w:val="24"/>
          <w:szCs w:val="24"/>
        </w:rPr>
        <w:t xml:space="preserve"> r.</w:t>
      </w:r>
      <w:r w:rsidR="00A9249E" w:rsidRPr="00106D93">
        <w:rPr>
          <w:rStyle w:val="h1"/>
          <w:rFonts w:eastAsiaTheme="majorEastAsia"/>
          <w:color w:val="000000" w:themeColor="text1"/>
          <w:sz w:val="24"/>
          <w:szCs w:val="24"/>
        </w:rPr>
        <w:t>,</w:t>
      </w:r>
      <w:r w:rsidRPr="00106D93">
        <w:rPr>
          <w:rStyle w:val="h1"/>
          <w:rFonts w:eastAsiaTheme="majorEastAsia"/>
          <w:color w:val="000000" w:themeColor="text1"/>
          <w:sz w:val="24"/>
          <w:szCs w:val="24"/>
        </w:rPr>
        <w:t xml:space="preserve"> poz.</w:t>
      </w:r>
      <w:r w:rsidR="00A9249E" w:rsidRPr="00106D93">
        <w:rPr>
          <w:rStyle w:val="h1"/>
          <w:rFonts w:eastAsiaTheme="majorEastAsia"/>
          <w:color w:val="000000" w:themeColor="text1"/>
          <w:sz w:val="24"/>
          <w:szCs w:val="24"/>
        </w:rPr>
        <w:t> </w:t>
      </w:r>
      <w:r w:rsidR="00215103" w:rsidRPr="00106D93">
        <w:rPr>
          <w:rStyle w:val="h1"/>
          <w:rFonts w:eastAsiaTheme="majorEastAsia"/>
          <w:color w:val="000000" w:themeColor="text1"/>
          <w:sz w:val="24"/>
          <w:szCs w:val="24"/>
        </w:rPr>
        <w:t>1513</w:t>
      </w:r>
      <w:r w:rsidRPr="00106D93">
        <w:rPr>
          <w:rStyle w:val="h1"/>
          <w:rFonts w:eastAsiaTheme="majorEastAsia"/>
          <w:color w:val="000000" w:themeColor="text1"/>
          <w:sz w:val="24"/>
          <w:szCs w:val="24"/>
        </w:rPr>
        <w:t>);</w:t>
      </w:r>
    </w:p>
    <w:p w14:paraId="623F4B8E" w14:textId="60528CEB" w:rsidR="002D7188" w:rsidRPr="00106D93" w:rsidRDefault="002D7188">
      <w:pPr>
        <w:pStyle w:val="Akapitzlist"/>
        <w:numPr>
          <w:ilvl w:val="0"/>
          <w:numId w:val="9"/>
        </w:numPr>
        <w:spacing w:after="0"/>
        <w:ind w:left="567" w:hanging="425"/>
        <w:contextualSpacing w:val="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Ustawa</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dnia 26 stycznia 1984 r. Prawo prasowe (</w:t>
      </w:r>
      <w:proofErr w:type="spellStart"/>
      <w:r w:rsidR="0020183F" w:rsidRPr="00106D93">
        <w:rPr>
          <w:rFonts w:ascii="Times New Roman" w:hAnsi="Times New Roman" w:cs="Times New Roman"/>
          <w:color w:val="000000" w:themeColor="text1"/>
          <w:sz w:val="24"/>
          <w:szCs w:val="24"/>
        </w:rPr>
        <w:t>t</w:t>
      </w:r>
      <w:r w:rsidR="00A9249E" w:rsidRPr="00106D93">
        <w:rPr>
          <w:rFonts w:ascii="Times New Roman" w:hAnsi="Times New Roman" w:cs="Times New Roman"/>
          <w:color w:val="000000" w:themeColor="text1"/>
          <w:sz w:val="24"/>
          <w:szCs w:val="24"/>
        </w:rPr>
        <w:t>.j</w:t>
      </w:r>
      <w:proofErr w:type="spellEnd"/>
      <w:r w:rsidR="00A9249E" w:rsidRPr="00106D93">
        <w:rPr>
          <w:rFonts w:ascii="Times New Roman" w:hAnsi="Times New Roman" w:cs="Times New Roman"/>
          <w:color w:val="000000" w:themeColor="text1"/>
          <w:sz w:val="24"/>
          <w:szCs w:val="24"/>
        </w:rPr>
        <w:t>.</w:t>
      </w:r>
      <w:r w:rsidR="0020183F" w:rsidRPr="00106D93">
        <w:rPr>
          <w:rFonts w:ascii="Times New Roman" w:hAnsi="Times New Roman" w:cs="Times New Roman"/>
          <w:color w:val="000000" w:themeColor="text1"/>
          <w:sz w:val="24"/>
          <w:szCs w:val="24"/>
        </w:rPr>
        <w:t xml:space="preserve"> </w:t>
      </w:r>
      <w:r w:rsidRPr="00106D93">
        <w:rPr>
          <w:rStyle w:val="h1"/>
          <w:rFonts w:ascii="Times New Roman" w:hAnsi="Times New Roman" w:cs="Times New Roman"/>
          <w:color w:val="000000" w:themeColor="text1"/>
          <w:sz w:val="24"/>
          <w:szCs w:val="24"/>
        </w:rPr>
        <w:t>Dz.</w:t>
      </w:r>
      <w:r w:rsidR="00A9249E" w:rsidRPr="00106D93">
        <w:rPr>
          <w:rStyle w:val="h1"/>
          <w:rFonts w:ascii="Times New Roman" w:hAnsi="Times New Roman" w:cs="Times New Roman"/>
          <w:color w:val="000000" w:themeColor="text1"/>
          <w:sz w:val="24"/>
          <w:szCs w:val="24"/>
        </w:rPr>
        <w:t> </w:t>
      </w:r>
      <w:r w:rsidRPr="00106D93">
        <w:rPr>
          <w:rStyle w:val="h1"/>
          <w:rFonts w:ascii="Times New Roman" w:hAnsi="Times New Roman" w:cs="Times New Roman"/>
          <w:color w:val="000000" w:themeColor="text1"/>
          <w:sz w:val="24"/>
          <w:szCs w:val="24"/>
        </w:rPr>
        <w:t>U.</w:t>
      </w:r>
      <w:r w:rsidR="007C0D0B" w:rsidRPr="00106D93">
        <w:rPr>
          <w:rStyle w:val="h1"/>
          <w:rFonts w:ascii="Times New Roman" w:hAnsi="Times New Roman" w:cs="Times New Roman"/>
          <w:color w:val="000000" w:themeColor="text1"/>
          <w:sz w:val="24"/>
          <w:szCs w:val="24"/>
        </w:rPr>
        <w:t xml:space="preserve"> z</w:t>
      </w:r>
      <w:r w:rsidR="00A9249E" w:rsidRPr="00106D93">
        <w:rPr>
          <w:rStyle w:val="h1"/>
          <w:rFonts w:ascii="Times New Roman" w:hAnsi="Times New Roman" w:cs="Times New Roman"/>
          <w:color w:val="000000" w:themeColor="text1"/>
          <w:sz w:val="24"/>
          <w:szCs w:val="24"/>
        </w:rPr>
        <w:t> </w:t>
      </w:r>
      <w:r w:rsidR="00E337C2" w:rsidRPr="00106D93">
        <w:rPr>
          <w:rStyle w:val="h1"/>
          <w:rFonts w:ascii="Times New Roman" w:hAnsi="Times New Roman" w:cs="Times New Roman"/>
          <w:color w:val="000000" w:themeColor="text1"/>
          <w:sz w:val="24"/>
          <w:szCs w:val="24"/>
        </w:rPr>
        <w:t>2018</w:t>
      </w:r>
      <w:r w:rsidR="00A9249E" w:rsidRPr="00106D93">
        <w:rPr>
          <w:rStyle w:val="h1"/>
          <w:rFonts w:ascii="Times New Roman" w:hAnsi="Times New Roman" w:cs="Times New Roman"/>
          <w:color w:val="000000" w:themeColor="text1"/>
          <w:sz w:val="24"/>
          <w:szCs w:val="24"/>
        </w:rPr>
        <w:t> </w:t>
      </w:r>
      <w:r w:rsidRPr="00106D93">
        <w:rPr>
          <w:rStyle w:val="h1"/>
          <w:rFonts w:ascii="Times New Roman" w:hAnsi="Times New Roman" w:cs="Times New Roman"/>
          <w:color w:val="000000" w:themeColor="text1"/>
          <w:sz w:val="24"/>
          <w:szCs w:val="24"/>
        </w:rPr>
        <w:t>r.</w:t>
      </w:r>
      <w:r w:rsidR="00A9249E" w:rsidRPr="00106D93">
        <w:rPr>
          <w:rStyle w:val="h1"/>
          <w:rFonts w:ascii="Times New Roman" w:hAnsi="Times New Roman" w:cs="Times New Roman"/>
          <w:color w:val="000000" w:themeColor="text1"/>
          <w:sz w:val="24"/>
          <w:szCs w:val="24"/>
        </w:rPr>
        <w:t>,</w:t>
      </w:r>
      <w:r w:rsidRPr="00106D93">
        <w:rPr>
          <w:rStyle w:val="h1"/>
          <w:rFonts w:ascii="Times New Roman" w:hAnsi="Times New Roman" w:cs="Times New Roman"/>
          <w:color w:val="000000" w:themeColor="text1"/>
          <w:sz w:val="24"/>
          <w:szCs w:val="24"/>
        </w:rPr>
        <w:t xml:space="preserve"> poz.</w:t>
      </w:r>
      <w:r w:rsidR="00A9249E" w:rsidRPr="00106D93">
        <w:rPr>
          <w:rStyle w:val="h1"/>
          <w:rFonts w:ascii="Times New Roman" w:hAnsi="Times New Roman" w:cs="Times New Roman"/>
          <w:color w:val="000000" w:themeColor="text1"/>
          <w:sz w:val="24"/>
          <w:szCs w:val="24"/>
        </w:rPr>
        <w:t> </w:t>
      </w:r>
      <w:r w:rsidR="0020183F" w:rsidRPr="00106D93">
        <w:rPr>
          <w:rStyle w:val="h1"/>
          <w:rFonts w:ascii="Times New Roman" w:hAnsi="Times New Roman" w:cs="Times New Roman"/>
          <w:color w:val="000000" w:themeColor="text1"/>
          <w:sz w:val="24"/>
          <w:szCs w:val="24"/>
        </w:rPr>
        <w:t>1914</w:t>
      </w:r>
      <w:r w:rsidRPr="00106D93">
        <w:rPr>
          <w:rStyle w:val="h1"/>
          <w:rFonts w:ascii="Times New Roman" w:hAnsi="Times New Roman" w:cs="Times New Roman"/>
          <w:color w:val="000000" w:themeColor="text1"/>
          <w:sz w:val="24"/>
          <w:szCs w:val="24"/>
        </w:rPr>
        <w:t>);</w:t>
      </w:r>
    </w:p>
    <w:p w14:paraId="31426DD7" w14:textId="2093E573" w:rsidR="00D66296" w:rsidRPr="00106D93" w:rsidRDefault="00D66296">
      <w:pPr>
        <w:pStyle w:val="Tekstpodstawowywciety"/>
        <w:numPr>
          <w:ilvl w:val="0"/>
          <w:numId w:val="9"/>
        </w:numPr>
        <w:spacing w:line="276" w:lineRule="auto"/>
        <w:ind w:left="567" w:right="142" w:hanging="425"/>
        <w:jc w:val="both"/>
        <w:rPr>
          <w:rStyle w:val="h2"/>
          <w:color w:val="000000" w:themeColor="text1"/>
          <w:sz w:val="24"/>
          <w:szCs w:val="24"/>
        </w:rPr>
      </w:pPr>
      <w:r w:rsidRPr="00106D93">
        <w:rPr>
          <w:rStyle w:val="h2"/>
          <w:rFonts w:eastAsiaTheme="majorEastAsia"/>
          <w:color w:val="000000" w:themeColor="text1"/>
          <w:sz w:val="24"/>
          <w:szCs w:val="24"/>
        </w:rPr>
        <w:t>Rozporządzenie Rady Ministrów</w:t>
      </w:r>
      <w:r w:rsidR="007C0D0B" w:rsidRPr="00106D93">
        <w:rPr>
          <w:rStyle w:val="h2"/>
          <w:rFonts w:eastAsiaTheme="majorEastAsia"/>
          <w:color w:val="000000" w:themeColor="text1"/>
          <w:sz w:val="24"/>
          <w:szCs w:val="24"/>
        </w:rPr>
        <w:t xml:space="preserve"> z</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dnia 27 kwietnia 2004</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r.</w:t>
      </w:r>
      <w:r w:rsidR="007C0D0B" w:rsidRPr="00106D93">
        <w:rPr>
          <w:rStyle w:val="h2"/>
          <w:rFonts w:eastAsiaTheme="majorEastAsia"/>
          <w:color w:val="000000" w:themeColor="text1"/>
          <w:sz w:val="24"/>
          <w:szCs w:val="24"/>
        </w:rPr>
        <w:t xml:space="preserve"> w</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sprawie wartości poziomów interwencyjnych dla poszczególnych rodzajów działań interwencyjnych oraz kryteriów odwołania tych działań (Dz.</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U.</w:t>
      </w:r>
      <w:r w:rsidR="007C0D0B" w:rsidRPr="00106D93">
        <w:rPr>
          <w:rStyle w:val="h2"/>
          <w:rFonts w:eastAsiaTheme="majorEastAsia"/>
          <w:color w:val="000000" w:themeColor="text1"/>
          <w:sz w:val="24"/>
          <w:szCs w:val="24"/>
        </w:rPr>
        <w:t xml:space="preserve"> z</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2004</w:t>
      </w:r>
      <w:r w:rsidR="00A9249E" w:rsidRPr="00106D93">
        <w:rPr>
          <w:rStyle w:val="h2"/>
          <w:rFonts w:eastAsiaTheme="majorEastAsia"/>
          <w:color w:val="000000" w:themeColor="text1"/>
          <w:sz w:val="24"/>
          <w:szCs w:val="24"/>
        </w:rPr>
        <w:t> </w:t>
      </w:r>
      <w:r w:rsidRPr="00106D93">
        <w:rPr>
          <w:rStyle w:val="h2"/>
          <w:rFonts w:eastAsiaTheme="majorEastAsia"/>
          <w:color w:val="000000" w:themeColor="text1"/>
          <w:sz w:val="24"/>
          <w:szCs w:val="24"/>
        </w:rPr>
        <w:t>r. Nr 98, poz. 987);</w:t>
      </w:r>
    </w:p>
    <w:p w14:paraId="5C7C901E" w14:textId="4D43C4E1" w:rsidR="00D66296" w:rsidRPr="00106D93" w:rsidRDefault="00D66296">
      <w:pPr>
        <w:pStyle w:val="Akapitzlist"/>
        <w:numPr>
          <w:ilvl w:val="0"/>
          <w:numId w:val="9"/>
        </w:numPr>
        <w:spacing w:after="0"/>
        <w:ind w:left="567" w:hanging="425"/>
        <w:contextualSpacing w:val="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Rozporządzenie Rady Ministrów</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dnia 2</w:t>
      </w:r>
      <w:r w:rsidR="0020183F" w:rsidRPr="00106D93">
        <w:rPr>
          <w:rFonts w:ascii="Times New Roman" w:hAnsi="Times New Roman" w:cs="Times New Roman"/>
          <w:color w:val="000000" w:themeColor="text1"/>
          <w:sz w:val="24"/>
          <w:szCs w:val="24"/>
        </w:rPr>
        <w:t>7</w:t>
      </w:r>
      <w:r w:rsidRPr="00106D93">
        <w:rPr>
          <w:rFonts w:ascii="Times New Roman" w:hAnsi="Times New Roman" w:cs="Times New Roman"/>
          <w:color w:val="000000" w:themeColor="text1"/>
          <w:sz w:val="24"/>
          <w:szCs w:val="24"/>
        </w:rPr>
        <w:t xml:space="preserve"> czerwca 2012 r.</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 xml:space="preserve">sprawie </w:t>
      </w:r>
      <w:r w:rsidRPr="00106D93">
        <w:rPr>
          <w:rFonts w:ascii="Times New Roman" w:hAnsi="Times New Roman" w:cs="Times New Roman"/>
          <w:bCs/>
          <w:color w:val="000000" w:themeColor="text1"/>
          <w:sz w:val="24"/>
          <w:szCs w:val="24"/>
        </w:rPr>
        <w:t>warunków</w:t>
      </w:r>
      <w:r w:rsidR="007C0D0B" w:rsidRPr="00106D93">
        <w:rPr>
          <w:rFonts w:ascii="Times New Roman" w:hAnsi="Times New Roman" w:cs="Times New Roman"/>
          <w:bCs/>
          <w:color w:val="000000" w:themeColor="text1"/>
          <w:sz w:val="24"/>
          <w:szCs w:val="24"/>
        </w:rPr>
        <w:t xml:space="preserve"> i</w:t>
      </w:r>
      <w:r w:rsidR="00A9249E" w:rsidRPr="00106D93">
        <w:rPr>
          <w:rFonts w:ascii="Times New Roman" w:hAnsi="Times New Roman" w:cs="Times New Roman"/>
          <w:bCs/>
          <w:color w:val="000000" w:themeColor="text1"/>
          <w:sz w:val="24"/>
          <w:szCs w:val="24"/>
        </w:rPr>
        <w:t> </w:t>
      </w:r>
      <w:r w:rsidRPr="00106D93">
        <w:rPr>
          <w:rFonts w:ascii="Times New Roman" w:hAnsi="Times New Roman" w:cs="Times New Roman"/>
          <w:bCs/>
          <w:color w:val="000000" w:themeColor="text1"/>
          <w:sz w:val="24"/>
          <w:szCs w:val="24"/>
        </w:rPr>
        <w:t>sposobu przygotowania oraz wykorzystania podmiotów leczniczych na potrzeby obronne państwa oraz właściwości organów</w:t>
      </w:r>
      <w:r w:rsidR="007C0D0B" w:rsidRPr="00106D93">
        <w:rPr>
          <w:rFonts w:ascii="Times New Roman" w:hAnsi="Times New Roman" w:cs="Times New Roman"/>
          <w:bCs/>
          <w:color w:val="000000" w:themeColor="text1"/>
          <w:sz w:val="24"/>
          <w:szCs w:val="24"/>
        </w:rPr>
        <w:t xml:space="preserve"> w </w:t>
      </w:r>
      <w:r w:rsidRPr="00106D93">
        <w:rPr>
          <w:rFonts w:ascii="Times New Roman" w:hAnsi="Times New Roman" w:cs="Times New Roman"/>
          <w:bCs/>
          <w:color w:val="000000" w:themeColor="text1"/>
          <w:sz w:val="24"/>
          <w:szCs w:val="24"/>
        </w:rPr>
        <w:t>tych spraw</w:t>
      </w:r>
      <w:r w:rsidR="002D7188" w:rsidRPr="00106D93">
        <w:rPr>
          <w:rFonts w:ascii="Times New Roman" w:hAnsi="Times New Roman" w:cs="Times New Roman"/>
          <w:bCs/>
          <w:color w:val="000000" w:themeColor="text1"/>
          <w:sz w:val="24"/>
          <w:szCs w:val="24"/>
        </w:rPr>
        <w:t>ach (Dz.</w:t>
      </w:r>
      <w:r w:rsidR="00A9249E" w:rsidRPr="00106D93">
        <w:rPr>
          <w:rFonts w:ascii="Times New Roman" w:hAnsi="Times New Roman" w:cs="Times New Roman"/>
          <w:bCs/>
          <w:color w:val="000000" w:themeColor="text1"/>
          <w:sz w:val="24"/>
          <w:szCs w:val="24"/>
        </w:rPr>
        <w:t> </w:t>
      </w:r>
      <w:r w:rsidR="002D7188" w:rsidRPr="00106D93">
        <w:rPr>
          <w:rFonts w:ascii="Times New Roman" w:hAnsi="Times New Roman" w:cs="Times New Roman"/>
          <w:bCs/>
          <w:color w:val="000000" w:themeColor="text1"/>
          <w:sz w:val="24"/>
          <w:szCs w:val="24"/>
        </w:rPr>
        <w:t>U.</w:t>
      </w:r>
      <w:r w:rsidR="007C0D0B" w:rsidRPr="00106D93">
        <w:rPr>
          <w:rFonts w:ascii="Times New Roman" w:hAnsi="Times New Roman" w:cs="Times New Roman"/>
          <w:bCs/>
          <w:color w:val="000000" w:themeColor="text1"/>
          <w:sz w:val="24"/>
          <w:szCs w:val="24"/>
        </w:rPr>
        <w:t xml:space="preserve"> z</w:t>
      </w:r>
      <w:r w:rsidR="00A9249E" w:rsidRPr="00106D93">
        <w:rPr>
          <w:rFonts w:ascii="Times New Roman" w:hAnsi="Times New Roman" w:cs="Times New Roman"/>
          <w:bCs/>
          <w:color w:val="000000" w:themeColor="text1"/>
          <w:sz w:val="24"/>
          <w:szCs w:val="24"/>
        </w:rPr>
        <w:t> </w:t>
      </w:r>
      <w:r w:rsidR="002D7188" w:rsidRPr="00106D93">
        <w:rPr>
          <w:rFonts w:ascii="Times New Roman" w:hAnsi="Times New Roman" w:cs="Times New Roman"/>
          <w:bCs/>
          <w:color w:val="000000" w:themeColor="text1"/>
          <w:sz w:val="24"/>
          <w:szCs w:val="24"/>
        </w:rPr>
        <w:t>2012</w:t>
      </w:r>
      <w:r w:rsidR="00A9249E" w:rsidRPr="00106D93">
        <w:rPr>
          <w:rFonts w:ascii="Times New Roman" w:hAnsi="Times New Roman" w:cs="Times New Roman"/>
          <w:bCs/>
          <w:color w:val="000000" w:themeColor="text1"/>
          <w:sz w:val="24"/>
          <w:szCs w:val="24"/>
        </w:rPr>
        <w:t> </w:t>
      </w:r>
      <w:r w:rsidR="002D7188" w:rsidRPr="00106D93">
        <w:rPr>
          <w:rFonts w:ascii="Times New Roman" w:hAnsi="Times New Roman" w:cs="Times New Roman"/>
          <w:bCs/>
          <w:color w:val="000000" w:themeColor="text1"/>
          <w:sz w:val="24"/>
          <w:szCs w:val="24"/>
        </w:rPr>
        <w:t>r., poz.</w:t>
      </w:r>
      <w:r w:rsidR="00A9249E" w:rsidRPr="00106D93">
        <w:rPr>
          <w:rFonts w:ascii="Times New Roman" w:hAnsi="Times New Roman" w:cs="Times New Roman"/>
          <w:bCs/>
          <w:color w:val="000000" w:themeColor="text1"/>
          <w:sz w:val="24"/>
          <w:szCs w:val="24"/>
        </w:rPr>
        <w:t> </w:t>
      </w:r>
      <w:r w:rsidR="002D7188" w:rsidRPr="00106D93">
        <w:rPr>
          <w:rFonts w:ascii="Times New Roman" w:hAnsi="Times New Roman" w:cs="Times New Roman"/>
          <w:bCs/>
          <w:color w:val="000000" w:themeColor="text1"/>
          <w:sz w:val="24"/>
          <w:szCs w:val="24"/>
        </w:rPr>
        <w:t>741);</w:t>
      </w:r>
    </w:p>
    <w:p w14:paraId="2C7A4D7C" w14:textId="3216D125" w:rsidR="00275B43" w:rsidRPr="00106D93" w:rsidRDefault="00275B43" w:rsidP="00744807">
      <w:pPr>
        <w:spacing w:after="0"/>
        <w:jc w:val="both"/>
        <w:rPr>
          <w:rFonts w:ascii="Times New Roman" w:hAnsi="Times New Roman" w:cs="Times New Roman"/>
          <w:sz w:val="24"/>
          <w:szCs w:val="24"/>
        </w:rPr>
      </w:pPr>
    </w:p>
    <w:p w14:paraId="0D360E2C" w14:textId="04E4C878" w:rsidR="00601D61" w:rsidRPr="00106D93" w:rsidRDefault="003C767D" w:rsidP="001C7945">
      <w:pPr>
        <w:spacing w:after="0"/>
        <w:rPr>
          <w:rFonts w:ascii="Times New Roman" w:hAnsi="Times New Roman" w:cs="Times New Roman"/>
          <w:bCs/>
          <w:i/>
          <w:iCs/>
          <w:color w:val="000000" w:themeColor="text1"/>
          <w:sz w:val="24"/>
          <w:szCs w:val="24"/>
        </w:rPr>
      </w:pPr>
      <w:r w:rsidRPr="00106D93">
        <w:rPr>
          <w:rFonts w:ascii="Times New Roman" w:hAnsi="Times New Roman" w:cs="Times New Roman"/>
          <w:bCs/>
          <w:i/>
          <w:iCs/>
          <w:color w:val="000000" w:themeColor="text1"/>
          <w:sz w:val="24"/>
          <w:szCs w:val="24"/>
        </w:rPr>
        <w:t>Ustawa</w:t>
      </w:r>
      <w:r w:rsidR="007C0D0B" w:rsidRPr="00106D93">
        <w:rPr>
          <w:rFonts w:ascii="Times New Roman" w:hAnsi="Times New Roman" w:cs="Times New Roman"/>
          <w:bCs/>
          <w:i/>
          <w:iCs/>
          <w:color w:val="000000" w:themeColor="text1"/>
          <w:sz w:val="24"/>
          <w:szCs w:val="24"/>
        </w:rPr>
        <w:t xml:space="preserve"> z </w:t>
      </w:r>
      <w:r w:rsidRPr="00106D93">
        <w:rPr>
          <w:rFonts w:ascii="Times New Roman" w:hAnsi="Times New Roman" w:cs="Times New Roman"/>
          <w:bCs/>
          <w:i/>
          <w:iCs/>
          <w:color w:val="000000" w:themeColor="text1"/>
          <w:sz w:val="24"/>
          <w:szCs w:val="24"/>
        </w:rPr>
        <w:t>dnia 2</w:t>
      </w:r>
      <w:r w:rsidR="00E11273" w:rsidRPr="00106D93">
        <w:rPr>
          <w:rFonts w:ascii="Times New Roman" w:hAnsi="Times New Roman" w:cs="Times New Roman"/>
          <w:bCs/>
          <w:i/>
          <w:iCs/>
          <w:color w:val="000000" w:themeColor="text1"/>
          <w:sz w:val="24"/>
          <w:szCs w:val="24"/>
        </w:rPr>
        <w:t>9</w:t>
      </w:r>
      <w:r w:rsidRPr="00106D93">
        <w:rPr>
          <w:rFonts w:ascii="Times New Roman" w:hAnsi="Times New Roman" w:cs="Times New Roman"/>
          <w:bCs/>
          <w:i/>
          <w:iCs/>
          <w:color w:val="000000" w:themeColor="text1"/>
          <w:sz w:val="24"/>
          <w:szCs w:val="24"/>
        </w:rPr>
        <w:t xml:space="preserve"> listopada </w:t>
      </w:r>
      <w:r w:rsidR="00E11273" w:rsidRPr="00106D93">
        <w:rPr>
          <w:rFonts w:ascii="Times New Roman" w:hAnsi="Times New Roman" w:cs="Times New Roman"/>
          <w:bCs/>
          <w:i/>
          <w:iCs/>
          <w:color w:val="000000" w:themeColor="text1"/>
          <w:sz w:val="24"/>
          <w:szCs w:val="24"/>
        </w:rPr>
        <w:t>2000</w:t>
      </w:r>
      <w:r w:rsidRPr="00106D93">
        <w:rPr>
          <w:rFonts w:ascii="Times New Roman" w:hAnsi="Times New Roman" w:cs="Times New Roman"/>
          <w:bCs/>
          <w:i/>
          <w:iCs/>
          <w:color w:val="000000" w:themeColor="text1"/>
          <w:sz w:val="24"/>
          <w:szCs w:val="24"/>
        </w:rPr>
        <w:t xml:space="preserve"> r. </w:t>
      </w:r>
      <w:r w:rsidR="00E11273" w:rsidRPr="00106D93">
        <w:rPr>
          <w:rFonts w:ascii="Times New Roman" w:hAnsi="Times New Roman" w:cs="Times New Roman"/>
          <w:bCs/>
          <w:i/>
          <w:iCs/>
          <w:color w:val="000000" w:themeColor="text1"/>
          <w:sz w:val="24"/>
          <w:szCs w:val="24"/>
        </w:rPr>
        <w:t>Prawo atomowe</w:t>
      </w:r>
      <w:r w:rsidRPr="00106D93">
        <w:rPr>
          <w:rFonts w:ascii="Times New Roman" w:hAnsi="Times New Roman" w:cs="Times New Roman"/>
          <w:bCs/>
          <w:i/>
          <w:iCs/>
          <w:color w:val="000000" w:themeColor="text1"/>
          <w:sz w:val="24"/>
          <w:szCs w:val="24"/>
        </w:rPr>
        <w:t xml:space="preserve"> (</w:t>
      </w:r>
      <w:r w:rsidR="00E11273" w:rsidRPr="00106D93">
        <w:rPr>
          <w:rFonts w:ascii="Times New Roman" w:eastAsiaTheme="majorEastAsia" w:hAnsi="Times New Roman" w:cs="Times New Roman"/>
          <w:bCs/>
          <w:i/>
          <w:iCs/>
          <w:color w:val="000000" w:themeColor="text1"/>
          <w:sz w:val="24"/>
          <w:szCs w:val="24"/>
        </w:rPr>
        <w:t>Dz.U.</w:t>
      </w:r>
      <w:r w:rsidR="007C0D0B" w:rsidRPr="00106D93">
        <w:rPr>
          <w:rFonts w:ascii="Times New Roman" w:eastAsiaTheme="majorEastAsia" w:hAnsi="Times New Roman" w:cs="Times New Roman"/>
          <w:bCs/>
          <w:i/>
          <w:iCs/>
          <w:color w:val="000000" w:themeColor="text1"/>
          <w:sz w:val="24"/>
          <w:szCs w:val="24"/>
        </w:rPr>
        <w:t xml:space="preserve"> z </w:t>
      </w:r>
      <w:r w:rsidR="00CA4375" w:rsidRPr="00106D93">
        <w:rPr>
          <w:rFonts w:ascii="Times New Roman" w:eastAsiaTheme="majorEastAsia" w:hAnsi="Times New Roman" w:cs="Times New Roman"/>
          <w:bCs/>
          <w:i/>
          <w:iCs/>
          <w:color w:val="000000" w:themeColor="text1"/>
          <w:sz w:val="24"/>
          <w:szCs w:val="24"/>
        </w:rPr>
        <w:t>2021</w:t>
      </w:r>
      <w:r w:rsidR="00E11273" w:rsidRPr="00106D93">
        <w:rPr>
          <w:rFonts w:ascii="Times New Roman" w:eastAsiaTheme="majorEastAsia" w:hAnsi="Times New Roman" w:cs="Times New Roman"/>
          <w:bCs/>
          <w:i/>
          <w:iCs/>
          <w:color w:val="000000" w:themeColor="text1"/>
          <w:sz w:val="24"/>
          <w:szCs w:val="24"/>
        </w:rPr>
        <w:t xml:space="preserve"> r., poz. </w:t>
      </w:r>
      <w:r w:rsidR="00CA4375" w:rsidRPr="00106D93">
        <w:rPr>
          <w:rFonts w:ascii="Times New Roman" w:eastAsiaTheme="majorEastAsia" w:hAnsi="Times New Roman" w:cs="Times New Roman"/>
          <w:bCs/>
          <w:i/>
          <w:iCs/>
          <w:color w:val="000000" w:themeColor="text1"/>
          <w:sz w:val="24"/>
          <w:szCs w:val="24"/>
        </w:rPr>
        <w:t>1941</w:t>
      </w:r>
      <w:r w:rsidR="000B05BA" w:rsidRPr="00106D93">
        <w:rPr>
          <w:rFonts w:ascii="Times New Roman" w:eastAsiaTheme="majorEastAsia" w:hAnsi="Times New Roman" w:cs="Times New Roman"/>
          <w:bCs/>
          <w:i/>
          <w:iCs/>
          <w:color w:val="000000" w:themeColor="text1"/>
          <w:sz w:val="24"/>
          <w:szCs w:val="24"/>
        </w:rPr>
        <w:t xml:space="preserve"> ze zm.</w:t>
      </w:r>
      <w:r w:rsidR="00601D61" w:rsidRPr="00106D93">
        <w:rPr>
          <w:rFonts w:ascii="Times New Roman" w:hAnsi="Times New Roman" w:cs="Times New Roman"/>
          <w:bCs/>
          <w:i/>
          <w:iCs/>
          <w:color w:val="000000" w:themeColor="text1"/>
          <w:sz w:val="24"/>
          <w:szCs w:val="24"/>
        </w:rPr>
        <w:t>).</w:t>
      </w:r>
    </w:p>
    <w:p w14:paraId="4865F14D" w14:textId="77777777" w:rsidR="00275B43" w:rsidRPr="00106D93" w:rsidRDefault="00275B43" w:rsidP="001C7945">
      <w:pPr>
        <w:spacing w:after="0"/>
        <w:jc w:val="both"/>
        <w:rPr>
          <w:rFonts w:ascii="Times New Roman" w:hAnsi="Times New Roman" w:cs="Times New Roman"/>
          <w:color w:val="000000" w:themeColor="text1"/>
          <w:sz w:val="8"/>
          <w:szCs w:val="8"/>
        </w:rPr>
      </w:pPr>
    </w:p>
    <w:p w14:paraId="37FEF0D0" w14:textId="6AFB5E84" w:rsidR="006F4416" w:rsidRPr="00106D93" w:rsidRDefault="00146755"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w:t>
      </w:r>
      <w:r w:rsidR="006F4416" w:rsidRPr="00106D93">
        <w:rPr>
          <w:rFonts w:ascii="Times New Roman" w:hAnsi="Times New Roman" w:cs="Times New Roman"/>
          <w:color w:val="000000" w:themeColor="text1"/>
          <w:sz w:val="24"/>
          <w:szCs w:val="24"/>
        </w:rPr>
        <w:t>84 ust. 3, 4</w:t>
      </w:r>
      <w:r w:rsidR="007C0D0B" w:rsidRPr="00106D93">
        <w:rPr>
          <w:rFonts w:ascii="Times New Roman" w:hAnsi="Times New Roman" w:cs="Times New Roman"/>
          <w:color w:val="000000" w:themeColor="text1"/>
          <w:sz w:val="24"/>
          <w:szCs w:val="24"/>
        </w:rPr>
        <w:t xml:space="preserve"> i </w:t>
      </w:r>
      <w:r w:rsidR="006F4416" w:rsidRPr="00106D93">
        <w:rPr>
          <w:rFonts w:ascii="Times New Roman" w:hAnsi="Times New Roman" w:cs="Times New Roman"/>
          <w:color w:val="000000" w:themeColor="text1"/>
          <w:sz w:val="24"/>
          <w:szCs w:val="24"/>
        </w:rPr>
        <w:t>5</w:t>
      </w:r>
    </w:p>
    <w:p w14:paraId="0CC02395" w14:textId="7CB9E537" w:rsidR="006F4416" w:rsidRPr="00106D93" w:rsidRDefault="006F4416">
      <w:pPr>
        <w:pStyle w:val="Akapitzlist"/>
        <w:numPr>
          <w:ilvl w:val="0"/>
          <w:numId w:val="7"/>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Podczas zdarzenia radiacyjnego powodującego zagrożenie</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zasięgu wojewódzkim akcją likwidacji zagrożenia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usuwania skutków zdarzenia kieruje wojewoda we współpracy</w:t>
      </w:r>
      <w:r w:rsidR="007C0D0B" w:rsidRPr="00106D93">
        <w:rPr>
          <w:rFonts w:ascii="Times New Roman" w:hAnsi="Times New Roman" w:cs="Times New Roman"/>
          <w:color w:val="000000" w:themeColor="text1"/>
          <w:sz w:val="24"/>
          <w:szCs w:val="24"/>
        </w:rPr>
        <w:t xml:space="preserve"> z</w:t>
      </w:r>
      <w:r w:rsidR="000B05BA"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państwowym wojewódzkim inspektorem sanitarnym,</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zastrzeżeniem ust. 4.</w:t>
      </w:r>
    </w:p>
    <w:p w14:paraId="21C2A731" w14:textId="0B403BA7" w:rsidR="006F4416" w:rsidRPr="00106D93" w:rsidRDefault="006F4416">
      <w:pPr>
        <w:pStyle w:val="Akapitzlist"/>
        <w:numPr>
          <w:ilvl w:val="0"/>
          <w:numId w:val="7"/>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Jeżeli zdarzenie radiacyjne miało miejsce podczas transportu, akcją likwidacji zagrożenia</w:t>
      </w:r>
      <w:r w:rsidR="007C0D0B" w:rsidRPr="00106D93">
        <w:rPr>
          <w:rFonts w:ascii="Times New Roman" w:hAnsi="Times New Roman" w:cs="Times New Roman"/>
          <w:color w:val="000000" w:themeColor="text1"/>
          <w:sz w:val="24"/>
          <w:szCs w:val="24"/>
        </w:rPr>
        <w:t xml:space="preserve"> i</w:t>
      </w:r>
      <w:r w:rsidR="000B05BA"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usuwania skutków zdarzenia kieruje osoba odpowiedzialna za bezpieczeństwo przesyłki</w:t>
      </w:r>
      <w:r w:rsidR="007C0D0B" w:rsidRPr="00106D93">
        <w:rPr>
          <w:rFonts w:ascii="Times New Roman" w:hAnsi="Times New Roman" w:cs="Times New Roman"/>
          <w:color w:val="000000" w:themeColor="text1"/>
          <w:sz w:val="24"/>
          <w:szCs w:val="24"/>
        </w:rPr>
        <w:t xml:space="preserve"> w</w:t>
      </w:r>
      <w:r w:rsidR="000B05BA"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czasie transportu</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porozumieniu</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wojewodą właściwym dla miejsca zdarzenia działającym we współpracy</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państwowym wojewódzkim inspektorem sanitarnym</w:t>
      </w:r>
    </w:p>
    <w:p w14:paraId="420A1864" w14:textId="665A1EAF" w:rsidR="006F4416" w:rsidRPr="00106D93" w:rsidRDefault="006F4416">
      <w:pPr>
        <w:pStyle w:val="Akapitzlist"/>
        <w:numPr>
          <w:ilvl w:val="0"/>
          <w:numId w:val="7"/>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Podczas zdarzenia radiacyjnego powodującego zagrożenie</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zasięgu krajowym akcją likwidacji zagrożenia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usuwania skutków zdarzenia kieruje minister właściwy do spraw wewnętrznych przy pomocy Prezesa Agencji.</w:t>
      </w:r>
    </w:p>
    <w:p w14:paraId="225C5729" w14:textId="77777777" w:rsidR="0071336B" w:rsidRPr="00106D93" w:rsidRDefault="0071336B" w:rsidP="001C7945">
      <w:pPr>
        <w:spacing w:after="0"/>
        <w:jc w:val="both"/>
        <w:rPr>
          <w:rFonts w:ascii="Times New Roman" w:hAnsi="Times New Roman" w:cs="Times New Roman"/>
          <w:color w:val="000000" w:themeColor="text1"/>
          <w:sz w:val="8"/>
          <w:szCs w:val="8"/>
        </w:rPr>
      </w:pPr>
    </w:p>
    <w:p w14:paraId="50251F3A" w14:textId="0D662313" w:rsidR="001D2847" w:rsidRPr="00106D93" w:rsidRDefault="001D2847"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Art. 85 ust. 1</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2</w:t>
      </w:r>
    </w:p>
    <w:p w14:paraId="2B72516E" w14:textId="7AD26528" w:rsidR="001D2847" w:rsidRPr="00106D93" w:rsidRDefault="001D2847">
      <w:pPr>
        <w:pStyle w:val="Akapitzlist"/>
        <w:numPr>
          <w:ilvl w:val="0"/>
          <w:numId w:val="8"/>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W razie zdarzenia radiacyjnego spowodowanego przez nieznanego sprawcę służba, która pierwsza uzyskała informację</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zdarzeniu, zabezpiecza miejsce zdarzenia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powiadamia</w:t>
      </w:r>
      <w:r w:rsidR="007C0D0B" w:rsidRPr="00106D93">
        <w:rPr>
          <w:rFonts w:ascii="Times New Roman" w:hAnsi="Times New Roman" w:cs="Times New Roman"/>
          <w:color w:val="000000" w:themeColor="text1"/>
          <w:sz w:val="24"/>
          <w:szCs w:val="24"/>
        </w:rPr>
        <w:t xml:space="preserve"> o</w:t>
      </w:r>
      <w:r w:rsidR="00AA78C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zdarzeniu Prezesa Agencji oraz wojewodę właściwego dla miejsca zdarzenia.</w:t>
      </w:r>
    </w:p>
    <w:p w14:paraId="3C515A13" w14:textId="44FB05D3" w:rsidR="001D2847" w:rsidRPr="00106D93" w:rsidRDefault="001D2847">
      <w:pPr>
        <w:pStyle w:val="Akapitzlist"/>
        <w:numPr>
          <w:ilvl w:val="0"/>
          <w:numId w:val="8"/>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W przypadku,</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którym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ust. 1, akcją likwidacji zagrożenia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usuwania skutków zdarzenia kieruje wojewoda właściwy dla miejsca zdarzenia, podejmując stosowne działania interwencyjne określone</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wojewódzkim planie postępowania awaryjnego,</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zastrzeżeniem art. 84 ust. 5.</w:t>
      </w:r>
    </w:p>
    <w:p w14:paraId="774E2ECB" w14:textId="77777777" w:rsidR="0071336B" w:rsidRPr="00106D93" w:rsidRDefault="0071336B" w:rsidP="001C7945">
      <w:pPr>
        <w:spacing w:after="0"/>
        <w:jc w:val="both"/>
        <w:rPr>
          <w:rFonts w:ascii="Times New Roman" w:hAnsi="Times New Roman" w:cs="Times New Roman"/>
          <w:color w:val="000000" w:themeColor="text1"/>
          <w:sz w:val="8"/>
          <w:szCs w:val="8"/>
        </w:rPr>
      </w:pPr>
    </w:p>
    <w:p w14:paraId="1549F489" w14:textId="5383833A" w:rsidR="00146755" w:rsidRPr="00106D93" w:rsidRDefault="00146755"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Art.</w:t>
      </w:r>
      <w:r w:rsidR="009D6B6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89 ust. 1</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2</w:t>
      </w:r>
      <w:r w:rsidR="005D15AC" w:rsidRPr="00106D93">
        <w:rPr>
          <w:rFonts w:ascii="Times New Roman" w:hAnsi="Times New Roman" w:cs="Times New Roman"/>
          <w:color w:val="000000" w:themeColor="text1"/>
          <w:sz w:val="24"/>
          <w:szCs w:val="24"/>
        </w:rPr>
        <w:t> [Wprowadzenie działań interwencyjnych - forma prawna]</w:t>
      </w:r>
    </w:p>
    <w:p w14:paraId="0A4C01AC" w14:textId="0F6E8394" w:rsidR="001D2847" w:rsidRPr="00106D93" w:rsidRDefault="001D2847">
      <w:pPr>
        <w:pStyle w:val="Akapitzlist"/>
        <w:numPr>
          <w:ilvl w:val="0"/>
          <w:numId w:val="8"/>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Wprowadzenie działań interwencyjnych,</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90,</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związku ze zdarzeniem radiacyjnym, którego zasięg skutków nie przekracza obszaru jednego województwa, następuje</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drodze aktu prawa miejscowego wydanego przez wojewodę właściwego dla miejsca zdarzenia.</w:t>
      </w:r>
    </w:p>
    <w:p w14:paraId="223D4E01" w14:textId="1414262D" w:rsidR="001D2847" w:rsidRPr="00106D93" w:rsidRDefault="001D2847" w:rsidP="00CF363C">
      <w:pPr>
        <w:pStyle w:val="Akapitzlist"/>
        <w:numPr>
          <w:ilvl w:val="0"/>
          <w:numId w:val="3"/>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lastRenderedPageBreak/>
        <w:t>Wprowadzenie działań interwencyjnych,</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90,</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związku ze zdarzeniem radiacyjnym, którego zasięg skutków przekracza obszar jednego województwa, następuje</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drodze rozporządzenia Rady Ministrów.</w:t>
      </w:r>
    </w:p>
    <w:p w14:paraId="0BD70911" w14:textId="77777777" w:rsidR="0071336B" w:rsidRPr="00106D93" w:rsidRDefault="0071336B" w:rsidP="001C7945">
      <w:pPr>
        <w:spacing w:after="0"/>
        <w:jc w:val="both"/>
        <w:rPr>
          <w:rFonts w:ascii="Times New Roman" w:hAnsi="Times New Roman" w:cs="Times New Roman"/>
          <w:color w:val="000000" w:themeColor="text1"/>
          <w:sz w:val="8"/>
          <w:szCs w:val="8"/>
        </w:rPr>
      </w:pPr>
    </w:p>
    <w:p w14:paraId="0BDD1F81" w14:textId="551B1A91" w:rsidR="009D6B67" w:rsidRPr="00106D93" w:rsidRDefault="009D6B67"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Art. 90. [Rodzaje działań interwencyjnych]</w:t>
      </w:r>
    </w:p>
    <w:p w14:paraId="3D0E4DD0" w14:textId="2497EAE1" w:rsidR="009D6B67" w:rsidRPr="00106D93" w:rsidRDefault="009D6B67" w:rsidP="001C7945">
      <w:pPr>
        <w:pStyle w:val="NormalnyWeb"/>
        <w:spacing w:before="0" w:beforeAutospacing="0" w:after="0" w:afterAutospacing="0" w:line="276" w:lineRule="auto"/>
        <w:rPr>
          <w:color w:val="000000" w:themeColor="text1"/>
        </w:rPr>
      </w:pPr>
      <w:r w:rsidRPr="00106D93">
        <w:rPr>
          <w:color w:val="000000" w:themeColor="text1"/>
        </w:rPr>
        <w:t>Działaniami interwencyjnymi wprowadzanymi</w:t>
      </w:r>
      <w:r w:rsidR="007C0D0B" w:rsidRPr="00106D93">
        <w:rPr>
          <w:color w:val="000000" w:themeColor="text1"/>
        </w:rPr>
        <w:t xml:space="preserve"> w </w:t>
      </w:r>
      <w:r w:rsidRPr="00106D93">
        <w:rPr>
          <w:color w:val="000000" w:themeColor="text1"/>
        </w:rPr>
        <w:t>razie możliwości przekroczenia poziomów interwencyjnych są:</w:t>
      </w:r>
    </w:p>
    <w:p w14:paraId="73A99592" w14:textId="1121660B" w:rsidR="009D6B67" w:rsidRPr="00106D93" w:rsidRDefault="009D6B67" w:rsidP="001C7945">
      <w:pPr>
        <w:pStyle w:val="NormalnyWeb"/>
        <w:spacing w:before="0" w:beforeAutospacing="0" w:after="0" w:afterAutospacing="0" w:line="276" w:lineRule="auto"/>
        <w:ind w:left="567" w:hanging="425"/>
        <w:jc w:val="both"/>
        <w:rPr>
          <w:color w:val="000000" w:themeColor="text1"/>
        </w:rPr>
      </w:pPr>
      <w:r w:rsidRPr="00106D93">
        <w:rPr>
          <w:color w:val="000000" w:themeColor="text1"/>
        </w:rPr>
        <w:t>1)</w:t>
      </w:r>
      <w:r w:rsidRPr="00106D93">
        <w:rPr>
          <w:color w:val="000000" w:themeColor="text1"/>
        </w:rPr>
        <w:tab/>
        <w:t>ewakuacja;</w:t>
      </w:r>
    </w:p>
    <w:p w14:paraId="526B94FA" w14:textId="5C129827" w:rsidR="009D6B67" w:rsidRPr="00106D93" w:rsidRDefault="009D6B67" w:rsidP="001C7945">
      <w:pPr>
        <w:pStyle w:val="NormalnyWeb"/>
        <w:spacing w:before="0" w:beforeAutospacing="0" w:after="0" w:afterAutospacing="0" w:line="276" w:lineRule="auto"/>
        <w:ind w:left="567" w:hanging="425"/>
        <w:jc w:val="both"/>
        <w:rPr>
          <w:color w:val="000000" w:themeColor="text1"/>
        </w:rPr>
      </w:pPr>
      <w:r w:rsidRPr="00106D93">
        <w:rPr>
          <w:color w:val="000000" w:themeColor="text1"/>
        </w:rPr>
        <w:t>2)</w:t>
      </w:r>
      <w:r w:rsidRPr="00106D93">
        <w:rPr>
          <w:color w:val="000000" w:themeColor="text1"/>
        </w:rPr>
        <w:tab/>
        <w:t>nakaz pozostania</w:t>
      </w:r>
      <w:r w:rsidR="007C0D0B" w:rsidRPr="00106D93">
        <w:rPr>
          <w:color w:val="000000" w:themeColor="text1"/>
        </w:rPr>
        <w:t xml:space="preserve"> w </w:t>
      </w:r>
      <w:r w:rsidRPr="00106D93">
        <w:rPr>
          <w:color w:val="000000" w:themeColor="text1"/>
        </w:rPr>
        <w:t>pomieszczeniach zamkniętych;</w:t>
      </w:r>
    </w:p>
    <w:p w14:paraId="039542BC" w14:textId="19E737F4" w:rsidR="009D6B67" w:rsidRPr="00106D93" w:rsidRDefault="009D6B67" w:rsidP="001C7945">
      <w:pPr>
        <w:pStyle w:val="NormalnyWeb"/>
        <w:spacing w:before="0" w:beforeAutospacing="0" w:after="0" w:afterAutospacing="0" w:line="276" w:lineRule="auto"/>
        <w:ind w:left="567" w:hanging="425"/>
        <w:jc w:val="both"/>
        <w:rPr>
          <w:color w:val="000000" w:themeColor="text1"/>
        </w:rPr>
      </w:pPr>
      <w:r w:rsidRPr="00106D93">
        <w:rPr>
          <w:color w:val="000000" w:themeColor="text1"/>
        </w:rPr>
        <w:t>3)</w:t>
      </w:r>
      <w:r w:rsidRPr="00106D93">
        <w:rPr>
          <w:color w:val="000000" w:themeColor="text1"/>
        </w:rPr>
        <w:tab/>
      </w:r>
      <w:r w:rsidRPr="00106D93">
        <w:rPr>
          <w:b/>
          <w:bCs/>
          <w:color w:val="000000" w:themeColor="text1"/>
        </w:rPr>
        <w:t>podanie preparatów ze stabilnym jodem;</w:t>
      </w:r>
    </w:p>
    <w:p w14:paraId="487304D6" w14:textId="1F0F0409" w:rsidR="009D6B67" w:rsidRPr="00106D93" w:rsidRDefault="009D6B67" w:rsidP="001C7945">
      <w:pPr>
        <w:pStyle w:val="NormalnyWeb"/>
        <w:spacing w:before="0" w:beforeAutospacing="0" w:after="0" w:afterAutospacing="0" w:line="276" w:lineRule="auto"/>
        <w:ind w:left="567" w:hanging="425"/>
        <w:jc w:val="both"/>
        <w:rPr>
          <w:color w:val="000000" w:themeColor="text1"/>
        </w:rPr>
      </w:pPr>
      <w:r w:rsidRPr="00106D93">
        <w:rPr>
          <w:color w:val="000000" w:themeColor="text1"/>
        </w:rPr>
        <w:t>4)</w:t>
      </w:r>
      <w:r w:rsidRPr="00106D93">
        <w:rPr>
          <w:color w:val="000000" w:themeColor="text1"/>
        </w:rPr>
        <w:tab/>
        <w:t>zakaz lub ograniczenie: spożywania skażonej żywności</w:t>
      </w:r>
      <w:r w:rsidR="007C0D0B" w:rsidRPr="00106D93">
        <w:rPr>
          <w:color w:val="000000" w:themeColor="text1"/>
        </w:rPr>
        <w:t xml:space="preserve"> i </w:t>
      </w:r>
      <w:r w:rsidRPr="00106D93">
        <w:rPr>
          <w:color w:val="000000" w:themeColor="text1"/>
        </w:rPr>
        <w:t>skażonej wody przeznaczonej do spożycia przez ludzi, żywienia zwierząt skażonymi środkami żywienia zwierząt</w:t>
      </w:r>
      <w:r w:rsidR="007C0D0B" w:rsidRPr="00106D93">
        <w:rPr>
          <w:color w:val="000000" w:themeColor="text1"/>
        </w:rPr>
        <w:t xml:space="preserve"> i</w:t>
      </w:r>
      <w:r w:rsidR="00AA78C7" w:rsidRPr="00106D93">
        <w:rPr>
          <w:color w:val="000000" w:themeColor="text1"/>
        </w:rPr>
        <w:t> </w:t>
      </w:r>
      <w:r w:rsidRPr="00106D93">
        <w:rPr>
          <w:color w:val="000000" w:themeColor="text1"/>
        </w:rPr>
        <w:t>pojenia skażoną wodą oraz wypasu zwierząt na skażonym terenie;</w:t>
      </w:r>
    </w:p>
    <w:p w14:paraId="6E5EFFE0" w14:textId="0FFCA0B8" w:rsidR="009D6B67" w:rsidRPr="00106D93" w:rsidRDefault="009D6B67" w:rsidP="001C7945">
      <w:pPr>
        <w:pStyle w:val="NormalnyWeb"/>
        <w:spacing w:before="0" w:beforeAutospacing="0" w:after="0" w:afterAutospacing="0" w:line="276" w:lineRule="auto"/>
        <w:ind w:left="567" w:hanging="425"/>
        <w:jc w:val="both"/>
        <w:rPr>
          <w:color w:val="000000" w:themeColor="text1"/>
        </w:rPr>
      </w:pPr>
      <w:r w:rsidRPr="00106D93">
        <w:rPr>
          <w:color w:val="000000" w:themeColor="text1"/>
        </w:rPr>
        <w:t>5)</w:t>
      </w:r>
      <w:r w:rsidRPr="00106D93">
        <w:rPr>
          <w:color w:val="000000" w:themeColor="text1"/>
        </w:rPr>
        <w:tab/>
        <w:t>czasowe przesiedlenie ludności;</w:t>
      </w:r>
    </w:p>
    <w:p w14:paraId="6DFFFF72" w14:textId="646CB461" w:rsidR="009D6B67" w:rsidRPr="00106D93" w:rsidRDefault="009D6B67" w:rsidP="001C7945">
      <w:pPr>
        <w:pStyle w:val="NormalnyWeb"/>
        <w:spacing w:before="0" w:beforeAutospacing="0" w:after="0" w:afterAutospacing="0" w:line="276" w:lineRule="auto"/>
        <w:ind w:left="567" w:hanging="425"/>
        <w:jc w:val="both"/>
        <w:rPr>
          <w:rFonts w:eastAsiaTheme="minorHAnsi"/>
          <w:color w:val="000000" w:themeColor="text1"/>
          <w:lang w:eastAsia="en-US"/>
        </w:rPr>
      </w:pPr>
      <w:r w:rsidRPr="00106D93">
        <w:rPr>
          <w:color w:val="000000" w:themeColor="text1"/>
        </w:rPr>
        <w:t>6)</w:t>
      </w:r>
      <w:r w:rsidRPr="00106D93">
        <w:rPr>
          <w:color w:val="000000" w:themeColor="text1"/>
        </w:rPr>
        <w:tab/>
        <w:t xml:space="preserve">stałe </w:t>
      </w:r>
      <w:r w:rsidRPr="00106D93">
        <w:rPr>
          <w:rFonts w:eastAsiaTheme="minorHAnsi"/>
          <w:color w:val="000000" w:themeColor="text1"/>
          <w:lang w:eastAsia="en-US"/>
        </w:rPr>
        <w:t>przesiedlenie ludności.</w:t>
      </w:r>
    </w:p>
    <w:p w14:paraId="5B115161" w14:textId="426BEB47" w:rsidR="009D6B67" w:rsidRPr="00106D93" w:rsidRDefault="009D6B67" w:rsidP="001C7945">
      <w:pPr>
        <w:spacing w:after="0"/>
        <w:jc w:val="both"/>
        <w:rPr>
          <w:rFonts w:ascii="Times New Roman" w:hAnsi="Times New Roman" w:cs="Times New Roman"/>
          <w:color w:val="000000" w:themeColor="text1"/>
          <w:sz w:val="8"/>
          <w:szCs w:val="8"/>
        </w:rPr>
      </w:pPr>
    </w:p>
    <w:p w14:paraId="40BC7320" w14:textId="075D3C28" w:rsidR="009D6B67" w:rsidRPr="00106D93" w:rsidRDefault="009D6B67"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Art.  91. [Podmioty kierujące działaniami interwencyjnymi]</w:t>
      </w:r>
    </w:p>
    <w:p w14:paraId="18997C0D" w14:textId="516C78A0" w:rsidR="009D6B67" w:rsidRPr="00106D93" w:rsidRDefault="009D6B67"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Działaniami interwencyjnymi,</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90, kieruje:</w:t>
      </w:r>
    </w:p>
    <w:p w14:paraId="445D9A91" w14:textId="7BE87A68" w:rsidR="009D6B67" w:rsidRPr="00106D93" w:rsidRDefault="009D6B67" w:rsidP="001C7945">
      <w:pPr>
        <w:spacing w:after="0"/>
        <w:ind w:left="567"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1)</w:t>
      </w:r>
      <w:r w:rsidR="005D15A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wojewoda właściwy dla miejsca zdarzenia radiacyjnego -</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przypadku zdarzenia radiacyjnego powodującego zagrożenie publiczne</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zasięgu wojewódzkim;</w:t>
      </w:r>
    </w:p>
    <w:p w14:paraId="4548B99A" w14:textId="19ABACFE" w:rsidR="009D6B67" w:rsidRPr="00106D93" w:rsidRDefault="009D6B67" w:rsidP="001C7945">
      <w:pPr>
        <w:spacing w:after="0"/>
        <w:ind w:left="567"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2)</w:t>
      </w:r>
      <w:r w:rsidR="005D15A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minister właściwy do spraw wewnętrznych -</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przypadku zdarzenia radiacyjnego powodującego:</w:t>
      </w:r>
    </w:p>
    <w:p w14:paraId="699E6FFE" w14:textId="20D44855" w:rsidR="009D6B67" w:rsidRPr="00106D93" w:rsidRDefault="009D6B67" w:rsidP="001C7945">
      <w:pPr>
        <w:spacing w:after="0"/>
        <w:ind w:left="851"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w:t>
      </w:r>
      <w:r w:rsidR="005D15A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zagrożenie publiczne</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zasięgu krajowym,</w:t>
      </w:r>
    </w:p>
    <w:p w14:paraId="43E61936" w14:textId="74EEA8A5" w:rsidR="009D6B67" w:rsidRPr="00106D93" w:rsidRDefault="009D6B67" w:rsidP="001C7945">
      <w:pPr>
        <w:spacing w:after="0"/>
        <w:ind w:left="851"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b)</w:t>
      </w:r>
      <w:r w:rsidR="005D15A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zagrożenie publiczne</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zasięgu wojewódzkim, gdy podjęcie</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prowadzenie działań interwencyjnych przekracza możliwości służb podległych wojewodzie.</w:t>
      </w:r>
    </w:p>
    <w:p w14:paraId="412DD1FE" w14:textId="15DDD6E4" w:rsidR="009D6B67" w:rsidRPr="00106D93" w:rsidRDefault="009D6B67" w:rsidP="001C7945">
      <w:pPr>
        <w:spacing w:after="0"/>
        <w:ind w:left="567" w:hanging="425"/>
        <w:jc w:val="both"/>
        <w:rPr>
          <w:rFonts w:ascii="Times New Roman" w:hAnsi="Times New Roman" w:cs="Times New Roman"/>
          <w:color w:val="000000" w:themeColor="text1"/>
          <w:sz w:val="8"/>
          <w:szCs w:val="8"/>
        </w:rPr>
      </w:pPr>
    </w:p>
    <w:p w14:paraId="54C7A269" w14:textId="77777777" w:rsidR="00146755" w:rsidRPr="00106D93" w:rsidRDefault="00146755" w:rsidP="001C7945">
      <w:pPr>
        <w:autoSpaceDE w:val="0"/>
        <w:autoSpaceDN w:val="0"/>
        <w:adjustRightInd w:val="0"/>
        <w:spacing w:after="0"/>
        <w:jc w:val="both"/>
        <w:rPr>
          <w:rFonts w:ascii="Times New Roman" w:hAnsi="Times New Roman" w:cs="Times New Roman"/>
          <w:color w:val="000000" w:themeColor="text1"/>
          <w:sz w:val="24"/>
          <w:szCs w:val="24"/>
        </w:rPr>
      </w:pPr>
      <w:r w:rsidRPr="00106D93">
        <w:rPr>
          <w:rFonts w:ascii="Times New Roman" w:hAnsi="Times New Roman" w:cs="Times New Roman"/>
          <w:bCs/>
          <w:color w:val="000000" w:themeColor="text1"/>
          <w:sz w:val="24"/>
          <w:szCs w:val="24"/>
        </w:rPr>
        <w:t>Art. 91a</w:t>
      </w:r>
      <w:r w:rsidRPr="00106D93">
        <w:rPr>
          <w:rFonts w:ascii="Times New Roman" w:hAnsi="Times New Roman" w:cs="Times New Roman"/>
          <w:color w:val="000000" w:themeColor="text1"/>
          <w:sz w:val="24"/>
          <w:szCs w:val="24"/>
        </w:rPr>
        <w:t>:</w:t>
      </w:r>
    </w:p>
    <w:p w14:paraId="4C671431" w14:textId="7A09125A" w:rsidR="005D15AC" w:rsidRPr="00106D93" w:rsidRDefault="005D15AC" w:rsidP="001C7945">
      <w:pPr>
        <w:autoSpaceDE w:val="0"/>
        <w:autoSpaceDN w:val="0"/>
        <w:adjustRightInd w:val="0"/>
        <w:spacing w:after="0"/>
        <w:jc w:val="both"/>
        <w:rPr>
          <w:rFonts w:ascii="Times New Roman" w:hAnsi="Times New Roman" w:cs="Times New Roman"/>
          <w:bCs/>
          <w:color w:val="000000" w:themeColor="text1"/>
          <w:sz w:val="24"/>
          <w:szCs w:val="24"/>
        </w:rPr>
      </w:pPr>
      <w:r w:rsidRPr="00106D93">
        <w:rPr>
          <w:rFonts w:ascii="Times New Roman" w:hAnsi="Times New Roman" w:cs="Times New Roman"/>
          <w:bCs/>
          <w:color w:val="000000" w:themeColor="text1"/>
          <w:sz w:val="24"/>
          <w:szCs w:val="24"/>
        </w:rPr>
        <w:t>W zakresie działań interwencyjnych,</w:t>
      </w:r>
      <w:r w:rsidR="007C0D0B" w:rsidRPr="00106D93">
        <w:rPr>
          <w:rFonts w:ascii="Times New Roman" w:hAnsi="Times New Roman" w:cs="Times New Roman"/>
          <w:bCs/>
          <w:color w:val="000000" w:themeColor="text1"/>
          <w:sz w:val="24"/>
          <w:szCs w:val="24"/>
        </w:rPr>
        <w:t xml:space="preserve"> o </w:t>
      </w:r>
      <w:r w:rsidRPr="00106D93">
        <w:rPr>
          <w:rFonts w:ascii="Times New Roman" w:hAnsi="Times New Roman" w:cs="Times New Roman"/>
          <w:bCs/>
          <w:color w:val="000000" w:themeColor="text1"/>
          <w:sz w:val="24"/>
          <w:szCs w:val="24"/>
        </w:rPr>
        <w:t>których mowa</w:t>
      </w:r>
      <w:r w:rsidR="007C0D0B" w:rsidRPr="00106D93">
        <w:rPr>
          <w:rFonts w:ascii="Times New Roman" w:hAnsi="Times New Roman" w:cs="Times New Roman"/>
          <w:bCs/>
          <w:color w:val="000000" w:themeColor="text1"/>
          <w:sz w:val="24"/>
          <w:szCs w:val="24"/>
        </w:rPr>
        <w:t xml:space="preserve"> w </w:t>
      </w:r>
      <w:r w:rsidRPr="00106D93">
        <w:rPr>
          <w:rFonts w:ascii="Times New Roman" w:hAnsi="Times New Roman" w:cs="Times New Roman"/>
          <w:bCs/>
          <w:color w:val="000000" w:themeColor="text1"/>
          <w:sz w:val="24"/>
          <w:szCs w:val="24"/>
        </w:rPr>
        <w:t>art. 90, wojewodzie są podporządkowane organy</w:t>
      </w:r>
      <w:r w:rsidR="007C0D0B" w:rsidRPr="00106D93">
        <w:rPr>
          <w:rFonts w:ascii="Times New Roman" w:hAnsi="Times New Roman" w:cs="Times New Roman"/>
          <w:bCs/>
          <w:color w:val="000000" w:themeColor="text1"/>
          <w:sz w:val="24"/>
          <w:szCs w:val="24"/>
        </w:rPr>
        <w:t xml:space="preserve"> i </w:t>
      </w:r>
      <w:r w:rsidRPr="00106D93">
        <w:rPr>
          <w:rFonts w:ascii="Times New Roman" w:hAnsi="Times New Roman" w:cs="Times New Roman"/>
          <w:bCs/>
          <w:color w:val="000000" w:themeColor="text1"/>
          <w:sz w:val="24"/>
          <w:szCs w:val="24"/>
        </w:rPr>
        <w:t>jednostki organizacyjne administracji rządowej</w:t>
      </w:r>
      <w:r w:rsidR="007C0D0B" w:rsidRPr="00106D93">
        <w:rPr>
          <w:rFonts w:ascii="Times New Roman" w:hAnsi="Times New Roman" w:cs="Times New Roman"/>
          <w:bCs/>
          <w:color w:val="000000" w:themeColor="text1"/>
          <w:sz w:val="24"/>
          <w:szCs w:val="24"/>
        </w:rPr>
        <w:t xml:space="preserve"> i </w:t>
      </w:r>
      <w:r w:rsidRPr="00106D93">
        <w:rPr>
          <w:rFonts w:ascii="Times New Roman" w:hAnsi="Times New Roman" w:cs="Times New Roman"/>
          <w:bCs/>
          <w:color w:val="000000" w:themeColor="text1"/>
          <w:sz w:val="24"/>
          <w:szCs w:val="24"/>
        </w:rPr>
        <w:t>samorządu województwa oraz inne siły</w:t>
      </w:r>
      <w:r w:rsidR="007C0D0B" w:rsidRPr="00106D93">
        <w:rPr>
          <w:rFonts w:ascii="Times New Roman" w:hAnsi="Times New Roman" w:cs="Times New Roman"/>
          <w:bCs/>
          <w:color w:val="000000" w:themeColor="text1"/>
          <w:sz w:val="24"/>
          <w:szCs w:val="24"/>
        </w:rPr>
        <w:t xml:space="preserve"> i </w:t>
      </w:r>
      <w:r w:rsidRPr="00106D93">
        <w:rPr>
          <w:rFonts w:ascii="Times New Roman" w:hAnsi="Times New Roman" w:cs="Times New Roman"/>
          <w:bCs/>
          <w:color w:val="000000" w:themeColor="text1"/>
          <w:sz w:val="24"/>
          <w:szCs w:val="24"/>
        </w:rPr>
        <w:t>środki wydzielone do jego dyspozycji</w:t>
      </w:r>
      <w:r w:rsidR="007C0D0B" w:rsidRPr="00106D93">
        <w:rPr>
          <w:rFonts w:ascii="Times New Roman" w:hAnsi="Times New Roman" w:cs="Times New Roman"/>
          <w:bCs/>
          <w:color w:val="000000" w:themeColor="text1"/>
          <w:sz w:val="24"/>
          <w:szCs w:val="24"/>
        </w:rPr>
        <w:t xml:space="preserve"> i </w:t>
      </w:r>
      <w:r w:rsidRPr="00106D93">
        <w:rPr>
          <w:rFonts w:ascii="Times New Roman" w:hAnsi="Times New Roman" w:cs="Times New Roman"/>
          <w:bCs/>
          <w:color w:val="000000" w:themeColor="text1"/>
          <w:sz w:val="24"/>
          <w:szCs w:val="24"/>
        </w:rPr>
        <w:t>skierowane do wykonywania tych działań.</w:t>
      </w:r>
    </w:p>
    <w:p w14:paraId="4912094C" w14:textId="77777777" w:rsidR="00082AE3" w:rsidRPr="00106D93" w:rsidRDefault="00082AE3" w:rsidP="001C7945">
      <w:pPr>
        <w:autoSpaceDE w:val="0"/>
        <w:autoSpaceDN w:val="0"/>
        <w:adjustRightInd w:val="0"/>
        <w:spacing w:after="0"/>
        <w:jc w:val="both"/>
        <w:rPr>
          <w:rFonts w:ascii="Times New Roman" w:hAnsi="Times New Roman" w:cs="Times New Roman"/>
          <w:bCs/>
          <w:color w:val="000000" w:themeColor="text1"/>
          <w:sz w:val="24"/>
          <w:szCs w:val="24"/>
        </w:rPr>
      </w:pPr>
    </w:p>
    <w:p w14:paraId="05E532E2" w14:textId="783DEBBF" w:rsidR="00146755" w:rsidRPr="00106D93" w:rsidRDefault="00146755" w:rsidP="001C7945">
      <w:pPr>
        <w:autoSpaceDE w:val="0"/>
        <w:autoSpaceDN w:val="0"/>
        <w:adjustRightInd w:val="0"/>
        <w:spacing w:after="0"/>
        <w:jc w:val="both"/>
        <w:rPr>
          <w:rStyle w:val="h2"/>
          <w:rFonts w:ascii="Times New Roman" w:eastAsiaTheme="majorEastAsia" w:hAnsi="Times New Roman" w:cs="Times New Roman"/>
          <w:bCs/>
          <w:i/>
          <w:iCs/>
          <w:color w:val="000000" w:themeColor="text1"/>
          <w:sz w:val="24"/>
          <w:szCs w:val="24"/>
        </w:rPr>
      </w:pPr>
      <w:r w:rsidRPr="00106D93">
        <w:rPr>
          <w:rStyle w:val="h2"/>
          <w:rFonts w:ascii="Times New Roman" w:eastAsiaTheme="majorEastAsia" w:hAnsi="Times New Roman" w:cs="Times New Roman"/>
          <w:bCs/>
          <w:i/>
          <w:iCs/>
          <w:color w:val="000000" w:themeColor="text1"/>
          <w:sz w:val="24"/>
          <w:szCs w:val="24"/>
        </w:rPr>
        <w:t>Rozporządzenie Rady Ministrów</w:t>
      </w:r>
      <w:r w:rsidR="007C0D0B" w:rsidRPr="00106D93">
        <w:rPr>
          <w:rStyle w:val="h2"/>
          <w:rFonts w:ascii="Times New Roman" w:eastAsiaTheme="majorEastAsia" w:hAnsi="Times New Roman" w:cs="Times New Roman"/>
          <w:bCs/>
          <w:i/>
          <w:iCs/>
          <w:color w:val="000000" w:themeColor="text1"/>
          <w:sz w:val="24"/>
          <w:szCs w:val="24"/>
        </w:rPr>
        <w:t xml:space="preserve"> z </w:t>
      </w:r>
      <w:r w:rsidRPr="00106D93">
        <w:rPr>
          <w:rStyle w:val="h2"/>
          <w:rFonts w:ascii="Times New Roman" w:eastAsiaTheme="majorEastAsia" w:hAnsi="Times New Roman" w:cs="Times New Roman"/>
          <w:bCs/>
          <w:i/>
          <w:iCs/>
          <w:color w:val="000000" w:themeColor="text1"/>
          <w:sz w:val="24"/>
          <w:szCs w:val="24"/>
        </w:rPr>
        <w:t>dnia 27 kwietnia 2004 r.</w:t>
      </w:r>
      <w:r w:rsidR="007C0D0B" w:rsidRPr="00106D93">
        <w:rPr>
          <w:rStyle w:val="h2"/>
          <w:rFonts w:ascii="Times New Roman" w:eastAsiaTheme="majorEastAsia" w:hAnsi="Times New Roman" w:cs="Times New Roman"/>
          <w:bCs/>
          <w:i/>
          <w:iCs/>
          <w:color w:val="000000" w:themeColor="text1"/>
          <w:sz w:val="24"/>
          <w:szCs w:val="24"/>
        </w:rPr>
        <w:t xml:space="preserve"> w </w:t>
      </w:r>
      <w:r w:rsidRPr="00106D93">
        <w:rPr>
          <w:rStyle w:val="h2"/>
          <w:rFonts w:ascii="Times New Roman" w:eastAsiaTheme="majorEastAsia" w:hAnsi="Times New Roman" w:cs="Times New Roman"/>
          <w:bCs/>
          <w:i/>
          <w:iCs/>
          <w:color w:val="000000" w:themeColor="text1"/>
          <w:sz w:val="24"/>
          <w:szCs w:val="24"/>
        </w:rPr>
        <w:t>sprawie wartości poziomów interwencyjnych dla poszczególnych rodzajów działań interwencyjnych oraz kryteriów odwołania tych działań (Dz.U.</w:t>
      </w:r>
      <w:r w:rsidR="007C0D0B" w:rsidRPr="00106D93">
        <w:rPr>
          <w:rStyle w:val="h2"/>
          <w:rFonts w:ascii="Times New Roman" w:eastAsiaTheme="majorEastAsia" w:hAnsi="Times New Roman" w:cs="Times New Roman"/>
          <w:bCs/>
          <w:i/>
          <w:iCs/>
          <w:color w:val="000000" w:themeColor="text1"/>
          <w:sz w:val="24"/>
          <w:szCs w:val="24"/>
        </w:rPr>
        <w:t xml:space="preserve"> z </w:t>
      </w:r>
      <w:r w:rsidRPr="00106D93">
        <w:rPr>
          <w:rStyle w:val="h2"/>
          <w:rFonts w:ascii="Times New Roman" w:eastAsiaTheme="majorEastAsia" w:hAnsi="Times New Roman" w:cs="Times New Roman"/>
          <w:bCs/>
          <w:i/>
          <w:iCs/>
          <w:color w:val="000000" w:themeColor="text1"/>
          <w:sz w:val="24"/>
          <w:szCs w:val="24"/>
        </w:rPr>
        <w:t>2004 r. Nr 98, poz. 987);</w:t>
      </w:r>
    </w:p>
    <w:p w14:paraId="407302C3" w14:textId="77777777" w:rsidR="006A422F" w:rsidRPr="00106D93" w:rsidRDefault="006A422F" w:rsidP="001C7945">
      <w:pPr>
        <w:autoSpaceDE w:val="0"/>
        <w:autoSpaceDN w:val="0"/>
        <w:adjustRightInd w:val="0"/>
        <w:spacing w:after="0"/>
        <w:jc w:val="both"/>
        <w:rPr>
          <w:rStyle w:val="h2"/>
          <w:rFonts w:ascii="Times New Roman" w:hAnsi="Times New Roman" w:cs="Times New Roman"/>
          <w:color w:val="000000" w:themeColor="text1"/>
          <w:sz w:val="24"/>
          <w:szCs w:val="24"/>
        </w:rPr>
      </w:pPr>
    </w:p>
    <w:p w14:paraId="0DCCB38B" w14:textId="77777777" w:rsidR="00895D5C" w:rsidRPr="00106D93" w:rsidRDefault="00393F26" w:rsidP="001C7945">
      <w:pPr>
        <w:autoSpaceDE w:val="0"/>
        <w:autoSpaceDN w:val="0"/>
        <w:adjustRightInd w:val="0"/>
        <w:spacing w:after="0"/>
        <w:jc w:val="both"/>
        <w:rPr>
          <w:rFonts w:ascii="Times New Roman" w:eastAsiaTheme="minorEastAsia" w:hAnsi="Times New Roman" w:cs="Times New Roman"/>
          <w:color w:val="000000" w:themeColor="text1"/>
          <w:sz w:val="24"/>
          <w:szCs w:val="24"/>
          <w:lang w:eastAsia="pl-PL"/>
        </w:rPr>
      </w:pPr>
      <w:r w:rsidRPr="00106D93">
        <w:rPr>
          <w:rFonts w:ascii="Times New Roman" w:eastAsia="Univers-PL" w:hAnsi="Times New Roman" w:cs="Times New Roman"/>
          <w:color w:val="000000" w:themeColor="text1"/>
          <w:sz w:val="24"/>
          <w:szCs w:val="24"/>
        </w:rPr>
        <w:t xml:space="preserve">§ 1. </w:t>
      </w:r>
    </w:p>
    <w:p w14:paraId="73D971A9" w14:textId="2E105E3F" w:rsidR="00895D5C" w:rsidRPr="00106D93" w:rsidRDefault="00895D5C" w:rsidP="00CF363C">
      <w:pPr>
        <w:pStyle w:val="Akapitzlist"/>
        <w:numPr>
          <w:ilvl w:val="0"/>
          <w:numId w:val="3"/>
        </w:numPr>
        <w:autoSpaceDE w:val="0"/>
        <w:autoSpaceDN w:val="0"/>
        <w:adjustRightInd w:val="0"/>
        <w:spacing w:after="0"/>
        <w:ind w:left="284" w:hanging="284"/>
        <w:jc w:val="both"/>
        <w:rPr>
          <w:rFonts w:ascii="Times New Roman" w:eastAsiaTheme="minorEastAsia" w:hAnsi="Times New Roman" w:cs="Times New Roman"/>
          <w:color w:val="000000" w:themeColor="text1"/>
          <w:sz w:val="24"/>
          <w:szCs w:val="24"/>
          <w:lang w:eastAsia="pl-PL"/>
        </w:rPr>
      </w:pPr>
      <w:r w:rsidRPr="00106D93">
        <w:rPr>
          <w:rFonts w:ascii="Times New Roman" w:eastAsiaTheme="minorEastAsia" w:hAnsi="Times New Roman" w:cs="Times New Roman"/>
          <w:color w:val="000000" w:themeColor="text1"/>
          <w:sz w:val="24"/>
          <w:szCs w:val="24"/>
          <w:lang w:eastAsia="pl-PL"/>
        </w:rPr>
        <w:t>Ustala się następujące wartości poziomów interwencyjnych dla poszczególnych rodzajów działań interwencyjnych:</w:t>
      </w:r>
    </w:p>
    <w:p w14:paraId="28E7F440" w14:textId="77777777" w:rsidR="006A422F" w:rsidRPr="00106D93" w:rsidRDefault="006A422F" w:rsidP="001C7945">
      <w:pPr>
        <w:autoSpaceDE w:val="0"/>
        <w:autoSpaceDN w:val="0"/>
        <w:adjustRightInd w:val="0"/>
        <w:spacing w:after="0"/>
        <w:jc w:val="both"/>
        <w:rPr>
          <w:rFonts w:ascii="Times New Roman" w:eastAsiaTheme="minorEastAsia" w:hAnsi="Times New Roman" w:cs="Times New Roman"/>
          <w:color w:val="000000" w:themeColor="text1"/>
          <w:sz w:val="24"/>
          <w:szCs w:val="24"/>
          <w:lang w:eastAsia="pl-PL"/>
        </w:rPr>
      </w:pPr>
      <w:r w:rsidRPr="00106D93">
        <w:rPr>
          <w:rFonts w:ascii="Times New Roman" w:eastAsia="Univers-PL" w:hAnsi="Times New Roman" w:cs="Times New Roman"/>
          <w:color w:val="000000" w:themeColor="text1"/>
          <w:sz w:val="24"/>
          <w:szCs w:val="24"/>
        </w:rPr>
        <w:t xml:space="preserve">§ 1. </w:t>
      </w:r>
      <w:r w:rsidR="00393F26" w:rsidRPr="00106D93">
        <w:rPr>
          <w:rFonts w:ascii="Times New Roman" w:eastAsiaTheme="minorEastAsia" w:hAnsi="Times New Roman" w:cs="Times New Roman"/>
          <w:color w:val="000000" w:themeColor="text1"/>
          <w:sz w:val="24"/>
          <w:szCs w:val="24"/>
          <w:lang w:eastAsia="pl-PL"/>
        </w:rPr>
        <w:t>p</w:t>
      </w:r>
      <w:r w:rsidR="00146755" w:rsidRPr="00106D93">
        <w:rPr>
          <w:rFonts w:ascii="Times New Roman" w:eastAsiaTheme="minorEastAsia" w:hAnsi="Times New Roman" w:cs="Times New Roman"/>
          <w:color w:val="000000" w:themeColor="text1"/>
          <w:sz w:val="24"/>
          <w:szCs w:val="24"/>
          <w:lang w:eastAsia="pl-PL"/>
        </w:rPr>
        <w:t>kt 3</w:t>
      </w:r>
      <w:r w:rsidR="00BA4BB9" w:rsidRPr="00106D93">
        <w:rPr>
          <w:rFonts w:ascii="Times New Roman" w:eastAsiaTheme="minorEastAsia" w:hAnsi="Times New Roman" w:cs="Times New Roman"/>
          <w:color w:val="000000" w:themeColor="text1"/>
          <w:sz w:val="24"/>
          <w:szCs w:val="24"/>
          <w:lang w:eastAsia="pl-PL"/>
        </w:rPr>
        <w:t xml:space="preserve">. </w:t>
      </w:r>
    </w:p>
    <w:p w14:paraId="128AE882" w14:textId="4135CCBF" w:rsidR="00895D5C" w:rsidRPr="00106D93" w:rsidRDefault="00895D5C" w:rsidP="00CF363C">
      <w:pPr>
        <w:pStyle w:val="Akapitzlist"/>
        <w:numPr>
          <w:ilvl w:val="0"/>
          <w:numId w:val="3"/>
        </w:numPr>
        <w:autoSpaceDE w:val="0"/>
        <w:autoSpaceDN w:val="0"/>
        <w:adjustRightInd w:val="0"/>
        <w:spacing w:after="0"/>
        <w:ind w:left="284" w:hanging="284"/>
        <w:jc w:val="both"/>
        <w:rPr>
          <w:rFonts w:ascii="Times New Roman" w:eastAsiaTheme="minorEastAsia" w:hAnsi="Times New Roman" w:cs="Times New Roman"/>
          <w:color w:val="000000" w:themeColor="text1"/>
          <w:sz w:val="24"/>
          <w:szCs w:val="24"/>
          <w:lang w:eastAsia="pl-PL"/>
        </w:rPr>
      </w:pPr>
      <w:r w:rsidRPr="00106D93">
        <w:rPr>
          <w:rFonts w:ascii="Times New Roman" w:eastAsiaTheme="minorEastAsia" w:hAnsi="Times New Roman" w:cs="Times New Roman"/>
          <w:color w:val="000000" w:themeColor="text1"/>
          <w:sz w:val="24"/>
          <w:szCs w:val="24"/>
          <w:lang w:eastAsia="pl-PL"/>
        </w:rPr>
        <w:t>podanie preparatów ze stabilnym jodem - jeżeli u dowolnej osoby</w:t>
      </w:r>
      <w:r w:rsidR="007C0D0B" w:rsidRPr="00106D93">
        <w:rPr>
          <w:rFonts w:ascii="Times New Roman" w:eastAsiaTheme="minorEastAsia" w:hAnsi="Times New Roman" w:cs="Times New Roman"/>
          <w:color w:val="000000" w:themeColor="text1"/>
          <w:sz w:val="24"/>
          <w:szCs w:val="24"/>
          <w:lang w:eastAsia="pl-PL"/>
        </w:rPr>
        <w:t xml:space="preserve"> z </w:t>
      </w:r>
      <w:r w:rsidRPr="00106D93">
        <w:rPr>
          <w:rFonts w:ascii="Times New Roman" w:eastAsiaTheme="minorEastAsia" w:hAnsi="Times New Roman" w:cs="Times New Roman"/>
          <w:color w:val="000000" w:themeColor="text1"/>
          <w:sz w:val="24"/>
          <w:szCs w:val="24"/>
          <w:lang w:eastAsia="pl-PL"/>
        </w:rPr>
        <w:t xml:space="preserve">zagrożonego terenu zachodzi możliwość otrzymania na tarczycę dawki pochłoniętej równej co najmniej 100 </w:t>
      </w:r>
      <w:proofErr w:type="spellStart"/>
      <w:r w:rsidRPr="00106D93">
        <w:rPr>
          <w:rFonts w:ascii="Times New Roman" w:eastAsiaTheme="minorEastAsia" w:hAnsi="Times New Roman" w:cs="Times New Roman"/>
          <w:color w:val="000000" w:themeColor="text1"/>
          <w:sz w:val="24"/>
          <w:szCs w:val="24"/>
          <w:lang w:eastAsia="pl-PL"/>
        </w:rPr>
        <w:t>mGy</w:t>
      </w:r>
      <w:proofErr w:type="spellEnd"/>
      <w:r w:rsidRPr="00106D93">
        <w:rPr>
          <w:rFonts w:ascii="Times New Roman" w:eastAsiaTheme="minorEastAsia" w:hAnsi="Times New Roman" w:cs="Times New Roman"/>
          <w:color w:val="000000" w:themeColor="text1"/>
          <w:sz w:val="24"/>
          <w:szCs w:val="24"/>
          <w:lang w:eastAsia="pl-PL"/>
        </w:rPr>
        <w:t xml:space="preserve"> (</w:t>
      </w:r>
      <w:proofErr w:type="spellStart"/>
      <w:r w:rsidRPr="00106D93">
        <w:rPr>
          <w:rFonts w:ascii="Times New Roman" w:eastAsiaTheme="minorEastAsia" w:hAnsi="Times New Roman" w:cs="Times New Roman"/>
          <w:color w:val="000000" w:themeColor="text1"/>
          <w:sz w:val="24"/>
          <w:szCs w:val="24"/>
          <w:lang w:eastAsia="pl-PL"/>
        </w:rPr>
        <w:t>miligrejom</w:t>
      </w:r>
      <w:proofErr w:type="spellEnd"/>
      <w:r w:rsidRPr="00106D93">
        <w:rPr>
          <w:rFonts w:ascii="Times New Roman" w:eastAsiaTheme="minorEastAsia" w:hAnsi="Times New Roman" w:cs="Times New Roman"/>
          <w:color w:val="000000" w:themeColor="text1"/>
          <w:sz w:val="24"/>
          <w:szCs w:val="24"/>
          <w:lang w:eastAsia="pl-PL"/>
        </w:rPr>
        <w:t>);</w:t>
      </w:r>
    </w:p>
    <w:p w14:paraId="78084DBF" w14:textId="5D6471B1" w:rsidR="006A422F" w:rsidRPr="00106D93" w:rsidRDefault="006A422F" w:rsidP="001C7945">
      <w:pPr>
        <w:autoSpaceDE w:val="0"/>
        <w:autoSpaceDN w:val="0"/>
        <w:adjustRightInd w:val="0"/>
        <w:spacing w:after="0"/>
        <w:jc w:val="both"/>
        <w:rPr>
          <w:rFonts w:ascii="Times New Roman" w:eastAsiaTheme="minorEastAsia" w:hAnsi="Times New Roman" w:cs="Times New Roman"/>
          <w:color w:val="000000" w:themeColor="text1"/>
          <w:sz w:val="24"/>
          <w:szCs w:val="24"/>
          <w:lang w:eastAsia="pl-PL"/>
        </w:rPr>
      </w:pPr>
    </w:p>
    <w:p w14:paraId="2B249158" w14:textId="44C9CA25" w:rsidR="00393F26" w:rsidRPr="00106D93" w:rsidRDefault="00393F26" w:rsidP="001C7945">
      <w:pPr>
        <w:autoSpaceDE w:val="0"/>
        <w:autoSpaceDN w:val="0"/>
        <w:adjustRightInd w:val="0"/>
        <w:spacing w:after="0"/>
        <w:jc w:val="both"/>
        <w:rPr>
          <w:rFonts w:ascii="Times New Roman" w:hAnsi="Times New Roman" w:cs="Times New Roman"/>
          <w:bCs/>
          <w:i/>
          <w:iCs/>
          <w:color w:val="000000" w:themeColor="text1"/>
          <w:sz w:val="24"/>
          <w:szCs w:val="24"/>
        </w:rPr>
      </w:pPr>
      <w:r w:rsidRPr="00106D93">
        <w:rPr>
          <w:rFonts w:ascii="Times New Roman" w:hAnsi="Times New Roman" w:cs="Times New Roman"/>
          <w:bCs/>
          <w:i/>
          <w:iCs/>
          <w:color w:val="000000" w:themeColor="text1"/>
          <w:sz w:val="24"/>
          <w:szCs w:val="24"/>
        </w:rPr>
        <w:lastRenderedPageBreak/>
        <w:t>Rozporządzenie Rady Ministrów</w:t>
      </w:r>
      <w:r w:rsidR="007C0D0B" w:rsidRPr="00106D93">
        <w:rPr>
          <w:rFonts w:ascii="Times New Roman" w:hAnsi="Times New Roman" w:cs="Times New Roman"/>
          <w:bCs/>
          <w:i/>
          <w:iCs/>
          <w:color w:val="000000" w:themeColor="text1"/>
          <w:sz w:val="24"/>
          <w:szCs w:val="24"/>
        </w:rPr>
        <w:t xml:space="preserve"> z </w:t>
      </w:r>
      <w:r w:rsidRPr="00106D93">
        <w:rPr>
          <w:rFonts w:ascii="Times New Roman" w:hAnsi="Times New Roman" w:cs="Times New Roman"/>
          <w:bCs/>
          <w:i/>
          <w:iCs/>
          <w:color w:val="000000" w:themeColor="text1"/>
          <w:sz w:val="24"/>
          <w:szCs w:val="24"/>
        </w:rPr>
        <w:t>dnia 29 czerwca 2012 r.</w:t>
      </w:r>
      <w:r w:rsidR="007C0D0B" w:rsidRPr="00106D93">
        <w:rPr>
          <w:rFonts w:ascii="Times New Roman" w:hAnsi="Times New Roman" w:cs="Times New Roman"/>
          <w:bCs/>
          <w:i/>
          <w:iCs/>
          <w:color w:val="000000" w:themeColor="text1"/>
          <w:sz w:val="24"/>
          <w:szCs w:val="24"/>
        </w:rPr>
        <w:t xml:space="preserve"> w </w:t>
      </w:r>
      <w:r w:rsidRPr="00106D93">
        <w:rPr>
          <w:rFonts w:ascii="Times New Roman" w:hAnsi="Times New Roman" w:cs="Times New Roman"/>
          <w:bCs/>
          <w:i/>
          <w:iCs/>
          <w:color w:val="000000" w:themeColor="text1"/>
          <w:sz w:val="24"/>
          <w:szCs w:val="24"/>
        </w:rPr>
        <w:t>sprawie warunków</w:t>
      </w:r>
      <w:r w:rsidR="007C0D0B" w:rsidRPr="00106D93">
        <w:rPr>
          <w:rFonts w:ascii="Times New Roman" w:hAnsi="Times New Roman" w:cs="Times New Roman"/>
          <w:bCs/>
          <w:i/>
          <w:iCs/>
          <w:color w:val="000000" w:themeColor="text1"/>
          <w:sz w:val="24"/>
          <w:szCs w:val="24"/>
        </w:rPr>
        <w:t xml:space="preserve"> i </w:t>
      </w:r>
      <w:r w:rsidRPr="00106D93">
        <w:rPr>
          <w:rFonts w:ascii="Times New Roman" w:hAnsi="Times New Roman" w:cs="Times New Roman"/>
          <w:bCs/>
          <w:i/>
          <w:iCs/>
          <w:color w:val="000000" w:themeColor="text1"/>
          <w:sz w:val="24"/>
          <w:szCs w:val="24"/>
        </w:rPr>
        <w:t>sposobu przygotowania oraz wykorzystania podmiotów leczniczych na potrzeby obronne państwa oraz właściwości organów</w:t>
      </w:r>
      <w:r w:rsidR="007C0D0B" w:rsidRPr="00106D93">
        <w:rPr>
          <w:rFonts w:ascii="Times New Roman" w:hAnsi="Times New Roman" w:cs="Times New Roman"/>
          <w:bCs/>
          <w:i/>
          <w:iCs/>
          <w:color w:val="000000" w:themeColor="text1"/>
          <w:sz w:val="24"/>
          <w:szCs w:val="24"/>
        </w:rPr>
        <w:t xml:space="preserve"> w </w:t>
      </w:r>
      <w:r w:rsidRPr="00106D93">
        <w:rPr>
          <w:rFonts w:ascii="Times New Roman" w:hAnsi="Times New Roman" w:cs="Times New Roman"/>
          <w:bCs/>
          <w:i/>
          <w:iCs/>
          <w:color w:val="000000" w:themeColor="text1"/>
          <w:sz w:val="24"/>
          <w:szCs w:val="24"/>
        </w:rPr>
        <w:t>tych sprawach (Dz.U.</w:t>
      </w:r>
      <w:r w:rsidR="007C0D0B" w:rsidRPr="00106D93">
        <w:rPr>
          <w:rFonts w:ascii="Times New Roman" w:hAnsi="Times New Roman" w:cs="Times New Roman"/>
          <w:bCs/>
          <w:i/>
          <w:iCs/>
          <w:color w:val="000000" w:themeColor="text1"/>
          <w:sz w:val="24"/>
          <w:szCs w:val="24"/>
        </w:rPr>
        <w:t xml:space="preserve"> z </w:t>
      </w:r>
      <w:r w:rsidRPr="00106D93">
        <w:rPr>
          <w:rFonts w:ascii="Times New Roman" w:hAnsi="Times New Roman" w:cs="Times New Roman"/>
          <w:bCs/>
          <w:i/>
          <w:iCs/>
          <w:color w:val="000000" w:themeColor="text1"/>
          <w:sz w:val="24"/>
          <w:szCs w:val="24"/>
        </w:rPr>
        <w:t>2012 r., poz. 741);</w:t>
      </w:r>
    </w:p>
    <w:p w14:paraId="34E89564" w14:textId="77777777" w:rsidR="00393F26" w:rsidRPr="00106D93" w:rsidRDefault="00393F26" w:rsidP="001C7945">
      <w:pPr>
        <w:autoSpaceDE w:val="0"/>
        <w:autoSpaceDN w:val="0"/>
        <w:adjustRightInd w:val="0"/>
        <w:spacing w:after="0"/>
        <w:jc w:val="both"/>
        <w:rPr>
          <w:rFonts w:ascii="Times New Roman" w:hAnsi="Times New Roman" w:cs="Times New Roman"/>
          <w:b/>
          <w:color w:val="000000" w:themeColor="text1"/>
          <w:sz w:val="8"/>
          <w:szCs w:val="8"/>
        </w:rPr>
      </w:pPr>
    </w:p>
    <w:p w14:paraId="59B7EE8D" w14:textId="77777777" w:rsidR="00393F26" w:rsidRPr="00106D93" w:rsidRDefault="00393F26" w:rsidP="001C7945">
      <w:pPr>
        <w:autoSpaceDE w:val="0"/>
        <w:autoSpaceDN w:val="0"/>
        <w:adjustRightInd w:val="0"/>
        <w:spacing w:after="0"/>
        <w:jc w:val="both"/>
        <w:rPr>
          <w:rFonts w:ascii="Times New Roman" w:hAnsi="Times New Roman" w:cs="Times New Roman"/>
          <w:b/>
          <w:color w:val="000000" w:themeColor="text1"/>
          <w:sz w:val="24"/>
          <w:szCs w:val="24"/>
        </w:rPr>
      </w:pPr>
      <w:r w:rsidRPr="00106D93">
        <w:rPr>
          <w:rFonts w:ascii="Times New Roman" w:eastAsia="Univers-PL" w:hAnsi="Times New Roman" w:cs="Times New Roman"/>
          <w:color w:val="000000" w:themeColor="text1"/>
          <w:sz w:val="24"/>
          <w:szCs w:val="24"/>
        </w:rPr>
        <w:t>§ 19 ust. 1.</w:t>
      </w:r>
    </w:p>
    <w:p w14:paraId="00476D2B" w14:textId="3BEAC173" w:rsidR="00393F26" w:rsidRPr="00106D93" w:rsidRDefault="00393F26" w:rsidP="00CF363C">
      <w:pPr>
        <w:pStyle w:val="Akapitzlist"/>
        <w:numPr>
          <w:ilvl w:val="0"/>
          <w:numId w:val="2"/>
        </w:numPr>
        <w:autoSpaceDE w:val="0"/>
        <w:autoSpaceDN w:val="0"/>
        <w:adjustRightInd w:val="0"/>
        <w:spacing w:after="0"/>
        <w:ind w:left="284" w:hanging="284"/>
        <w:jc w:val="both"/>
        <w:rPr>
          <w:rFonts w:ascii="Times New Roman" w:hAnsi="Times New Roman" w:cs="Times New Roman"/>
          <w:b/>
          <w:color w:val="000000" w:themeColor="text1"/>
          <w:sz w:val="24"/>
          <w:szCs w:val="24"/>
        </w:rPr>
      </w:pPr>
      <w:r w:rsidRPr="00106D93">
        <w:rPr>
          <w:rFonts w:ascii="Times New Roman" w:hAnsi="Times New Roman" w:cs="Times New Roman"/>
          <w:color w:val="000000" w:themeColor="text1"/>
          <w:sz w:val="24"/>
          <w:szCs w:val="24"/>
        </w:rPr>
        <w:t>W przypadku zdarzenia radiacyjnego powstałego</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razie wystąpienia zagrożenia bezpieczeństwa państwa</w:t>
      </w:r>
      <w:r w:rsidR="007C0D0B" w:rsidRPr="00106D93">
        <w:rPr>
          <w:rFonts w:ascii="Times New Roman" w:hAnsi="Times New Roman" w:cs="Times New Roman"/>
          <w:color w:val="000000" w:themeColor="text1"/>
          <w:sz w:val="24"/>
          <w:szCs w:val="24"/>
        </w:rPr>
        <w:t xml:space="preserve"> i w </w:t>
      </w:r>
      <w:r w:rsidRPr="00106D93">
        <w:rPr>
          <w:rFonts w:ascii="Times New Roman" w:hAnsi="Times New Roman" w:cs="Times New Roman"/>
          <w:color w:val="000000" w:themeColor="text1"/>
          <w:sz w:val="24"/>
          <w:szCs w:val="24"/>
        </w:rPr>
        <w:t>czasie wojny stosuje się odpowiednie plany postępowania awaryjnego określone</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przepisach ustawy</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dnia 29 listopada 2000 r. – Prawo atomowe</w:t>
      </w:r>
    </w:p>
    <w:p w14:paraId="1791BAF2" w14:textId="77777777" w:rsidR="0092619A" w:rsidRPr="00106D93" w:rsidRDefault="0092619A" w:rsidP="001C7945">
      <w:pPr>
        <w:pStyle w:val="Tekstpodstawowywciety"/>
        <w:spacing w:line="276" w:lineRule="auto"/>
        <w:ind w:left="0" w:right="142" w:firstLine="0"/>
        <w:jc w:val="both"/>
        <w:rPr>
          <w:rFonts w:eastAsiaTheme="minorHAnsi"/>
          <w:bCs/>
          <w:i/>
          <w:iCs/>
          <w:color w:val="000000" w:themeColor="text1"/>
          <w:sz w:val="24"/>
          <w:szCs w:val="24"/>
          <w:lang w:eastAsia="en-US"/>
        </w:rPr>
      </w:pPr>
    </w:p>
    <w:p w14:paraId="1107A020" w14:textId="402AE7FF" w:rsidR="00146755" w:rsidRPr="00106D93" w:rsidRDefault="00146755" w:rsidP="001C7945">
      <w:pPr>
        <w:pStyle w:val="Tekstpodstawowywciety"/>
        <w:spacing w:line="276" w:lineRule="auto"/>
        <w:ind w:left="0" w:right="142" w:firstLine="0"/>
        <w:jc w:val="both"/>
        <w:rPr>
          <w:rFonts w:eastAsiaTheme="minorHAnsi"/>
          <w:bCs/>
          <w:i/>
          <w:iCs/>
          <w:color w:val="000000" w:themeColor="text1"/>
          <w:sz w:val="24"/>
          <w:szCs w:val="24"/>
          <w:lang w:eastAsia="en-US"/>
        </w:rPr>
      </w:pPr>
      <w:r w:rsidRPr="00106D93">
        <w:rPr>
          <w:rFonts w:eastAsiaTheme="minorHAnsi"/>
          <w:bCs/>
          <w:i/>
          <w:iCs/>
          <w:color w:val="000000" w:themeColor="text1"/>
          <w:sz w:val="24"/>
          <w:szCs w:val="24"/>
          <w:lang w:eastAsia="en-US"/>
        </w:rPr>
        <w:t>Ustawa</w:t>
      </w:r>
      <w:r w:rsidR="007C0D0B" w:rsidRPr="00106D93">
        <w:rPr>
          <w:rFonts w:eastAsiaTheme="minorHAnsi"/>
          <w:bCs/>
          <w:i/>
          <w:iCs/>
          <w:color w:val="000000" w:themeColor="text1"/>
          <w:sz w:val="24"/>
          <w:szCs w:val="24"/>
          <w:lang w:eastAsia="en-US"/>
        </w:rPr>
        <w:t xml:space="preserve"> z </w:t>
      </w:r>
      <w:r w:rsidRPr="00106D93">
        <w:rPr>
          <w:rFonts w:eastAsiaTheme="minorHAnsi"/>
          <w:bCs/>
          <w:i/>
          <w:iCs/>
          <w:color w:val="000000" w:themeColor="text1"/>
          <w:sz w:val="24"/>
          <w:szCs w:val="24"/>
          <w:lang w:eastAsia="en-US"/>
        </w:rPr>
        <w:t xml:space="preserve">dnia </w:t>
      </w:r>
      <w:r w:rsidR="002E1993" w:rsidRPr="00106D93">
        <w:rPr>
          <w:rFonts w:eastAsiaTheme="minorHAnsi"/>
          <w:bCs/>
          <w:i/>
          <w:iCs/>
          <w:color w:val="000000" w:themeColor="text1"/>
          <w:sz w:val="24"/>
          <w:szCs w:val="24"/>
          <w:lang w:eastAsia="en-US"/>
        </w:rPr>
        <w:t>17</w:t>
      </w:r>
      <w:r w:rsidRPr="00106D93">
        <w:rPr>
          <w:rFonts w:eastAsiaTheme="minorHAnsi"/>
          <w:bCs/>
          <w:i/>
          <w:iCs/>
          <w:color w:val="000000" w:themeColor="text1"/>
          <w:sz w:val="24"/>
          <w:szCs w:val="24"/>
          <w:lang w:eastAsia="en-US"/>
        </w:rPr>
        <w:t xml:space="preserve"> </w:t>
      </w:r>
      <w:r w:rsidR="002E1993" w:rsidRPr="00106D93">
        <w:rPr>
          <w:rFonts w:eastAsiaTheme="minorHAnsi"/>
          <w:bCs/>
          <w:i/>
          <w:iCs/>
          <w:color w:val="000000" w:themeColor="text1"/>
          <w:sz w:val="24"/>
          <w:szCs w:val="24"/>
          <w:lang w:eastAsia="en-US"/>
        </w:rPr>
        <w:t>grudnia</w:t>
      </w:r>
      <w:r w:rsidRPr="00106D93">
        <w:rPr>
          <w:rFonts w:eastAsiaTheme="minorHAnsi"/>
          <w:bCs/>
          <w:i/>
          <w:iCs/>
          <w:color w:val="000000" w:themeColor="text1"/>
          <w:sz w:val="24"/>
          <w:szCs w:val="24"/>
          <w:lang w:eastAsia="en-US"/>
        </w:rPr>
        <w:t xml:space="preserve"> 20</w:t>
      </w:r>
      <w:r w:rsidR="002E1993" w:rsidRPr="00106D93">
        <w:rPr>
          <w:rFonts w:eastAsiaTheme="minorHAnsi"/>
          <w:bCs/>
          <w:i/>
          <w:iCs/>
          <w:color w:val="000000" w:themeColor="text1"/>
          <w:sz w:val="24"/>
          <w:szCs w:val="24"/>
          <w:lang w:eastAsia="en-US"/>
        </w:rPr>
        <w:t>2</w:t>
      </w:r>
      <w:r w:rsidRPr="00106D93">
        <w:rPr>
          <w:rFonts w:eastAsiaTheme="minorHAnsi"/>
          <w:bCs/>
          <w:i/>
          <w:iCs/>
          <w:color w:val="000000" w:themeColor="text1"/>
          <w:sz w:val="24"/>
          <w:szCs w:val="24"/>
          <w:lang w:eastAsia="en-US"/>
        </w:rPr>
        <w:t>0 r.</w:t>
      </w:r>
      <w:r w:rsidR="007C0D0B" w:rsidRPr="00106D93">
        <w:rPr>
          <w:rFonts w:eastAsiaTheme="minorHAnsi"/>
          <w:bCs/>
          <w:i/>
          <w:iCs/>
          <w:color w:val="000000" w:themeColor="text1"/>
          <w:sz w:val="24"/>
          <w:szCs w:val="24"/>
          <w:lang w:eastAsia="en-US"/>
        </w:rPr>
        <w:t xml:space="preserve"> o </w:t>
      </w:r>
      <w:r w:rsidRPr="00106D93">
        <w:rPr>
          <w:rFonts w:eastAsiaTheme="minorHAnsi"/>
          <w:bCs/>
          <w:i/>
          <w:iCs/>
          <w:color w:val="000000" w:themeColor="text1"/>
          <w:sz w:val="24"/>
          <w:szCs w:val="24"/>
          <w:lang w:eastAsia="en-US"/>
        </w:rPr>
        <w:t>rezerwach strategicznych (Dz. U.</w:t>
      </w:r>
      <w:r w:rsidR="007C0D0B" w:rsidRPr="00106D93">
        <w:rPr>
          <w:rFonts w:eastAsiaTheme="minorHAnsi"/>
          <w:bCs/>
          <w:i/>
          <w:iCs/>
          <w:color w:val="000000" w:themeColor="text1"/>
          <w:sz w:val="24"/>
          <w:szCs w:val="24"/>
          <w:lang w:eastAsia="en-US"/>
        </w:rPr>
        <w:t xml:space="preserve"> z </w:t>
      </w:r>
      <w:r w:rsidRPr="00106D93">
        <w:rPr>
          <w:rFonts w:eastAsiaTheme="minorHAnsi"/>
          <w:bCs/>
          <w:i/>
          <w:iCs/>
          <w:color w:val="000000" w:themeColor="text1"/>
          <w:sz w:val="24"/>
          <w:szCs w:val="24"/>
          <w:lang w:eastAsia="en-US"/>
        </w:rPr>
        <w:t>20</w:t>
      </w:r>
      <w:r w:rsidR="002E1993" w:rsidRPr="00106D93">
        <w:rPr>
          <w:rFonts w:eastAsiaTheme="minorHAnsi"/>
          <w:bCs/>
          <w:i/>
          <w:iCs/>
          <w:color w:val="000000" w:themeColor="text1"/>
          <w:sz w:val="24"/>
          <w:szCs w:val="24"/>
          <w:lang w:eastAsia="en-US"/>
        </w:rPr>
        <w:t>2</w:t>
      </w:r>
      <w:r w:rsidR="00215103" w:rsidRPr="00106D93">
        <w:rPr>
          <w:rFonts w:eastAsiaTheme="minorHAnsi"/>
          <w:bCs/>
          <w:i/>
          <w:iCs/>
          <w:color w:val="000000" w:themeColor="text1"/>
          <w:sz w:val="24"/>
          <w:szCs w:val="24"/>
          <w:lang w:eastAsia="en-US"/>
        </w:rPr>
        <w:t>2</w:t>
      </w:r>
      <w:r w:rsidRPr="00106D93">
        <w:rPr>
          <w:rFonts w:eastAsiaTheme="minorHAnsi"/>
          <w:bCs/>
          <w:i/>
          <w:iCs/>
          <w:color w:val="000000" w:themeColor="text1"/>
          <w:sz w:val="24"/>
          <w:szCs w:val="24"/>
          <w:lang w:eastAsia="en-US"/>
        </w:rPr>
        <w:t xml:space="preserve"> r., poz. </w:t>
      </w:r>
      <w:r w:rsidR="00215103" w:rsidRPr="00106D93">
        <w:rPr>
          <w:rFonts w:eastAsiaTheme="minorHAnsi"/>
          <w:bCs/>
          <w:i/>
          <w:iCs/>
          <w:color w:val="000000" w:themeColor="text1"/>
          <w:sz w:val="24"/>
          <w:szCs w:val="24"/>
          <w:lang w:eastAsia="en-US"/>
        </w:rPr>
        <w:t>1513</w:t>
      </w:r>
      <w:r w:rsidR="0092619A" w:rsidRPr="00106D93">
        <w:rPr>
          <w:rFonts w:eastAsiaTheme="minorHAnsi"/>
          <w:bCs/>
          <w:i/>
          <w:iCs/>
          <w:color w:val="000000" w:themeColor="text1"/>
          <w:sz w:val="24"/>
          <w:szCs w:val="24"/>
          <w:lang w:eastAsia="en-US"/>
        </w:rPr>
        <w:t xml:space="preserve"> ze zm.</w:t>
      </w:r>
      <w:r w:rsidRPr="00106D93">
        <w:rPr>
          <w:rFonts w:eastAsiaTheme="minorHAnsi"/>
          <w:bCs/>
          <w:i/>
          <w:iCs/>
          <w:color w:val="000000" w:themeColor="text1"/>
          <w:sz w:val="24"/>
          <w:szCs w:val="24"/>
          <w:lang w:eastAsia="en-US"/>
        </w:rPr>
        <w:t>);</w:t>
      </w:r>
    </w:p>
    <w:p w14:paraId="7E18518E" w14:textId="77777777" w:rsidR="00275B43" w:rsidRPr="00106D93" w:rsidRDefault="00275B43" w:rsidP="001C7945">
      <w:pPr>
        <w:pStyle w:val="Default"/>
        <w:spacing w:line="276" w:lineRule="auto"/>
        <w:jc w:val="both"/>
        <w:rPr>
          <w:bCs/>
          <w:color w:val="000000" w:themeColor="text1"/>
          <w:sz w:val="8"/>
          <w:szCs w:val="8"/>
        </w:rPr>
      </w:pPr>
    </w:p>
    <w:p w14:paraId="6CA134BD" w14:textId="09E700DA" w:rsidR="00BA4BB9" w:rsidRPr="00106D93" w:rsidRDefault="00BA4BB9" w:rsidP="001C7945">
      <w:pPr>
        <w:pStyle w:val="Default"/>
        <w:spacing w:line="276" w:lineRule="auto"/>
        <w:jc w:val="both"/>
        <w:rPr>
          <w:color w:val="000000" w:themeColor="text1"/>
        </w:rPr>
      </w:pPr>
      <w:r w:rsidRPr="00106D93">
        <w:rPr>
          <w:bCs/>
          <w:color w:val="000000" w:themeColor="text1"/>
        </w:rPr>
        <w:t>Art. 3:</w:t>
      </w:r>
    </w:p>
    <w:p w14:paraId="7577502C" w14:textId="0579A0D3" w:rsidR="00C80BB6" w:rsidRPr="00106D93" w:rsidRDefault="00C80BB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Rezerwy strategiczne tworzy się na wypadek zagrożenia bezpieczeństwa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obronności państwa, bezpieczeństwa, porządku</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zdrowia publicznego oraz wystąpienia klęski żywiołowej lub sytuacji kryzysowej,</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celach wsparcia wykonywania zadań</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zakresie bezpieczeństwa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obronności państwa, odtworzenia infrastruktury krytycznej, złagodzenia zakłóceń</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ciągłości dostaw służących funkcjonowaniu gospodarki</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zaspokojeniu podstawowych potrzeb obywateli, ratowania ich życia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zdrowia, realizacji interesów narodowych Rzeczypospolitej Polskiej</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dziedzinie bezpieczeństwa narodowego, wypełnienia jej zobowiązań międzynarodowych, a także udzielania pomocy</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wsparcia podmiotom prawa międzynarodowego publicznego.</w:t>
      </w:r>
    </w:p>
    <w:p w14:paraId="39128650" w14:textId="16B76FC6" w:rsidR="00ED1656" w:rsidRPr="00106D93" w:rsidRDefault="00ED1656" w:rsidP="001C7945">
      <w:pPr>
        <w:spacing w:after="0"/>
        <w:jc w:val="both"/>
        <w:rPr>
          <w:rFonts w:ascii="Times New Roman" w:hAnsi="Times New Roman" w:cs="Times New Roman"/>
          <w:color w:val="000000" w:themeColor="text1"/>
          <w:sz w:val="8"/>
          <w:szCs w:val="8"/>
        </w:rPr>
      </w:pPr>
    </w:p>
    <w:p w14:paraId="6CCB77D9" w14:textId="77777777" w:rsidR="00ED1656" w:rsidRPr="00106D93" w:rsidRDefault="00ED1656"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19 ust. 1 </w:t>
      </w:r>
    </w:p>
    <w:p w14:paraId="0AE20740" w14:textId="24E1B78D" w:rsidR="00ED1656" w:rsidRPr="00106D93" w:rsidRDefault="00ED1656" w:rsidP="00CF363C">
      <w:pPr>
        <w:pStyle w:val="Akapitzlist"/>
        <w:numPr>
          <w:ilvl w:val="0"/>
          <w:numId w:val="2"/>
        </w:num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Prezes Rady Ministrów,</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drodze decyzji,</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przypadkach,</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3, udostępnia niezwłocznie rezerwy strategiczne.</w:t>
      </w:r>
    </w:p>
    <w:p w14:paraId="5B2E60C7" w14:textId="77777777" w:rsidR="00B34953" w:rsidRPr="00106D93" w:rsidRDefault="00B34953" w:rsidP="001C7945">
      <w:pPr>
        <w:spacing w:after="0"/>
        <w:jc w:val="both"/>
        <w:rPr>
          <w:rFonts w:ascii="Times New Roman" w:hAnsi="Times New Roman" w:cs="Times New Roman"/>
          <w:color w:val="000000" w:themeColor="text1"/>
          <w:sz w:val="8"/>
          <w:szCs w:val="8"/>
        </w:rPr>
      </w:pPr>
    </w:p>
    <w:p w14:paraId="64B07D78" w14:textId="093F445D" w:rsidR="00ED1656" w:rsidRPr="00106D93" w:rsidRDefault="00ED1656"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19 ust. 2 </w:t>
      </w:r>
    </w:p>
    <w:p w14:paraId="66921EB6" w14:textId="6688C74F" w:rsidR="00ED1656" w:rsidRPr="00106D93" w:rsidRDefault="00ED165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Decyzję</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udostępnieniu rezerw strategicznych Prezes Rady Ministrów wydaje</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urzędu albo na wniosek organu lub podmiotu,</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którym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8 ust. 2, przy uwzględnieniu stanu rezerw</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wniosków innych organów lub podmiotów,</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8 ust. 2.</w:t>
      </w:r>
    </w:p>
    <w:p w14:paraId="0EB12368" w14:textId="77777777" w:rsidR="00ED1656" w:rsidRPr="00106D93" w:rsidRDefault="00ED1656" w:rsidP="001C7945">
      <w:pPr>
        <w:spacing w:after="0"/>
        <w:jc w:val="both"/>
        <w:rPr>
          <w:rFonts w:ascii="Times New Roman" w:hAnsi="Times New Roman" w:cs="Times New Roman"/>
          <w:color w:val="000000" w:themeColor="text1"/>
          <w:sz w:val="8"/>
          <w:szCs w:val="8"/>
        </w:rPr>
      </w:pPr>
    </w:p>
    <w:p w14:paraId="1804B2AD" w14:textId="77777777" w:rsidR="00ED1656" w:rsidRPr="00106D93" w:rsidRDefault="00ED1656"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19 ust. 3. </w:t>
      </w:r>
    </w:p>
    <w:p w14:paraId="3CA806DA" w14:textId="57870BFD" w:rsidR="00ED1656" w:rsidRPr="00106D93" w:rsidRDefault="00ED165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W przypadku jednoczesnego wystąpienia bezpośredniego zagrożenia bezpieczeństwa</w:t>
      </w:r>
      <w:r w:rsidR="007C0D0B" w:rsidRPr="00106D93">
        <w:rPr>
          <w:rFonts w:ascii="Times New Roman" w:hAnsi="Times New Roman" w:cs="Times New Roman"/>
          <w:color w:val="000000" w:themeColor="text1"/>
          <w:sz w:val="24"/>
          <w:szCs w:val="24"/>
        </w:rPr>
        <w:t xml:space="preserve"> i</w:t>
      </w:r>
      <w:r w:rsidR="00CB098D"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obronności państwa oraz innego zagrożenia wskazanego</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3 rezerwy strategiczne będą udostępniane na wniosek Ministra Obrony Narodowej, Ministra Sprawiedliwości, ministra właściwego do spraw wewnętrznych lub Szefa Agencji Bezpieczeństwa Wewnętrznego,</w:t>
      </w:r>
      <w:r w:rsidR="007C0D0B" w:rsidRPr="00106D93">
        <w:rPr>
          <w:rFonts w:ascii="Times New Roman" w:hAnsi="Times New Roman" w:cs="Times New Roman"/>
          <w:color w:val="000000" w:themeColor="text1"/>
          <w:sz w:val="24"/>
          <w:szCs w:val="24"/>
        </w:rPr>
        <w:t xml:space="preserve"> w</w:t>
      </w:r>
      <w:r w:rsidR="0092619A"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zakresie ich właściwości, przed udostępnieniem rezerw strategicznych na wniosek innych organów lub podmiotów,</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8 ust. 2.</w:t>
      </w:r>
    </w:p>
    <w:p w14:paraId="151BAA45" w14:textId="5F29DC62" w:rsidR="00ED1656" w:rsidRPr="00106D93" w:rsidRDefault="00ED1656" w:rsidP="001C7945">
      <w:pPr>
        <w:spacing w:after="0"/>
        <w:jc w:val="both"/>
        <w:rPr>
          <w:rFonts w:ascii="Times New Roman" w:hAnsi="Times New Roman" w:cs="Times New Roman"/>
          <w:color w:val="000000" w:themeColor="text1"/>
          <w:sz w:val="8"/>
          <w:szCs w:val="8"/>
        </w:rPr>
      </w:pPr>
    </w:p>
    <w:p w14:paraId="4E3D01CF" w14:textId="34E0501D" w:rsidR="005F597A" w:rsidRPr="00106D93" w:rsidRDefault="005F597A"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19 ust. 4. </w:t>
      </w:r>
    </w:p>
    <w:p w14:paraId="76D9F13C" w14:textId="493EE1D8" w:rsidR="005F597A" w:rsidRPr="00106D93" w:rsidRDefault="005F597A" w:rsidP="00CF363C">
      <w:pPr>
        <w:pStyle w:val="Akapitzlist"/>
        <w:numPr>
          <w:ilvl w:val="0"/>
          <w:numId w:val="2"/>
        </w:numPr>
        <w:spacing w:after="0"/>
        <w:ind w:left="284" w:hanging="284"/>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Wniosek</w:t>
      </w:r>
      <w:r w:rsidR="007C0D0B" w:rsidRPr="00106D93">
        <w:rPr>
          <w:rFonts w:ascii="Times New Roman" w:eastAsia="Times New Roman" w:hAnsi="Times New Roman" w:cs="Times New Roman"/>
          <w:color w:val="000000" w:themeColor="text1"/>
          <w:sz w:val="24"/>
          <w:szCs w:val="24"/>
          <w:lang w:eastAsia="pl-PL"/>
        </w:rPr>
        <w:t xml:space="preserve"> o </w:t>
      </w:r>
      <w:r w:rsidRPr="00106D93">
        <w:rPr>
          <w:rFonts w:ascii="Times New Roman" w:eastAsia="Times New Roman" w:hAnsi="Times New Roman" w:cs="Times New Roman"/>
          <w:color w:val="000000" w:themeColor="text1"/>
          <w:sz w:val="24"/>
          <w:szCs w:val="24"/>
          <w:lang w:eastAsia="pl-PL"/>
        </w:rPr>
        <w:t>udostępnienie rezerw strategicznych zawiera co najmniej nazwę</w:t>
      </w:r>
      <w:r w:rsidR="007C0D0B" w:rsidRPr="00106D93">
        <w:rPr>
          <w:rFonts w:ascii="Times New Roman" w:eastAsia="Times New Roman" w:hAnsi="Times New Roman" w:cs="Times New Roman"/>
          <w:color w:val="000000" w:themeColor="text1"/>
          <w:sz w:val="24"/>
          <w:szCs w:val="24"/>
          <w:lang w:eastAsia="pl-PL"/>
        </w:rPr>
        <w:t xml:space="preserve"> i </w:t>
      </w:r>
      <w:r w:rsidRPr="00106D93">
        <w:rPr>
          <w:rFonts w:ascii="Times New Roman" w:eastAsia="Times New Roman" w:hAnsi="Times New Roman" w:cs="Times New Roman"/>
          <w:color w:val="000000" w:themeColor="text1"/>
          <w:sz w:val="24"/>
          <w:szCs w:val="24"/>
          <w:lang w:eastAsia="pl-PL"/>
        </w:rPr>
        <w:t>ilość asortymentu rezerw strategicznych oraz cel jego wykorzystania, a także dane podmiotu, któremu udostępnione rezerwy strategiczne będą wydane.</w:t>
      </w:r>
    </w:p>
    <w:p w14:paraId="2208926B" w14:textId="20D51526" w:rsidR="005F597A" w:rsidRPr="00106D93" w:rsidRDefault="005F597A" w:rsidP="001C7945">
      <w:pPr>
        <w:spacing w:after="0"/>
        <w:jc w:val="both"/>
        <w:rPr>
          <w:rFonts w:ascii="Times New Roman" w:eastAsia="Times New Roman" w:hAnsi="Times New Roman" w:cs="Times New Roman"/>
          <w:color w:val="000000" w:themeColor="text1"/>
          <w:sz w:val="8"/>
          <w:szCs w:val="8"/>
          <w:lang w:eastAsia="pl-PL"/>
        </w:rPr>
      </w:pPr>
    </w:p>
    <w:p w14:paraId="70C3509B" w14:textId="448DB0F8" w:rsidR="005F597A" w:rsidRPr="00106D93" w:rsidRDefault="005F597A"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19 ust. </w:t>
      </w:r>
      <w:r w:rsidR="00CB098D" w:rsidRPr="00106D93">
        <w:rPr>
          <w:rFonts w:ascii="Times New Roman" w:hAnsi="Times New Roman" w:cs="Times New Roman"/>
          <w:color w:val="000000" w:themeColor="text1"/>
          <w:sz w:val="24"/>
          <w:szCs w:val="24"/>
        </w:rPr>
        <w:t>5</w:t>
      </w:r>
      <w:r w:rsidRPr="00106D93">
        <w:rPr>
          <w:rFonts w:ascii="Times New Roman" w:hAnsi="Times New Roman" w:cs="Times New Roman"/>
          <w:color w:val="000000" w:themeColor="text1"/>
          <w:sz w:val="24"/>
          <w:szCs w:val="24"/>
        </w:rPr>
        <w:t xml:space="preserve">. </w:t>
      </w:r>
    </w:p>
    <w:p w14:paraId="3DE5E405" w14:textId="005CD1D7" w:rsidR="005F597A" w:rsidRPr="00106D93" w:rsidRDefault="005F597A" w:rsidP="00CF363C">
      <w:pPr>
        <w:pStyle w:val="Akapitzlist"/>
        <w:numPr>
          <w:ilvl w:val="0"/>
          <w:numId w:val="2"/>
        </w:numPr>
        <w:spacing w:after="0"/>
        <w:ind w:left="284" w:hanging="284"/>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Decyzja</w:t>
      </w:r>
      <w:r w:rsidR="007C0D0B" w:rsidRPr="00106D93">
        <w:rPr>
          <w:rFonts w:ascii="Times New Roman" w:eastAsia="Times New Roman" w:hAnsi="Times New Roman" w:cs="Times New Roman"/>
          <w:color w:val="000000" w:themeColor="text1"/>
          <w:sz w:val="24"/>
          <w:szCs w:val="24"/>
          <w:lang w:eastAsia="pl-PL"/>
        </w:rPr>
        <w:t xml:space="preserve"> o </w:t>
      </w:r>
      <w:r w:rsidRPr="00106D93">
        <w:rPr>
          <w:rFonts w:ascii="Times New Roman" w:eastAsia="Times New Roman" w:hAnsi="Times New Roman" w:cs="Times New Roman"/>
          <w:color w:val="000000" w:themeColor="text1"/>
          <w:sz w:val="24"/>
          <w:szCs w:val="24"/>
          <w:lang w:eastAsia="pl-PL"/>
        </w:rPr>
        <w:t>udostępnieniu rezerw strategicznych zawiera co najmniej:</w:t>
      </w:r>
    </w:p>
    <w:p w14:paraId="60FFCA74" w14:textId="551E85AB" w:rsidR="005F597A" w:rsidRPr="00106D93" w:rsidRDefault="005F597A" w:rsidP="001C7945">
      <w:pPr>
        <w:tabs>
          <w:tab w:val="left" w:pos="709"/>
        </w:tabs>
        <w:spacing w:after="0"/>
        <w:ind w:left="709" w:hanging="425"/>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lastRenderedPageBreak/>
        <w:t>1)</w:t>
      </w:r>
      <w:r w:rsidRPr="00106D93">
        <w:rPr>
          <w:rFonts w:ascii="Times New Roman" w:eastAsia="Times New Roman" w:hAnsi="Times New Roman" w:cs="Times New Roman"/>
          <w:color w:val="000000" w:themeColor="text1"/>
          <w:sz w:val="24"/>
          <w:szCs w:val="24"/>
          <w:lang w:eastAsia="pl-PL"/>
        </w:rPr>
        <w:tab/>
        <w:t>oznaczenie organu lub podmiotu, na którego rzecz rezerwy strategiczne są udostępnione;</w:t>
      </w:r>
    </w:p>
    <w:p w14:paraId="2C26327B" w14:textId="25C54D6A" w:rsidR="005F597A" w:rsidRPr="00106D93" w:rsidRDefault="005F597A" w:rsidP="001C7945">
      <w:pPr>
        <w:tabs>
          <w:tab w:val="left" w:pos="709"/>
        </w:tabs>
        <w:spacing w:after="0"/>
        <w:ind w:left="709" w:hanging="425"/>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2)</w:t>
      </w:r>
      <w:r w:rsidRPr="00106D93">
        <w:rPr>
          <w:rFonts w:ascii="Times New Roman" w:eastAsia="Times New Roman" w:hAnsi="Times New Roman" w:cs="Times New Roman"/>
          <w:color w:val="000000" w:themeColor="text1"/>
          <w:sz w:val="24"/>
          <w:szCs w:val="24"/>
          <w:lang w:eastAsia="pl-PL"/>
        </w:rPr>
        <w:tab/>
        <w:t>określenie udostępnionego asortymentu rezerw strategicznych</w:t>
      </w:r>
      <w:r w:rsidR="007C0D0B" w:rsidRPr="00106D93">
        <w:rPr>
          <w:rFonts w:ascii="Times New Roman" w:eastAsia="Times New Roman" w:hAnsi="Times New Roman" w:cs="Times New Roman"/>
          <w:color w:val="000000" w:themeColor="text1"/>
          <w:sz w:val="24"/>
          <w:szCs w:val="24"/>
          <w:lang w:eastAsia="pl-PL"/>
        </w:rPr>
        <w:t xml:space="preserve"> i </w:t>
      </w:r>
      <w:r w:rsidRPr="00106D93">
        <w:rPr>
          <w:rFonts w:ascii="Times New Roman" w:eastAsia="Times New Roman" w:hAnsi="Times New Roman" w:cs="Times New Roman"/>
          <w:color w:val="000000" w:themeColor="text1"/>
          <w:sz w:val="24"/>
          <w:szCs w:val="24"/>
          <w:lang w:eastAsia="pl-PL"/>
        </w:rPr>
        <w:t>jego ilości;</w:t>
      </w:r>
    </w:p>
    <w:p w14:paraId="44C1F41A" w14:textId="1876B5DB" w:rsidR="005F597A" w:rsidRPr="00106D93" w:rsidRDefault="005F597A" w:rsidP="001C7945">
      <w:pPr>
        <w:tabs>
          <w:tab w:val="left" w:pos="709"/>
        </w:tabs>
        <w:spacing w:after="0"/>
        <w:ind w:left="709" w:hanging="425"/>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3)</w:t>
      </w:r>
      <w:r w:rsidRPr="00106D93">
        <w:rPr>
          <w:rFonts w:ascii="Times New Roman" w:eastAsia="Times New Roman" w:hAnsi="Times New Roman" w:cs="Times New Roman"/>
          <w:color w:val="000000" w:themeColor="text1"/>
          <w:sz w:val="24"/>
          <w:szCs w:val="24"/>
          <w:lang w:eastAsia="pl-PL"/>
        </w:rPr>
        <w:tab/>
        <w:t>oznaczenie organu lub podmiotu, któremu udostępnione rezerwy strategiczne będą wydane do użycia;</w:t>
      </w:r>
    </w:p>
    <w:p w14:paraId="268C1257" w14:textId="016450D5" w:rsidR="005F597A" w:rsidRPr="00106D93" w:rsidRDefault="005F597A" w:rsidP="001C7945">
      <w:pPr>
        <w:tabs>
          <w:tab w:val="left" w:pos="709"/>
        </w:tabs>
        <w:spacing w:after="0"/>
        <w:ind w:left="709" w:hanging="425"/>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4)</w:t>
      </w:r>
      <w:r w:rsidRPr="00106D93">
        <w:rPr>
          <w:rFonts w:ascii="Times New Roman" w:eastAsia="Times New Roman" w:hAnsi="Times New Roman" w:cs="Times New Roman"/>
          <w:color w:val="000000" w:themeColor="text1"/>
          <w:sz w:val="24"/>
          <w:szCs w:val="24"/>
          <w:lang w:eastAsia="pl-PL"/>
        </w:rPr>
        <w:tab/>
        <w:t>wskazanie, czy udostępnienie rezerw strategicznych następuje</w:t>
      </w:r>
      <w:r w:rsidR="007C0D0B" w:rsidRPr="00106D93">
        <w:rPr>
          <w:rFonts w:ascii="Times New Roman" w:eastAsia="Times New Roman" w:hAnsi="Times New Roman" w:cs="Times New Roman"/>
          <w:color w:val="000000" w:themeColor="text1"/>
          <w:sz w:val="24"/>
          <w:szCs w:val="24"/>
          <w:lang w:eastAsia="pl-PL"/>
        </w:rPr>
        <w:t xml:space="preserve"> z </w:t>
      </w:r>
      <w:r w:rsidRPr="00106D93">
        <w:rPr>
          <w:rFonts w:ascii="Times New Roman" w:eastAsia="Times New Roman" w:hAnsi="Times New Roman" w:cs="Times New Roman"/>
          <w:color w:val="000000" w:themeColor="text1"/>
          <w:sz w:val="24"/>
          <w:szCs w:val="24"/>
          <w:lang w:eastAsia="pl-PL"/>
        </w:rPr>
        <w:t>obowiązkiem zwrotu, lub zobowiązanie do zwrotu niewykorzystanej części udostępnionych rezerw strategicznych;</w:t>
      </w:r>
    </w:p>
    <w:p w14:paraId="626DCEC5" w14:textId="4BB54C43" w:rsidR="005F597A" w:rsidRPr="00106D93" w:rsidRDefault="005F597A" w:rsidP="001C7945">
      <w:pPr>
        <w:tabs>
          <w:tab w:val="left" w:pos="709"/>
        </w:tabs>
        <w:spacing w:after="0"/>
        <w:ind w:left="709" w:hanging="425"/>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5)</w:t>
      </w:r>
      <w:r w:rsidRPr="00106D93">
        <w:rPr>
          <w:rFonts w:ascii="Times New Roman" w:eastAsia="Times New Roman" w:hAnsi="Times New Roman" w:cs="Times New Roman"/>
          <w:color w:val="000000" w:themeColor="text1"/>
          <w:sz w:val="24"/>
          <w:szCs w:val="24"/>
          <w:lang w:eastAsia="pl-PL"/>
        </w:rPr>
        <w:tab/>
        <w:t>inne szczególne warunki udostępnienia rezerw strategicznych,</w:t>
      </w:r>
      <w:r w:rsidR="007C0D0B" w:rsidRPr="00106D93">
        <w:rPr>
          <w:rFonts w:ascii="Times New Roman" w:eastAsia="Times New Roman" w:hAnsi="Times New Roman" w:cs="Times New Roman"/>
          <w:color w:val="000000" w:themeColor="text1"/>
          <w:sz w:val="24"/>
          <w:szCs w:val="24"/>
          <w:lang w:eastAsia="pl-PL"/>
        </w:rPr>
        <w:t xml:space="preserve"> w </w:t>
      </w:r>
      <w:r w:rsidRPr="00106D93">
        <w:rPr>
          <w:rFonts w:ascii="Times New Roman" w:eastAsia="Times New Roman" w:hAnsi="Times New Roman" w:cs="Times New Roman"/>
          <w:color w:val="000000" w:themeColor="text1"/>
          <w:sz w:val="24"/>
          <w:szCs w:val="24"/>
          <w:lang w:eastAsia="pl-PL"/>
        </w:rPr>
        <w:t>tym dotyczące obowiązku przetransportowania rezerw lub ich przetworzenia lub obowiązku zawarcia umowy dotyczącej udostępnienia</w:t>
      </w:r>
      <w:r w:rsidR="007C0D0B" w:rsidRPr="00106D93">
        <w:rPr>
          <w:rFonts w:ascii="Times New Roman" w:eastAsia="Times New Roman" w:hAnsi="Times New Roman" w:cs="Times New Roman"/>
          <w:color w:val="000000" w:themeColor="text1"/>
          <w:sz w:val="24"/>
          <w:szCs w:val="24"/>
          <w:lang w:eastAsia="pl-PL"/>
        </w:rPr>
        <w:t xml:space="preserve"> z </w:t>
      </w:r>
      <w:r w:rsidRPr="00106D93">
        <w:rPr>
          <w:rFonts w:ascii="Times New Roman" w:eastAsia="Times New Roman" w:hAnsi="Times New Roman" w:cs="Times New Roman"/>
          <w:color w:val="000000" w:themeColor="text1"/>
          <w:sz w:val="24"/>
          <w:szCs w:val="24"/>
          <w:lang w:eastAsia="pl-PL"/>
        </w:rPr>
        <w:t>obowiązkiem zwrotu, jeżeli jest to konieczne ze względu na właściwości udostępnionego asortymentu rezerw strategicznych lub jest uzasadnione innymi względami.</w:t>
      </w:r>
    </w:p>
    <w:p w14:paraId="7001D8A7" w14:textId="77777777" w:rsidR="005F597A" w:rsidRPr="00106D93" w:rsidRDefault="005F597A" w:rsidP="001C7945">
      <w:pPr>
        <w:spacing w:after="0"/>
        <w:jc w:val="both"/>
        <w:rPr>
          <w:rFonts w:ascii="Times New Roman" w:hAnsi="Times New Roman" w:cs="Times New Roman"/>
          <w:color w:val="000000" w:themeColor="text1"/>
          <w:sz w:val="8"/>
          <w:szCs w:val="8"/>
        </w:rPr>
      </w:pPr>
    </w:p>
    <w:p w14:paraId="4A733ED4" w14:textId="77777777" w:rsidR="00ED1656" w:rsidRPr="00106D93" w:rsidRDefault="00ED1656"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8 ust. 2 pkt. 22 </w:t>
      </w:r>
    </w:p>
    <w:p w14:paraId="615FE112" w14:textId="5F211DF9" w:rsidR="00ED1656" w:rsidRPr="00106D93" w:rsidRDefault="00ED165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innymi organami administracji rządowej oraz służbami, inspekcjami</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innymi jednostkami realizującymi zadania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zakresie bezpieczeństwa</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obronności państwa, zarządzania kryzysowego</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ochrony infrastruktury krytycznej oraz bezpieczeństwa, porządku</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zdrowia publicznego,</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tym sprawującymi, na mocy ustaw, nadzór nad realizacją tych zadań wykonywanych przez przedsiębiorców.</w:t>
      </w:r>
    </w:p>
    <w:p w14:paraId="63EBF2EE" w14:textId="6365E62B" w:rsidR="00ED1656" w:rsidRPr="00106D93" w:rsidRDefault="00ED1656" w:rsidP="001C7945">
      <w:pPr>
        <w:spacing w:after="0"/>
        <w:jc w:val="both"/>
        <w:rPr>
          <w:rFonts w:ascii="Times New Roman" w:hAnsi="Times New Roman" w:cs="Times New Roman"/>
          <w:color w:val="000000" w:themeColor="text1"/>
          <w:sz w:val="8"/>
          <w:szCs w:val="8"/>
        </w:rPr>
      </w:pPr>
    </w:p>
    <w:p w14:paraId="17250497" w14:textId="77777777" w:rsidR="00ED1656" w:rsidRPr="00106D93" w:rsidRDefault="00ED1656" w:rsidP="001C7945">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Art. 22 ust 1</w:t>
      </w:r>
    </w:p>
    <w:p w14:paraId="4ED56566" w14:textId="6047C30C" w:rsidR="00ED1656" w:rsidRPr="00106D93" w:rsidRDefault="00ED165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Agencja może nieodpłatnie udostępnić maszyny lub urządzenia stanowiące część specjalistycznego asortymentu technicznego rezerw strategicznych na rzecz jednostek samorządu terytorialnego, utworzonych przez nie jednostek organizacyjnych, służb, inspekcji lub innych jednostek, mając na względzie konieczność realizacji zadań,</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których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art. 3.</w:t>
      </w:r>
    </w:p>
    <w:p w14:paraId="1B746996" w14:textId="534A793C" w:rsidR="00ED1656" w:rsidRPr="00106D93" w:rsidRDefault="00ED1656" w:rsidP="001C7945">
      <w:pPr>
        <w:spacing w:after="0"/>
        <w:jc w:val="both"/>
        <w:rPr>
          <w:rFonts w:ascii="Times New Roman" w:hAnsi="Times New Roman" w:cs="Times New Roman"/>
          <w:color w:val="000000" w:themeColor="text1"/>
          <w:sz w:val="8"/>
          <w:szCs w:val="8"/>
        </w:rPr>
      </w:pPr>
    </w:p>
    <w:p w14:paraId="013EAFF4" w14:textId="19D9D0CF" w:rsidR="00B13A71" w:rsidRPr="00106D93" w:rsidRDefault="00B13A71" w:rsidP="001C7945">
      <w:pPr>
        <w:spacing w:after="0"/>
        <w:jc w:val="both"/>
        <w:rPr>
          <w:rFonts w:ascii="Times New Roman" w:eastAsia="Times New Roman" w:hAnsi="Times New Roman" w:cs="Times New Roman"/>
          <w:color w:val="000000" w:themeColor="text1"/>
          <w:sz w:val="24"/>
          <w:szCs w:val="24"/>
          <w:lang w:eastAsia="pl-PL"/>
        </w:rPr>
      </w:pPr>
      <w:r w:rsidRPr="00106D93">
        <w:rPr>
          <w:rFonts w:ascii="Times New Roman" w:eastAsia="Times New Roman" w:hAnsi="Times New Roman" w:cs="Times New Roman"/>
          <w:color w:val="000000" w:themeColor="text1"/>
          <w:sz w:val="24"/>
          <w:szCs w:val="24"/>
          <w:lang w:eastAsia="pl-PL"/>
        </w:rPr>
        <w:t>Art.  23.</w:t>
      </w:r>
    </w:p>
    <w:p w14:paraId="1F7EFFCE" w14:textId="62C1B0D9" w:rsidR="00B13A71" w:rsidRPr="00106D93" w:rsidRDefault="00B13A71"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1. Prezes Rady Ministrów może,</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drodze decyzji, udostępnić określony specjalistyczny asortyment medyczny rezerw strategicznych, mając na względzie potrzebę wsparcia realizacji celów związanych</w:t>
      </w:r>
      <w:r w:rsidR="007C0D0B" w:rsidRPr="00106D93">
        <w:rPr>
          <w:rFonts w:ascii="Times New Roman" w:hAnsi="Times New Roman" w:cs="Times New Roman"/>
          <w:color w:val="000000" w:themeColor="text1"/>
          <w:sz w:val="24"/>
          <w:szCs w:val="24"/>
        </w:rPr>
        <w:t xml:space="preserve"> z </w:t>
      </w:r>
      <w:r w:rsidRPr="00106D93">
        <w:rPr>
          <w:rFonts w:ascii="Times New Roman" w:hAnsi="Times New Roman" w:cs="Times New Roman"/>
          <w:color w:val="000000" w:themeColor="text1"/>
          <w:sz w:val="24"/>
          <w:szCs w:val="24"/>
        </w:rPr>
        <w:t>ochroną zdrowia. Przepisy art. 19 ust. 2</w:t>
      </w:r>
      <w:r w:rsidR="007C0D0B" w:rsidRPr="00106D93">
        <w:rPr>
          <w:rFonts w:ascii="Times New Roman" w:hAnsi="Times New Roman" w:cs="Times New Roman"/>
          <w:color w:val="000000" w:themeColor="text1"/>
          <w:sz w:val="24"/>
          <w:szCs w:val="24"/>
        </w:rPr>
        <w:t xml:space="preserve"> i </w:t>
      </w:r>
      <w:r w:rsidRPr="00106D93">
        <w:rPr>
          <w:rFonts w:ascii="Times New Roman" w:hAnsi="Times New Roman" w:cs="Times New Roman"/>
          <w:color w:val="000000" w:themeColor="text1"/>
          <w:sz w:val="24"/>
          <w:szCs w:val="24"/>
        </w:rPr>
        <w:t>4 oraz ust. 5 pkt 1-3 stosuje się odpowiednio.</w:t>
      </w:r>
    </w:p>
    <w:p w14:paraId="32832DDA" w14:textId="2E140157" w:rsidR="00B13A71" w:rsidRPr="00106D93" w:rsidRDefault="00B13A71"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eastAsia="Times New Roman" w:hAnsi="Times New Roman" w:cs="Times New Roman"/>
          <w:color w:val="000000" w:themeColor="text1"/>
          <w:sz w:val="24"/>
          <w:szCs w:val="24"/>
          <w:lang w:eastAsia="pl-PL"/>
        </w:rPr>
        <w:t>2</w:t>
      </w:r>
      <w:r w:rsidRPr="00106D93">
        <w:rPr>
          <w:rFonts w:ascii="Times New Roman" w:hAnsi="Times New Roman" w:cs="Times New Roman"/>
          <w:color w:val="000000" w:themeColor="text1"/>
          <w:sz w:val="24"/>
          <w:szCs w:val="24"/>
        </w:rPr>
        <w:t>. Decyzję,</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której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ust. 1, wykonuje Agencja.</w:t>
      </w:r>
    </w:p>
    <w:p w14:paraId="4FA6DB49" w14:textId="36F20172" w:rsidR="00B13A71" w:rsidRPr="00106D93" w:rsidRDefault="00360DF6"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3. </w:t>
      </w:r>
      <w:r w:rsidR="00B13A71" w:rsidRPr="00106D93">
        <w:rPr>
          <w:rFonts w:ascii="Times New Roman" w:hAnsi="Times New Roman" w:cs="Times New Roman"/>
          <w:color w:val="000000" w:themeColor="text1"/>
          <w:sz w:val="24"/>
          <w:szCs w:val="24"/>
        </w:rPr>
        <w:t>Udostępnienie asortymentu,</w:t>
      </w:r>
      <w:r w:rsidR="007C0D0B" w:rsidRPr="00106D93">
        <w:rPr>
          <w:rFonts w:ascii="Times New Roman" w:hAnsi="Times New Roman" w:cs="Times New Roman"/>
          <w:color w:val="000000" w:themeColor="text1"/>
          <w:sz w:val="24"/>
          <w:szCs w:val="24"/>
        </w:rPr>
        <w:t xml:space="preserve"> o </w:t>
      </w:r>
      <w:r w:rsidR="00B13A71" w:rsidRPr="00106D93">
        <w:rPr>
          <w:rFonts w:ascii="Times New Roman" w:hAnsi="Times New Roman" w:cs="Times New Roman"/>
          <w:color w:val="000000" w:themeColor="text1"/>
          <w:sz w:val="24"/>
          <w:szCs w:val="24"/>
        </w:rPr>
        <w:t>którym mowa</w:t>
      </w:r>
      <w:r w:rsidR="007C0D0B" w:rsidRPr="00106D93">
        <w:rPr>
          <w:rFonts w:ascii="Times New Roman" w:hAnsi="Times New Roman" w:cs="Times New Roman"/>
          <w:color w:val="000000" w:themeColor="text1"/>
          <w:sz w:val="24"/>
          <w:szCs w:val="24"/>
        </w:rPr>
        <w:t xml:space="preserve"> w </w:t>
      </w:r>
      <w:r w:rsidR="00B13A71" w:rsidRPr="00106D93">
        <w:rPr>
          <w:rFonts w:ascii="Times New Roman" w:hAnsi="Times New Roman" w:cs="Times New Roman"/>
          <w:color w:val="000000" w:themeColor="text1"/>
          <w:sz w:val="24"/>
          <w:szCs w:val="24"/>
        </w:rPr>
        <w:t>ust. 1, jest dokonywane odpłatnie na rzecz państwowych jednostek organizacyjnych, jednostek samorządu terytorialnego lub utworzonych przez nie jednostek organizacyjnych lub na rzecz przedsiębiorców realizujących zadania</w:t>
      </w:r>
      <w:r w:rsidR="007C0D0B" w:rsidRPr="00106D93">
        <w:rPr>
          <w:rFonts w:ascii="Times New Roman" w:hAnsi="Times New Roman" w:cs="Times New Roman"/>
          <w:color w:val="000000" w:themeColor="text1"/>
          <w:sz w:val="24"/>
          <w:szCs w:val="24"/>
        </w:rPr>
        <w:t xml:space="preserve"> w </w:t>
      </w:r>
      <w:r w:rsidR="00B13A71" w:rsidRPr="00106D93">
        <w:rPr>
          <w:rFonts w:ascii="Times New Roman" w:hAnsi="Times New Roman" w:cs="Times New Roman"/>
          <w:color w:val="000000" w:themeColor="text1"/>
          <w:sz w:val="24"/>
          <w:szCs w:val="24"/>
        </w:rPr>
        <w:t>zakresie ochrony zdrowia,</w:t>
      </w:r>
      <w:r w:rsidR="007C0D0B" w:rsidRPr="00106D93">
        <w:rPr>
          <w:rFonts w:ascii="Times New Roman" w:hAnsi="Times New Roman" w:cs="Times New Roman"/>
          <w:color w:val="000000" w:themeColor="text1"/>
          <w:sz w:val="24"/>
          <w:szCs w:val="24"/>
        </w:rPr>
        <w:t xml:space="preserve"> w </w:t>
      </w:r>
      <w:r w:rsidR="00B13A71" w:rsidRPr="00106D93">
        <w:rPr>
          <w:rFonts w:ascii="Times New Roman" w:hAnsi="Times New Roman" w:cs="Times New Roman"/>
          <w:color w:val="000000" w:themeColor="text1"/>
          <w:sz w:val="24"/>
          <w:szCs w:val="24"/>
        </w:rPr>
        <w:t>przypadku wystąpienia konieczności zrealizowania zadania związanego</w:t>
      </w:r>
      <w:r w:rsidR="007C0D0B" w:rsidRPr="00106D93">
        <w:rPr>
          <w:rFonts w:ascii="Times New Roman" w:hAnsi="Times New Roman" w:cs="Times New Roman"/>
          <w:color w:val="000000" w:themeColor="text1"/>
          <w:sz w:val="24"/>
          <w:szCs w:val="24"/>
        </w:rPr>
        <w:t xml:space="preserve"> z </w:t>
      </w:r>
      <w:r w:rsidR="00B13A71" w:rsidRPr="00106D93">
        <w:rPr>
          <w:rFonts w:ascii="Times New Roman" w:hAnsi="Times New Roman" w:cs="Times New Roman"/>
          <w:color w:val="000000" w:themeColor="text1"/>
          <w:sz w:val="24"/>
          <w:szCs w:val="24"/>
        </w:rPr>
        <w:t>ochroną zdrowia.</w:t>
      </w:r>
    </w:p>
    <w:p w14:paraId="1CCA494C" w14:textId="7CECC27D" w:rsidR="00B13A71" w:rsidRPr="00106D93" w:rsidRDefault="00B13A71"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4. Specjalistyczny asortyment medyczny rezerw strategicznych jest udostępniany na podstawie umowy zawartej na czas oznaczony między Agencją a podmiotem,</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którym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ust. 3.</w:t>
      </w:r>
    </w:p>
    <w:p w14:paraId="7453D739" w14:textId="47CB598B" w:rsidR="00B13A71" w:rsidRPr="00106D93" w:rsidRDefault="00B13A71"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5. Umowa,</w:t>
      </w:r>
      <w:r w:rsidR="007C0D0B" w:rsidRPr="00106D93">
        <w:rPr>
          <w:rFonts w:ascii="Times New Roman" w:hAnsi="Times New Roman" w:cs="Times New Roman"/>
          <w:color w:val="000000" w:themeColor="text1"/>
          <w:sz w:val="24"/>
          <w:szCs w:val="24"/>
        </w:rPr>
        <w:t xml:space="preserve"> o </w:t>
      </w:r>
      <w:r w:rsidRPr="00106D93">
        <w:rPr>
          <w:rFonts w:ascii="Times New Roman" w:hAnsi="Times New Roman" w:cs="Times New Roman"/>
          <w:color w:val="000000" w:themeColor="text1"/>
          <w:sz w:val="24"/>
          <w:szCs w:val="24"/>
        </w:rPr>
        <w:t>której mowa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ust. 4, określa</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szczególności warunki udostępnienia asortymentu określonego</w:t>
      </w:r>
      <w:r w:rsidR="007C0D0B" w:rsidRPr="00106D93">
        <w:rPr>
          <w:rFonts w:ascii="Times New Roman" w:hAnsi="Times New Roman" w:cs="Times New Roman"/>
          <w:color w:val="000000" w:themeColor="text1"/>
          <w:sz w:val="24"/>
          <w:szCs w:val="24"/>
        </w:rPr>
        <w:t xml:space="preserve"> w </w:t>
      </w:r>
      <w:r w:rsidRPr="00106D93">
        <w:rPr>
          <w:rFonts w:ascii="Times New Roman" w:hAnsi="Times New Roman" w:cs="Times New Roman"/>
          <w:color w:val="000000" w:themeColor="text1"/>
          <w:sz w:val="24"/>
          <w:szCs w:val="24"/>
        </w:rPr>
        <w:t>ust. 1.</w:t>
      </w:r>
    </w:p>
    <w:p w14:paraId="6637EF3E" w14:textId="05FDB4CB" w:rsidR="00ED1656" w:rsidRPr="00106D93" w:rsidRDefault="00ED1656" w:rsidP="001C7945">
      <w:pPr>
        <w:spacing w:after="0"/>
        <w:jc w:val="both"/>
        <w:rPr>
          <w:rFonts w:ascii="Times New Roman" w:hAnsi="Times New Roman" w:cs="Times New Roman"/>
          <w:color w:val="000000" w:themeColor="text1"/>
          <w:sz w:val="24"/>
          <w:szCs w:val="24"/>
        </w:rPr>
      </w:pPr>
    </w:p>
    <w:p w14:paraId="0DB54383" w14:textId="67FFF9DF" w:rsidR="0082057D" w:rsidRPr="00106D93" w:rsidRDefault="0082057D" w:rsidP="001C7945">
      <w:pPr>
        <w:spacing w:after="0"/>
        <w:jc w:val="both"/>
        <w:rPr>
          <w:rStyle w:val="h1"/>
          <w:rFonts w:ascii="Times New Roman" w:hAnsi="Times New Roman" w:cs="Times New Roman"/>
          <w:bCs/>
          <w:i/>
          <w:iCs/>
          <w:color w:val="000000" w:themeColor="text1"/>
          <w:sz w:val="24"/>
          <w:szCs w:val="24"/>
        </w:rPr>
      </w:pPr>
      <w:r w:rsidRPr="00106D93">
        <w:rPr>
          <w:rFonts w:ascii="Times New Roman" w:hAnsi="Times New Roman" w:cs="Times New Roman"/>
          <w:bCs/>
          <w:i/>
          <w:iCs/>
          <w:color w:val="000000" w:themeColor="text1"/>
          <w:sz w:val="24"/>
          <w:szCs w:val="24"/>
        </w:rPr>
        <w:lastRenderedPageBreak/>
        <w:t>Ustawa</w:t>
      </w:r>
      <w:r w:rsidR="007C0D0B" w:rsidRPr="00106D93">
        <w:rPr>
          <w:rFonts w:ascii="Times New Roman" w:hAnsi="Times New Roman" w:cs="Times New Roman"/>
          <w:bCs/>
          <w:i/>
          <w:iCs/>
          <w:color w:val="000000" w:themeColor="text1"/>
          <w:sz w:val="24"/>
          <w:szCs w:val="24"/>
        </w:rPr>
        <w:t xml:space="preserve"> z </w:t>
      </w:r>
      <w:r w:rsidR="00FC1232" w:rsidRPr="00106D93">
        <w:rPr>
          <w:rFonts w:ascii="Times New Roman" w:hAnsi="Times New Roman" w:cs="Times New Roman"/>
          <w:bCs/>
          <w:i/>
          <w:iCs/>
          <w:color w:val="000000" w:themeColor="text1"/>
          <w:sz w:val="24"/>
          <w:szCs w:val="24"/>
        </w:rPr>
        <w:t>dnia 26 stycznia 1984 r. Prawo prasowe (</w:t>
      </w:r>
      <w:r w:rsidR="00FC1232" w:rsidRPr="00106D93">
        <w:rPr>
          <w:rStyle w:val="h1"/>
          <w:rFonts w:ascii="Times New Roman" w:hAnsi="Times New Roman" w:cs="Times New Roman"/>
          <w:bCs/>
          <w:i/>
          <w:iCs/>
          <w:color w:val="000000" w:themeColor="text1"/>
          <w:sz w:val="24"/>
          <w:szCs w:val="24"/>
        </w:rPr>
        <w:t>Dz.U.</w:t>
      </w:r>
      <w:r w:rsidR="007C0D0B" w:rsidRPr="00106D93">
        <w:rPr>
          <w:rStyle w:val="h1"/>
          <w:rFonts w:ascii="Times New Roman" w:hAnsi="Times New Roman" w:cs="Times New Roman"/>
          <w:bCs/>
          <w:i/>
          <w:iCs/>
          <w:color w:val="000000" w:themeColor="text1"/>
          <w:sz w:val="24"/>
          <w:szCs w:val="24"/>
        </w:rPr>
        <w:t xml:space="preserve"> z </w:t>
      </w:r>
      <w:r w:rsidR="00745458" w:rsidRPr="00106D93">
        <w:rPr>
          <w:rStyle w:val="h1"/>
          <w:rFonts w:ascii="Times New Roman" w:hAnsi="Times New Roman" w:cs="Times New Roman"/>
          <w:bCs/>
          <w:i/>
          <w:iCs/>
          <w:color w:val="000000" w:themeColor="text1"/>
          <w:sz w:val="24"/>
          <w:szCs w:val="24"/>
        </w:rPr>
        <w:t>2018</w:t>
      </w:r>
      <w:r w:rsidR="00FC1232" w:rsidRPr="00106D93">
        <w:rPr>
          <w:rStyle w:val="h1"/>
          <w:rFonts w:ascii="Times New Roman" w:hAnsi="Times New Roman" w:cs="Times New Roman"/>
          <w:bCs/>
          <w:i/>
          <w:iCs/>
          <w:color w:val="000000" w:themeColor="text1"/>
          <w:sz w:val="24"/>
          <w:szCs w:val="24"/>
        </w:rPr>
        <w:t xml:space="preserve"> r. poz. </w:t>
      </w:r>
      <w:r w:rsidR="00745458" w:rsidRPr="00106D93">
        <w:rPr>
          <w:rStyle w:val="h1"/>
          <w:rFonts w:ascii="Times New Roman" w:hAnsi="Times New Roman" w:cs="Times New Roman"/>
          <w:bCs/>
          <w:i/>
          <w:iCs/>
          <w:color w:val="000000" w:themeColor="text1"/>
          <w:sz w:val="24"/>
          <w:szCs w:val="24"/>
        </w:rPr>
        <w:t>1914</w:t>
      </w:r>
      <w:r w:rsidR="00FC1232" w:rsidRPr="00106D93">
        <w:rPr>
          <w:rStyle w:val="h1"/>
          <w:rFonts w:ascii="Times New Roman" w:hAnsi="Times New Roman" w:cs="Times New Roman"/>
          <w:bCs/>
          <w:i/>
          <w:iCs/>
          <w:color w:val="000000" w:themeColor="text1"/>
          <w:sz w:val="24"/>
          <w:szCs w:val="24"/>
        </w:rPr>
        <w:t>)</w:t>
      </w:r>
    </w:p>
    <w:p w14:paraId="6221CC48" w14:textId="72E3BA94" w:rsidR="00360DF6" w:rsidRPr="00106D93" w:rsidRDefault="00360DF6" w:rsidP="001C7945">
      <w:pPr>
        <w:spacing w:after="0"/>
        <w:jc w:val="both"/>
        <w:rPr>
          <w:rStyle w:val="h1"/>
          <w:rFonts w:ascii="Times New Roman" w:hAnsi="Times New Roman" w:cs="Times New Roman"/>
          <w:b/>
          <w:color w:val="000000" w:themeColor="text1"/>
          <w:sz w:val="8"/>
          <w:szCs w:val="8"/>
        </w:rPr>
      </w:pPr>
    </w:p>
    <w:p w14:paraId="4B7E1428" w14:textId="17B02667" w:rsidR="0092619A" w:rsidRPr="00106D93" w:rsidRDefault="0092619A" w:rsidP="001C7945">
      <w:pPr>
        <w:spacing w:after="0"/>
        <w:jc w:val="both"/>
        <w:rPr>
          <w:rFonts w:ascii="Times New Roman" w:hAnsi="Times New Roman" w:cs="Times New Roman"/>
        </w:rPr>
      </w:pPr>
      <w:r w:rsidRPr="00106D93">
        <w:rPr>
          <w:rFonts w:ascii="Times New Roman" w:hAnsi="Times New Roman" w:cs="Times New Roman"/>
          <w:color w:val="000000" w:themeColor="text1"/>
          <w:sz w:val="24"/>
          <w:szCs w:val="24"/>
        </w:rPr>
        <w:t>Art. 34.ust. 1, 2 i 3</w:t>
      </w:r>
    </w:p>
    <w:p w14:paraId="739BBC05" w14:textId="7F2E9F5B" w:rsidR="00745458" w:rsidRPr="00106D93" w:rsidRDefault="00745458"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Redaktor naczelny jest obowiązany opublikować nieodpłatnie, w miejscu i w czasie właściwym ze względu na tematykę i na charakter publikacji, komunikat urzędowy pochodzący od naczelnych i centralnych organów państwowych, w tym pochodzący od naczelnych i centralnych organów administracji państwowej, jeżeli został nadesłany przez rzecznika prasowego rządu ze wskazaniem, że publikacja jest obowiązkowa.</w:t>
      </w:r>
    </w:p>
    <w:p w14:paraId="79B94EED" w14:textId="77777777" w:rsidR="00745458" w:rsidRPr="00106D93" w:rsidRDefault="00745458" w:rsidP="00CF36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Obowiązek określony w ust. 1 dotyczy również:</w:t>
      </w:r>
    </w:p>
    <w:p w14:paraId="41BAF546" w14:textId="76B0D459" w:rsidR="00745458" w:rsidRPr="00106D93" w:rsidRDefault="00745458" w:rsidP="001C7945">
      <w:pPr>
        <w:pStyle w:val="Akapitzlist"/>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1)</w:t>
      </w:r>
      <w:r w:rsidR="00360DF6"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wydanych na podstawie ustaw </w:t>
      </w:r>
      <w:proofErr w:type="spellStart"/>
      <w:r w:rsidRPr="00106D93">
        <w:rPr>
          <w:rFonts w:ascii="Times New Roman" w:hAnsi="Times New Roman" w:cs="Times New Roman"/>
          <w:color w:val="000000" w:themeColor="text1"/>
          <w:sz w:val="24"/>
          <w:szCs w:val="24"/>
        </w:rPr>
        <w:t>obwieszczeń</w:t>
      </w:r>
      <w:proofErr w:type="spellEnd"/>
      <w:r w:rsidRPr="00106D93">
        <w:rPr>
          <w:rFonts w:ascii="Times New Roman" w:hAnsi="Times New Roman" w:cs="Times New Roman"/>
          <w:color w:val="000000" w:themeColor="text1"/>
          <w:sz w:val="24"/>
          <w:szCs w:val="24"/>
        </w:rPr>
        <w:t>, uchwał lub zarządzeń pochodzących od organów administracji rządowej w województwie, nadesłanych w formie zwięzłych komunikatów w celu ogłoszenia w dzienniku lub odpowiednim czasopiśmie na terenie jego działania;</w:t>
      </w:r>
    </w:p>
    <w:p w14:paraId="59072B24" w14:textId="3127E5B2" w:rsidR="00745458" w:rsidRPr="00106D93" w:rsidRDefault="00745458" w:rsidP="001C7945">
      <w:pPr>
        <w:pStyle w:val="Akapitzlist"/>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2)</w:t>
      </w:r>
      <w:r w:rsidR="00360DF6"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komunikatów przekazywanych przez organy administracji rządowej i samorządu terytorialnego w zakresie sytuacji kryzysowych, o których mowa w </w:t>
      </w:r>
      <w:hyperlink r:id="rId8" w:anchor="/document/17348453?cm=DOCUMENT" w:history="1">
        <w:r w:rsidRPr="00106D93">
          <w:rPr>
            <w:rFonts w:ascii="Times New Roman" w:hAnsi="Times New Roman" w:cs="Times New Roman"/>
            <w:color w:val="000000" w:themeColor="text1"/>
            <w:sz w:val="24"/>
            <w:szCs w:val="24"/>
          </w:rPr>
          <w:t>ustawie</w:t>
        </w:r>
      </w:hyperlink>
      <w:r w:rsidRPr="00106D93">
        <w:rPr>
          <w:rFonts w:ascii="Times New Roman" w:hAnsi="Times New Roman" w:cs="Times New Roman"/>
          <w:color w:val="000000" w:themeColor="text1"/>
          <w:sz w:val="24"/>
          <w:szCs w:val="24"/>
        </w:rPr>
        <w:t xml:space="preserve"> z</w:t>
      </w:r>
      <w:r w:rsidR="00AA78C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dnia 26</w:t>
      </w:r>
      <w:r w:rsidR="00AA78C7"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kwietnia 2007 r. o zarządzaniu kryzysowym.</w:t>
      </w:r>
    </w:p>
    <w:p w14:paraId="6900A301" w14:textId="3D1649D8" w:rsidR="00BB3A7F" w:rsidRPr="00106D93" w:rsidRDefault="00745458" w:rsidP="00661D7F">
      <w:pPr>
        <w:pStyle w:val="Akapitzlist"/>
        <w:numPr>
          <w:ilvl w:val="0"/>
          <w:numId w:val="2"/>
        </w:numPr>
        <w:spacing w:after="0"/>
        <w:ind w:left="284" w:hanging="284"/>
        <w:jc w:val="both"/>
        <w:rPr>
          <w:rFonts w:ascii="Times New Roman" w:eastAsiaTheme="majorEastAsia" w:hAnsi="Times New Roman" w:cs="Times New Roman"/>
          <w:b/>
          <w:bCs/>
          <w:color w:val="000000" w:themeColor="text1"/>
          <w:sz w:val="24"/>
          <w:szCs w:val="24"/>
        </w:rPr>
      </w:pPr>
      <w:r w:rsidRPr="00106D93">
        <w:rPr>
          <w:rFonts w:ascii="Times New Roman" w:hAnsi="Times New Roman" w:cs="Times New Roman"/>
          <w:color w:val="000000" w:themeColor="text1"/>
          <w:sz w:val="24"/>
          <w:szCs w:val="24"/>
        </w:rPr>
        <w:t>Komunikaty, o których mowa w ust. 1 i 2, należy opublikować, w uzgodnionym terminie, bez dokonywania zmian, zamieszczania uwag i zaprzeczeń, a w razie braku uzgodnienia terminu - w najbliższym przygotowywanym wydaniu.</w:t>
      </w:r>
    </w:p>
    <w:p w14:paraId="1B1BB538" w14:textId="3CA2A448" w:rsidR="0092619A" w:rsidRPr="00106D93" w:rsidRDefault="0092619A" w:rsidP="0092619A">
      <w:pPr>
        <w:spacing w:after="0"/>
        <w:jc w:val="both"/>
        <w:rPr>
          <w:rFonts w:ascii="Times New Roman" w:eastAsiaTheme="majorEastAsia" w:hAnsi="Times New Roman" w:cs="Times New Roman"/>
          <w:b/>
          <w:bCs/>
          <w:color w:val="000000" w:themeColor="text1"/>
          <w:sz w:val="24"/>
          <w:szCs w:val="24"/>
        </w:rPr>
      </w:pPr>
    </w:p>
    <w:p w14:paraId="7C7D88F0" w14:textId="3C98AEFC" w:rsidR="0092619A" w:rsidRPr="00106D93" w:rsidRDefault="0092619A" w:rsidP="0092619A">
      <w:pPr>
        <w:spacing w:after="0"/>
        <w:jc w:val="both"/>
        <w:rPr>
          <w:rFonts w:ascii="Times New Roman" w:hAnsi="Times New Roman" w:cs="Times New Roman"/>
          <w:bCs/>
          <w:i/>
          <w:iCs/>
          <w:color w:val="000000" w:themeColor="text1"/>
          <w:sz w:val="24"/>
          <w:szCs w:val="24"/>
        </w:rPr>
      </w:pPr>
      <w:r w:rsidRPr="00106D93">
        <w:rPr>
          <w:rFonts w:ascii="Times New Roman" w:hAnsi="Times New Roman" w:cs="Times New Roman"/>
          <w:bCs/>
          <w:i/>
          <w:iCs/>
          <w:color w:val="000000" w:themeColor="text1"/>
          <w:sz w:val="24"/>
          <w:szCs w:val="24"/>
        </w:rPr>
        <w:t>Ustawa z dnia 26 kwietnia 2007 r. o zarządzaniu kryzysowym (Dz. U. z 2022 r., poz. 261 ze</w:t>
      </w:r>
      <w:r w:rsidR="00AA78C7" w:rsidRPr="00106D93">
        <w:rPr>
          <w:rFonts w:ascii="Times New Roman" w:hAnsi="Times New Roman" w:cs="Times New Roman"/>
          <w:bCs/>
          <w:i/>
          <w:iCs/>
          <w:color w:val="000000" w:themeColor="text1"/>
          <w:sz w:val="24"/>
          <w:szCs w:val="24"/>
        </w:rPr>
        <w:t> </w:t>
      </w:r>
      <w:r w:rsidRPr="00106D93">
        <w:rPr>
          <w:rFonts w:ascii="Times New Roman" w:hAnsi="Times New Roman" w:cs="Times New Roman"/>
          <w:bCs/>
          <w:i/>
          <w:iCs/>
          <w:color w:val="000000" w:themeColor="text1"/>
          <w:sz w:val="24"/>
          <w:szCs w:val="24"/>
        </w:rPr>
        <w:t>zm.);</w:t>
      </w:r>
    </w:p>
    <w:p w14:paraId="538A729A" w14:textId="77777777" w:rsidR="00CA2B3C" w:rsidRPr="00106D93" w:rsidRDefault="00CA2B3C" w:rsidP="00CA2B3C">
      <w:pPr>
        <w:spacing w:after="0"/>
        <w:jc w:val="both"/>
        <w:rPr>
          <w:rFonts w:ascii="Times New Roman" w:hAnsi="Times New Roman" w:cs="Times New Roman"/>
          <w:color w:val="000000" w:themeColor="text1"/>
          <w:sz w:val="8"/>
          <w:szCs w:val="8"/>
        </w:rPr>
      </w:pPr>
    </w:p>
    <w:p w14:paraId="7C5AE8D9" w14:textId="77777777" w:rsidR="00CA2B3C" w:rsidRPr="00106D93" w:rsidRDefault="0092619A" w:rsidP="00CA2B3C">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4. </w:t>
      </w:r>
      <w:r w:rsidR="00CA2B3C" w:rsidRPr="00106D93">
        <w:rPr>
          <w:rFonts w:ascii="Times New Roman" w:hAnsi="Times New Roman" w:cs="Times New Roman"/>
          <w:color w:val="000000" w:themeColor="text1"/>
          <w:sz w:val="24"/>
          <w:szCs w:val="24"/>
        </w:rPr>
        <w:t xml:space="preserve">ust. </w:t>
      </w:r>
      <w:r w:rsidRPr="00106D93">
        <w:rPr>
          <w:rFonts w:ascii="Times New Roman" w:hAnsi="Times New Roman" w:cs="Times New Roman"/>
          <w:color w:val="000000" w:themeColor="text1"/>
          <w:sz w:val="24"/>
          <w:szCs w:val="24"/>
        </w:rPr>
        <w:t xml:space="preserve">1. </w:t>
      </w:r>
    </w:p>
    <w:p w14:paraId="5A3BFEFD" w14:textId="5FEC03CE" w:rsidR="0092619A" w:rsidRPr="00106D93" w:rsidRDefault="0092619A" w:rsidP="00CA2B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Zadania z zakresu planowania cywilnego obejmują: </w:t>
      </w:r>
    </w:p>
    <w:p w14:paraId="4AB21BBB" w14:textId="752F5AB2"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1)</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przygotowanie planów zarządzania kryzysowego; </w:t>
      </w:r>
    </w:p>
    <w:p w14:paraId="2DDEBD63" w14:textId="7AD0502E"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2)</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przygotowanie struktur uruchamianych w sytuacjach kryzysowych; </w:t>
      </w:r>
    </w:p>
    <w:p w14:paraId="55143A62" w14:textId="6826D0FA"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3)</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przygotowanie i utrzymywanie zasobów niezbędnych do wykonania zadań ujętych w</w:t>
      </w:r>
      <w:r w:rsidR="00CA2B3C" w:rsidRPr="00106D93">
        <w:rPr>
          <w:rFonts w:ascii="Times New Roman" w:hAnsi="Times New Roman" w:cs="Times New Roman"/>
          <w:color w:val="000000" w:themeColor="text1"/>
          <w:sz w:val="24"/>
          <w:szCs w:val="24"/>
        </w:rPr>
        <w:t> </w:t>
      </w:r>
      <w:r w:rsidRPr="00106D93">
        <w:rPr>
          <w:rFonts w:ascii="Times New Roman" w:hAnsi="Times New Roman" w:cs="Times New Roman"/>
          <w:color w:val="000000" w:themeColor="text1"/>
          <w:sz w:val="24"/>
          <w:szCs w:val="24"/>
        </w:rPr>
        <w:t xml:space="preserve">planie zarządzania kryzysowego; </w:t>
      </w:r>
    </w:p>
    <w:p w14:paraId="04109D05" w14:textId="756F2728"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4)</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utrzymywanie baz danych niezbędnych w procesie zarządzania kryzysowego; </w:t>
      </w:r>
    </w:p>
    <w:p w14:paraId="0C646D03" w14:textId="1E7DD25C"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5)</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 xml:space="preserve">przygotowanie rozwiązań na wypadek zniszczenia lub zakłócenia funkcjonowania infrastruktury krytycznej; </w:t>
      </w:r>
    </w:p>
    <w:p w14:paraId="03B6B54E" w14:textId="6A774EB0" w:rsidR="0092619A" w:rsidRPr="00106D93" w:rsidRDefault="0092619A"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6)</w:t>
      </w:r>
      <w:r w:rsidR="00CA2B3C" w:rsidRPr="00106D93">
        <w:rPr>
          <w:rFonts w:ascii="Times New Roman" w:hAnsi="Times New Roman" w:cs="Times New Roman"/>
          <w:color w:val="000000" w:themeColor="text1"/>
          <w:sz w:val="24"/>
          <w:szCs w:val="24"/>
        </w:rPr>
        <w:tab/>
      </w:r>
      <w:r w:rsidRPr="00106D93">
        <w:rPr>
          <w:rFonts w:ascii="Times New Roman" w:hAnsi="Times New Roman" w:cs="Times New Roman"/>
          <w:color w:val="000000" w:themeColor="text1"/>
          <w:sz w:val="24"/>
          <w:szCs w:val="24"/>
        </w:rPr>
        <w:t>zapewnienie spójności między planami zarządzania kryzysowego a innymi planami sporządzanymi w tym zakresie przez właściwe organy administracji publicznej, których obowiązek wykonania wynika z odrębnych przepisów.</w:t>
      </w:r>
    </w:p>
    <w:p w14:paraId="51241C7A" w14:textId="77777777" w:rsidR="00CA2B3C" w:rsidRPr="00106D93" w:rsidRDefault="00CA2B3C" w:rsidP="00CA2B3C">
      <w:pPr>
        <w:spacing w:after="0"/>
        <w:jc w:val="both"/>
        <w:rPr>
          <w:rFonts w:ascii="Times New Roman" w:hAnsi="Times New Roman" w:cs="Times New Roman"/>
          <w:color w:val="000000" w:themeColor="text1"/>
          <w:sz w:val="8"/>
          <w:szCs w:val="8"/>
        </w:rPr>
      </w:pPr>
    </w:p>
    <w:p w14:paraId="2C58B1FB" w14:textId="58A1F37A" w:rsidR="00CA2B3C" w:rsidRPr="00106D93" w:rsidRDefault="00CA2B3C" w:rsidP="00CA2B3C">
      <w:pPr>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Art. 4. ust. 2. </w:t>
      </w:r>
    </w:p>
    <w:p w14:paraId="483F064C" w14:textId="23E820D0" w:rsidR="00CA2B3C" w:rsidRPr="00106D93" w:rsidRDefault="00CA2B3C" w:rsidP="00CA2B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Zadania, o których mowa w ust. 1, powinny uwzględniać: </w:t>
      </w:r>
    </w:p>
    <w:p w14:paraId="6A0C78BA" w14:textId="2074EF46" w:rsidR="00CA2B3C" w:rsidRPr="00106D93" w:rsidRDefault="00CA2B3C" w:rsidP="00CA2B3C">
      <w:pPr>
        <w:pStyle w:val="Akapitzlist"/>
        <w:numPr>
          <w:ilvl w:val="0"/>
          <w:numId w:val="45"/>
        </w:num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zapewnienie funkcjonowania administracji publicznej w sytuacji kryzysowej; </w:t>
      </w:r>
    </w:p>
    <w:p w14:paraId="7B806DA7" w14:textId="5112ECF5" w:rsidR="00CA2B3C" w:rsidRPr="00106D93" w:rsidRDefault="00CA2B3C"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2)</w:t>
      </w:r>
      <w:r w:rsidRPr="00106D93">
        <w:rPr>
          <w:rFonts w:ascii="Times New Roman" w:hAnsi="Times New Roman" w:cs="Times New Roman"/>
          <w:color w:val="000000" w:themeColor="text1"/>
          <w:sz w:val="24"/>
          <w:szCs w:val="24"/>
        </w:rPr>
        <w:tab/>
        <w:t xml:space="preserve">zapewnienie funkcjonowania i możliwości odtworzenia infrastruktury krytycznej; </w:t>
      </w:r>
    </w:p>
    <w:p w14:paraId="08FBAA10" w14:textId="0B8ECD2E" w:rsidR="00CA2B3C" w:rsidRPr="00106D93" w:rsidRDefault="00CA2B3C"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3)</w:t>
      </w:r>
      <w:r w:rsidRPr="00106D93">
        <w:rPr>
          <w:rFonts w:ascii="Times New Roman" w:hAnsi="Times New Roman" w:cs="Times New Roman"/>
          <w:color w:val="000000" w:themeColor="text1"/>
          <w:sz w:val="24"/>
          <w:szCs w:val="24"/>
        </w:rPr>
        <w:tab/>
        <w:t xml:space="preserve">zapewnienie ciągłego monitorowania zagrożeń; </w:t>
      </w:r>
    </w:p>
    <w:p w14:paraId="39B7EE2C" w14:textId="4C59FA32" w:rsidR="00CA2B3C" w:rsidRPr="00106D93" w:rsidRDefault="00CA2B3C"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4)</w:t>
      </w:r>
      <w:r w:rsidRPr="00106D93">
        <w:rPr>
          <w:rFonts w:ascii="Times New Roman" w:hAnsi="Times New Roman" w:cs="Times New Roman"/>
          <w:color w:val="000000" w:themeColor="text1"/>
          <w:sz w:val="24"/>
          <w:szCs w:val="24"/>
        </w:rPr>
        <w:tab/>
        <w:t xml:space="preserve">racjonalne gospodarowanie siłami i środkami w sytuacjach kryzysowych; </w:t>
      </w:r>
    </w:p>
    <w:p w14:paraId="23CD8E30" w14:textId="5ED4B01B" w:rsidR="00CA2B3C" w:rsidRPr="00106D93" w:rsidRDefault="00CA2B3C" w:rsidP="00CA2B3C">
      <w:pPr>
        <w:tabs>
          <w:tab w:val="left" w:pos="709"/>
        </w:tabs>
        <w:spacing w:after="0"/>
        <w:ind w:left="709" w:hanging="425"/>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5)</w:t>
      </w:r>
      <w:r w:rsidRPr="00106D93">
        <w:rPr>
          <w:rFonts w:ascii="Times New Roman" w:hAnsi="Times New Roman" w:cs="Times New Roman"/>
          <w:color w:val="000000" w:themeColor="text1"/>
          <w:sz w:val="24"/>
          <w:szCs w:val="24"/>
        </w:rPr>
        <w:tab/>
        <w:t>pomoc udzielaną ludności w zapewnieniu jej warunków przetrwania w sytuacjach kryzysowych.</w:t>
      </w:r>
    </w:p>
    <w:p w14:paraId="4D71FCA9" w14:textId="195D194F" w:rsidR="00691508" w:rsidRPr="00106D93" w:rsidRDefault="00691508" w:rsidP="00CA2B3C">
      <w:pPr>
        <w:pStyle w:val="Akapitzlist"/>
        <w:numPr>
          <w:ilvl w:val="0"/>
          <w:numId w:val="2"/>
        </w:numPr>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br w:type="page"/>
      </w:r>
    </w:p>
    <w:p w14:paraId="587A5BB1" w14:textId="3EF4808B" w:rsidR="00601D61" w:rsidRPr="00106D93" w:rsidRDefault="00861DFE">
      <w:pPr>
        <w:pStyle w:val="Nagwek2"/>
        <w:numPr>
          <w:ilvl w:val="0"/>
          <w:numId w:val="14"/>
        </w:numPr>
        <w:ind w:left="426" w:hanging="426"/>
        <w:rPr>
          <w:rFonts w:cs="Times New Roman"/>
        </w:rPr>
      </w:pPr>
      <w:bookmarkStart w:id="10" w:name="_Toc353884922"/>
      <w:bookmarkStart w:id="11" w:name="_Toc119867659"/>
      <w:r w:rsidRPr="00106D93">
        <w:rPr>
          <w:rFonts w:cs="Times New Roman"/>
        </w:rPr>
        <w:lastRenderedPageBreak/>
        <w:t>WPROWADZENIE</w:t>
      </w:r>
      <w:bookmarkEnd w:id="10"/>
      <w:bookmarkEnd w:id="11"/>
    </w:p>
    <w:p w14:paraId="295EFC92" w14:textId="77777777" w:rsidR="009A7C29" w:rsidRPr="00106D93" w:rsidRDefault="009A7C29" w:rsidP="009A7C29">
      <w:pPr>
        <w:spacing w:after="0"/>
        <w:rPr>
          <w:rFonts w:ascii="Times New Roman" w:hAnsi="Times New Roman" w:cs="Times New Roman"/>
        </w:rPr>
      </w:pPr>
    </w:p>
    <w:p w14:paraId="6A349A88" w14:textId="62FE3FEB" w:rsidR="00381D48" w:rsidRPr="00106D93" w:rsidRDefault="00231A67" w:rsidP="005E45A2">
      <w:pPr>
        <w:spacing w:after="0"/>
        <w:ind w:firstLine="426"/>
        <w:jc w:val="both"/>
        <w:rPr>
          <w:rFonts w:ascii="Times New Roman" w:hAnsi="Times New Roman" w:cs="Times New Roman"/>
          <w:sz w:val="24"/>
          <w:szCs w:val="24"/>
        </w:rPr>
      </w:pPr>
      <w:r w:rsidRPr="00106D93">
        <w:rPr>
          <w:rFonts w:ascii="Times New Roman" w:hAnsi="Times New Roman" w:cs="Times New Roman"/>
          <w:sz w:val="24"/>
          <w:szCs w:val="24"/>
        </w:rPr>
        <w:t>W związku</w:t>
      </w:r>
      <w:r w:rsidR="007C0D0B" w:rsidRPr="00106D93">
        <w:rPr>
          <w:rFonts w:ascii="Times New Roman" w:hAnsi="Times New Roman" w:cs="Times New Roman"/>
          <w:sz w:val="24"/>
          <w:szCs w:val="24"/>
        </w:rPr>
        <w:t xml:space="preserve"> z </w:t>
      </w:r>
      <w:r w:rsidRPr="00106D93">
        <w:rPr>
          <w:rFonts w:ascii="Times New Roman" w:hAnsi="Times New Roman" w:cs="Times New Roman"/>
          <w:sz w:val="24"/>
          <w:szCs w:val="24"/>
        </w:rPr>
        <w:t>rzeczywistym</w:t>
      </w:r>
      <w:r w:rsidR="007C0D0B" w:rsidRPr="00106D93">
        <w:rPr>
          <w:rFonts w:ascii="Times New Roman" w:hAnsi="Times New Roman" w:cs="Times New Roman"/>
          <w:sz w:val="24"/>
          <w:szCs w:val="24"/>
        </w:rPr>
        <w:t xml:space="preserve"> i</w:t>
      </w:r>
      <w:r w:rsidR="009C7228" w:rsidRPr="00106D93">
        <w:rPr>
          <w:rFonts w:ascii="Times New Roman" w:hAnsi="Times New Roman" w:cs="Times New Roman"/>
          <w:sz w:val="24"/>
          <w:szCs w:val="24"/>
        </w:rPr>
        <w:t> </w:t>
      </w:r>
      <w:r w:rsidRPr="00106D93">
        <w:rPr>
          <w:rFonts w:ascii="Times New Roman" w:hAnsi="Times New Roman" w:cs="Times New Roman"/>
          <w:sz w:val="24"/>
          <w:szCs w:val="24"/>
        </w:rPr>
        <w:t>potencjalnym narażeniem na promieniowanie jonizujące, pochodzące od sztucznych źródeł promieniotwórczych związanych</w:t>
      </w:r>
      <w:r w:rsidR="007C0D0B" w:rsidRPr="00106D93">
        <w:rPr>
          <w:rFonts w:ascii="Times New Roman" w:hAnsi="Times New Roman" w:cs="Times New Roman"/>
          <w:sz w:val="24"/>
          <w:szCs w:val="24"/>
        </w:rPr>
        <w:t xml:space="preserve"> z </w:t>
      </w:r>
      <w:r w:rsidRPr="00106D93">
        <w:rPr>
          <w:rFonts w:ascii="Times New Roman" w:hAnsi="Times New Roman" w:cs="Times New Roman"/>
          <w:sz w:val="24"/>
          <w:szCs w:val="24"/>
        </w:rPr>
        <w:t>wykorzystaniem energii atomowej (elektrownie jądrowe zlokalizowane</w:t>
      </w:r>
      <w:r w:rsidR="007C0D0B" w:rsidRPr="00106D93">
        <w:rPr>
          <w:rFonts w:ascii="Times New Roman" w:hAnsi="Times New Roman" w:cs="Times New Roman"/>
          <w:sz w:val="24"/>
          <w:szCs w:val="24"/>
        </w:rPr>
        <w:t xml:space="preserve"> w </w:t>
      </w:r>
      <w:r w:rsidRPr="00106D93">
        <w:rPr>
          <w:rFonts w:ascii="Times New Roman" w:hAnsi="Times New Roman" w:cs="Times New Roman"/>
          <w:sz w:val="24"/>
          <w:szCs w:val="24"/>
        </w:rPr>
        <w:t xml:space="preserve">krajach sąsiednich), materiałów jądrowych, urządzeń wytwarzających promieniowanie jonizujące, odpadów promieniotwórczych, wypalonego paliwa jądrowego lub skutków ataku terrorystycznego zaplanowano tzw. działania interwencyjne. </w:t>
      </w:r>
    </w:p>
    <w:p w14:paraId="6EF8356A" w14:textId="77777777" w:rsidR="00381D48" w:rsidRPr="00106D93" w:rsidRDefault="00381D48" w:rsidP="005E45A2">
      <w:pPr>
        <w:spacing w:after="0"/>
        <w:ind w:firstLine="426"/>
        <w:jc w:val="both"/>
        <w:rPr>
          <w:rFonts w:ascii="Times New Roman" w:hAnsi="Times New Roman" w:cs="Times New Roman"/>
          <w:sz w:val="24"/>
          <w:szCs w:val="24"/>
        </w:rPr>
      </w:pPr>
    </w:p>
    <w:p w14:paraId="4FDCD585" w14:textId="602170EC" w:rsidR="00FE564A" w:rsidRPr="00106D93" w:rsidRDefault="001A0E61" w:rsidP="00911343">
      <w:pPr>
        <w:spacing w:after="0"/>
        <w:jc w:val="both"/>
        <w:rPr>
          <w:rFonts w:ascii="Times New Roman" w:hAnsi="Times New Roman" w:cs="Times New Roman"/>
          <w:sz w:val="24"/>
          <w:szCs w:val="24"/>
        </w:rPr>
      </w:pPr>
      <w:r w:rsidRPr="00106D93">
        <w:rPr>
          <w:rFonts w:ascii="Times New Roman" w:hAnsi="Times New Roman" w:cs="Times New Roman"/>
          <w:sz w:val="24"/>
          <w:szCs w:val="24"/>
        </w:rPr>
        <w:t xml:space="preserve">Polska nie posiada żadnej elektrowni jądrowej, ale w </w:t>
      </w:r>
      <w:r w:rsidR="00FE564A" w:rsidRPr="00106D93">
        <w:rPr>
          <w:rFonts w:ascii="Times New Roman" w:hAnsi="Times New Roman" w:cs="Times New Roman"/>
          <w:sz w:val="24"/>
          <w:szCs w:val="24"/>
        </w:rPr>
        <w:t>niedalekiej odleg</w:t>
      </w:r>
      <w:r w:rsidR="005C65D0" w:rsidRPr="00106D93">
        <w:rPr>
          <w:rFonts w:ascii="Times New Roman" w:hAnsi="Times New Roman" w:cs="Times New Roman"/>
          <w:sz w:val="24"/>
          <w:szCs w:val="24"/>
        </w:rPr>
        <w:t>ł</w:t>
      </w:r>
      <w:r w:rsidR="00FE564A" w:rsidRPr="00106D93">
        <w:rPr>
          <w:rFonts w:ascii="Times New Roman" w:hAnsi="Times New Roman" w:cs="Times New Roman"/>
          <w:sz w:val="24"/>
          <w:szCs w:val="24"/>
        </w:rPr>
        <w:t xml:space="preserve">ości od naszych granic znajdują się czynne </w:t>
      </w:r>
      <w:r w:rsidRPr="00106D93">
        <w:rPr>
          <w:rFonts w:ascii="Times New Roman" w:hAnsi="Times New Roman" w:cs="Times New Roman"/>
          <w:sz w:val="24"/>
          <w:szCs w:val="24"/>
        </w:rPr>
        <w:t>elektrowni</w:t>
      </w:r>
      <w:r w:rsidR="00FE564A" w:rsidRPr="00106D93">
        <w:rPr>
          <w:rFonts w:ascii="Times New Roman" w:hAnsi="Times New Roman" w:cs="Times New Roman"/>
          <w:sz w:val="24"/>
          <w:szCs w:val="24"/>
        </w:rPr>
        <w:t xml:space="preserve">e </w:t>
      </w:r>
      <w:r w:rsidRPr="00106D93">
        <w:rPr>
          <w:rFonts w:ascii="Times New Roman" w:hAnsi="Times New Roman" w:cs="Times New Roman"/>
          <w:sz w:val="24"/>
          <w:szCs w:val="24"/>
        </w:rPr>
        <w:t>jądrow</w:t>
      </w:r>
      <w:r w:rsidR="00FE564A" w:rsidRPr="00106D93">
        <w:rPr>
          <w:rFonts w:ascii="Times New Roman" w:hAnsi="Times New Roman" w:cs="Times New Roman"/>
          <w:sz w:val="24"/>
          <w:szCs w:val="24"/>
        </w:rPr>
        <w:t>e</w:t>
      </w:r>
      <w:r w:rsidR="00911343" w:rsidRPr="00106D93">
        <w:rPr>
          <w:rFonts w:ascii="Times New Roman" w:hAnsi="Times New Roman" w:cs="Times New Roman"/>
          <w:sz w:val="24"/>
          <w:szCs w:val="24"/>
        </w:rPr>
        <w:t xml:space="preserve"> (</w:t>
      </w:r>
      <w:r w:rsidR="00911343" w:rsidRPr="00106D93">
        <w:rPr>
          <w:rFonts w:ascii="Times New Roman" w:hAnsi="Times New Roman" w:cs="Times New Roman"/>
          <w:color w:val="000000" w:themeColor="text1"/>
          <w:sz w:val="24"/>
          <w:szCs w:val="24"/>
        </w:rPr>
        <w:t xml:space="preserve">źródło - </w:t>
      </w:r>
      <w:hyperlink r:id="rId9" w:history="1">
        <w:r w:rsidR="00911343" w:rsidRPr="00106D93">
          <w:rPr>
            <w:rStyle w:val="Hipercze"/>
            <w:rFonts w:ascii="Times New Roman" w:hAnsi="Times New Roman" w:cs="Times New Roman"/>
            <w:sz w:val="24"/>
            <w:szCs w:val="24"/>
          </w:rPr>
          <w:t>https://pris.iaea.org/PRIS/home.aspx</w:t>
        </w:r>
      </w:hyperlink>
      <w:r w:rsidR="00911343" w:rsidRPr="00106D93">
        <w:rPr>
          <w:rFonts w:ascii="Times New Roman" w:hAnsi="Times New Roman" w:cs="Times New Roman"/>
          <w:sz w:val="24"/>
          <w:szCs w:val="24"/>
        </w:rPr>
        <w:t>)</w:t>
      </w:r>
      <w:r w:rsidR="00FE564A" w:rsidRPr="00106D93">
        <w:rPr>
          <w:rFonts w:ascii="Times New Roman" w:hAnsi="Times New Roman" w:cs="Times New Roman"/>
          <w:sz w:val="24"/>
          <w:szCs w:val="24"/>
        </w:rPr>
        <w:t>:</w:t>
      </w:r>
    </w:p>
    <w:p w14:paraId="3BD78794" w14:textId="77777777" w:rsidR="007731FC" w:rsidRPr="00106D93" w:rsidRDefault="007731FC" w:rsidP="007B42CF">
      <w:pPr>
        <w:tabs>
          <w:tab w:val="left" w:pos="284"/>
          <w:tab w:val="left" w:pos="1458"/>
        </w:tabs>
        <w:spacing w:after="0"/>
        <w:jc w:val="both"/>
        <w:rPr>
          <w:rFonts w:ascii="Times New Roman" w:hAnsi="Times New Roman" w:cs="Times New Roman"/>
        </w:rPr>
      </w:pPr>
    </w:p>
    <w:p w14:paraId="5F066DD7" w14:textId="0526C81C" w:rsidR="00192F5A" w:rsidRPr="00106D93" w:rsidRDefault="008072B1" w:rsidP="007B42CF">
      <w:pPr>
        <w:tabs>
          <w:tab w:val="left" w:pos="284"/>
          <w:tab w:val="left" w:pos="1458"/>
        </w:tabs>
        <w:spacing w:after="0"/>
        <w:jc w:val="both"/>
        <w:rPr>
          <w:rFonts w:ascii="Times New Roman" w:hAnsi="Times New Roman" w:cs="Times New Roman"/>
          <w:color w:val="000000" w:themeColor="text1"/>
          <w:sz w:val="24"/>
          <w:szCs w:val="24"/>
        </w:rPr>
      </w:pPr>
      <w:hyperlink r:id="rId10" w:history="1">
        <w:r w:rsidR="007B42CF" w:rsidRPr="00106D93">
          <w:rPr>
            <w:rStyle w:val="Hipercze"/>
            <w:rFonts w:ascii="Times New Roman" w:hAnsi="Times New Roman" w:cs="Times New Roman"/>
            <w:color w:val="000000" w:themeColor="text1"/>
            <w:sz w:val="24"/>
            <w:szCs w:val="24"/>
            <w:u w:val="none"/>
          </w:rPr>
          <w:t>Białoruś</w:t>
        </w:r>
      </w:hyperlink>
      <w:r w:rsidR="007B42CF" w:rsidRPr="00106D93">
        <w:rPr>
          <w:rFonts w:ascii="Times New Roman" w:hAnsi="Times New Roman" w:cs="Times New Roman"/>
          <w:color w:val="000000" w:themeColor="text1"/>
          <w:sz w:val="24"/>
          <w:szCs w:val="24"/>
        </w:rPr>
        <w:t xml:space="preserve"> (</w:t>
      </w:r>
      <w:r w:rsidR="00192F5A" w:rsidRPr="00106D93">
        <w:rPr>
          <w:rFonts w:ascii="Times New Roman" w:hAnsi="Times New Roman" w:cs="Times New Roman"/>
          <w:color w:val="000000" w:themeColor="text1"/>
          <w:sz w:val="24"/>
          <w:szCs w:val="24"/>
        </w:rPr>
        <w:t>Republika B</w:t>
      </w:r>
      <w:r w:rsidR="007B42CF" w:rsidRPr="00106D93">
        <w:rPr>
          <w:rFonts w:ascii="Times New Roman" w:hAnsi="Times New Roman" w:cs="Times New Roman"/>
          <w:color w:val="000000" w:themeColor="text1"/>
          <w:sz w:val="24"/>
          <w:szCs w:val="24"/>
        </w:rPr>
        <w:t>iałorusi)</w:t>
      </w:r>
    </w:p>
    <w:p w14:paraId="38072332" w14:textId="7969B3C4" w:rsidR="007575E0" w:rsidRPr="00106D93" w:rsidRDefault="00192F5A" w:rsidP="00192F5A">
      <w:pPr>
        <w:tabs>
          <w:tab w:val="left" w:pos="284"/>
        </w:tabs>
        <w:spacing w:after="0"/>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ab/>
      </w:r>
      <w:hyperlink r:id="rId11" w:history="1">
        <w:r w:rsidR="007575E0" w:rsidRPr="00106D93">
          <w:rPr>
            <w:rFonts w:ascii="Times New Roman" w:hAnsi="Times New Roman" w:cs="Times New Roman"/>
            <w:color w:val="000000" w:themeColor="text1"/>
            <w:sz w:val="24"/>
            <w:szCs w:val="24"/>
          </w:rPr>
          <w:t xml:space="preserve">Elektrownia Jądrowa </w:t>
        </w:r>
        <w:hyperlink r:id="rId12" w:history="1">
          <w:r w:rsidR="007575E0" w:rsidRPr="00106D93">
            <w:rPr>
              <w:rFonts w:ascii="Times New Roman" w:hAnsi="Times New Roman" w:cs="Times New Roman"/>
              <w:color w:val="000000" w:themeColor="text1"/>
              <w:sz w:val="24"/>
              <w:szCs w:val="24"/>
            </w:rPr>
            <w:t>Belarusian</w:t>
          </w:r>
        </w:hyperlink>
        <w:r w:rsidR="007575E0" w:rsidRPr="00106D93">
          <w:rPr>
            <w:rFonts w:ascii="Times New Roman" w:hAnsi="Times New Roman" w:cs="Times New Roman"/>
            <w:color w:val="000000" w:themeColor="text1"/>
            <w:sz w:val="24"/>
            <w:szCs w:val="24"/>
          </w:rPr>
          <w:t xml:space="preserve"> (</w:t>
        </w:r>
        <w:proofErr w:type="spellStart"/>
        <w:r w:rsidR="007575E0" w:rsidRPr="00106D93">
          <w:rPr>
            <w:rFonts w:ascii="Times New Roman" w:hAnsi="Times New Roman" w:cs="Times New Roman"/>
            <w:color w:val="000000" w:themeColor="text1"/>
            <w:sz w:val="24"/>
            <w:szCs w:val="24"/>
          </w:rPr>
          <w:t>Ostrovets</w:t>
        </w:r>
        <w:proofErr w:type="spellEnd"/>
        <w:r w:rsidR="007575E0" w:rsidRPr="00106D93">
          <w:rPr>
            <w:rFonts w:ascii="Times New Roman" w:hAnsi="Times New Roman" w:cs="Times New Roman"/>
            <w:color w:val="000000" w:themeColor="text1"/>
            <w:sz w:val="24"/>
            <w:szCs w:val="24"/>
          </w:rPr>
          <w:t xml:space="preserve">) </w:t>
        </w:r>
      </w:hyperlink>
    </w:p>
    <w:p w14:paraId="447BC17A" w14:textId="77777777" w:rsidR="007575E0" w:rsidRPr="00106D93" w:rsidRDefault="007575E0" w:rsidP="007731FC">
      <w:pPr>
        <w:tabs>
          <w:tab w:val="left" w:pos="284"/>
        </w:tabs>
        <w:spacing w:after="0"/>
        <w:jc w:val="both"/>
        <w:rPr>
          <w:rFonts w:ascii="Times New Roman" w:hAnsi="Times New Roman" w:cs="Times New Roman"/>
          <w:color w:val="000000" w:themeColor="text1"/>
          <w:sz w:val="24"/>
          <w:szCs w:val="24"/>
        </w:rPr>
      </w:pPr>
    </w:p>
    <w:p w14:paraId="135AE7E3" w14:textId="775AD49D" w:rsidR="00192F5A" w:rsidRPr="00106D93" w:rsidRDefault="008072B1" w:rsidP="00192F5A">
      <w:pPr>
        <w:tabs>
          <w:tab w:val="left" w:pos="284"/>
        </w:tabs>
        <w:spacing w:after="0"/>
        <w:ind w:left="284" w:hanging="284"/>
        <w:jc w:val="both"/>
        <w:rPr>
          <w:rFonts w:ascii="Times New Roman" w:hAnsi="Times New Roman" w:cs="Times New Roman"/>
          <w:color w:val="000000" w:themeColor="text1"/>
          <w:sz w:val="24"/>
          <w:szCs w:val="24"/>
        </w:rPr>
      </w:pPr>
      <w:hyperlink r:id="rId13" w:history="1">
        <w:r w:rsidR="00884D56" w:rsidRPr="00106D93">
          <w:rPr>
            <w:rStyle w:val="Hipercze"/>
            <w:rFonts w:ascii="Times New Roman" w:hAnsi="Times New Roman" w:cs="Times New Roman"/>
            <w:color w:val="000000" w:themeColor="text1"/>
            <w:sz w:val="24"/>
            <w:szCs w:val="24"/>
            <w:u w:val="none"/>
          </w:rPr>
          <w:t>Bułgaria</w:t>
        </w:r>
      </w:hyperlink>
      <w:hyperlink r:id="rId14" w:history="1">
        <w:r w:rsidR="00192F5A" w:rsidRPr="00106D93">
          <w:rPr>
            <w:rStyle w:val="Hipercze"/>
            <w:rFonts w:ascii="Times New Roman" w:hAnsi="Times New Roman" w:cs="Times New Roman"/>
            <w:color w:val="000000" w:themeColor="text1"/>
            <w:sz w:val="24"/>
            <w:szCs w:val="24"/>
            <w:u w:val="none"/>
          </w:rPr>
          <w:t xml:space="preserve"> (Republika Bułgarii</w:t>
        </w:r>
      </w:hyperlink>
      <w:r w:rsidR="00192F5A" w:rsidRPr="00106D93">
        <w:rPr>
          <w:rFonts w:ascii="Times New Roman" w:hAnsi="Times New Roman" w:cs="Times New Roman"/>
          <w:color w:val="000000" w:themeColor="text1"/>
          <w:sz w:val="24"/>
          <w:szCs w:val="24"/>
        </w:rPr>
        <w:t>)</w:t>
      </w:r>
    </w:p>
    <w:p w14:paraId="7CFA9ECD" w14:textId="13A59D2E" w:rsidR="00884D56" w:rsidRPr="00106D93" w:rsidRDefault="008072B1">
      <w:pPr>
        <w:pStyle w:val="Akapitzlist"/>
        <w:numPr>
          <w:ilvl w:val="0"/>
          <w:numId w:val="38"/>
        </w:numPr>
        <w:tabs>
          <w:tab w:val="left" w:pos="284"/>
        </w:tabs>
        <w:spacing w:after="0"/>
        <w:ind w:left="284" w:hanging="284"/>
        <w:jc w:val="both"/>
        <w:rPr>
          <w:rFonts w:ascii="Times New Roman" w:hAnsi="Times New Roman" w:cs="Times New Roman"/>
          <w:color w:val="000000" w:themeColor="text1"/>
          <w:sz w:val="24"/>
          <w:szCs w:val="24"/>
        </w:rPr>
      </w:pPr>
      <w:hyperlink r:id="rId15" w:history="1">
        <w:r w:rsidR="00884D56" w:rsidRPr="00106D93">
          <w:rPr>
            <w:rFonts w:ascii="Times New Roman" w:hAnsi="Times New Roman" w:cs="Times New Roman"/>
            <w:color w:val="000000" w:themeColor="text1"/>
            <w:sz w:val="24"/>
            <w:szCs w:val="24"/>
          </w:rPr>
          <w:t>Elektrownia Jądrowa Kozłoduj</w:t>
        </w:r>
      </w:hyperlink>
      <w:r w:rsidR="007575E0" w:rsidRPr="00106D93">
        <w:rPr>
          <w:rFonts w:ascii="Times New Roman" w:hAnsi="Times New Roman" w:cs="Times New Roman"/>
          <w:color w:val="000000" w:themeColor="text1"/>
          <w:sz w:val="24"/>
          <w:szCs w:val="24"/>
        </w:rPr>
        <w:t xml:space="preserve"> (</w:t>
      </w:r>
      <w:proofErr w:type="spellStart"/>
      <w:r w:rsidR="007575E0" w:rsidRPr="00106D93">
        <w:rPr>
          <w:rFonts w:ascii="Times New Roman" w:hAnsi="Times New Roman" w:cs="Times New Roman"/>
          <w:color w:val="000000" w:themeColor="text1"/>
          <w:sz w:val="24"/>
          <w:szCs w:val="24"/>
        </w:rPr>
        <w:t>Vratza</w:t>
      </w:r>
      <w:proofErr w:type="spellEnd"/>
      <w:r w:rsidR="007575E0" w:rsidRPr="00106D93">
        <w:rPr>
          <w:rFonts w:ascii="Times New Roman" w:hAnsi="Times New Roman" w:cs="Times New Roman"/>
          <w:color w:val="000000" w:themeColor="text1"/>
        </w:rPr>
        <w:t>)</w:t>
      </w:r>
    </w:p>
    <w:p w14:paraId="1DBFDDA3" w14:textId="77777777" w:rsidR="00884D56" w:rsidRPr="00106D93" w:rsidRDefault="00884D56" w:rsidP="005C65D0">
      <w:pPr>
        <w:tabs>
          <w:tab w:val="left" w:pos="284"/>
        </w:tabs>
        <w:spacing w:after="0"/>
        <w:ind w:left="284" w:hanging="284"/>
        <w:jc w:val="both"/>
        <w:rPr>
          <w:rFonts w:ascii="Times New Roman" w:hAnsi="Times New Roman" w:cs="Times New Roman"/>
          <w:color w:val="000000" w:themeColor="text1"/>
          <w:sz w:val="24"/>
          <w:szCs w:val="24"/>
        </w:rPr>
      </w:pPr>
    </w:p>
    <w:p w14:paraId="35AB128A" w14:textId="1FA3AD9E" w:rsidR="00884D56"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16" w:history="1">
        <w:r w:rsidR="00884D56" w:rsidRPr="00106D93">
          <w:rPr>
            <w:rStyle w:val="Hipercze"/>
            <w:rFonts w:ascii="Times New Roman" w:hAnsi="Times New Roman" w:cs="Times New Roman"/>
            <w:color w:val="000000" w:themeColor="text1"/>
            <w:sz w:val="24"/>
            <w:szCs w:val="24"/>
            <w:u w:val="none"/>
          </w:rPr>
          <w:t>Czechy</w:t>
        </w:r>
      </w:hyperlink>
      <w:r w:rsidR="00884D56" w:rsidRPr="00106D93">
        <w:rPr>
          <w:rFonts w:ascii="Times New Roman" w:hAnsi="Times New Roman" w:cs="Times New Roman"/>
          <w:color w:val="000000" w:themeColor="text1"/>
          <w:sz w:val="24"/>
          <w:szCs w:val="24"/>
        </w:rPr>
        <w:t xml:space="preserve"> </w:t>
      </w:r>
      <w:hyperlink r:id="rId17" w:history="1">
        <w:r w:rsidR="007B42CF" w:rsidRPr="00106D93">
          <w:rPr>
            <w:rStyle w:val="Hipercze"/>
            <w:rFonts w:ascii="Times New Roman" w:hAnsi="Times New Roman" w:cs="Times New Roman"/>
            <w:color w:val="000000" w:themeColor="text1"/>
            <w:sz w:val="24"/>
            <w:szCs w:val="24"/>
            <w:u w:val="none"/>
          </w:rPr>
          <w:t>(Republika Czeska)</w:t>
        </w:r>
      </w:hyperlink>
    </w:p>
    <w:p w14:paraId="7EF2F98B" w14:textId="23BB1DD8" w:rsidR="00884D56" w:rsidRPr="00106D93" w:rsidRDefault="007B42CF">
      <w:pPr>
        <w:pStyle w:val="Akapitzlist"/>
        <w:numPr>
          <w:ilvl w:val="0"/>
          <w:numId w:val="37"/>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"https://pris.iaea.org/PRIS/CountryStatistics/CountryDetails.aspx?current=CZ"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884D56" w:rsidRPr="00106D93">
        <w:rPr>
          <w:rStyle w:val="Hipercze"/>
          <w:rFonts w:ascii="Times New Roman" w:hAnsi="Times New Roman" w:cs="Times New Roman"/>
          <w:color w:val="000000" w:themeColor="text1"/>
          <w:sz w:val="24"/>
          <w:szCs w:val="24"/>
          <w:u w:val="none"/>
        </w:rPr>
        <w:t xml:space="preserve">Elektrownia Jądrowa </w:t>
      </w:r>
      <w:proofErr w:type="spellStart"/>
      <w:r w:rsidR="00884D56" w:rsidRPr="00106D93">
        <w:rPr>
          <w:rStyle w:val="Hipercze"/>
          <w:rFonts w:ascii="Times New Roman" w:hAnsi="Times New Roman" w:cs="Times New Roman"/>
          <w:color w:val="000000" w:themeColor="text1"/>
          <w:sz w:val="24"/>
          <w:szCs w:val="24"/>
          <w:u w:val="none"/>
        </w:rPr>
        <w:t>Duko</w:t>
      </w:r>
      <w:r w:rsidR="00F35757" w:rsidRPr="00106D93">
        <w:rPr>
          <w:rStyle w:val="Hipercze"/>
          <w:rFonts w:ascii="Times New Roman" w:hAnsi="Times New Roman" w:cs="Times New Roman"/>
          <w:color w:val="000000" w:themeColor="text1"/>
          <w:sz w:val="24"/>
          <w:szCs w:val="24"/>
          <w:u w:val="none"/>
        </w:rPr>
        <w:t>v</w:t>
      </w:r>
      <w:r w:rsidR="00884D56" w:rsidRPr="00106D93">
        <w:rPr>
          <w:rStyle w:val="Hipercze"/>
          <w:rFonts w:ascii="Times New Roman" w:hAnsi="Times New Roman" w:cs="Times New Roman"/>
          <w:color w:val="000000" w:themeColor="text1"/>
          <w:sz w:val="24"/>
          <w:szCs w:val="24"/>
          <w:u w:val="none"/>
        </w:rPr>
        <w:t>any</w:t>
      </w:r>
      <w:proofErr w:type="spellEnd"/>
    </w:p>
    <w:p w14:paraId="4A5C394A" w14:textId="17BCBAFA" w:rsidR="00884D56" w:rsidRPr="00106D93" w:rsidRDefault="007B42CF">
      <w:pPr>
        <w:pStyle w:val="Akapitzlist"/>
        <w:numPr>
          <w:ilvl w:val="0"/>
          <w:numId w:val="37"/>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end"/>
      </w: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"https://pris.iaea.org/PRIS/CountryStatistics/CountryDetails.aspx?current=CZ"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884D56" w:rsidRPr="00106D93">
        <w:rPr>
          <w:rStyle w:val="Hipercze"/>
          <w:rFonts w:ascii="Times New Roman" w:hAnsi="Times New Roman" w:cs="Times New Roman"/>
          <w:color w:val="000000" w:themeColor="text1"/>
          <w:sz w:val="24"/>
          <w:szCs w:val="24"/>
          <w:u w:val="none"/>
        </w:rPr>
        <w:t xml:space="preserve">Elektrownia Jądrowa </w:t>
      </w:r>
      <w:proofErr w:type="spellStart"/>
      <w:r w:rsidR="00884D56" w:rsidRPr="00106D93">
        <w:rPr>
          <w:rStyle w:val="Hipercze"/>
          <w:rFonts w:ascii="Times New Roman" w:hAnsi="Times New Roman" w:cs="Times New Roman"/>
          <w:color w:val="000000" w:themeColor="text1"/>
          <w:sz w:val="24"/>
          <w:szCs w:val="24"/>
          <w:u w:val="none"/>
        </w:rPr>
        <w:t>Temelin</w:t>
      </w:r>
      <w:proofErr w:type="spellEnd"/>
    </w:p>
    <w:p w14:paraId="5E728A3B" w14:textId="6F4E0872" w:rsidR="00884D56" w:rsidRPr="00106D93" w:rsidRDefault="007B42CF" w:rsidP="005C65D0">
      <w:p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fldChar w:fldCharType="end"/>
      </w:r>
    </w:p>
    <w:p w14:paraId="08761984" w14:textId="2D4823E4" w:rsidR="007575E0" w:rsidRPr="00106D93" w:rsidRDefault="007575E0" w:rsidP="005C65D0">
      <w:p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Niemcy</w:t>
      </w:r>
      <w:r w:rsidR="007B42CF" w:rsidRPr="00106D93">
        <w:rPr>
          <w:rFonts w:ascii="Times New Roman" w:hAnsi="Times New Roman" w:cs="Times New Roman"/>
          <w:color w:val="000000" w:themeColor="text1"/>
          <w:sz w:val="24"/>
          <w:szCs w:val="24"/>
        </w:rPr>
        <w:t xml:space="preserve"> (Republika Federalna Niemiec)</w:t>
      </w:r>
    </w:p>
    <w:p w14:paraId="2353A892" w14:textId="645E0FE4" w:rsidR="007575E0" w:rsidRPr="00106D93" w:rsidRDefault="007B42CF">
      <w:pPr>
        <w:pStyle w:val="Akapitzlist"/>
        <w:numPr>
          <w:ilvl w:val="0"/>
          <w:numId w:val="37"/>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"https://pris.iaea.org/PRIS/CountryStatistics/CountryDetails.aspx?current=DE"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7575E0" w:rsidRPr="00106D93">
        <w:rPr>
          <w:rStyle w:val="Hipercze"/>
          <w:rFonts w:ascii="Times New Roman" w:hAnsi="Times New Roman" w:cs="Times New Roman"/>
          <w:color w:val="000000" w:themeColor="text1"/>
          <w:sz w:val="24"/>
          <w:szCs w:val="24"/>
          <w:u w:val="none"/>
        </w:rPr>
        <w:t xml:space="preserve">Elektrownia Jądrowa </w:t>
      </w:r>
      <w:hyperlink r:id="rId18" w:history="1">
        <w:r w:rsidR="00B86E73" w:rsidRPr="00106D93">
          <w:rPr>
            <w:rStyle w:val="Hipercze"/>
            <w:rFonts w:ascii="Times New Roman" w:hAnsi="Times New Roman" w:cs="Times New Roman"/>
            <w:color w:val="000000" w:themeColor="text1"/>
            <w:sz w:val="24"/>
            <w:szCs w:val="24"/>
            <w:u w:val="none"/>
          </w:rPr>
          <w:t>Emsland</w:t>
        </w:r>
      </w:hyperlink>
      <w:r w:rsidR="00B86E73" w:rsidRPr="00106D93">
        <w:rPr>
          <w:rStyle w:val="Hipercze"/>
          <w:rFonts w:ascii="Times New Roman" w:hAnsi="Times New Roman" w:cs="Times New Roman"/>
          <w:color w:val="000000" w:themeColor="text1"/>
          <w:sz w:val="24"/>
          <w:szCs w:val="24"/>
          <w:u w:val="none"/>
        </w:rPr>
        <w:t xml:space="preserve"> (</w:t>
      </w:r>
      <w:proofErr w:type="spellStart"/>
      <w:r w:rsidR="00B86E73" w:rsidRPr="00106D93">
        <w:rPr>
          <w:rStyle w:val="Hipercze"/>
          <w:rFonts w:ascii="Times New Roman" w:hAnsi="Times New Roman" w:cs="Times New Roman"/>
          <w:color w:val="000000" w:themeColor="text1"/>
          <w:sz w:val="24"/>
          <w:szCs w:val="24"/>
          <w:u w:val="none"/>
        </w:rPr>
        <w:t>Lingen</w:t>
      </w:r>
      <w:proofErr w:type="spellEnd"/>
      <w:r w:rsidR="00B86E73" w:rsidRPr="00106D93">
        <w:rPr>
          <w:rStyle w:val="Hipercze"/>
          <w:rFonts w:ascii="Times New Roman" w:hAnsi="Times New Roman" w:cs="Times New Roman"/>
          <w:color w:val="000000" w:themeColor="text1"/>
          <w:sz w:val="24"/>
          <w:szCs w:val="24"/>
          <w:u w:val="none"/>
        </w:rPr>
        <w:t xml:space="preserve"> - EMS)</w:t>
      </w:r>
    </w:p>
    <w:p w14:paraId="75A94572" w14:textId="716332AB" w:rsidR="00B86E73" w:rsidRPr="00106D93" w:rsidRDefault="007B42CF">
      <w:pPr>
        <w:pStyle w:val="Akapitzlist"/>
        <w:numPr>
          <w:ilvl w:val="0"/>
          <w:numId w:val="37"/>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end"/>
      </w:r>
      <w:r w:rsidR="00B86E73" w:rsidRPr="00106D93">
        <w:rPr>
          <w:rFonts w:ascii="Times New Roman" w:hAnsi="Times New Roman" w:cs="Times New Roman"/>
          <w:color w:val="000000" w:themeColor="text1"/>
          <w:sz w:val="24"/>
          <w:szCs w:val="24"/>
        </w:rPr>
        <w:t xml:space="preserve">Elektrownia Jądrowa </w:t>
      </w:r>
      <w:r w:rsidR="00E35C0A" w:rsidRPr="00106D93">
        <w:rPr>
          <w:rFonts w:ascii="Times New Roman" w:hAnsi="Times New Roman" w:cs="Times New Roman"/>
          <w:color w:val="000000" w:themeColor="text1"/>
          <w:sz w:val="24"/>
          <w:szCs w:val="24"/>
        </w:rPr>
        <w:fldChar w:fldCharType="begin"/>
      </w:r>
      <w:r w:rsidR="00E35C0A" w:rsidRPr="00106D93">
        <w:rPr>
          <w:rFonts w:ascii="Times New Roman" w:hAnsi="Times New Roman" w:cs="Times New Roman"/>
          <w:color w:val="000000" w:themeColor="text1"/>
          <w:sz w:val="24"/>
          <w:szCs w:val="24"/>
        </w:rPr>
        <w:instrText xml:space="preserve"> HYPERLINK "https://pris.iaea.org/PRIS/CountryStatistics/CountryDetails.aspx?current=DE" </w:instrText>
      </w:r>
      <w:r w:rsidR="00E35C0A" w:rsidRPr="00106D93">
        <w:rPr>
          <w:rFonts w:ascii="Times New Roman" w:hAnsi="Times New Roman" w:cs="Times New Roman"/>
          <w:color w:val="000000" w:themeColor="text1"/>
          <w:sz w:val="24"/>
          <w:szCs w:val="24"/>
        </w:rPr>
      </w:r>
      <w:r w:rsidR="00E35C0A" w:rsidRPr="00106D93">
        <w:rPr>
          <w:rFonts w:ascii="Times New Roman" w:hAnsi="Times New Roman" w:cs="Times New Roman"/>
          <w:color w:val="000000" w:themeColor="text1"/>
          <w:sz w:val="24"/>
          <w:szCs w:val="24"/>
        </w:rPr>
        <w:fldChar w:fldCharType="separate"/>
      </w:r>
      <w:r w:rsidR="00B86E73" w:rsidRPr="00106D93">
        <w:rPr>
          <w:rStyle w:val="Hipercze"/>
          <w:rFonts w:ascii="Times New Roman" w:hAnsi="Times New Roman" w:cs="Times New Roman"/>
          <w:color w:val="000000" w:themeColor="text1"/>
          <w:sz w:val="24"/>
          <w:szCs w:val="24"/>
          <w:u w:val="none"/>
        </w:rPr>
        <w:t>ISAR (</w:t>
      </w:r>
      <w:proofErr w:type="spellStart"/>
      <w:r w:rsidR="00B86E73" w:rsidRPr="00106D93">
        <w:rPr>
          <w:rStyle w:val="Hipercze"/>
          <w:rFonts w:ascii="Times New Roman" w:hAnsi="Times New Roman" w:cs="Times New Roman"/>
          <w:color w:val="000000" w:themeColor="text1"/>
          <w:sz w:val="24"/>
          <w:szCs w:val="24"/>
          <w:u w:val="none"/>
        </w:rPr>
        <w:t>Essenbach</w:t>
      </w:r>
      <w:proofErr w:type="spellEnd"/>
      <w:r w:rsidR="00B86E73" w:rsidRPr="00106D93">
        <w:rPr>
          <w:rStyle w:val="Hipercze"/>
          <w:rFonts w:ascii="Times New Roman" w:hAnsi="Times New Roman" w:cs="Times New Roman"/>
          <w:color w:val="000000" w:themeColor="text1"/>
          <w:sz w:val="24"/>
          <w:szCs w:val="24"/>
          <w:u w:val="none"/>
        </w:rPr>
        <w:t>)</w:t>
      </w:r>
    </w:p>
    <w:p w14:paraId="25A0E730" w14:textId="376B4CB6" w:rsidR="00B86E73" w:rsidRPr="00106D93" w:rsidRDefault="00B86E73">
      <w:pPr>
        <w:pStyle w:val="Akapitzlist"/>
        <w:numPr>
          <w:ilvl w:val="0"/>
          <w:numId w:val="37"/>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Style w:val="Hipercze"/>
          <w:rFonts w:ascii="Times New Roman" w:hAnsi="Times New Roman" w:cs="Times New Roman"/>
          <w:color w:val="000000" w:themeColor="text1"/>
          <w:sz w:val="24"/>
          <w:szCs w:val="24"/>
          <w:u w:val="none"/>
        </w:rPr>
        <w:t xml:space="preserve">Elektrownia Jądrowa </w:t>
      </w:r>
      <w:proofErr w:type="spellStart"/>
      <w:r w:rsidRPr="00106D93">
        <w:rPr>
          <w:rStyle w:val="Hipercze"/>
          <w:rFonts w:ascii="Times New Roman" w:hAnsi="Times New Roman" w:cs="Times New Roman"/>
          <w:color w:val="000000" w:themeColor="text1"/>
          <w:sz w:val="24"/>
          <w:szCs w:val="24"/>
          <w:u w:val="none"/>
        </w:rPr>
        <w:t>Neckarwestheim</w:t>
      </w:r>
      <w:proofErr w:type="spellEnd"/>
    </w:p>
    <w:p w14:paraId="0BD7D2D8" w14:textId="167019E5" w:rsidR="00B86E73" w:rsidRPr="00106D93" w:rsidRDefault="00E35C0A" w:rsidP="005C65D0">
      <w:pPr>
        <w:tabs>
          <w:tab w:val="left" w:pos="284"/>
        </w:tabs>
        <w:spacing w:after="0"/>
        <w:ind w:left="284" w:hanging="284"/>
        <w:jc w:val="both"/>
        <w:rPr>
          <w:rFonts w:ascii="Times New Roman" w:hAnsi="Times New Roman" w:cs="Times New Roman"/>
          <w:sz w:val="24"/>
          <w:szCs w:val="24"/>
        </w:rPr>
      </w:pPr>
      <w:r w:rsidRPr="00106D93">
        <w:rPr>
          <w:rFonts w:ascii="Times New Roman" w:hAnsi="Times New Roman" w:cs="Times New Roman"/>
          <w:color w:val="000000" w:themeColor="text1"/>
          <w:sz w:val="24"/>
          <w:szCs w:val="24"/>
        </w:rPr>
        <w:fldChar w:fldCharType="end"/>
      </w:r>
    </w:p>
    <w:p w14:paraId="4F0EA605" w14:textId="337DFE37" w:rsidR="00884D56"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19" w:history="1">
        <w:r w:rsidR="00884D56" w:rsidRPr="00106D93">
          <w:rPr>
            <w:rFonts w:ascii="Times New Roman" w:hAnsi="Times New Roman" w:cs="Times New Roman"/>
            <w:color w:val="000000" w:themeColor="text1"/>
            <w:sz w:val="24"/>
            <w:szCs w:val="24"/>
          </w:rPr>
          <w:t xml:space="preserve">Litwa </w:t>
        </w:r>
      </w:hyperlink>
      <w:hyperlink r:id="rId20" w:history="1">
        <w:r w:rsidR="005F4B36" w:rsidRPr="00106D93">
          <w:rPr>
            <w:rStyle w:val="Hipercze"/>
            <w:rFonts w:ascii="Times New Roman" w:hAnsi="Times New Roman" w:cs="Times New Roman"/>
            <w:color w:val="000000" w:themeColor="text1"/>
            <w:sz w:val="24"/>
            <w:szCs w:val="24"/>
            <w:u w:val="none"/>
          </w:rPr>
          <w:t>(Republika Litewska</w:t>
        </w:r>
      </w:hyperlink>
      <w:r w:rsidR="005F4B36" w:rsidRPr="00106D93">
        <w:rPr>
          <w:rFonts w:ascii="Times New Roman" w:hAnsi="Times New Roman" w:cs="Times New Roman"/>
          <w:color w:val="000000" w:themeColor="text1"/>
          <w:sz w:val="24"/>
          <w:szCs w:val="24"/>
        </w:rPr>
        <w:t>)</w:t>
      </w:r>
    </w:p>
    <w:p w14:paraId="0003FB5E" w14:textId="6D26E674" w:rsidR="00884D56" w:rsidRPr="00106D93" w:rsidRDefault="00E35C0A">
      <w:pPr>
        <w:pStyle w:val="Akapitzlist"/>
        <w:numPr>
          <w:ilvl w:val="0"/>
          <w:numId w:val="39"/>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"https://nuclear.pl/lokalizacja,ignalina,elektrownia-jadrowa-ignalina,0,0.html"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884D56" w:rsidRPr="00106D93">
        <w:rPr>
          <w:rStyle w:val="Hipercze"/>
          <w:rFonts w:ascii="Times New Roman" w:hAnsi="Times New Roman" w:cs="Times New Roman"/>
          <w:color w:val="000000" w:themeColor="text1"/>
          <w:sz w:val="24"/>
          <w:szCs w:val="24"/>
          <w:u w:val="none"/>
        </w:rPr>
        <w:t>Elektrownia Jądrowa Ignalina</w:t>
      </w:r>
      <w:r w:rsidR="00B73756" w:rsidRPr="00106D93">
        <w:rPr>
          <w:rStyle w:val="Hipercze"/>
          <w:rFonts w:ascii="Times New Roman" w:hAnsi="Times New Roman" w:cs="Times New Roman"/>
          <w:color w:val="000000" w:themeColor="text1"/>
          <w:sz w:val="24"/>
          <w:szCs w:val="24"/>
          <w:u w:val="none"/>
        </w:rPr>
        <w:t xml:space="preserve"> (</w:t>
      </w:r>
      <w:proofErr w:type="spellStart"/>
      <w:r w:rsidR="00B73756" w:rsidRPr="00106D93">
        <w:rPr>
          <w:rStyle w:val="Hipercze"/>
          <w:rFonts w:ascii="Times New Roman" w:hAnsi="Times New Roman" w:cs="Times New Roman"/>
          <w:color w:val="000000" w:themeColor="text1"/>
          <w:sz w:val="24"/>
          <w:szCs w:val="24"/>
          <w:u w:val="none"/>
        </w:rPr>
        <w:t>Visaginas</w:t>
      </w:r>
      <w:proofErr w:type="spellEnd"/>
      <w:r w:rsidR="00B73756" w:rsidRPr="00106D93">
        <w:rPr>
          <w:rStyle w:val="Hipercze"/>
          <w:rFonts w:ascii="Times New Roman" w:hAnsi="Times New Roman" w:cs="Times New Roman"/>
          <w:color w:val="000000" w:themeColor="text1"/>
          <w:sz w:val="24"/>
          <w:szCs w:val="24"/>
          <w:u w:val="none"/>
        </w:rPr>
        <w:t>)</w:t>
      </w:r>
    </w:p>
    <w:p w14:paraId="7732F1C0" w14:textId="1D4F9FF1" w:rsidR="00884D56" w:rsidRPr="00106D93" w:rsidRDefault="00E35C0A" w:rsidP="005F4B36">
      <w:pPr>
        <w:pStyle w:val="Akapitzlist"/>
        <w:tabs>
          <w:tab w:val="left" w:pos="284"/>
        </w:tabs>
        <w:spacing w:after="0"/>
        <w:ind w:left="284"/>
        <w:jc w:val="both"/>
        <w:rPr>
          <w:rFonts w:ascii="Times New Roman" w:hAnsi="Times New Roman" w:cs="Times New Roman"/>
          <w:sz w:val="24"/>
          <w:szCs w:val="24"/>
        </w:rPr>
      </w:pPr>
      <w:r w:rsidRPr="00106D93">
        <w:rPr>
          <w:rFonts w:ascii="Times New Roman" w:hAnsi="Times New Roman" w:cs="Times New Roman"/>
          <w:color w:val="000000" w:themeColor="text1"/>
          <w:sz w:val="24"/>
          <w:szCs w:val="24"/>
        </w:rPr>
        <w:fldChar w:fldCharType="end"/>
      </w:r>
    </w:p>
    <w:p w14:paraId="33CEE7B1" w14:textId="459981C2" w:rsidR="00884D56"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21" w:history="1">
        <w:r w:rsidR="00884D56" w:rsidRPr="00106D93">
          <w:rPr>
            <w:rFonts w:ascii="Times New Roman" w:hAnsi="Times New Roman" w:cs="Times New Roman"/>
            <w:color w:val="000000" w:themeColor="text1"/>
            <w:sz w:val="24"/>
            <w:szCs w:val="24"/>
          </w:rPr>
          <w:t>Słowacja</w:t>
        </w:r>
        <w:r w:rsidR="005F4B36" w:rsidRPr="00106D93">
          <w:rPr>
            <w:rFonts w:ascii="Times New Roman" w:hAnsi="Times New Roman" w:cs="Times New Roman"/>
            <w:color w:val="000000" w:themeColor="text1"/>
            <w:sz w:val="24"/>
            <w:szCs w:val="24"/>
          </w:rPr>
          <w:t xml:space="preserve"> </w:t>
        </w:r>
      </w:hyperlink>
      <w:hyperlink r:id="rId22" w:history="1">
        <w:r w:rsidR="005F4B36" w:rsidRPr="00106D93">
          <w:rPr>
            <w:rStyle w:val="Hipercze"/>
            <w:rFonts w:ascii="Times New Roman" w:hAnsi="Times New Roman" w:cs="Times New Roman"/>
            <w:color w:val="000000" w:themeColor="text1"/>
            <w:sz w:val="24"/>
            <w:szCs w:val="24"/>
            <w:u w:val="none"/>
          </w:rPr>
          <w:t>(Republika Słowacka)</w:t>
        </w:r>
      </w:hyperlink>
    </w:p>
    <w:p w14:paraId="239B4107" w14:textId="77777777" w:rsidR="00884D56" w:rsidRPr="00106D93" w:rsidRDefault="008072B1">
      <w:pPr>
        <w:pStyle w:val="Akapitzlist"/>
        <w:numPr>
          <w:ilvl w:val="0"/>
          <w:numId w:val="39"/>
        </w:numPr>
        <w:tabs>
          <w:tab w:val="left" w:pos="284"/>
        </w:tabs>
        <w:spacing w:after="0"/>
        <w:ind w:left="284" w:hanging="284"/>
        <w:jc w:val="both"/>
        <w:rPr>
          <w:rFonts w:ascii="Times New Roman" w:hAnsi="Times New Roman" w:cs="Times New Roman"/>
          <w:color w:val="000000" w:themeColor="text1"/>
          <w:sz w:val="24"/>
          <w:szCs w:val="24"/>
        </w:rPr>
      </w:pPr>
      <w:hyperlink r:id="rId23" w:history="1">
        <w:r w:rsidR="00884D56" w:rsidRPr="00106D93">
          <w:rPr>
            <w:rFonts w:ascii="Times New Roman" w:hAnsi="Times New Roman" w:cs="Times New Roman"/>
            <w:color w:val="000000" w:themeColor="text1"/>
            <w:sz w:val="24"/>
            <w:szCs w:val="24"/>
          </w:rPr>
          <w:t xml:space="preserve">Elektrownia Jądrowa </w:t>
        </w:r>
        <w:proofErr w:type="spellStart"/>
        <w:r w:rsidR="00884D56" w:rsidRPr="00106D93">
          <w:rPr>
            <w:rFonts w:ascii="Times New Roman" w:hAnsi="Times New Roman" w:cs="Times New Roman"/>
            <w:color w:val="000000" w:themeColor="text1"/>
            <w:sz w:val="24"/>
            <w:szCs w:val="24"/>
          </w:rPr>
          <w:t>Bohunice</w:t>
        </w:r>
        <w:proofErr w:type="spellEnd"/>
      </w:hyperlink>
    </w:p>
    <w:p w14:paraId="161A7509" w14:textId="77777777" w:rsidR="00884D56" w:rsidRPr="00106D93" w:rsidRDefault="008072B1">
      <w:pPr>
        <w:pStyle w:val="Akapitzlist"/>
        <w:numPr>
          <w:ilvl w:val="0"/>
          <w:numId w:val="39"/>
        </w:numPr>
        <w:tabs>
          <w:tab w:val="left" w:pos="284"/>
        </w:tabs>
        <w:spacing w:after="0"/>
        <w:ind w:left="284" w:hanging="284"/>
        <w:jc w:val="both"/>
        <w:rPr>
          <w:rFonts w:ascii="Times New Roman" w:hAnsi="Times New Roman" w:cs="Times New Roman"/>
          <w:color w:val="000000" w:themeColor="text1"/>
          <w:sz w:val="24"/>
          <w:szCs w:val="24"/>
        </w:rPr>
      </w:pPr>
      <w:hyperlink r:id="rId24" w:history="1">
        <w:r w:rsidR="00884D56" w:rsidRPr="00106D93">
          <w:rPr>
            <w:rFonts w:ascii="Times New Roman" w:hAnsi="Times New Roman" w:cs="Times New Roman"/>
            <w:color w:val="000000" w:themeColor="text1"/>
            <w:sz w:val="24"/>
            <w:szCs w:val="24"/>
          </w:rPr>
          <w:t xml:space="preserve">Elektrownia Jądrowa </w:t>
        </w:r>
        <w:proofErr w:type="spellStart"/>
        <w:r w:rsidR="00884D56" w:rsidRPr="00106D93">
          <w:rPr>
            <w:rFonts w:ascii="Times New Roman" w:hAnsi="Times New Roman" w:cs="Times New Roman"/>
            <w:color w:val="000000" w:themeColor="text1"/>
            <w:sz w:val="24"/>
            <w:szCs w:val="24"/>
          </w:rPr>
          <w:t>Mochovce</w:t>
        </w:r>
        <w:proofErr w:type="spellEnd"/>
      </w:hyperlink>
    </w:p>
    <w:p w14:paraId="53D9F5E2" w14:textId="77777777" w:rsidR="00884D56" w:rsidRPr="00106D93" w:rsidRDefault="00884D56" w:rsidP="005C65D0">
      <w:pPr>
        <w:tabs>
          <w:tab w:val="left" w:pos="284"/>
        </w:tabs>
        <w:spacing w:after="0"/>
        <w:ind w:left="284" w:hanging="284"/>
        <w:jc w:val="both"/>
        <w:rPr>
          <w:rFonts w:ascii="Times New Roman" w:hAnsi="Times New Roman" w:cs="Times New Roman"/>
          <w:color w:val="000000" w:themeColor="text1"/>
          <w:sz w:val="24"/>
          <w:szCs w:val="24"/>
        </w:rPr>
      </w:pPr>
    </w:p>
    <w:p w14:paraId="1008A10B" w14:textId="666C7BA3" w:rsidR="00884D56"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25" w:history="1">
        <w:r w:rsidR="00884D56" w:rsidRPr="00106D93">
          <w:rPr>
            <w:rStyle w:val="Hipercze"/>
            <w:rFonts w:ascii="Times New Roman" w:hAnsi="Times New Roman" w:cs="Times New Roman"/>
            <w:color w:val="000000" w:themeColor="text1"/>
            <w:sz w:val="24"/>
            <w:szCs w:val="24"/>
            <w:u w:val="none"/>
          </w:rPr>
          <w:t>Słowenia</w:t>
        </w:r>
      </w:hyperlink>
      <w:r w:rsidR="005F4B36" w:rsidRPr="00106D93">
        <w:rPr>
          <w:rFonts w:ascii="Times New Roman" w:hAnsi="Times New Roman" w:cs="Times New Roman"/>
          <w:color w:val="000000" w:themeColor="text1"/>
          <w:sz w:val="24"/>
          <w:szCs w:val="24"/>
        </w:rPr>
        <w:t xml:space="preserve"> </w:t>
      </w:r>
      <w:hyperlink r:id="rId26" w:history="1">
        <w:r w:rsidR="00884D56" w:rsidRPr="00106D93">
          <w:rPr>
            <w:rStyle w:val="Hipercze"/>
            <w:rFonts w:ascii="Times New Roman" w:hAnsi="Times New Roman" w:cs="Times New Roman"/>
            <w:color w:val="000000" w:themeColor="text1"/>
            <w:sz w:val="24"/>
            <w:szCs w:val="24"/>
            <w:u w:val="none"/>
          </w:rPr>
          <w:t>(Republika Słowenii)</w:t>
        </w:r>
      </w:hyperlink>
    </w:p>
    <w:p w14:paraId="3616D8C2" w14:textId="4E47266C" w:rsidR="00884D56" w:rsidRPr="00106D93" w:rsidRDefault="005F4B36">
      <w:pPr>
        <w:pStyle w:val="Akapitzlist"/>
        <w:numPr>
          <w:ilvl w:val="0"/>
          <w:numId w:val="39"/>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"https://nuclear.pl/lokalizacja,krsko,elektrownia-jadrowa-krsko,0,0.html"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884D56" w:rsidRPr="00106D93">
        <w:rPr>
          <w:rStyle w:val="Hipercze"/>
          <w:rFonts w:ascii="Times New Roman" w:hAnsi="Times New Roman" w:cs="Times New Roman"/>
          <w:color w:val="000000" w:themeColor="text1"/>
          <w:sz w:val="24"/>
          <w:szCs w:val="24"/>
          <w:u w:val="none"/>
        </w:rPr>
        <w:t xml:space="preserve">Elektrownia Jądrowa </w:t>
      </w:r>
      <w:proofErr w:type="spellStart"/>
      <w:r w:rsidR="00884D56" w:rsidRPr="00106D93">
        <w:rPr>
          <w:rStyle w:val="Hipercze"/>
          <w:rFonts w:ascii="Times New Roman" w:hAnsi="Times New Roman" w:cs="Times New Roman"/>
          <w:color w:val="000000" w:themeColor="text1"/>
          <w:sz w:val="24"/>
          <w:szCs w:val="24"/>
          <w:u w:val="none"/>
        </w:rPr>
        <w:t>Krško</w:t>
      </w:r>
      <w:proofErr w:type="spellEnd"/>
    </w:p>
    <w:p w14:paraId="24160C05" w14:textId="293CE98F" w:rsidR="00FE564A" w:rsidRPr="00106D93" w:rsidRDefault="005F4B36" w:rsidP="005C65D0">
      <w:pPr>
        <w:tabs>
          <w:tab w:val="left" w:pos="284"/>
        </w:tabs>
        <w:spacing w:after="0"/>
        <w:ind w:left="284" w:hanging="284"/>
        <w:jc w:val="both"/>
        <w:rPr>
          <w:rFonts w:ascii="Times New Roman" w:hAnsi="Times New Roman" w:cs="Times New Roman"/>
          <w:sz w:val="24"/>
          <w:szCs w:val="24"/>
        </w:rPr>
      </w:pPr>
      <w:r w:rsidRPr="00106D93">
        <w:rPr>
          <w:rFonts w:ascii="Times New Roman" w:hAnsi="Times New Roman" w:cs="Times New Roman"/>
          <w:color w:val="000000" w:themeColor="text1"/>
          <w:sz w:val="24"/>
          <w:szCs w:val="24"/>
        </w:rPr>
        <w:fldChar w:fldCharType="end"/>
      </w:r>
    </w:p>
    <w:p w14:paraId="7EC7FB73" w14:textId="0F9E8DA4" w:rsidR="00FE564A"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27" w:history="1">
        <w:r w:rsidR="00FE564A" w:rsidRPr="00106D93">
          <w:rPr>
            <w:rStyle w:val="Hipercze"/>
            <w:rFonts w:ascii="Times New Roman" w:hAnsi="Times New Roman" w:cs="Times New Roman"/>
            <w:color w:val="000000" w:themeColor="text1"/>
            <w:sz w:val="24"/>
            <w:szCs w:val="24"/>
            <w:u w:val="none"/>
          </w:rPr>
          <w:t>Szwecja</w:t>
        </w:r>
      </w:hyperlink>
      <w:r w:rsidR="00FE564A" w:rsidRPr="00106D93">
        <w:rPr>
          <w:rFonts w:ascii="Times New Roman" w:hAnsi="Times New Roman" w:cs="Times New Roman"/>
          <w:color w:val="000000" w:themeColor="text1"/>
          <w:sz w:val="24"/>
          <w:szCs w:val="24"/>
        </w:rPr>
        <w:t xml:space="preserve"> </w:t>
      </w:r>
      <w:r w:rsidR="0017428B" w:rsidRPr="00106D93">
        <w:rPr>
          <w:rFonts w:ascii="Times New Roman" w:hAnsi="Times New Roman" w:cs="Times New Roman"/>
          <w:color w:val="000000" w:themeColor="text1"/>
          <w:sz w:val="24"/>
          <w:szCs w:val="24"/>
        </w:rPr>
        <w:t>(Królestwo Szwecji)</w:t>
      </w:r>
    </w:p>
    <w:p w14:paraId="5A64DB33" w14:textId="6085BF36" w:rsidR="00884D56" w:rsidRPr="00106D93" w:rsidRDefault="00FE564A">
      <w:pPr>
        <w:pStyle w:val="Akapitzlist"/>
        <w:numPr>
          <w:ilvl w:val="0"/>
          <w:numId w:val="39"/>
        </w:num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Elektrownia Jądrowa </w:t>
      </w:r>
      <w:hyperlink r:id="rId28" w:history="1">
        <w:proofErr w:type="spellStart"/>
        <w:r w:rsidRPr="00106D93">
          <w:rPr>
            <w:rFonts w:ascii="Times New Roman" w:hAnsi="Times New Roman" w:cs="Times New Roman"/>
            <w:color w:val="000000" w:themeColor="text1"/>
            <w:sz w:val="24"/>
            <w:szCs w:val="24"/>
          </w:rPr>
          <w:t>Forsmark</w:t>
        </w:r>
        <w:proofErr w:type="spellEnd"/>
      </w:hyperlink>
      <w:r w:rsidR="005C65D0" w:rsidRPr="00106D93">
        <w:rPr>
          <w:rFonts w:ascii="Times New Roman" w:hAnsi="Times New Roman" w:cs="Times New Roman"/>
          <w:color w:val="000000" w:themeColor="text1"/>
          <w:sz w:val="24"/>
          <w:szCs w:val="24"/>
        </w:rPr>
        <w:t xml:space="preserve"> (</w:t>
      </w:r>
      <w:proofErr w:type="spellStart"/>
      <w:r w:rsidR="005C65D0" w:rsidRPr="00106D93">
        <w:rPr>
          <w:rFonts w:ascii="Times New Roman" w:hAnsi="Times New Roman" w:cs="Times New Roman"/>
          <w:color w:val="000000" w:themeColor="text1"/>
          <w:sz w:val="24"/>
          <w:szCs w:val="24"/>
        </w:rPr>
        <w:t>Oesthammar</w:t>
      </w:r>
      <w:proofErr w:type="spellEnd"/>
      <w:r w:rsidR="005C65D0" w:rsidRPr="00106D93">
        <w:rPr>
          <w:rFonts w:ascii="Times New Roman" w:hAnsi="Times New Roman" w:cs="Times New Roman"/>
          <w:color w:val="000000" w:themeColor="text1"/>
          <w:sz w:val="24"/>
          <w:szCs w:val="24"/>
        </w:rPr>
        <w:t>)</w:t>
      </w:r>
    </w:p>
    <w:p w14:paraId="51E2F1DA" w14:textId="40CBF190" w:rsidR="00FE564A" w:rsidRPr="00106D93" w:rsidRDefault="00FE564A">
      <w:pPr>
        <w:pStyle w:val="Akapitzlist"/>
        <w:numPr>
          <w:ilvl w:val="0"/>
          <w:numId w:val="39"/>
        </w:num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Elektrownia Jądrowa </w:t>
      </w:r>
      <w:hyperlink r:id="rId29" w:history="1">
        <w:proofErr w:type="spellStart"/>
        <w:r w:rsidRPr="00106D93">
          <w:rPr>
            <w:rFonts w:ascii="Times New Roman" w:hAnsi="Times New Roman" w:cs="Times New Roman"/>
            <w:color w:val="000000" w:themeColor="text1"/>
            <w:sz w:val="24"/>
            <w:szCs w:val="24"/>
          </w:rPr>
          <w:t>Oskarshamn</w:t>
        </w:r>
        <w:proofErr w:type="spellEnd"/>
      </w:hyperlink>
    </w:p>
    <w:p w14:paraId="3BF312D8" w14:textId="426A9116" w:rsidR="00FE564A" w:rsidRPr="00106D93" w:rsidRDefault="00FE564A">
      <w:pPr>
        <w:pStyle w:val="Akapitzlist"/>
        <w:numPr>
          <w:ilvl w:val="0"/>
          <w:numId w:val="39"/>
        </w:num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t xml:space="preserve">Elektrownia Jądrowa </w:t>
      </w:r>
      <w:hyperlink r:id="rId30" w:history="1">
        <w:proofErr w:type="spellStart"/>
        <w:r w:rsidRPr="00106D93">
          <w:rPr>
            <w:rFonts w:ascii="Times New Roman" w:hAnsi="Times New Roman" w:cs="Times New Roman"/>
            <w:color w:val="000000" w:themeColor="text1"/>
            <w:sz w:val="24"/>
            <w:szCs w:val="24"/>
          </w:rPr>
          <w:t>Ringhals</w:t>
        </w:r>
        <w:proofErr w:type="spellEnd"/>
      </w:hyperlink>
    </w:p>
    <w:p w14:paraId="2474E852" w14:textId="77777777" w:rsidR="00FE564A" w:rsidRPr="00106D93" w:rsidRDefault="00FE564A" w:rsidP="005C65D0">
      <w:pPr>
        <w:tabs>
          <w:tab w:val="left" w:pos="284"/>
        </w:tabs>
        <w:spacing w:after="0"/>
        <w:ind w:left="284" w:hanging="284"/>
        <w:jc w:val="both"/>
        <w:rPr>
          <w:rFonts w:ascii="Times New Roman" w:hAnsi="Times New Roman" w:cs="Times New Roman"/>
          <w:color w:val="000000" w:themeColor="text1"/>
        </w:rPr>
      </w:pPr>
    </w:p>
    <w:p w14:paraId="09BEED54" w14:textId="77777777" w:rsidR="00EB35FA" w:rsidRPr="00106D93" w:rsidRDefault="00EB35FA" w:rsidP="005C65D0">
      <w:pPr>
        <w:tabs>
          <w:tab w:val="left" w:pos="284"/>
        </w:tabs>
        <w:spacing w:after="0"/>
        <w:ind w:left="284" w:hanging="284"/>
        <w:jc w:val="both"/>
        <w:rPr>
          <w:rFonts w:ascii="Times New Roman" w:hAnsi="Times New Roman" w:cs="Times New Roman"/>
        </w:rPr>
      </w:pPr>
    </w:p>
    <w:p w14:paraId="25865DB0" w14:textId="767536A9" w:rsidR="00884D56" w:rsidRPr="00106D93" w:rsidRDefault="008072B1" w:rsidP="005C65D0">
      <w:pPr>
        <w:tabs>
          <w:tab w:val="left" w:pos="284"/>
        </w:tabs>
        <w:spacing w:after="0"/>
        <w:ind w:left="284" w:hanging="284"/>
        <w:jc w:val="both"/>
        <w:rPr>
          <w:rFonts w:ascii="Times New Roman" w:hAnsi="Times New Roman" w:cs="Times New Roman"/>
          <w:color w:val="000000" w:themeColor="text1"/>
          <w:sz w:val="24"/>
          <w:szCs w:val="24"/>
        </w:rPr>
      </w:pPr>
      <w:hyperlink r:id="rId31" w:history="1">
        <w:r w:rsidR="00884D56" w:rsidRPr="00106D93">
          <w:rPr>
            <w:rFonts w:ascii="Times New Roman" w:hAnsi="Times New Roman" w:cs="Times New Roman"/>
            <w:color w:val="000000" w:themeColor="text1"/>
            <w:sz w:val="24"/>
            <w:szCs w:val="24"/>
          </w:rPr>
          <w:t>Ukraina</w:t>
        </w:r>
      </w:hyperlink>
      <w:r w:rsidR="0017428B" w:rsidRPr="00106D93">
        <w:rPr>
          <w:rFonts w:ascii="Times New Roman" w:hAnsi="Times New Roman" w:cs="Times New Roman"/>
          <w:color w:val="000000" w:themeColor="text1"/>
          <w:sz w:val="24"/>
          <w:szCs w:val="24"/>
        </w:rPr>
        <w:t xml:space="preserve"> (</w:t>
      </w:r>
      <w:hyperlink r:id="rId32" w:history="1">
        <w:r w:rsidR="00AB482F" w:rsidRPr="00106D93">
          <w:rPr>
            <w:rStyle w:val="Hipercze"/>
            <w:rFonts w:ascii="Times New Roman" w:hAnsi="Times New Roman" w:cs="Times New Roman"/>
            <w:color w:val="000000" w:themeColor="text1"/>
            <w:sz w:val="24"/>
            <w:szCs w:val="24"/>
            <w:u w:val="none"/>
          </w:rPr>
          <w:t>Ukraina</w:t>
        </w:r>
      </w:hyperlink>
      <w:r w:rsidR="0017428B" w:rsidRPr="00106D93">
        <w:rPr>
          <w:rFonts w:ascii="Times New Roman" w:hAnsi="Times New Roman" w:cs="Times New Roman"/>
          <w:color w:val="000000" w:themeColor="text1"/>
          <w:sz w:val="24"/>
          <w:szCs w:val="24"/>
        </w:rPr>
        <w:t>)</w:t>
      </w:r>
    </w:p>
    <w:p w14:paraId="2EC4E495" w14:textId="22E7473A" w:rsidR="00884D56" w:rsidRPr="00106D93" w:rsidRDefault="0017428B">
      <w:pPr>
        <w:pStyle w:val="Akapitzlist"/>
        <w:numPr>
          <w:ilvl w:val="0"/>
          <w:numId w:val="40"/>
        </w:numPr>
        <w:tabs>
          <w:tab w:val="left" w:pos="284"/>
        </w:tabs>
        <w:spacing w:after="0"/>
        <w:ind w:left="284" w:hanging="284"/>
        <w:jc w:val="both"/>
        <w:rPr>
          <w:rStyle w:val="Hipercze"/>
          <w:rFonts w:ascii="Times New Roman" w:hAnsi="Times New Roman" w:cs="Times New Roman"/>
          <w:color w:val="000000" w:themeColor="text1"/>
          <w:sz w:val="24"/>
          <w:szCs w:val="24"/>
          <w:u w:val="none"/>
        </w:rPr>
      </w:pPr>
      <w:r w:rsidRPr="00106D93">
        <w:rPr>
          <w:rFonts w:ascii="Times New Roman" w:hAnsi="Times New Roman" w:cs="Times New Roman"/>
          <w:color w:val="000000" w:themeColor="text1"/>
          <w:sz w:val="24"/>
          <w:szCs w:val="24"/>
        </w:rPr>
        <w:fldChar w:fldCharType="begin"/>
      </w:r>
      <w:r w:rsidRPr="00106D93">
        <w:rPr>
          <w:rFonts w:ascii="Times New Roman" w:hAnsi="Times New Roman" w:cs="Times New Roman"/>
          <w:color w:val="000000" w:themeColor="text1"/>
          <w:sz w:val="24"/>
          <w:szCs w:val="24"/>
        </w:rPr>
        <w:instrText xml:space="preserve"> HYPERLINK "https://nuclear.pl/lokalizacja,rivne,elektrownia-jadrowa-rowne,0,0.html" </w:instrText>
      </w:r>
      <w:r w:rsidRPr="00106D93">
        <w:rPr>
          <w:rFonts w:ascii="Times New Roman" w:hAnsi="Times New Roman" w:cs="Times New Roman"/>
          <w:color w:val="000000" w:themeColor="text1"/>
          <w:sz w:val="24"/>
          <w:szCs w:val="24"/>
        </w:rPr>
      </w:r>
      <w:r w:rsidRPr="00106D93">
        <w:rPr>
          <w:rFonts w:ascii="Times New Roman" w:hAnsi="Times New Roman" w:cs="Times New Roman"/>
          <w:color w:val="000000" w:themeColor="text1"/>
          <w:sz w:val="24"/>
          <w:szCs w:val="24"/>
        </w:rPr>
        <w:fldChar w:fldCharType="separate"/>
      </w:r>
      <w:r w:rsidR="00884D56" w:rsidRPr="00106D93">
        <w:rPr>
          <w:rStyle w:val="Hipercze"/>
          <w:rFonts w:ascii="Times New Roman" w:hAnsi="Times New Roman" w:cs="Times New Roman"/>
          <w:color w:val="000000" w:themeColor="text1"/>
          <w:sz w:val="24"/>
          <w:szCs w:val="24"/>
          <w:u w:val="none"/>
        </w:rPr>
        <w:t>Elektrownia Jądrowa Równe</w:t>
      </w:r>
      <w:r w:rsidR="005C65D0" w:rsidRPr="00106D93">
        <w:rPr>
          <w:rStyle w:val="Hipercze"/>
          <w:rFonts w:ascii="Times New Roman" w:hAnsi="Times New Roman" w:cs="Times New Roman"/>
          <w:color w:val="000000" w:themeColor="text1"/>
          <w:sz w:val="24"/>
          <w:szCs w:val="24"/>
          <w:u w:val="none"/>
        </w:rPr>
        <w:t xml:space="preserve"> (</w:t>
      </w:r>
      <w:proofErr w:type="spellStart"/>
      <w:r w:rsidR="001C4CDF" w:rsidRPr="00106D93">
        <w:rPr>
          <w:rStyle w:val="Hipercze"/>
          <w:rFonts w:ascii="Times New Roman" w:hAnsi="Times New Roman" w:cs="Times New Roman"/>
          <w:color w:val="000000" w:themeColor="text1"/>
          <w:sz w:val="24"/>
          <w:szCs w:val="24"/>
          <w:u w:val="none"/>
        </w:rPr>
        <w:t>Warasz</w:t>
      </w:r>
      <w:proofErr w:type="spellEnd"/>
      <w:r w:rsidR="005C65D0" w:rsidRPr="00106D93">
        <w:rPr>
          <w:rStyle w:val="Hipercze"/>
          <w:rFonts w:ascii="Times New Roman" w:hAnsi="Times New Roman" w:cs="Times New Roman"/>
          <w:color w:val="000000" w:themeColor="text1"/>
          <w:sz w:val="24"/>
          <w:szCs w:val="24"/>
          <w:u w:val="none"/>
        </w:rPr>
        <w:t>)</w:t>
      </w:r>
    </w:p>
    <w:p w14:paraId="5281F215" w14:textId="194E1E20" w:rsidR="00884D56" w:rsidRPr="00106D93" w:rsidRDefault="0017428B">
      <w:pPr>
        <w:pStyle w:val="Akapitzlist"/>
        <w:numPr>
          <w:ilvl w:val="0"/>
          <w:numId w:val="40"/>
        </w:numPr>
        <w:tabs>
          <w:tab w:val="left" w:pos="284"/>
        </w:tabs>
        <w:spacing w:after="0"/>
        <w:ind w:left="284" w:hanging="284"/>
        <w:jc w:val="both"/>
        <w:rPr>
          <w:rFonts w:ascii="Times New Roman" w:hAnsi="Times New Roman" w:cs="Times New Roman"/>
          <w:color w:val="000000" w:themeColor="text1"/>
          <w:sz w:val="24"/>
          <w:szCs w:val="24"/>
        </w:rPr>
      </w:pPr>
      <w:r w:rsidRPr="00106D93">
        <w:rPr>
          <w:rFonts w:ascii="Times New Roman" w:hAnsi="Times New Roman" w:cs="Times New Roman"/>
          <w:color w:val="000000" w:themeColor="text1"/>
          <w:sz w:val="24"/>
          <w:szCs w:val="24"/>
        </w:rPr>
        <w:fldChar w:fldCharType="end"/>
      </w:r>
      <w:hyperlink r:id="rId33" w:history="1">
        <w:r w:rsidR="00884D56" w:rsidRPr="00106D93">
          <w:rPr>
            <w:rFonts w:ascii="Times New Roman" w:hAnsi="Times New Roman" w:cs="Times New Roman"/>
            <w:color w:val="000000" w:themeColor="text1"/>
            <w:sz w:val="24"/>
            <w:szCs w:val="24"/>
          </w:rPr>
          <w:t>Elektrownia Jądrowa Chmielnicki</w:t>
        </w:r>
      </w:hyperlink>
    </w:p>
    <w:p w14:paraId="5E30F42E" w14:textId="77777777" w:rsidR="00884D56" w:rsidRPr="00106D93" w:rsidRDefault="008072B1">
      <w:pPr>
        <w:pStyle w:val="Akapitzlist"/>
        <w:numPr>
          <w:ilvl w:val="0"/>
          <w:numId w:val="40"/>
        </w:numPr>
        <w:tabs>
          <w:tab w:val="left" w:pos="284"/>
        </w:tabs>
        <w:spacing w:after="0"/>
        <w:ind w:left="284" w:hanging="284"/>
        <w:jc w:val="both"/>
        <w:rPr>
          <w:rFonts w:ascii="Times New Roman" w:hAnsi="Times New Roman" w:cs="Times New Roman"/>
          <w:sz w:val="24"/>
          <w:szCs w:val="24"/>
        </w:rPr>
      </w:pPr>
      <w:hyperlink r:id="rId34" w:history="1">
        <w:r w:rsidR="00884D56" w:rsidRPr="00106D93">
          <w:rPr>
            <w:rFonts w:ascii="Times New Roman" w:hAnsi="Times New Roman" w:cs="Times New Roman"/>
            <w:sz w:val="24"/>
            <w:szCs w:val="24"/>
          </w:rPr>
          <w:t>Elektrownia Jądrowa Zaporoże</w:t>
        </w:r>
      </w:hyperlink>
    </w:p>
    <w:p w14:paraId="17147FC6" w14:textId="7A693208" w:rsidR="00884D56" w:rsidRPr="00106D93" w:rsidRDefault="008072B1">
      <w:pPr>
        <w:pStyle w:val="Akapitzlist"/>
        <w:numPr>
          <w:ilvl w:val="0"/>
          <w:numId w:val="40"/>
        </w:numPr>
        <w:tabs>
          <w:tab w:val="left" w:pos="284"/>
        </w:tabs>
        <w:spacing w:after="0"/>
        <w:ind w:left="284" w:hanging="284"/>
        <w:jc w:val="both"/>
        <w:rPr>
          <w:rFonts w:ascii="Times New Roman" w:hAnsi="Times New Roman" w:cs="Times New Roman"/>
          <w:sz w:val="24"/>
          <w:szCs w:val="24"/>
        </w:rPr>
      </w:pPr>
      <w:hyperlink r:id="rId35" w:history="1">
        <w:proofErr w:type="spellStart"/>
        <w:r w:rsidR="00884D56" w:rsidRPr="00106D93">
          <w:rPr>
            <w:rFonts w:ascii="Times New Roman" w:hAnsi="Times New Roman" w:cs="Times New Roman"/>
            <w:sz w:val="24"/>
            <w:szCs w:val="24"/>
          </w:rPr>
          <w:t>Południowoukraińska</w:t>
        </w:r>
        <w:proofErr w:type="spellEnd"/>
        <w:r w:rsidR="00884D56" w:rsidRPr="00106D93">
          <w:rPr>
            <w:rFonts w:ascii="Times New Roman" w:hAnsi="Times New Roman" w:cs="Times New Roman"/>
            <w:sz w:val="24"/>
            <w:szCs w:val="24"/>
          </w:rPr>
          <w:t xml:space="preserve"> Elektrownia Jądrowa</w:t>
        </w:r>
      </w:hyperlink>
    </w:p>
    <w:p w14:paraId="1616800E" w14:textId="77777777" w:rsidR="00E35C0A" w:rsidRPr="00106D93" w:rsidRDefault="00E35C0A" w:rsidP="005C65D0">
      <w:pPr>
        <w:tabs>
          <w:tab w:val="left" w:pos="284"/>
        </w:tabs>
        <w:spacing w:after="0"/>
        <w:ind w:left="284" w:hanging="284"/>
        <w:jc w:val="both"/>
        <w:rPr>
          <w:rFonts w:ascii="Times New Roman" w:hAnsi="Times New Roman" w:cs="Times New Roman"/>
          <w:sz w:val="24"/>
          <w:szCs w:val="24"/>
        </w:rPr>
      </w:pPr>
    </w:p>
    <w:p w14:paraId="1A41F075" w14:textId="4A7B5B46" w:rsidR="00E35C0A" w:rsidRPr="00106D93" w:rsidRDefault="008072B1" w:rsidP="005C65D0">
      <w:pPr>
        <w:tabs>
          <w:tab w:val="left" w:pos="284"/>
        </w:tabs>
        <w:spacing w:after="0"/>
        <w:ind w:left="284" w:hanging="284"/>
        <w:jc w:val="both"/>
        <w:rPr>
          <w:rFonts w:ascii="Times New Roman" w:hAnsi="Times New Roman" w:cs="Times New Roman"/>
          <w:sz w:val="24"/>
          <w:szCs w:val="24"/>
        </w:rPr>
      </w:pPr>
      <w:hyperlink r:id="rId36" w:history="1">
        <w:r w:rsidR="00B86E73" w:rsidRPr="00106D93">
          <w:rPr>
            <w:rStyle w:val="Hipercze"/>
            <w:rFonts w:ascii="Times New Roman" w:hAnsi="Times New Roman" w:cs="Times New Roman"/>
            <w:color w:val="auto"/>
            <w:sz w:val="24"/>
            <w:szCs w:val="24"/>
            <w:u w:val="none"/>
          </w:rPr>
          <w:t>Węgry</w:t>
        </w:r>
      </w:hyperlink>
      <w:r w:rsidR="00B86E73" w:rsidRPr="00106D93">
        <w:rPr>
          <w:rFonts w:ascii="Times New Roman" w:hAnsi="Times New Roman" w:cs="Times New Roman"/>
          <w:sz w:val="24"/>
          <w:szCs w:val="24"/>
        </w:rPr>
        <w:t xml:space="preserve"> </w:t>
      </w:r>
      <w:r w:rsidR="00E35C0A" w:rsidRPr="00106D93">
        <w:rPr>
          <w:rFonts w:ascii="Times New Roman" w:hAnsi="Times New Roman" w:cs="Times New Roman"/>
          <w:sz w:val="24"/>
          <w:szCs w:val="24"/>
        </w:rPr>
        <w:t>(Republika Węgierska)</w:t>
      </w:r>
    </w:p>
    <w:p w14:paraId="42D2DA78" w14:textId="7F2E533B" w:rsidR="00B86E73" w:rsidRPr="00106D93" w:rsidRDefault="00B86E73">
      <w:pPr>
        <w:pStyle w:val="Akapitzlist"/>
        <w:numPr>
          <w:ilvl w:val="0"/>
          <w:numId w:val="41"/>
        </w:numPr>
        <w:tabs>
          <w:tab w:val="left" w:pos="284"/>
        </w:tabs>
        <w:spacing w:after="0"/>
        <w:ind w:left="284" w:hanging="284"/>
        <w:jc w:val="both"/>
        <w:rPr>
          <w:rFonts w:ascii="Times New Roman" w:hAnsi="Times New Roman" w:cs="Times New Roman"/>
          <w:sz w:val="24"/>
          <w:szCs w:val="24"/>
        </w:rPr>
      </w:pPr>
      <w:r w:rsidRPr="00106D93">
        <w:rPr>
          <w:rFonts w:ascii="Times New Roman" w:hAnsi="Times New Roman" w:cs="Times New Roman"/>
          <w:sz w:val="24"/>
          <w:szCs w:val="24"/>
        </w:rPr>
        <w:t xml:space="preserve">Elektrownia Jądrowa </w:t>
      </w:r>
      <w:proofErr w:type="spellStart"/>
      <w:r w:rsidRPr="00106D93">
        <w:rPr>
          <w:rFonts w:ascii="Times New Roman" w:hAnsi="Times New Roman" w:cs="Times New Roman"/>
          <w:sz w:val="24"/>
          <w:szCs w:val="24"/>
        </w:rPr>
        <w:t>Paks</w:t>
      </w:r>
      <w:proofErr w:type="spellEnd"/>
    </w:p>
    <w:p w14:paraId="57870D92" w14:textId="30A89716" w:rsidR="00F01250" w:rsidRPr="00106D93" w:rsidRDefault="00F01250" w:rsidP="009A7C29">
      <w:pPr>
        <w:spacing w:after="0"/>
        <w:ind w:firstLine="357"/>
        <w:jc w:val="both"/>
        <w:rPr>
          <w:rFonts w:ascii="Times New Roman" w:hAnsi="Times New Roman" w:cs="Times New Roman"/>
          <w:color w:val="000000" w:themeColor="text1"/>
          <w:sz w:val="24"/>
          <w:szCs w:val="24"/>
        </w:rPr>
      </w:pPr>
    </w:p>
    <w:p w14:paraId="5161F503" w14:textId="77777777" w:rsidR="00381D48" w:rsidRPr="00106D93" w:rsidRDefault="00381D48" w:rsidP="005E45A2">
      <w:pPr>
        <w:spacing w:after="0"/>
        <w:ind w:firstLine="426"/>
        <w:jc w:val="both"/>
        <w:rPr>
          <w:rFonts w:ascii="Times New Roman" w:hAnsi="Times New Roman" w:cs="Times New Roman"/>
          <w:sz w:val="24"/>
          <w:szCs w:val="24"/>
        </w:rPr>
      </w:pPr>
      <w:r w:rsidRPr="00106D93">
        <w:rPr>
          <w:rFonts w:ascii="Times New Roman" w:hAnsi="Times New Roman" w:cs="Times New Roman"/>
          <w:sz w:val="24"/>
          <w:szCs w:val="24"/>
        </w:rPr>
        <w:t>Celem działań interwencyjnych jest zapobieganie lub zmniejszanie narażenia ludzi w wyniku zdarzenia radiacyjnego. Działania te polegają na oddziaływaniu na:</w:t>
      </w:r>
    </w:p>
    <w:p w14:paraId="360145EA" w14:textId="77777777" w:rsidR="00381D48" w:rsidRPr="00106D93" w:rsidRDefault="00381D48" w:rsidP="0038450C">
      <w:pPr>
        <w:pStyle w:val="Akapitzlist"/>
        <w:numPr>
          <w:ilvl w:val="0"/>
          <w:numId w:val="2"/>
        </w:numPr>
        <w:ind w:left="567" w:hanging="283"/>
        <w:jc w:val="both"/>
        <w:rPr>
          <w:rFonts w:ascii="Times New Roman" w:hAnsi="Times New Roman" w:cs="Times New Roman"/>
          <w:sz w:val="24"/>
          <w:szCs w:val="24"/>
        </w:rPr>
      </w:pPr>
      <w:r w:rsidRPr="00106D93">
        <w:rPr>
          <w:rFonts w:ascii="Times New Roman" w:hAnsi="Times New Roman" w:cs="Times New Roman"/>
          <w:sz w:val="24"/>
          <w:szCs w:val="24"/>
        </w:rPr>
        <w:t>źródło promieniowania jonizującego,</w:t>
      </w:r>
    </w:p>
    <w:p w14:paraId="69E3E2F8" w14:textId="77777777" w:rsidR="00381D48" w:rsidRPr="00106D93" w:rsidRDefault="00381D48" w:rsidP="0038450C">
      <w:pPr>
        <w:pStyle w:val="Akapitzlist"/>
        <w:numPr>
          <w:ilvl w:val="0"/>
          <w:numId w:val="2"/>
        </w:numPr>
        <w:ind w:left="567" w:hanging="283"/>
        <w:jc w:val="both"/>
        <w:rPr>
          <w:rFonts w:ascii="Times New Roman" w:hAnsi="Times New Roman" w:cs="Times New Roman"/>
          <w:sz w:val="24"/>
          <w:szCs w:val="24"/>
        </w:rPr>
      </w:pPr>
      <w:r w:rsidRPr="00106D93">
        <w:rPr>
          <w:rFonts w:ascii="Times New Roman" w:hAnsi="Times New Roman" w:cs="Times New Roman"/>
          <w:sz w:val="24"/>
          <w:szCs w:val="24"/>
        </w:rPr>
        <w:t>źródło skażeń promieniotwórczych,</w:t>
      </w:r>
    </w:p>
    <w:p w14:paraId="66873070" w14:textId="77777777" w:rsidR="00381D48" w:rsidRPr="00106D93" w:rsidRDefault="00381D48" w:rsidP="0038450C">
      <w:pPr>
        <w:pStyle w:val="Akapitzlist"/>
        <w:numPr>
          <w:ilvl w:val="0"/>
          <w:numId w:val="2"/>
        </w:numPr>
        <w:ind w:left="567" w:hanging="283"/>
        <w:jc w:val="both"/>
        <w:rPr>
          <w:rFonts w:ascii="Times New Roman" w:hAnsi="Times New Roman" w:cs="Times New Roman"/>
          <w:sz w:val="24"/>
          <w:szCs w:val="24"/>
        </w:rPr>
      </w:pPr>
      <w:r w:rsidRPr="00106D93">
        <w:rPr>
          <w:rFonts w:ascii="Times New Roman" w:hAnsi="Times New Roman" w:cs="Times New Roman"/>
          <w:sz w:val="24"/>
          <w:szCs w:val="24"/>
        </w:rPr>
        <w:t>drogi rozprzestrzeniania tych skażeń,</w:t>
      </w:r>
    </w:p>
    <w:p w14:paraId="6B5A2B8D" w14:textId="77777777" w:rsidR="00381D48" w:rsidRPr="00106D93" w:rsidRDefault="00381D48" w:rsidP="0038450C">
      <w:pPr>
        <w:pStyle w:val="Akapitzlist"/>
        <w:numPr>
          <w:ilvl w:val="0"/>
          <w:numId w:val="2"/>
        </w:numPr>
        <w:ind w:left="567" w:hanging="283"/>
        <w:jc w:val="both"/>
        <w:rPr>
          <w:rFonts w:ascii="Times New Roman" w:hAnsi="Times New Roman" w:cs="Times New Roman"/>
          <w:sz w:val="24"/>
          <w:szCs w:val="24"/>
        </w:rPr>
      </w:pPr>
      <w:r w:rsidRPr="00106D93">
        <w:rPr>
          <w:rFonts w:ascii="Times New Roman" w:hAnsi="Times New Roman" w:cs="Times New Roman"/>
          <w:sz w:val="24"/>
          <w:szCs w:val="24"/>
        </w:rPr>
        <w:t>ludzi.</w:t>
      </w:r>
    </w:p>
    <w:p w14:paraId="6182F77A" w14:textId="22E26A11" w:rsidR="00691508" w:rsidRPr="00106D93" w:rsidRDefault="00381D48" w:rsidP="00691508">
      <w:pPr>
        <w:ind w:firstLine="426"/>
        <w:jc w:val="both"/>
        <w:rPr>
          <w:rFonts w:ascii="Times New Roman" w:hAnsi="Times New Roman" w:cs="Times New Roman"/>
          <w:sz w:val="24"/>
          <w:szCs w:val="24"/>
        </w:rPr>
      </w:pPr>
      <w:r w:rsidRPr="00106D93">
        <w:rPr>
          <w:rFonts w:ascii="Times New Roman" w:hAnsi="Times New Roman" w:cs="Times New Roman"/>
          <w:sz w:val="24"/>
          <w:szCs w:val="24"/>
        </w:rPr>
        <w:t>Jednym z potencjalnych działań interwencyjnych jest podanie preparatów ze stabilnym jodem (</w:t>
      </w:r>
      <w:proofErr w:type="spellStart"/>
      <w:r w:rsidR="009C7228" w:rsidRPr="00106D93">
        <w:rPr>
          <w:rFonts w:ascii="Times New Roman" w:hAnsi="Times New Roman" w:cs="Times New Roman"/>
          <w:sz w:val="24"/>
          <w:szCs w:val="24"/>
        </w:rPr>
        <w:t>niepromieniotwórczy</w:t>
      </w:r>
      <w:proofErr w:type="spellEnd"/>
      <w:r w:rsidRPr="00106D93">
        <w:rPr>
          <w:rFonts w:ascii="Times New Roman" w:hAnsi="Times New Roman" w:cs="Times New Roman"/>
          <w:sz w:val="24"/>
          <w:szCs w:val="24"/>
        </w:rPr>
        <w:t xml:space="preserve"> izotop jod-127) w celu ochrony tarczycy. Działanie to jest dalej nazywane „akcją jodową”, przy czym w</w:t>
      </w:r>
      <w:r w:rsidR="009C7228" w:rsidRPr="00106D93">
        <w:rPr>
          <w:rFonts w:ascii="Times New Roman" w:hAnsi="Times New Roman" w:cs="Times New Roman"/>
          <w:sz w:val="24"/>
          <w:szCs w:val="24"/>
        </w:rPr>
        <w:t> </w:t>
      </w:r>
      <w:r w:rsidRPr="00106D93">
        <w:rPr>
          <w:rFonts w:ascii="Times New Roman" w:hAnsi="Times New Roman" w:cs="Times New Roman"/>
          <w:sz w:val="24"/>
          <w:szCs w:val="24"/>
        </w:rPr>
        <w:t xml:space="preserve">Polsce planuje się podać </w:t>
      </w:r>
      <w:r w:rsidR="00E705AA" w:rsidRPr="00106D93">
        <w:rPr>
          <w:rFonts w:ascii="Times New Roman" w:hAnsi="Times New Roman" w:cs="Times New Roman"/>
          <w:sz w:val="24"/>
          <w:szCs w:val="24"/>
        </w:rPr>
        <w:t xml:space="preserve">stabilny </w:t>
      </w:r>
      <w:r w:rsidRPr="00106D93">
        <w:rPr>
          <w:rFonts w:ascii="Times New Roman" w:hAnsi="Times New Roman" w:cs="Times New Roman"/>
          <w:sz w:val="24"/>
          <w:szCs w:val="24"/>
        </w:rPr>
        <w:t>jod w</w:t>
      </w:r>
      <w:r w:rsidR="009C7228" w:rsidRPr="00106D93">
        <w:rPr>
          <w:rFonts w:ascii="Times New Roman" w:hAnsi="Times New Roman" w:cs="Times New Roman"/>
          <w:sz w:val="24"/>
          <w:szCs w:val="24"/>
        </w:rPr>
        <w:t> </w:t>
      </w:r>
      <w:r w:rsidRPr="00106D93">
        <w:rPr>
          <w:rFonts w:ascii="Times New Roman" w:hAnsi="Times New Roman" w:cs="Times New Roman"/>
          <w:sz w:val="24"/>
          <w:szCs w:val="24"/>
        </w:rPr>
        <w:t>postaci tabletek.</w:t>
      </w:r>
    </w:p>
    <w:p w14:paraId="4FE38B07" w14:textId="77777777" w:rsidR="00691508" w:rsidRPr="00106D93" w:rsidRDefault="00691508">
      <w:pPr>
        <w:rPr>
          <w:rFonts w:ascii="Times New Roman" w:hAnsi="Times New Roman" w:cs="Times New Roman"/>
          <w:sz w:val="24"/>
          <w:szCs w:val="24"/>
        </w:rPr>
      </w:pPr>
      <w:r w:rsidRPr="00106D93">
        <w:rPr>
          <w:rFonts w:ascii="Times New Roman" w:hAnsi="Times New Roman" w:cs="Times New Roman"/>
          <w:sz w:val="24"/>
          <w:szCs w:val="24"/>
        </w:rPr>
        <w:br w:type="page"/>
      </w:r>
    </w:p>
    <w:p w14:paraId="2EB89D28" w14:textId="41135A00" w:rsidR="00660CE2" w:rsidRPr="00106D93" w:rsidRDefault="00660CE2">
      <w:pPr>
        <w:pStyle w:val="Nagwek2"/>
        <w:numPr>
          <w:ilvl w:val="0"/>
          <w:numId w:val="14"/>
        </w:numPr>
        <w:ind w:left="426" w:hanging="426"/>
        <w:rPr>
          <w:rFonts w:cs="Times New Roman"/>
        </w:rPr>
      </w:pPr>
      <w:bookmarkStart w:id="12" w:name="_Toc353884924"/>
      <w:bookmarkStart w:id="13" w:name="_Toc119867660"/>
      <w:r w:rsidRPr="00106D93">
        <w:rPr>
          <w:rFonts w:cs="Times New Roman"/>
        </w:rPr>
        <w:lastRenderedPageBreak/>
        <w:t>ZASADY P</w:t>
      </w:r>
      <w:r w:rsidR="00DA4A99" w:rsidRPr="00106D93">
        <w:rPr>
          <w:rFonts w:cs="Times New Roman"/>
        </w:rPr>
        <w:t>RZEP</w:t>
      </w:r>
      <w:r w:rsidRPr="00106D93">
        <w:rPr>
          <w:rFonts w:cs="Times New Roman"/>
        </w:rPr>
        <w:t>RO</w:t>
      </w:r>
      <w:r w:rsidR="00DA4A99" w:rsidRPr="00106D93">
        <w:rPr>
          <w:rFonts w:cs="Times New Roman"/>
        </w:rPr>
        <w:t>WADZA</w:t>
      </w:r>
      <w:r w:rsidRPr="00106D93">
        <w:rPr>
          <w:rFonts w:cs="Times New Roman"/>
        </w:rPr>
        <w:t>NIA „AKCJI JODOWEJ”</w:t>
      </w:r>
      <w:bookmarkEnd w:id="12"/>
      <w:bookmarkEnd w:id="13"/>
    </w:p>
    <w:p w14:paraId="112A0FF8" w14:textId="77777777" w:rsidR="00ED2DFF" w:rsidRPr="00106D93" w:rsidRDefault="00ED2DFF" w:rsidP="00ED2DFF">
      <w:pPr>
        <w:spacing w:after="0"/>
        <w:ind w:firstLine="357"/>
        <w:jc w:val="both"/>
        <w:rPr>
          <w:rFonts w:ascii="Times New Roman" w:hAnsi="Times New Roman" w:cs="Times New Roman"/>
          <w:sz w:val="24"/>
          <w:szCs w:val="24"/>
        </w:rPr>
      </w:pPr>
    </w:p>
    <w:p w14:paraId="163590E6" w14:textId="3E0F3D05" w:rsidR="003C6D63" w:rsidRPr="00106D93" w:rsidRDefault="00560298" w:rsidP="005E45A2">
      <w:pPr>
        <w:spacing w:after="0"/>
        <w:ind w:firstLine="426"/>
        <w:jc w:val="both"/>
        <w:rPr>
          <w:rFonts w:ascii="Times New Roman" w:eastAsia="Univers-PL" w:hAnsi="Times New Roman" w:cs="Times New Roman"/>
          <w:sz w:val="24"/>
          <w:szCs w:val="24"/>
        </w:rPr>
      </w:pPr>
      <w:r w:rsidRPr="00106D93">
        <w:rPr>
          <w:rFonts w:ascii="Times New Roman" w:hAnsi="Times New Roman" w:cs="Times New Roman"/>
          <w:sz w:val="24"/>
          <w:szCs w:val="24"/>
        </w:rPr>
        <w:t xml:space="preserve">„Akcję jodową” prowadzi się jeżeli </w:t>
      </w:r>
      <w:r w:rsidRPr="00106D93">
        <w:rPr>
          <w:rFonts w:ascii="Times New Roman" w:eastAsia="Univers-PL" w:hAnsi="Times New Roman" w:cs="Times New Roman"/>
          <w:sz w:val="24"/>
          <w:szCs w:val="24"/>
        </w:rPr>
        <w:t>u dowolnej osoby</w:t>
      </w:r>
      <w:r w:rsidR="007C0D0B" w:rsidRPr="00106D93">
        <w:rPr>
          <w:rFonts w:ascii="Times New Roman" w:eastAsia="Univers-PL" w:hAnsi="Times New Roman" w:cs="Times New Roman"/>
          <w:sz w:val="24"/>
          <w:szCs w:val="24"/>
        </w:rPr>
        <w:t xml:space="preserve"> z </w:t>
      </w:r>
      <w:r w:rsidRPr="00106D93">
        <w:rPr>
          <w:rFonts w:ascii="Times New Roman" w:eastAsia="Univers-PL" w:hAnsi="Times New Roman" w:cs="Times New Roman"/>
          <w:sz w:val="24"/>
          <w:szCs w:val="24"/>
        </w:rPr>
        <w:t>zagrożonego terenu zachodzi możliwość otrzymania na tarczycę dawki pochłoniętej równej co najmniej 100</w:t>
      </w:r>
      <w:r w:rsidR="00AF7632" w:rsidRPr="00106D93">
        <w:rPr>
          <w:rFonts w:ascii="Times New Roman" w:eastAsia="Univers-PL" w:hAnsi="Times New Roman" w:cs="Times New Roman"/>
          <w:sz w:val="24"/>
          <w:szCs w:val="24"/>
        </w:rPr>
        <w:t> </w:t>
      </w:r>
      <w:proofErr w:type="spellStart"/>
      <w:r w:rsidRPr="00106D93">
        <w:rPr>
          <w:rFonts w:ascii="Times New Roman" w:eastAsia="Univers-PL" w:hAnsi="Times New Roman" w:cs="Times New Roman"/>
          <w:sz w:val="24"/>
          <w:szCs w:val="24"/>
        </w:rPr>
        <w:t>mGy</w:t>
      </w:r>
      <w:proofErr w:type="spellEnd"/>
      <w:r w:rsidRPr="00106D93">
        <w:rPr>
          <w:rFonts w:ascii="Times New Roman" w:eastAsia="Univers-PL" w:hAnsi="Times New Roman" w:cs="Times New Roman"/>
          <w:sz w:val="24"/>
          <w:szCs w:val="24"/>
        </w:rPr>
        <w:t xml:space="preserve"> (</w:t>
      </w:r>
      <w:proofErr w:type="spellStart"/>
      <w:r w:rsidRPr="00106D93">
        <w:rPr>
          <w:rFonts w:ascii="Times New Roman" w:eastAsia="Univers-PL" w:hAnsi="Times New Roman" w:cs="Times New Roman"/>
          <w:sz w:val="24"/>
          <w:szCs w:val="24"/>
        </w:rPr>
        <w:t>miligrejom</w:t>
      </w:r>
      <w:proofErr w:type="spellEnd"/>
      <w:r w:rsidRPr="00106D93">
        <w:rPr>
          <w:rFonts w:ascii="Times New Roman" w:eastAsia="Univers-PL" w:hAnsi="Times New Roman" w:cs="Times New Roman"/>
          <w:sz w:val="24"/>
          <w:szCs w:val="24"/>
        </w:rPr>
        <w:t>).</w:t>
      </w:r>
      <w:r w:rsidR="0092508E" w:rsidRPr="00106D93">
        <w:rPr>
          <w:rFonts w:ascii="Times New Roman" w:eastAsia="Univers-PL" w:hAnsi="Times New Roman" w:cs="Times New Roman"/>
          <w:sz w:val="24"/>
          <w:szCs w:val="24"/>
        </w:rPr>
        <w:t xml:space="preserve"> </w:t>
      </w:r>
    </w:p>
    <w:p w14:paraId="6A82CA73" w14:textId="77777777" w:rsidR="003C6D63" w:rsidRPr="00106D93" w:rsidRDefault="003C6D63" w:rsidP="005E45A2">
      <w:pPr>
        <w:spacing w:after="0"/>
        <w:ind w:firstLine="426"/>
        <w:jc w:val="both"/>
        <w:rPr>
          <w:rFonts w:ascii="Times New Roman" w:eastAsia="Univers-PL" w:hAnsi="Times New Roman" w:cs="Times New Roman"/>
          <w:sz w:val="24"/>
          <w:szCs w:val="24"/>
        </w:rPr>
      </w:pPr>
    </w:p>
    <w:p w14:paraId="53377FD0" w14:textId="2ECADE9B" w:rsidR="003C6D63" w:rsidRPr="00106D93" w:rsidRDefault="003C6D63" w:rsidP="005E45A2">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 xml:space="preserve">Dawkowanie </w:t>
      </w:r>
      <w:r w:rsidR="00147C8A" w:rsidRPr="00106D93">
        <w:rPr>
          <w:rFonts w:ascii="Times New Roman" w:hAnsi="Times New Roman" w:cs="Times New Roman"/>
          <w:bCs/>
          <w:sz w:val="24"/>
          <w:szCs w:val="24"/>
        </w:rPr>
        <w:t>Preparatu Stabilnego Jodu</w:t>
      </w:r>
      <w:r w:rsidRPr="00106D93">
        <w:rPr>
          <w:rFonts w:ascii="Times New Roman" w:hAnsi="Times New Roman" w:cs="Times New Roman"/>
          <w:bCs/>
          <w:sz w:val="24"/>
          <w:szCs w:val="24"/>
        </w:rPr>
        <w:t xml:space="preserve"> należy przeprowadzić zgodnie z</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opisem zamieszczonym w</w:t>
      </w:r>
      <w:r w:rsidR="00C702CC" w:rsidRPr="00106D93">
        <w:rPr>
          <w:rFonts w:ascii="Times New Roman" w:hAnsi="Times New Roman" w:cs="Times New Roman"/>
          <w:bCs/>
          <w:sz w:val="24"/>
          <w:szCs w:val="24"/>
        </w:rPr>
        <w:t> </w:t>
      </w:r>
      <w:r w:rsidRPr="00106D93">
        <w:rPr>
          <w:rFonts w:ascii="Times New Roman" w:hAnsi="Times New Roman" w:cs="Times New Roman"/>
          <w:bCs/>
          <w:sz w:val="24"/>
          <w:szCs w:val="24"/>
        </w:rPr>
        <w:t>Charakterystyce Produktu Leczniczego dla tabletek jodku potasu</w:t>
      </w:r>
      <w:r w:rsidR="00AF7632" w:rsidRPr="00106D93">
        <w:rPr>
          <w:rFonts w:ascii="Times New Roman" w:hAnsi="Times New Roman" w:cs="Times New Roman"/>
          <w:bCs/>
          <w:sz w:val="24"/>
          <w:szCs w:val="24"/>
        </w:rPr>
        <w:t xml:space="preserve"> (T</w:t>
      </w:r>
      <w:r w:rsidR="00AC55CF" w:rsidRPr="00106D93">
        <w:rPr>
          <w:rFonts w:ascii="Times New Roman" w:hAnsi="Times New Roman" w:cs="Times New Roman"/>
          <w:bCs/>
          <w:sz w:val="24"/>
          <w:szCs w:val="24"/>
        </w:rPr>
        <w:t>J</w:t>
      </w:r>
      <w:r w:rsidR="00AF7632" w:rsidRPr="00106D93">
        <w:rPr>
          <w:rFonts w:ascii="Times New Roman" w:hAnsi="Times New Roman" w:cs="Times New Roman"/>
          <w:bCs/>
          <w:sz w:val="24"/>
          <w:szCs w:val="24"/>
        </w:rPr>
        <w:t>P)</w:t>
      </w:r>
      <w:r w:rsidRPr="00106D93">
        <w:rPr>
          <w:rFonts w:ascii="Times New Roman" w:hAnsi="Times New Roman" w:cs="Times New Roman"/>
          <w:bCs/>
          <w:sz w:val="24"/>
          <w:szCs w:val="24"/>
        </w:rPr>
        <w:t xml:space="preserve"> o</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mocy 65</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mg. 1</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tabletka zawiera 65</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mg</w:t>
      </w:r>
      <w:r w:rsidR="007A497B" w:rsidRPr="00106D93">
        <w:rPr>
          <w:rFonts w:ascii="Times New Roman" w:hAnsi="Times New Roman" w:cs="Times New Roman"/>
          <w:bCs/>
          <w:sz w:val="24"/>
          <w:szCs w:val="24"/>
        </w:rPr>
        <w:t xml:space="preserve"> jodku </w:t>
      </w:r>
      <w:r w:rsidRPr="00106D93">
        <w:rPr>
          <w:rFonts w:ascii="Times New Roman" w:hAnsi="Times New Roman" w:cs="Times New Roman"/>
          <w:bCs/>
          <w:sz w:val="24"/>
          <w:szCs w:val="24"/>
        </w:rPr>
        <w:t>potasu, co odpowiada 50</w:t>
      </w:r>
      <w:r w:rsidR="00AF7632" w:rsidRPr="00106D93">
        <w:rPr>
          <w:rFonts w:ascii="Times New Roman" w:hAnsi="Times New Roman" w:cs="Times New Roman"/>
          <w:bCs/>
          <w:sz w:val="24"/>
          <w:szCs w:val="24"/>
        </w:rPr>
        <w:t> </w:t>
      </w:r>
      <w:r w:rsidRPr="00106D93">
        <w:rPr>
          <w:rFonts w:ascii="Times New Roman" w:hAnsi="Times New Roman" w:cs="Times New Roman"/>
          <w:bCs/>
          <w:sz w:val="24"/>
          <w:szCs w:val="24"/>
        </w:rPr>
        <w:t>mg jodu.</w:t>
      </w:r>
    </w:p>
    <w:p w14:paraId="0A6C8364" w14:textId="77777777" w:rsidR="00925A5B" w:rsidRPr="00106D93" w:rsidRDefault="00925A5B" w:rsidP="00925A5B">
      <w:pPr>
        <w:spacing w:after="0"/>
        <w:jc w:val="both"/>
        <w:rPr>
          <w:rFonts w:ascii="Times New Roman" w:hAnsi="Times New Roman" w:cs="Times New Roman"/>
          <w:sz w:val="24"/>
          <w:szCs w:val="24"/>
        </w:rPr>
      </w:pPr>
    </w:p>
    <w:p w14:paraId="3CD1853F" w14:textId="6A6782D4" w:rsidR="00925A5B" w:rsidRPr="00106D93" w:rsidRDefault="00925A5B" w:rsidP="00925A5B">
      <w:pPr>
        <w:spacing w:after="0"/>
        <w:jc w:val="both"/>
        <w:rPr>
          <w:rFonts w:ascii="Times New Roman" w:hAnsi="Times New Roman" w:cs="Times New Roman"/>
          <w:sz w:val="24"/>
          <w:szCs w:val="24"/>
        </w:rPr>
      </w:pPr>
      <w:r w:rsidRPr="00106D93">
        <w:rPr>
          <w:rFonts w:ascii="Times New Roman" w:hAnsi="Times New Roman" w:cs="Times New Roman"/>
          <w:sz w:val="24"/>
          <w:szCs w:val="24"/>
        </w:rPr>
        <w:t>Po podjęciu decyzji o wprowadzeniu działań interwencyjnych na terenie miasta</w:t>
      </w:r>
      <w:r w:rsidR="00EB35FA" w:rsidRPr="00106D93">
        <w:rPr>
          <w:rFonts w:ascii="Times New Roman" w:hAnsi="Times New Roman" w:cs="Times New Roman"/>
          <w:sz w:val="24"/>
          <w:szCs w:val="24"/>
        </w:rPr>
        <w:t xml:space="preserve"> i gminy</w:t>
      </w:r>
      <w:r w:rsidRPr="00106D93">
        <w:rPr>
          <w:rFonts w:ascii="Times New Roman" w:hAnsi="Times New Roman" w:cs="Times New Roman"/>
          <w:sz w:val="24"/>
          <w:szCs w:val="24"/>
        </w:rPr>
        <w:t xml:space="preserve"> polegających na podaniu ludności tabletek </w:t>
      </w:r>
      <w:r w:rsidR="0038450C" w:rsidRPr="00106D93">
        <w:rPr>
          <w:rFonts w:ascii="Times New Roman" w:hAnsi="Times New Roman" w:cs="Times New Roman"/>
          <w:sz w:val="24"/>
          <w:szCs w:val="24"/>
        </w:rPr>
        <w:t xml:space="preserve">jodku potasu </w:t>
      </w:r>
      <w:r w:rsidRPr="00106D93">
        <w:rPr>
          <w:rFonts w:ascii="Times New Roman" w:hAnsi="Times New Roman" w:cs="Times New Roman"/>
          <w:sz w:val="24"/>
          <w:szCs w:val="24"/>
        </w:rPr>
        <w:t>należy:</w:t>
      </w:r>
    </w:p>
    <w:p w14:paraId="4CF1865F" w14:textId="264D7234" w:rsidR="00925A5B" w:rsidRPr="00106D93" w:rsidRDefault="0045467D">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o</w:t>
      </w:r>
      <w:r w:rsidR="00DB12F3" w:rsidRPr="00106D93">
        <w:rPr>
          <w:rFonts w:ascii="Times New Roman" w:hAnsi="Times New Roman" w:cs="Times New Roman"/>
          <w:sz w:val="24"/>
          <w:szCs w:val="24"/>
        </w:rPr>
        <w:t>kreślić</w:t>
      </w:r>
      <w:r w:rsidRPr="00106D93">
        <w:rPr>
          <w:rFonts w:ascii="Times New Roman" w:hAnsi="Times New Roman" w:cs="Times New Roman"/>
          <w:sz w:val="24"/>
          <w:szCs w:val="24"/>
        </w:rPr>
        <w:t xml:space="preserve"> </w:t>
      </w:r>
      <w:r w:rsidR="00925A5B" w:rsidRPr="00106D93">
        <w:rPr>
          <w:rFonts w:ascii="Times New Roman" w:hAnsi="Times New Roman" w:cs="Times New Roman"/>
          <w:sz w:val="24"/>
          <w:szCs w:val="24"/>
        </w:rPr>
        <w:t>grupy ludności mających otrzymać preparaty jodowe</w:t>
      </w:r>
      <w:r w:rsidR="000B6A31" w:rsidRPr="00106D93">
        <w:rPr>
          <w:rFonts w:ascii="Times New Roman" w:hAnsi="Times New Roman" w:cs="Times New Roman"/>
          <w:sz w:val="24"/>
          <w:szCs w:val="24"/>
        </w:rPr>
        <w:t>,</w:t>
      </w:r>
    </w:p>
    <w:p w14:paraId="5069F11B" w14:textId="2012E931" w:rsidR="0045467D" w:rsidRPr="00106D93" w:rsidRDefault="0045467D">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utworzyć i uruchomić miejski punkt dystrybucji jodu (MPD)</w:t>
      </w:r>
      <w:r w:rsidR="000B6A31" w:rsidRPr="00106D93">
        <w:rPr>
          <w:rFonts w:ascii="Times New Roman" w:hAnsi="Times New Roman" w:cs="Times New Roman"/>
          <w:sz w:val="24"/>
          <w:szCs w:val="24"/>
        </w:rPr>
        <w:t>,</w:t>
      </w:r>
    </w:p>
    <w:p w14:paraId="68BCC519" w14:textId="02477120" w:rsidR="00925A5B" w:rsidRPr="00106D93" w:rsidRDefault="0045467D">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 xml:space="preserve">uruchomić </w:t>
      </w:r>
      <w:r w:rsidR="00DB12F3" w:rsidRPr="00106D93">
        <w:rPr>
          <w:rFonts w:ascii="Times New Roman" w:hAnsi="Times New Roman" w:cs="Times New Roman"/>
          <w:sz w:val="24"/>
          <w:szCs w:val="24"/>
        </w:rPr>
        <w:t>punkty</w:t>
      </w:r>
      <w:r w:rsidR="00925A5B" w:rsidRPr="00106D93">
        <w:rPr>
          <w:rFonts w:ascii="Times New Roman" w:hAnsi="Times New Roman" w:cs="Times New Roman"/>
          <w:sz w:val="24"/>
          <w:szCs w:val="24"/>
        </w:rPr>
        <w:t xml:space="preserve"> wyznaczon</w:t>
      </w:r>
      <w:r w:rsidR="00DB12F3" w:rsidRPr="00106D93">
        <w:rPr>
          <w:rFonts w:ascii="Times New Roman" w:hAnsi="Times New Roman" w:cs="Times New Roman"/>
          <w:sz w:val="24"/>
          <w:szCs w:val="24"/>
        </w:rPr>
        <w:t>e</w:t>
      </w:r>
      <w:r w:rsidR="00925A5B" w:rsidRPr="00106D93">
        <w:rPr>
          <w:rFonts w:ascii="Times New Roman" w:hAnsi="Times New Roman" w:cs="Times New Roman"/>
          <w:sz w:val="24"/>
          <w:szCs w:val="24"/>
        </w:rPr>
        <w:t xml:space="preserve"> do </w:t>
      </w:r>
      <w:r w:rsidR="00DB12F3" w:rsidRPr="00106D93">
        <w:rPr>
          <w:rFonts w:ascii="Times New Roman" w:hAnsi="Times New Roman" w:cs="Times New Roman"/>
          <w:sz w:val="24"/>
          <w:szCs w:val="24"/>
        </w:rPr>
        <w:t>wydawania</w:t>
      </w:r>
      <w:r w:rsidR="00925A5B" w:rsidRPr="00106D93">
        <w:rPr>
          <w:rFonts w:ascii="Times New Roman" w:hAnsi="Times New Roman" w:cs="Times New Roman"/>
          <w:sz w:val="24"/>
          <w:szCs w:val="24"/>
        </w:rPr>
        <w:t xml:space="preserve"> tabletek </w:t>
      </w:r>
      <w:r w:rsidR="00DB12F3" w:rsidRPr="00106D93">
        <w:rPr>
          <w:rFonts w:ascii="Times New Roman" w:hAnsi="Times New Roman" w:cs="Times New Roman"/>
          <w:sz w:val="24"/>
          <w:szCs w:val="24"/>
        </w:rPr>
        <w:t>jodku potasu</w:t>
      </w:r>
      <w:r w:rsidR="00925A5B" w:rsidRPr="00106D93">
        <w:rPr>
          <w:rFonts w:ascii="Times New Roman" w:hAnsi="Times New Roman" w:cs="Times New Roman"/>
          <w:sz w:val="24"/>
          <w:szCs w:val="24"/>
        </w:rPr>
        <w:t xml:space="preserve"> </w:t>
      </w:r>
      <w:r w:rsidR="00E64582" w:rsidRPr="00106D93">
        <w:rPr>
          <w:rFonts w:ascii="Times New Roman" w:hAnsi="Times New Roman" w:cs="Times New Roman"/>
          <w:sz w:val="24"/>
          <w:szCs w:val="24"/>
        </w:rPr>
        <w:t>(</w:t>
      </w:r>
      <w:r w:rsidR="00DB12F3" w:rsidRPr="00106D93">
        <w:rPr>
          <w:rFonts w:ascii="Times New Roman" w:hAnsi="Times New Roman" w:cs="Times New Roman"/>
          <w:sz w:val="24"/>
          <w:szCs w:val="24"/>
        </w:rPr>
        <w:t>PWTJP</w:t>
      </w:r>
      <w:r w:rsidR="00E64582" w:rsidRPr="00106D93">
        <w:rPr>
          <w:rFonts w:ascii="Times New Roman" w:hAnsi="Times New Roman" w:cs="Times New Roman"/>
          <w:sz w:val="24"/>
          <w:szCs w:val="24"/>
        </w:rPr>
        <w:t>)</w:t>
      </w:r>
      <w:r w:rsidR="000B6A31" w:rsidRPr="00106D93">
        <w:rPr>
          <w:rFonts w:ascii="Times New Roman" w:hAnsi="Times New Roman" w:cs="Times New Roman"/>
          <w:sz w:val="24"/>
          <w:szCs w:val="24"/>
        </w:rPr>
        <w:t>,</w:t>
      </w:r>
    </w:p>
    <w:p w14:paraId="2CE24113" w14:textId="5EA19B60" w:rsidR="00925A5B" w:rsidRPr="00106D93" w:rsidRDefault="00925A5B">
      <w:pPr>
        <w:pStyle w:val="Akapitzlist"/>
        <w:numPr>
          <w:ilvl w:val="0"/>
          <w:numId w:val="6"/>
        </w:numPr>
        <w:spacing w:after="0"/>
        <w:ind w:left="567" w:hanging="283"/>
        <w:jc w:val="both"/>
        <w:rPr>
          <w:rFonts w:ascii="Times New Roman" w:hAnsi="Times New Roman" w:cs="Times New Roman"/>
          <w:bCs/>
          <w:sz w:val="24"/>
          <w:szCs w:val="24"/>
        </w:rPr>
      </w:pPr>
      <w:r w:rsidRPr="00106D93">
        <w:rPr>
          <w:rFonts w:ascii="Times New Roman" w:hAnsi="Times New Roman" w:cs="Times New Roman"/>
          <w:sz w:val="24"/>
          <w:szCs w:val="24"/>
        </w:rPr>
        <w:t>powiadomić ludność o podjętych działaniach</w:t>
      </w:r>
      <w:r w:rsidR="00AC27F7" w:rsidRPr="00106D93">
        <w:rPr>
          <w:rFonts w:ascii="Times New Roman" w:hAnsi="Times New Roman" w:cs="Times New Roman"/>
          <w:sz w:val="24"/>
          <w:szCs w:val="24"/>
        </w:rPr>
        <w:t>.</w:t>
      </w:r>
    </w:p>
    <w:p w14:paraId="19C252C0" w14:textId="78D28DA9" w:rsidR="00ED2DFF" w:rsidRPr="00106D93" w:rsidRDefault="00ED2DFF" w:rsidP="00ED2DFF">
      <w:pPr>
        <w:spacing w:after="0"/>
        <w:jc w:val="both"/>
        <w:rPr>
          <w:rFonts w:ascii="Times New Roman" w:hAnsi="Times New Roman" w:cs="Times New Roman"/>
          <w:b/>
          <w:sz w:val="24"/>
          <w:szCs w:val="24"/>
        </w:rPr>
      </w:pPr>
    </w:p>
    <w:p w14:paraId="132F2974" w14:textId="15B34748" w:rsidR="003C6D63" w:rsidRPr="00106D93" w:rsidRDefault="003C6D63" w:rsidP="00ED2DFF">
      <w:pPr>
        <w:spacing w:after="0"/>
        <w:jc w:val="both"/>
        <w:rPr>
          <w:rFonts w:ascii="Times New Roman" w:hAnsi="Times New Roman" w:cs="Times New Roman"/>
          <w:b/>
          <w:sz w:val="24"/>
          <w:szCs w:val="24"/>
          <w:u w:val="single"/>
        </w:rPr>
      </w:pPr>
      <w:r w:rsidRPr="00106D93">
        <w:rPr>
          <w:rFonts w:ascii="Times New Roman" w:hAnsi="Times New Roman" w:cs="Times New Roman"/>
          <w:b/>
          <w:sz w:val="24"/>
          <w:szCs w:val="24"/>
          <w:u w:val="single"/>
        </w:rPr>
        <w:t>Dawkowanie:</w:t>
      </w:r>
    </w:p>
    <w:p w14:paraId="13560748" w14:textId="0F2CB594" w:rsidR="003C6D63" w:rsidRPr="00106D93" w:rsidRDefault="003C6D63">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Noworodki i niemowlęta młodsze niż 1 miesiąc: 12,5 mg jodu (¼ tabletki)</w:t>
      </w:r>
      <w:r w:rsidR="007A497B" w:rsidRPr="00106D93">
        <w:rPr>
          <w:rFonts w:ascii="Times New Roman" w:hAnsi="Times New Roman" w:cs="Times New Roman"/>
          <w:sz w:val="24"/>
          <w:szCs w:val="24"/>
        </w:rPr>
        <w:t>;</w:t>
      </w:r>
    </w:p>
    <w:p w14:paraId="66621B36" w14:textId="413E9BDF" w:rsidR="003C6D63" w:rsidRPr="00106D93" w:rsidRDefault="003C6D63">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Dzieci od miesiąca do 3 lat: 25 mg jodu (½ tabletki)</w:t>
      </w:r>
      <w:r w:rsidR="007A497B" w:rsidRPr="00106D93">
        <w:rPr>
          <w:rFonts w:ascii="Times New Roman" w:hAnsi="Times New Roman" w:cs="Times New Roman"/>
          <w:sz w:val="24"/>
          <w:szCs w:val="24"/>
        </w:rPr>
        <w:t>;</w:t>
      </w:r>
    </w:p>
    <w:p w14:paraId="5CBAE073" w14:textId="19EEA131" w:rsidR="003C6D63" w:rsidRPr="00106D93" w:rsidRDefault="003C6D63">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Dzieci od 3 do 12 lat: 50 mg jodu (1 tabletka)</w:t>
      </w:r>
      <w:r w:rsidR="007A497B" w:rsidRPr="00106D93">
        <w:rPr>
          <w:rFonts w:ascii="Times New Roman" w:hAnsi="Times New Roman" w:cs="Times New Roman"/>
          <w:sz w:val="24"/>
          <w:szCs w:val="24"/>
        </w:rPr>
        <w:t>;</w:t>
      </w:r>
    </w:p>
    <w:p w14:paraId="084182F5" w14:textId="72AA8CD8" w:rsidR="003C6D63" w:rsidRPr="00106D93" w:rsidRDefault="003C6D63">
      <w:pPr>
        <w:pStyle w:val="Akapitzlist"/>
        <w:numPr>
          <w:ilvl w:val="0"/>
          <w:numId w:val="6"/>
        </w:numPr>
        <w:spacing w:after="0"/>
        <w:ind w:left="567" w:hanging="283"/>
        <w:jc w:val="both"/>
        <w:rPr>
          <w:rFonts w:ascii="Times New Roman" w:hAnsi="Times New Roman" w:cs="Times New Roman"/>
          <w:sz w:val="24"/>
          <w:szCs w:val="24"/>
        </w:rPr>
      </w:pPr>
      <w:r w:rsidRPr="00106D93">
        <w:rPr>
          <w:rFonts w:ascii="Times New Roman" w:hAnsi="Times New Roman" w:cs="Times New Roman"/>
          <w:sz w:val="24"/>
          <w:szCs w:val="24"/>
        </w:rPr>
        <w:t>Dorośli i dzieci powyżej 12 lat: 100 mg jodu (2 tabletki)</w:t>
      </w:r>
      <w:r w:rsidR="007A497B" w:rsidRPr="00106D93">
        <w:rPr>
          <w:rFonts w:ascii="Times New Roman" w:hAnsi="Times New Roman" w:cs="Times New Roman"/>
          <w:sz w:val="24"/>
          <w:szCs w:val="24"/>
        </w:rPr>
        <w:t>;</w:t>
      </w:r>
    </w:p>
    <w:p w14:paraId="5449A90D" w14:textId="13EA3594" w:rsidR="003C6D63" w:rsidRPr="00106D93" w:rsidRDefault="003C6D63">
      <w:pPr>
        <w:pStyle w:val="Akapitzlist"/>
        <w:numPr>
          <w:ilvl w:val="0"/>
          <w:numId w:val="6"/>
        </w:numPr>
        <w:spacing w:after="0"/>
        <w:ind w:left="567" w:hanging="283"/>
        <w:jc w:val="both"/>
        <w:rPr>
          <w:rFonts w:ascii="Times New Roman" w:hAnsi="Times New Roman" w:cs="Times New Roman"/>
          <w:bCs/>
          <w:sz w:val="24"/>
          <w:szCs w:val="24"/>
        </w:rPr>
      </w:pPr>
      <w:r w:rsidRPr="00106D93">
        <w:rPr>
          <w:rFonts w:ascii="Times New Roman" w:hAnsi="Times New Roman" w:cs="Times New Roman"/>
          <w:bCs/>
          <w:sz w:val="24"/>
          <w:szCs w:val="24"/>
        </w:rPr>
        <w:t>Kobiety w ciąży i karmiące piersią (każdy wiek): 100 mg jodu (2 tabletki)</w:t>
      </w:r>
      <w:r w:rsidR="007A497B" w:rsidRPr="00106D93">
        <w:rPr>
          <w:rFonts w:ascii="Times New Roman" w:hAnsi="Times New Roman" w:cs="Times New Roman"/>
          <w:bCs/>
          <w:sz w:val="24"/>
          <w:szCs w:val="24"/>
        </w:rPr>
        <w:t>;</w:t>
      </w:r>
    </w:p>
    <w:p w14:paraId="0389C23C" w14:textId="70417916" w:rsidR="00C702CC" w:rsidRPr="00106D93" w:rsidRDefault="00C702CC" w:rsidP="00ED2DFF">
      <w:pPr>
        <w:spacing w:after="0"/>
        <w:jc w:val="both"/>
        <w:rPr>
          <w:rFonts w:ascii="Times New Roman" w:hAnsi="Times New Roman" w:cs="Times New Roman"/>
          <w:bCs/>
          <w:sz w:val="24"/>
          <w:szCs w:val="24"/>
        </w:rPr>
      </w:pPr>
    </w:p>
    <w:p w14:paraId="5100442B" w14:textId="76C68BF1" w:rsidR="0071336B" w:rsidRPr="00106D93" w:rsidRDefault="008A2602" w:rsidP="0071336B">
      <w:pPr>
        <w:spacing w:after="0"/>
        <w:ind w:firstLine="284"/>
        <w:jc w:val="both"/>
        <w:rPr>
          <w:rFonts w:ascii="Times New Roman" w:hAnsi="Times New Roman" w:cs="Times New Roman"/>
          <w:b/>
          <w:bCs/>
          <w:sz w:val="24"/>
          <w:szCs w:val="24"/>
        </w:rPr>
      </w:pPr>
      <w:r w:rsidRPr="00106D93">
        <w:rPr>
          <w:rFonts w:ascii="Times New Roman" w:hAnsi="Times New Roman" w:cs="Times New Roman"/>
          <w:b/>
          <w:bCs/>
          <w:sz w:val="24"/>
          <w:szCs w:val="24"/>
        </w:rPr>
        <w:t xml:space="preserve">Tabletki Jodku Potasu wydawane są mieszkańcom, którzy zgłoszą się do PWTJP w celu ich pobrania dla siebie, dla niepełnoletnich dzieci nad którymi sprawują opiekę prawną </w:t>
      </w:r>
      <w:r w:rsidR="005762CF" w:rsidRPr="00106D93">
        <w:rPr>
          <w:rFonts w:ascii="Times New Roman" w:hAnsi="Times New Roman" w:cs="Times New Roman"/>
          <w:b/>
          <w:bCs/>
          <w:sz w:val="24"/>
          <w:szCs w:val="24"/>
        </w:rPr>
        <w:t>oraz</w:t>
      </w:r>
      <w:r w:rsidRPr="00106D93">
        <w:rPr>
          <w:rFonts w:ascii="Times New Roman" w:hAnsi="Times New Roman" w:cs="Times New Roman"/>
          <w:b/>
          <w:bCs/>
          <w:sz w:val="24"/>
          <w:szCs w:val="24"/>
        </w:rPr>
        <w:t xml:space="preserve"> dla osób</w:t>
      </w:r>
      <w:r w:rsidR="005762CF" w:rsidRPr="00106D93">
        <w:rPr>
          <w:rFonts w:ascii="Times New Roman" w:hAnsi="Times New Roman" w:cs="Times New Roman"/>
          <w:b/>
          <w:bCs/>
          <w:sz w:val="24"/>
          <w:szCs w:val="24"/>
        </w:rPr>
        <w:t xml:space="preserve"> z nimi zamieszkujących. </w:t>
      </w:r>
    </w:p>
    <w:p w14:paraId="4E4232EE" w14:textId="77777777" w:rsidR="005762CF" w:rsidRPr="00106D93" w:rsidRDefault="005762CF" w:rsidP="00ED2DFF">
      <w:pPr>
        <w:spacing w:after="0"/>
        <w:jc w:val="both"/>
        <w:rPr>
          <w:rFonts w:ascii="Times New Roman" w:hAnsi="Times New Roman" w:cs="Times New Roman"/>
          <w:b/>
          <w:bCs/>
          <w:sz w:val="24"/>
          <w:szCs w:val="24"/>
        </w:rPr>
      </w:pPr>
    </w:p>
    <w:p w14:paraId="104B2D06" w14:textId="489309E0" w:rsidR="00C702CC" w:rsidRPr="00106D93" w:rsidRDefault="00C702CC" w:rsidP="00ED2DFF">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t>Opakowanie (blistry) tabletek jodku potasu, powinny podlegać dzieleniu, aby odbiorca otrzymał właściwą liczbę tabletek, wynikającą ze schematu dawkowania. W</w:t>
      </w:r>
      <w:r w:rsidR="0071482A" w:rsidRPr="00106D93">
        <w:rPr>
          <w:rFonts w:ascii="Times New Roman" w:hAnsi="Times New Roman" w:cs="Times New Roman"/>
          <w:bCs/>
          <w:sz w:val="24"/>
          <w:szCs w:val="24"/>
        </w:rPr>
        <w:t> </w:t>
      </w:r>
      <w:r w:rsidRPr="00106D93">
        <w:rPr>
          <w:rFonts w:ascii="Times New Roman" w:hAnsi="Times New Roman" w:cs="Times New Roman"/>
          <w:bCs/>
          <w:sz w:val="24"/>
          <w:szCs w:val="24"/>
        </w:rPr>
        <w:t xml:space="preserve">przypadku wydawania tabletek jodku potasu dla rodziców/opiekunów dzieci do trzech lat (dla których przewidziano przyjęcie </w:t>
      </w:r>
      <w:r w:rsidR="00FA310D" w:rsidRPr="00106D93">
        <w:rPr>
          <w:rFonts w:ascii="Times New Roman" w:hAnsi="Times New Roman" w:cs="Times New Roman"/>
          <w:sz w:val="24"/>
          <w:szCs w:val="24"/>
        </w:rPr>
        <w:t xml:space="preserve">¼ </w:t>
      </w:r>
      <w:r w:rsidRPr="00106D93">
        <w:rPr>
          <w:rFonts w:ascii="Times New Roman" w:hAnsi="Times New Roman" w:cs="Times New Roman"/>
          <w:bCs/>
          <w:sz w:val="24"/>
          <w:szCs w:val="24"/>
        </w:rPr>
        <w:t xml:space="preserve">lub </w:t>
      </w:r>
      <w:r w:rsidR="00FA310D" w:rsidRPr="00106D93">
        <w:rPr>
          <w:rFonts w:ascii="Times New Roman" w:hAnsi="Times New Roman" w:cs="Times New Roman"/>
          <w:sz w:val="24"/>
          <w:szCs w:val="24"/>
        </w:rPr>
        <w:t>½</w:t>
      </w:r>
      <w:r w:rsidRPr="00106D93">
        <w:rPr>
          <w:rFonts w:ascii="Times New Roman" w:hAnsi="Times New Roman" w:cs="Times New Roman"/>
          <w:bCs/>
          <w:sz w:val="24"/>
          <w:szCs w:val="24"/>
        </w:rPr>
        <w:t xml:space="preserve"> tabletki), należy wydać całą tabletkę, natomiast za podział i</w:t>
      </w:r>
      <w:r w:rsidR="00FA310D" w:rsidRPr="00106D93">
        <w:rPr>
          <w:rFonts w:ascii="Times New Roman" w:hAnsi="Times New Roman" w:cs="Times New Roman"/>
          <w:bCs/>
          <w:sz w:val="24"/>
          <w:szCs w:val="24"/>
        </w:rPr>
        <w:t> </w:t>
      </w:r>
      <w:r w:rsidRPr="00106D93">
        <w:rPr>
          <w:rFonts w:ascii="Times New Roman" w:hAnsi="Times New Roman" w:cs="Times New Roman"/>
          <w:bCs/>
          <w:sz w:val="24"/>
          <w:szCs w:val="24"/>
        </w:rPr>
        <w:t>podanie</w:t>
      </w:r>
      <w:r w:rsidR="00EE5A51" w:rsidRPr="00106D93">
        <w:rPr>
          <w:rFonts w:ascii="Times New Roman" w:hAnsi="Times New Roman" w:cs="Times New Roman"/>
          <w:bCs/>
          <w:sz w:val="24"/>
          <w:szCs w:val="24"/>
        </w:rPr>
        <w:t xml:space="preserve"> </w:t>
      </w:r>
      <w:r w:rsidRPr="00106D93">
        <w:rPr>
          <w:rFonts w:ascii="Times New Roman" w:hAnsi="Times New Roman" w:cs="Times New Roman"/>
          <w:bCs/>
          <w:sz w:val="24"/>
          <w:szCs w:val="24"/>
        </w:rPr>
        <w:t>odpowiedniej dawki odpowiadają rodzice/opiekunowie. W</w:t>
      </w:r>
      <w:r w:rsidR="0071482A" w:rsidRPr="00106D93">
        <w:rPr>
          <w:rFonts w:ascii="Times New Roman" w:hAnsi="Times New Roman" w:cs="Times New Roman"/>
          <w:bCs/>
          <w:sz w:val="24"/>
          <w:szCs w:val="24"/>
        </w:rPr>
        <w:t> </w:t>
      </w:r>
      <w:r w:rsidRPr="00106D93">
        <w:rPr>
          <w:rFonts w:ascii="Times New Roman" w:hAnsi="Times New Roman" w:cs="Times New Roman"/>
          <w:bCs/>
          <w:sz w:val="24"/>
          <w:szCs w:val="24"/>
        </w:rPr>
        <w:t xml:space="preserve">przypadku, gdy </w:t>
      </w:r>
      <w:r w:rsidRPr="00106D93">
        <w:rPr>
          <w:rFonts w:ascii="Times New Roman" w:hAnsi="Times New Roman" w:cs="Times New Roman"/>
          <w:bCs/>
          <w:color w:val="000000" w:themeColor="text1"/>
          <w:sz w:val="24"/>
          <w:szCs w:val="24"/>
        </w:rPr>
        <w:t>rodzic/opiekun odbiera tabletki dla więcej niż jednego dziecka w</w:t>
      </w:r>
      <w:r w:rsidR="0071482A" w:rsidRPr="00106D93">
        <w:rPr>
          <w:rFonts w:ascii="Times New Roman" w:hAnsi="Times New Roman" w:cs="Times New Roman"/>
          <w:bCs/>
          <w:color w:val="000000" w:themeColor="text1"/>
          <w:sz w:val="24"/>
          <w:szCs w:val="24"/>
        </w:rPr>
        <w:t> </w:t>
      </w:r>
      <w:r w:rsidRPr="00106D93">
        <w:rPr>
          <w:rFonts w:ascii="Times New Roman" w:hAnsi="Times New Roman" w:cs="Times New Roman"/>
          <w:bCs/>
          <w:color w:val="000000" w:themeColor="text1"/>
          <w:sz w:val="24"/>
          <w:szCs w:val="24"/>
        </w:rPr>
        <w:t xml:space="preserve">wieku do trzech lat, należy rozważyć możliwość wykorzystania jednej tabletki dla dwojga </w:t>
      </w:r>
      <w:r w:rsidRPr="00106D93">
        <w:rPr>
          <w:rFonts w:ascii="Times New Roman" w:hAnsi="Times New Roman" w:cs="Times New Roman"/>
          <w:bCs/>
          <w:sz w:val="24"/>
          <w:szCs w:val="24"/>
        </w:rPr>
        <w:t>dzieci</w:t>
      </w:r>
      <w:r w:rsidR="00D80B74" w:rsidRPr="00106D93">
        <w:rPr>
          <w:rFonts w:ascii="Times New Roman" w:hAnsi="Times New Roman" w:cs="Times New Roman"/>
          <w:bCs/>
          <w:sz w:val="24"/>
          <w:szCs w:val="24"/>
        </w:rPr>
        <w:t>.</w:t>
      </w:r>
    </w:p>
    <w:p w14:paraId="557C555D" w14:textId="29F44026" w:rsidR="008A2602" w:rsidRPr="00106D93" w:rsidRDefault="008A2602" w:rsidP="00C702CC">
      <w:pPr>
        <w:spacing w:after="0"/>
        <w:jc w:val="both"/>
        <w:rPr>
          <w:rFonts w:ascii="Times New Roman" w:hAnsi="Times New Roman" w:cs="Times New Roman"/>
          <w:bCs/>
          <w:sz w:val="24"/>
          <w:szCs w:val="24"/>
        </w:rPr>
      </w:pPr>
    </w:p>
    <w:p w14:paraId="1A4DACED" w14:textId="77777777" w:rsidR="00007370" w:rsidRPr="00106D93" w:rsidRDefault="00007370" w:rsidP="00C702CC">
      <w:pPr>
        <w:spacing w:after="0"/>
        <w:jc w:val="both"/>
        <w:rPr>
          <w:rFonts w:ascii="Times New Roman" w:hAnsi="Times New Roman" w:cs="Times New Roman"/>
          <w:bCs/>
          <w:sz w:val="24"/>
          <w:szCs w:val="24"/>
        </w:rPr>
      </w:pPr>
    </w:p>
    <w:p w14:paraId="28E72C78" w14:textId="48E40340" w:rsidR="003C6D63" w:rsidRPr="00106D93" w:rsidRDefault="003C6D63" w:rsidP="005E45A2">
      <w:pPr>
        <w:spacing w:after="0"/>
        <w:ind w:firstLine="426"/>
        <w:jc w:val="both"/>
        <w:rPr>
          <w:rFonts w:ascii="Times New Roman" w:hAnsi="Times New Roman" w:cs="Times New Roman"/>
          <w:bCs/>
          <w:sz w:val="24"/>
          <w:szCs w:val="24"/>
        </w:rPr>
      </w:pPr>
      <w:r w:rsidRPr="00106D93">
        <w:rPr>
          <w:rFonts w:ascii="Times New Roman" w:hAnsi="Times New Roman" w:cs="Times New Roman"/>
          <w:bCs/>
          <w:color w:val="000000" w:themeColor="text1"/>
          <w:sz w:val="24"/>
          <w:szCs w:val="24"/>
          <w:u w:val="single"/>
        </w:rPr>
        <w:t xml:space="preserve">Każdy odbiorca tabletek jodku potasu, niezależnie od liczby otrzymywanych tabletek, musi mieć </w:t>
      </w:r>
      <w:r w:rsidRPr="00106D93">
        <w:rPr>
          <w:rFonts w:ascii="Times New Roman" w:hAnsi="Times New Roman" w:cs="Times New Roman"/>
          <w:b/>
          <w:color w:val="000000" w:themeColor="text1"/>
          <w:sz w:val="24"/>
          <w:szCs w:val="24"/>
          <w:u w:val="single"/>
        </w:rPr>
        <w:t>zapewniony dostęp do ulotki</w:t>
      </w:r>
      <w:r w:rsidRPr="00106D93">
        <w:rPr>
          <w:rFonts w:ascii="Times New Roman" w:hAnsi="Times New Roman" w:cs="Times New Roman"/>
          <w:bCs/>
          <w:color w:val="000000" w:themeColor="text1"/>
          <w:sz w:val="24"/>
          <w:szCs w:val="24"/>
        </w:rPr>
        <w:t xml:space="preserve"> – tj. informacji przeznaczonej </w:t>
      </w:r>
      <w:r w:rsidRPr="00106D93">
        <w:rPr>
          <w:rFonts w:ascii="Times New Roman" w:hAnsi="Times New Roman" w:cs="Times New Roman"/>
          <w:bCs/>
          <w:sz w:val="24"/>
          <w:szCs w:val="24"/>
        </w:rPr>
        <w:t>dla użytkownika, zatwierdzonej w procesie dopuszczenia do obrotu, dołączanej do opakowania przez wytwórcę produktu leczniczego</w:t>
      </w:r>
      <w:r w:rsidR="00C702CC" w:rsidRPr="00106D93">
        <w:rPr>
          <w:rFonts w:ascii="Times New Roman" w:hAnsi="Times New Roman" w:cs="Times New Roman"/>
          <w:bCs/>
          <w:sz w:val="24"/>
          <w:szCs w:val="24"/>
        </w:rPr>
        <w:t xml:space="preserve"> do opakowania</w:t>
      </w:r>
      <w:r w:rsidRPr="00106D93">
        <w:rPr>
          <w:rFonts w:ascii="Times New Roman" w:hAnsi="Times New Roman" w:cs="Times New Roman"/>
          <w:bCs/>
          <w:sz w:val="24"/>
          <w:szCs w:val="24"/>
        </w:rPr>
        <w:t>.</w:t>
      </w:r>
    </w:p>
    <w:p w14:paraId="424C2B57" w14:textId="5CA8BDCF" w:rsidR="008A2602" w:rsidRPr="00106D93" w:rsidRDefault="008A2602" w:rsidP="00ED2DFF">
      <w:pPr>
        <w:spacing w:after="0"/>
        <w:jc w:val="both"/>
        <w:rPr>
          <w:rFonts w:ascii="Times New Roman" w:hAnsi="Times New Roman" w:cs="Times New Roman"/>
          <w:b/>
          <w:sz w:val="24"/>
          <w:szCs w:val="24"/>
          <w:u w:val="single"/>
        </w:rPr>
      </w:pPr>
      <w:bookmarkStart w:id="14" w:name="bookmark12"/>
    </w:p>
    <w:p w14:paraId="508696E0" w14:textId="77777777" w:rsidR="005762CF" w:rsidRPr="00106D93" w:rsidRDefault="005762CF" w:rsidP="00ED2DFF">
      <w:pPr>
        <w:spacing w:after="0"/>
        <w:jc w:val="both"/>
        <w:rPr>
          <w:rFonts w:ascii="Times New Roman" w:hAnsi="Times New Roman" w:cs="Times New Roman"/>
          <w:b/>
          <w:sz w:val="24"/>
          <w:szCs w:val="24"/>
          <w:u w:val="single"/>
        </w:rPr>
      </w:pPr>
    </w:p>
    <w:p w14:paraId="1807B8EB" w14:textId="1DE3AC0D" w:rsidR="00ED2DFF" w:rsidRPr="00106D93" w:rsidRDefault="00ED2DFF" w:rsidP="00ED2DFF">
      <w:pPr>
        <w:spacing w:after="0"/>
        <w:jc w:val="both"/>
        <w:rPr>
          <w:rFonts w:ascii="Times New Roman" w:hAnsi="Times New Roman" w:cs="Times New Roman"/>
          <w:b/>
          <w:sz w:val="24"/>
          <w:szCs w:val="24"/>
          <w:u w:val="single"/>
        </w:rPr>
      </w:pPr>
      <w:r w:rsidRPr="00106D93">
        <w:rPr>
          <w:rFonts w:ascii="Times New Roman" w:hAnsi="Times New Roman" w:cs="Times New Roman"/>
          <w:b/>
          <w:sz w:val="24"/>
          <w:szCs w:val="24"/>
          <w:u w:val="single"/>
        </w:rPr>
        <w:lastRenderedPageBreak/>
        <w:t>Przeciwwskazania do przyjmowania jodu.</w:t>
      </w:r>
      <w:bookmarkEnd w:id="14"/>
    </w:p>
    <w:p w14:paraId="7B4DCAF0" w14:textId="77777777" w:rsidR="00ED2DFF" w:rsidRPr="00106D93" w:rsidRDefault="00ED2DFF" w:rsidP="00ED2DFF">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t>Przeciwskazania do przyjmowania jodu są następujące:</w:t>
      </w:r>
    </w:p>
    <w:p w14:paraId="726F4289" w14:textId="5EB74CEC" w:rsidR="00ED2DFF" w:rsidRPr="00106D93" w:rsidRDefault="00ED2DFF" w:rsidP="00007370">
      <w:pPr>
        <w:pStyle w:val="Akapitzlist"/>
        <w:numPr>
          <w:ilvl w:val="0"/>
          <w:numId w:val="11"/>
        </w:numPr>
        <w:tabs>
          <w:tab w:val="left" w:pos="426"/>
        </w:tabs>
        <w:spacing w:after="0" w:line="240" w:lineRule="auto"/>
        <w:ind w:left="426" w:hanging="426"/>
        <w:jc w:val="both"/>
        <w:rPr>
          <w:rFonts w:ascii="Times New Roman" w:hAnsi="Times New Roman" w:cs="Times New Roman"/>
          <w:bCs/>
          <w:sz w:val="24"/>
          <w:szCs w:val="24"/>
        </w:rPr>
      </w:pPr>
      <w:r w:rsidRPr="00106D93">
        <w:rPr>
          <w:rFonts w:ascii="Times New Roman" w:hAnsi="Times New Roman" w:cs="Times New Roman"/>
          <w:bCs/>
          <w:sz w:val="24"/>
          <w:szCs w:val="24"/>
        </w:rPr>
        <w:t>nadwrażliwość na jod</w:t>
      </w:r>
      <w:r w:rsidR="0071336B" w:rsidRPr="00106D93">
        <w:rPr>
          <w:rFonts w:ascii="Times New Roman" w:hAnsi="Times New Roman" w:cs="Times New Roman"/>
          <w:bCs/>
          <w:sz w:val="24"/>
          <w:szCs w:val="24"/>
        </w:rPr>
        <w:t xml:space="preserve"> – uczulenie na jodek potasu lub któr</w:t>
      </w:r>
      <w:r w:rsidR="00DD43D8" w:rsidRPr="00106D93">
        <w:rPr>
          <w:rFonts w:ascii="Times New Roman" w:hAnsi="Times New Roman" w:cs="Times New Roman"/>
          <w:bCs/>
          <w:sz w:val="24"/>
          <w:szCs w:val="24"/>
        </w:rPr>
        <w:t>y</w:t>
      </w:r>
      <w:r w:rsidR="0071336B" w:rsidRPr="00106D93">
        <w:rPr>
          <w:rFonts w:ascii="Times New Roman" w:hAnsi="Times New Roman" w:cs="Times New Roman"/>
          <w:bCs/>
          <w:sz w:val="24"/>
          <w:szCs w:val="24"/>
        </w:rPr>
        <w:t xml:space="preserve">kolwiek </w:t>
      </w:r>
      <w:r w:rsidR="00DD43D8" w:rsidRPr="00106D93">
        <w:rPr>
          <w:rFonts w:ascii="Times New Roman" w:hAnsi="Times New Roman" w:cs="Times New Roman"/>
          <w:bCs/>
          <w:sz w:val="24"/>
          <w:szCs w:val="24"/>
        </w:rPr>
        <w:t>z pozostałych składników leku</w:t>
      </w:r>
      <w:r w:rsidRPr="00106D93">
        <w:rPr>
          <w:rFonts w:ascii="Times New Roman" w:hAnsi="Times New Roman" w:cs="Times New Roman"/>
          <w:bCs/>
          <w:sz w:val="24"/>
          <w:szCs w:val="24"/>
        </w:rPr>
        <w:t>,</w:t>
      </w:r>
    </w:p>
    <w:p w14:paraId="31586A98" w14:textId="1139C4FC" w:rsidR="00ED2DFF" w:rsidRPr="00106D93" w:rsidRDefault="00DD43D8" w:rsidP="00007370">
      <w:pPr>
        <w:pStyle w:val="Akapitzlist"/>
        <w:numPr>
          <w:ilvl w:val="0"/>
          <w:numId w:val="11"/>
        </w:numPr>
        <w:tabs>
          <w:tab w:val="left" w:pos="426"/>
        </w:tabs>
        <w:spacing w:after="0" w:line="240" w:lineRule="auto"/>
        <w:ind w:left="426" w:hanging="426"/>
        <w:jc w:val="both"/>
        <w:rPr>
          <w:rFonts w:ascii="Times New Roman" w:hAnsi="Times New Roman" w:cs="Times New Roman"/>
          <w:bCs/>
          <w:sz w:val="24"/>
          <w:szCs w:val="24"/>
        </w:rPr>
      </w:pPr>
      <w:r w:rsidRPr="00106D93">
        <w:rPr>
          <w:rFonts w:ascii="Times New Roman" w:hAnsi="Times New Roman" w:cs="Times New Roman"/>
          <w:bCs/>
          <w:sz w:val="24"/>
          <w:szCs w:val="24"/>
        </w:rPr>
        <w:t>występowanie nadczynność tarczycy, objawiającej się wytwarzaniem zbyt dużej ilości hormonów tarczycy,</w:t>
      </w:r>
      <w:r w:rsidR="00ED2DFF" w:rsidRPr="00106D93">
        <w:rPr>
          <w:rFonts w:ascii="Times New Roman" w:hAnsi="Times New Roman" w:cs="Times New Roman"/>
          <w:bCs/>
          <w:sz w:val="24"/>
          <w:szCs w:val="24"/>
        </w:rPr>
        <w:t xml:space="preserve"> podejrzenie raka tarczycy,</w:t>
      </w:r>
    </w:p>
    <w:p w14:paraId="27FE278E" w14:textId="1FBFB616" w:rsidR="00ED2DFF" w:rsidRPr="00106D93" w:rsidRDefault="00DD43D8" w:rsidP="00007370">
      <w:pPr>
        <w:pStyle w:val="Akapitzlist"/>
        <w:numPr>
          <w:ilvl w:val="0"/>
          <w:numId w:val="11"/>
        </w:numPr>
        <w:tabs>
          <w:tab w:val="left" w:pos="426"/>
        </w:tabs>
        <w:spacing w:after="0" w:line="240" w:lineRule="auto"/>
        <w:ind w:left="426" w:hanging="426"/>
        <w:jc w:val="both"/>
        <w:rPr>
          <w:rFonts w:ascii="Times New Roman" w:hAnsi="Times New Roman" w:cs="Times New Roman"/>
          <w:bCs/>
          <w:sz w:val="24"/>
          <w:szCs w:val="24"/>
        </w:rPr>
      </w:pPr>
      <w:r w:rsidRPr="00106D93">
        <w:rPr>
          <w:rFonts w:ascii="Times New Roman" w:hAnsi="Times New Roman" w:cs="Times New Roman"/>
          <w:bCs/>
          <w:sz w:val="24"/>
          <w:szCs w:val="24"/>
        </w:rPr>
        <w:t>występowanie zaburzenia naczyń krwionośnych</w:t>
      </w:r>
      <w:r w:rsidR="00EE5A51" w:rsidRPr="00106D93">
        <w:rPr>
          <w:rFonts w:ascii="Times New Roman" w:hAnsi="Times New Roman" w:cs="Times New Roman"/>
          <w:bCs/>
          <w:sz w:val="24"/>
          <w:szCs w:val="24"/>
        </w:rPr>
        <w:t xml:space="preserve"> </w:t>
      </w:r>
      <w:r w:rsidRPr="00106D93">
        <w:rPr>
          <w:rFonts w:ascii="Times New Roman" w:hAnsi="Times New Roman" w:cs="Times New Roman"/>
          <w:bCs/>
          <w:sz w:val="24"/>
          <w:szCs w:val="24"/>
        </w:rPr>
        <w:t xml:space="preserve">(zapalenie naczyń </w:t>
      </w:r>
      <w:r w:rsidR="005762CF" w:rsidRPr="00106D93">
        <w:rPr>
          <w:rFonts w:ascii="Times New Roman" w:hAnsi="Times New Roman" w:cs="Times New Roman"/>
          <w:bCs/>
          <w:sz w:val="24"/>
          <w:szCs w:val="24"/>
        </w:rPr>
        <w:br/>
      </w:r>
      <w:r w:rsidRPr="00106D93">
        <w:rPr>
          <w:rFonts w:ascii="Times New Roman" w:hAnsi="Times New Roman" w:cs="Times New Roman"/>
          <w:bCs/>
          <w:sz w:val="24"/>
          <w:szCs w:val="24"/>
        </w:rPr>
        <w:t xml:space="preserve">z </w:t>
      </w:r>
      <w:proofErr w:type="spellStart"/>
      <w:r w:rsidRPr="00106D93">
        <w:rPr>
          <w:rFonts w:ascii="Times New Roman" w:hAnsi="Times New Roman" w:cs="Times New Roman"/>
          <w:bCs/>
          <w:sz w:val="24"/>
          <w:szCs w:val="24"/>
        </w:rPr>
        <w:t>hipokomplementemią</w:t>
      </w:r>
      <w:proofErr w:type="spellEnd"/>
      <w:r w:rsidR="00007370" w:rsidRPr="00106D93">
        <w:rPr>
          <w:rFonts w:ascii="Times New Roman" w:hAnsi="Times New Roman" w:cs="Times New Roman"/>
          <w:bCs/>
          <w:sz w:val="24"/>
          <w:szCs w:val="24"/>
        </w:rPr>
        <w:t>)</w:t>
      </w:r>
      <w:r w:rsidR="000B6A31" w:rsidRPr="00106D93">
        <w:rPr>
          <w:rFonts w:ascii="Times New Roman" w:hAnsi="Times New Roman" w:cs="Times New Roman"/>
          <w:bCs/>
          <w:sz w:val="24"/>
          <w:szCs w:val="24"/>
        </w:rPr>
        <w:t xml:space="preserve"> -</w:t>
      </w:r>
      <w:r w:rsidR="00007370" w:rsidRPr="00106D93">
        <w:rPr>
          <w:rFonts w:ascii="Times New Roman" w:hAnsi="Times New Roman" w:cs="Times New Roman"/>
          <w:bCs/>
          <w:sz w:val="24"/>
          <w:szCs w:val="24"/>
        </w:rPr>
        <w:t xml:space="preserve"> </w:t>
      </w:r>
      <w:r w:rsidR="00ED2DFF" w:rsidRPr="00106D93">
        <w:rPr>
          <w:rFonts w:ascii="Times New Roman" w:hAnsi="Times New Roman" w:cs="Times New Roman"/>
          <w:bCs/>
          <w:sz w:val="24"/>
          <w:szCs w:val="24"/>
        </w:rPr>
        <w:t>limfocytarne zapalenie tarczycy,</w:t>
      </w:r>
    </w:p>
    <w:p w14:paraId="21597264" w14:textId="2936D36E" w:rsidR="00DD43D8" w:rsidRPr="00106D93" w:rsidRDefault="00DD43D8" w:rsidP="00007370">
      <w:pPr>
        <w:pStyle w:val="Akapitzlist"/>
        <w:numPr>
          <w:ilvl w:val="0"/>
          <w:numId w:val="11"/>
        </w:numPr>
        <w:tabs>
          <w:tab w:val="left" w:pos="426"/>
        </w:tabs>
        <w:spacing w:after="0" w:line="240" w:lineRule="auto"/>
        <w:ind w:left="426" w:hanging="426"/>
        <w:jc w:val="both"/>
        <w:rPr>
          <w:rFonts w:ascii="Times New Roman" w:hAnsi="Times New Roman" w:cs="Times New Roman"/>
          <w:bCs/>
          <w:sz w:val="24"/>
          <w:szCs w:val="24"/>
        </w:rPr>
      </w:pPr>
      <w:r w:rsidRPr="00106D93">
        <w:rPr>
          <w:rFonts w:ascii="Times New Roman" w:hAnsi="Times New Roman" w:cs="Times New Roman"/>
          <w:bCs/>
          <w:sz w:val="24"/>
          <w:szCs w:val="24"/>
        </w:rPr>
        <w:t xml:space="preserve">występowanie choroby autoimmunologicznej połączonej ze świądem i pęcherzykami na skórze (opryszczkowe zapalenie skóry </w:t>
      </w:r>
      <w:proofErr w:type="spellStart"/>
      <w:r w:rsidRPr="00106D93">
        <w:rPr>
          <w:rFonts w:ascii="Times New Roman" w:hAnsi="Times New Roman" w:cs="Times New Roman"/>
          <w:bCs/>
          <w:sz w:val="24"/>
          <w:szCs w:val="24"/>
        </w:rPr>
        <w:t>Duhringa</w:t>
      </w:r>
      <w:proofErr w:type="spellEnd"/>
      <w:r w:rsidRPr="00106D93">
        <w:rPr>
          <w:rFonts w:ascii="Times New Roman" w:hAnsi="Times New Roman" w:cs="Times New Roman"/>
          <w:bCs/>
          <w:sz w:val="24"/>
          <w:szCs w:val="24"/>
        </w:rPr>
        <w:t>)</w:t>
      </w:r>
      <w:r w:rsidR="000B6A31" w:rsidRPr="00106D93">
        <w:rPr>
          <w:rFonts w:ascii="Times New Roman" w:hAnsi="Times New Roman" w:cs="Times New Roman"/>
          <w:bCs/>
          <w:sz w:val="24"/>
          <w:szCs w:val="24"/>
        </w:rPr>
        <w:t>.</w:t>
      </w:r>
    </w:p>
    <w:p w14:paraId="439E2091" w14:textId="77777777" w:rsidR="00D93E61" w:rsidRPr="00106D93" w:rsidRDefault="00D93E61" w:rsidP="005F165A">
      <w:pPr>
        <w:spacing w:after="0"/>
        <w:jc w:val="both"/>
        <w:rPr>
          <w:rFonts w:ascii="Times New Roman" w:hAnsi="Times New Roman" w:cs="Times New Roman"/>
          <w:bCs/>
          <w:sz w:val="24"/>
          <w:szCs w:val="24"/>
          <w:highlight w:val="yellow"/>
        </w:rPr>
      </w:pPr>
    </w:p>
    <w:p w14:paraId="167D6414" w14:textId="5752DA91" w:rsidR="005F165A" w:rsidRPr="00106D93" w:rsidRDefault="005F165A" w:rsidP="005F165A">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t xml:space="preserve">TJP są produktami medycznymi. Zaleca się, aby </w:t>
      </w:r>
      <w:r w:rsidR="00FE3F79" w:rsidRPr="00106D93">
        <w:rPr>
          <w:rFonts w:ascii="Times New Roman" w:hAnsi="Times New Roman" w:cs="Times New Roman"/>
          <w:bCs/>
          <w:sz w:val="24"/>
          <w:szCs w:val="24"/>
        </w:rPr>
        <w:t xml:space="preserve">lek </w:t>
      </w:r>
      <w:r w:rsidRPr="00106D93">
        <w:rPr>
          <w:rFonts w:ascii="Times New Roman" w:hAnsi="Times New Roman" w:cs="Times New Roman"/>
          <w:bCs/>
          <w:sz w:val="24"/>
          <w:szCs w:val="24"/>
        </w:rPr>
        <w:t>był przechowyw</w:t>
      </w:r>
      <w:r w:rsidR="00FE3F79" w:rsidRPr="00106D93">
        <w:rPr>
          <w:rFonts w:ascii="Times New Roman" w:hAnsi="Times New Roman" w:cs="Times New Roman"/>
          <w:bCs/>
          <w:sz w:val="24"/>
          <w:szCs w:val="24"/>
        </w:rPr>
        <w:t>any</w:t>
      </w:r>
      <w:r w:rsidRPr="00106D93">
        <w:rPr>
          <w:rFonts w:ascii="Times New Roman" w:hAnsi="Times New Roman" w:cs="Times New Roman"/>
          <w:bCs/>
          <w:sz w:val="24"/>
          <w:szCs w:val="24"/>
        </w:rPr>
        <w:t xml:space="preserve"> </w:t>
      </w:r>
      <w:r w:rsidR="00FE3F79" w:rsidRPr="00106D93">
        <w:rPr>
          <w:rFonts w:ascii="Times New Roman" w:hAnsi="Times New Roman" w:cs="Times New Roman"/>
          <w:bCs/>
          <w:sz w:val="24"/>
          <w:szCs w:val="24"/>
        </w:rPr>
        <w:t xml:space="preserve">w oryginalnym opakowaniu w celu ochrony przed światłem i wilgocią </w:t>
      </w:r>
      <w:r w:rsidRPr="00106D93">
        <w:rPr>
          <w:rFonts w:ascii="Times New Roman" w:hAnsi="Times New Roman" w:cs="Times New Roman"/>
          <w:bCs/>
          <w:sz w:val="24"/>
          <w:szCs w:val="24"/>
        </w:rPr>
        <w:t xml:space="preserve">w temperaturze </w:t>
      </w:r>
      <w:r w:rsidR="00FE3F79" w:rsidRPr="00106D93">
        <w:rPr>
          <w:rFonts w:ascii="Times New Roman" w:hAnsi="Times New Roman" w:cs="Times New Roman"/>
          <w:bCs/>
          <w:sz w:val="24"/>
          <w:szCs w:val="24"/>
        </w:rPr>
        <w:t xml:space="preserve">nie przekraczającej </w:t>
      </w:r>
      <w:r w:rsidRPr="00106D93">
        <w:rPr>
          <w:rFonts w:ascii="Times New Roman" w:hAnsi="Times New Roman" w:cs="Times New Roman"/>
          <w:bCs/>
          <w:sz w:val="24"/>
          <w:szCs w:val="24"/>
        </w:rPr>
        <w:t>25°C</w:t>
      </w:r>
      <w:r w:rsidR="00FE3F79" w:rsidRPr="00106D93">
        <w:rPr>
          <w:rFonts w:ascii="Times New Roman" w:hAnsi="Times New Roman" w:cs="Times New Roman"/>
          <w:bCs/>
          <w:sz w:val="24"/>
          <w:szCs w:val="24"/>
        </w:rPr>
        <w:t>.</w:t>
      </w:r>
      <w:r w:rsidR="0023055C" w:rsidRPr="00106D93">
        <w:rPr>
          <w:rFonts w:ascii="Times New Roman" w:hAnsi="Times New Roman" w:cs="Times New Roman"/>
          <w:bCs/>
          <w:sz w:val="24"/>
          <w:szCs w:val="24"/>
        </w:rPr>
        <w:t xml:space="preserve"> </w:t>
      </w:r>
      <w:r w:rsidR="00FE3F79" w:rsidRPr="00106D93">
        <w:rPr>
          <w:rFonts w:ascii="Times New Roman" w:hAnsi="Times New Roman" w:cs="Times New Roman"/>
          <w:bCs/>
          <w:sz w:val="24"/>
          <w:szCs w:val="24"/>
        </w:rPr>
        <w:t xml:space="preserve">Lek należy przechowywać w miejscu </w:t>
      </w:r>
      <w:r w:rsidR="0023055C" w:rsidRPr="00106D93">
        <w:rPr>
          <w:rFonts w:ascii="Times New Roman" w:hAnsi="Times New Roman" w:cs="Times New Roman"/>
          <w:bCs/>
          <w:sz w:val="24"/>
          <w:szCs w:val="24"/>
        </w:rPr>
        <w:t xml:space="preserve">niewidocznym i </w:t>
      </w:r>
      <w:r w:rsidR="00FE3F79" w:rsidRPr="00106D93">
        <w:rPr>
          <w:rFonts w:ascii="Times New Roman" w:hAnsi="Times New Roman" w:cs="Times New Roman"/>
          <w:bCs/>
          <w:sz w:val="24"/>
          <w:szCs w:val="24"/>
        </w:rPr>
        <w:t>niedostępnym</w:t>
      </w:r>
      <w:r w:rsidR="0023055C" w:rsidRPr="00106D93">
        <w:rPr>
          <w:rFonts w:ascii="Times New Roman" w:hAnsi="Times New Roman" w:cs="Times New Roman"/>
          <w:bCs/>
          <w:sz w:val="24"/>
          <w:szCs w:val="24"/>
        </w:rPr>
        <w:t xml:space="preserve"> dla osób postronnych i</w:t>
      </w:r>
      <w:r w:rsidR="009D46EA" w:rsidRPr="00106D93">
        <w:rPr>
          <w:rFonts w:ascii="Times New Roman" w:hAnsi="Times New Roman" w:cs="Times New Roman"/>
          <w:bCs/>
          <w:sz w:val="24"/>
          <w:szCs w:val="24"/>
        </w:rPr>
        <w:t> </w:t>
      </w:r>
      <w:r w:rsidR="0023055C" w:rsidRPr="00106D93">
        <w:rPr>
          <w:rFonts w:ascii="Times New Roman" w:hAnsi="Times New Roman" w:cs="Times New Roman"/>
          <w:bCs/>
          <w:sz w:val="24"/>
          <w:szCs w:val="24"/>
        </w:rPr>
        <w:t xml:space="preserve">dzieci. </w:t>
      </w:r>
      <w:r w:rsidRPr="00106D93">
        <w:rPr>
          <w:rFonts w:ascii="Times New Roman" w:hAnsi="Times New Roman" w:cs="Times New Roman"/>
          <w:bCs/>
          <w:sz w:val="24"/>
          <w:szCs w:val="24"/>
        </w:rPr>
        <w:t xml:space="preserve">Warunki te spełniać musi </w:t>
      </w:r>
      <w:r w:rsidR="00AF7632" w:rsidRPr="00106D93">
        <w:rPr>
          <w:rFonts w:ascii="Times New Roman" w:hAnsi="Times New Roman" w:cs="Times New Roman"/>
          <w:bCs/>
          <w:sz w:val="24"/>
          <w:szCs w:val="24"/>
        </w:rPr>
        <w:t>P</w:t>
      </w:r>
      <w:r w:rsidR="00B35C0F" w:rsidRPr="00106D93">
        <w:rPr>
          <w:rFonts w:ascii="Times New Roman" w:hAnsi="Times New Roman" w:cs="Times New Roman"/>
          <w:bCs/>
          <w:sz w:val="24"/>
          <w:szCs w:val="24"/>
        </w:rPr>
        <w:t>unkt</w:t>
      </w:r>
      <w:r w:rsidR="00AF7632" w:rsidRPr="00106D93">
        <w:rPr>
          <w:rFonts w:ascii="Times New Roman" w:hAnsi="Times New Roman" w:cs="Times New Roman"/>
          <w:bCs/>
          <w:sz w:val="24"/>
          <w:szCs w:val="24"/>
        </w:rPr>
        <w:t xml:space="preserve"> </w:t>
      </w:r>
      <w:r w:rsidR="009D46EA" w:rsidRPr="00106D93">
        <w:rPr>
          <w:rFonts w:ascii="Times New Roman" w:hAnsi="Times New Roman" w:cs="Times New Roman"/>
          <w:bCs/>
          <w:sz w:val="24"/>
          <w:szCs w:val="24"/>
        </w:rPr>
        <w:t>Przechowywania</w:t>
      </w:r>
      <w:r w:rsidR="00AF7632" w:rsidRPr="00106D93">
        <w:rPr>
          <w:rFonts w:ascii="Times New Roman" w:hAnsi="Times New Roman" w:cs="Times New Roman"/>
          <w:bCs/>
          <w:sz w:val="24"/>
          <w:szCs w:val="24"/>
        </w:rPr>
        <w:t xml:space="preserve"> Tabletek J</w:t>
      </w:r>
      <w:r w:rsidR="007A497B" w:rsidRPr="00106D93">
        <w:rPr>
          <w:rFonts w:ascii="Times New Roman" w:hAnsi="Times New Roman" w:cs="Times New Roman"/>
          <w:bCs/>
          <w:sz w:val="24"/>
          <w:szCs w:val="24"/>
        </w:rPr>
        <w:t>od</w:t>
      </w:r>
      <w:r w:rsidR="00542316" w:rsidRPr="00106D93">
        <w:rPr>
          <w:rFonts w:ascii="Times New Roman" w:hAnsi="Times New Roman" w:cs="Times New Roman"/>
          <w:bCs/>
          <w:sz w:val="24"/>
          <w:szCs w:val="24"/>
        </w:rPr>
        <w:t>ku Potasu</w:t>
      </w:r>
      <w:r w:rsidR="00AF7632" w:rsidRPr="00106D93">
        <w:rPr>
          <w:rFonts w:ascii="Times New Roman" w:hAnsi="Times New Roman" w:cs="Times New Roman"/>
          <w:bCs/>
          <w:sz w:val="24"/>
          <w:szCs w:val="24"/>
        </w:rPr>
        <w:t xml:space="preserve"> (</w:t>
      </w:r>
      <w:r w:rsidR="0023055C" w:rsidRPr="00106D93">
        <w:rPr>
          <w:rFonts w:ascii="Times New Roman" w:hAnsi="Times New Roman" w:cs="Times New Roman"/>
          <w:bCs/>
          <w:sz w:val="24"/>
          <w:szCs w:val="24"/>
        </w:rPr>
        <w:t>P</w:t>
      </w:r>
      <w:r w:rsidR="007A497B" w:rsidRPr="00106D93">
        <w:rPr>
          <w:rFonts w:ascii="Times New Roman" w:hAnsi="Times New Roman" w:cs="Times New Roman"/>
          <w:bCs/>
          <w:sz w:val="24"/>
          <w:szCs w:val="24"/>
        </w:rPr>
        <w:t>P</w:t>
      </w:r>
      <w:r w:rsidR="0023055C" w:rsidRPr="00106D93">
        <w:rPr>
          <w:rFonts w:ascii="Times New Roman" w:hAnsi="Times New Roman" w:cs="Times New Roman"/>
          <w:bCs/>
          <w:sz w:val="24"/>
          <w:szCs w:val="24"/>
        </w:rPr>
        <w:t>TJ</w:t>
      </w:r>
      <w:r w:rsidR="00542316" w:rsidRPr="00106D93">
        <w:rPr>
          <w:rFonts w:ascii="Times New Roman" w:hAnsi="Times New Roman" w:cs="Times New Roman"/>
          <w:bCs/>
          <w:sz w:val="24"/>
          <w:szCs w:val="24"/>
        </w:rPr>
        <w:t>P</w:t>
      </w:r>
      <w:r w:rsidR="00AF7632" w:rsidRPr="00106D93">
        <w:rPr>
          <w:rFonts w:ascii="Times New Roman" w:hAnsi="Times New Roman" w:cs="Times New Roman"/>
          <w:bCs/>
          <w:sz w:val="24"/>
          <w:szCs w:val="24"/>
        </w:rPr>
        <w:t>)</w:t>
      </w:r>
      <w:r w:rsidRPr="00106D93">
        <w:rPr>
          <w:rFonts w:ascii="Times New Roman" w:hAnsi="Times New Roman" w:cs="Times New Roman"/>
          <w:bCs/>
          <w:sz w:val="24"/>
          <w:szCs w:val="24"/>
        </w:rPr>
        <w:t>.</w:t>
      </w:r>
    </w:p>
    <w:p w14:paraId="445C3666" w14:textId="064BDD71" w:rsidR="003C6D63" w:rsidRPr="00106D93" w:rsidRDefault="003C6D63" w:rsidP="005F165A">
      <w:pPr>
        <w:spacing w:after="0"/>
        <w:jc w:val="both"/>
        <w:rPr>
          <w:rFonts w:ascii="Times New Roman" w:hAnsi="Times New Roman" w:cs="Times New Roman"/>
          <w:bCs/>
          <w:sz w:val="24"/>
          <w:szCs w:val="24"/>
        </w:rPr>
      </w:pPr>
    </w:p>
    <w:p w14:paraId="7BFEEE22" w14:textId="48DE4A43" w:rsidR="0023055C" w:rsidRPr="00106D93" w:rsidRDefault="0023055C" w:rsidP="0023055C">
      <w:pPr>
        <w:spacing w:after="0"/>
        <w:jc w:val="both"/>
        <w:rPr>
          <w:rFonts w:ascii="Times New Roman" w:hAnsi="Times New Roman" w:cs="Times New Roman"/>
          <w:b/>
          <w:sz w:val="24"/>
          <w:szCs w:val="24"/>
          <w:u w:val="single"/>
        </w:rPr>
      </w:pPr>
      <w:r w:rsidRPr="00106D93">
        <w:rPr>
          <w:rFonts w:ascii="Times New Roman" w:hAnsi="Times New Roman" w:cs="Times New Roman"/>
          <w:b/>
          <w:sz w:val="24"/>
          <w:szCs w:val="24"/>
          <w:u w:val="single"/>
        </w:rPr>
        <w:t>Akcją Jodową kierują:</w:t>
      </w:r>
    </w:p>
    <w:p w14:paraId="6AB7778B" w14:textId="77777777" w:rsidR="0071482A" w:rsidRPr="00106D93" w:rsidRDefault="0071482A" w:rsidP="009A6074">
      <w:pPr>
        <w:spacing w:after="0"/>
        <w:jc w:val="both"/>
        <w:rPr>
          <w:rFonts w:ascii="Times New Roman" w:hAnsi="Times New Roman" w:cs="Times New Roman"/>
          <w:bCs/>
          <w:sz w:val="24"/>
          <w:szCs w:val="24"/>
          <w:highlight w:val="yellow"/>
          <w:u w:val="single"/>
        </w:rPr>
      </w:pPr>
    </w:p>
    <w:p w14:paraId="2B356B52" w14:textId="77777777" w:rsidR="00FC17BA" w:rsidRPr="00106D93" w:rsidRDefault="00FC17BA" w:rsidP="00FC17BA">
      <w:pPr>
        <w:tabs>
          <w:tab w:val="left" w:pos="3119"/>
          <w:tab w:val="left" w:pos="3402"/>
        </w:tabs>
        <w:spacing w:after="0"/>
        <w:ind w:left="3402" w:hanging="3402"/>
        <w:jc w:val="both"/>
        <w:rPr>
          <w:rFonts w:ascii="Times New Roman" w:hAnsi="Times New Roman" w:cs="Times New Roman"/>
          <w:bCs/>
          <w:sz w:val="24"/>
          <w:szCs w:val="24"/>
        </w:rPr>
      </w:pPr>
      <w:r w:rsidRPr="00106D93">
        <w:rPr>
          <w:rFonts w:ascii="Times New Roman" w:hAnsi="Times New Roman" w:cs="Times New Roman"/>
          <w:bCs/>
          <w:sz w:val="24"/>
          <w:szCs w:val="24"/>
        </w:rPr>
        <w:t>Minister Spraw Wewnętrznych</w:t>
      </w:r>
      <w:r w:rsidRPr="00106D93">
        <w:rPr>
          <w:rFonts w:ascii="Times New Roman" w:hAnsi="Times New Roman" w:cs="Times New Roman"/>
          <w:bCs/>
          <w:sz w:val="24"/>
          <w:szCs w:val="24"/>
        </w:rPr>
        <w:tab/>
        <w:t>–</w:t>
      </w:r>
      <w:r w:rsidRPr="00106D93">
        <w:rPr>
          <w:rFonts w:ascii="Times New Roman" w:hAnsi="Times New Roman" w:cs="Times New Roman"/>
          <w:bCs/>
          <w:sz w:val="24"/>
          <w:szCs w:val="24"/>
        </w:rPr>
        <w:tab/>
        <w:t>w przypadku zagrożenia o zasięgu krajowym, lub w sytuacji, gdy podjęte działania przekraczają możliwości służb podległych wojewodzie.</w:t>
      </w:r>
    </w:p>
    <w:p w14:paraId="32F7B92F" w14:textId="77777777" w:rsidR="00FC17BA" w:rsidRPr="00106D93" w:rsidRDefault="00FC17BA" w:rsidP="00FC17BA">
      <w:pPr>
        <w:tabs>
          <w:tab w:val="left" w:pos="3119"/>
          <w:tab w:val="left" w:pos="3402"/>
        </w:tabs>
        <w:spacing w:after="0"/>
        <w:ind w:left="3402" w:hanging="3402"/>
        <w:jc w:val="both"/>
        <w:rPr>
          <w:rFonts w:ascii="Times New Roman" w:hAnsi="Times New Roman" w:cs="Times New Roman"/>
          <w:bCs/>
          <w:sz w:val="24"/>
          <w:szCs w:val="24"/>
        </w:rPr>
      </w:pPr>
      <w:r w:rsidRPr="00106D93">
        <w:rPr>
          <w:rFonts w:ascii="Times New Roman" w:hAnsi="Times New Roman" w:cs="Times New Roman"/>
          <w:bCs/>
          <w:sz w:val="24"/>
          <w:szCs w:val="24"/>
        </w:rPr>
        <w:t>Wojewoda Świętokrzyski</w:t>
      </w:r>
      <w:r w:rsidRPr="00106D93">
        <w:rPr>
          <w:rFonts w:ascii="Times New Roman" w:hAnsi="Times New Roman" w:cs="Times New Roman"/>
          <w:bCs/>
          <w:sz w:val="24"/>
          <w:szCs w:val="24"/>
        </w:rPr>
        <w:tab/>
        <w:t>–</w:t>
      </w:r>
      <w:r w:rsidRPr="00106D93">
        <w:rPr>
          <w:rFonts w:ascii="Times New Roman" w:hAnsi="Times New Roman" w:cs="Times New Roman"/>
          <w:bCs/>
          <w:sz w:val="24"/>
          <w:szCs w:val="24"/>
        </w:rPr>
        <w:tab/>
        <w:t>w przypadku zdarzenia radiacyjnego powodującego zagrożenie o zasięgu wojewódzkim;</w:t>
      </w:r>
    </w:p>
    <w:p w14:paraId="3ED3C5A0" w14:textId="45F36511" w:rsidR="009A6074" w:rsidRPr="00106D93" w:rsidRDefault="00B62FA8" w:rsidP="00D93E61">
      <w:pPr>
        <w:tabs>
          <w:tab w:val="left" w:pos="3119"/>
          <w:tab w:val="left" w:pos="3402"/>
        </w:tabs>
        <w:spacing w:after="0"/>
        <w:ind w:left="3402" w:hanging="3402"/>
        <w:jc w:val="both"/>
        <w:rPr>
          <w:rFonts w:ascii="Times New Roman" w:hAnsi="Times New Roman" w:cs="Times New Roman"/>
          <w:bCs/>
          <w:sz w:val="24"/>
          <w:szCs w:val="24"/>
        </w:rPr>
      </w:pPr>
      <w:r w:rsidRPr="00106D93">
        <w:rPr>
          <w:rFonts w:ascii="Times New Roman" w:hAnsi="Times New Roman" w:cs="Times New Roman"/>
          <w:bCs/>
          <w:sz w:val="24"/>
          <w:szCs w:val="24"/>
        </w:rPr>
        <w:t>Burmistrz Miasta i Gminy</w:t>
      </w:r>
      <w:r w:rsidR="00D93E61" w:rsidRPr="00106D93">
        <w:rPr>
          <w:rFonts w:ascii="Times New Roman" w:hAnsi="Times New Roman" w:cs="Times New Roman"/>
          <w:bCs/>
          <w:sz w:val="24"/>
          <w:szCs w:val="24"/>
        </w:rPr>
        <w:tab/>
      </w:r>
      <w:r w:rsidR="009A6074" w:rsidRPr="00106D93">
        <w:rPr>
          <w:rFonts w:ascii="Times New Roman" w:hAnsi="Times New Roman" w:cs="Times New Roman"/>
          <w:bCs/>
          <w:sz w:val="24"/>
          <w:szCs w:val="24"/>
        </w:rPr>
        <w:t>–</w:t>
      </w:r>
      <w:r w:rsidR="00D93E61" w:rsidRPr="00106D93">
        <w:rPr>
          <w:rFonts w:ascii="Times New Roman" w:hAnsi="Times New Roman" w:cs="Times New Roman"/>
          <w:bCs/>
          <w:sz w:val="24"/>
          <w:szCs w:val="24"/>
        </w:rPr>
        <w:tab/>
      </w:r>
      <w:r w:rsidR="009A6074" w:rsidRPr="00106D93">
        <w:rPr>
          <w:rFonts w:ascii="Times New Roman" w:hAnsi="Times New Roman" w:cs="Times New Roman"/>
          <w:bCs/>
          <w:sz w:val="24"/>
          <w:szCs w:val="24"/>
        </w:rPr>
        <w:t xml:space="preserve">w przypadku zdarzenia radiacyjnego powodującego zagrożenie o zasięgu </w:t>
      </w:r>
      <w:r w:rsidR="009D46EA" w:rsidRPr="00106D93">
        <w:rPr>
          <w:rFonts w:ascii="Times New Roman" w:hAnsi="Times New Roman" w:cs="Times New Roman"/>
          <w:bCs/>
          <w:sz w:val="24"/>
          <w:szCs w:val="24"/>
        </w:rPr>
        <w:t>na terenie miasta</w:t>
      </w:r>
      <w:r w:rsidRPr="00106D93">
        <w:rPr>
          <w:rFonts w:ascii="Times New Roman" w:hAnsi="Times New Roman" w:cs="Times New Roman"/>
          <w:bCs/>
          <w:sz w:val="24"/>
          <w:szCs w:val="24"/>
        </w:rPr>
        <w:t xml:space="preserve"> i gminy</w:t>
      </w:r>
      <w:r w:rsidR="009A6074" w:rsidRPr="00106D93">
        <w:rPr>
          <w:rFonts w:ascii="Times New Roman" w:hAnsi="Times New Roman" w:cs="Times New Roman"/>
          <w:bCs/>
          <w:sz w:val="24"/>
          <w:szCs w:val="24"/>
        </w:rPr>
        <w:t>;</w:t>
      </w:r>
    </w:p>
    <w:p w14:paraId="44CB84D3" w14:textId="4EB36D17" w:rsidR="00925A5B" w:rsidRPr="00106D93" w:rsidRDefault="00925A5B" w:rsidP="00D93E61">
      <w:pPr>
        <w:tabs>
          <w:tab w:val="left" w:pos="3119"/>
          <w:tab w:val="left" w:pos="3402"/>
        </w:tabs>
        <w:spacing w:after="0"/>
        <w:ind w:left="3402" w:hanging="3402"/>
        <w:jc w:val="both"/>
        <w:rPr>
          <w:rFonts w:ascii="Times New Roman" w:hAnsi="Times New Roman" w:cs="Times New Roman"/>
          <w:bCs/>
          <w:sz w:val="24"/>
          <w:szCs w:val="24"/>
        </w:rPr>
      </w:pPr>
    </w:p>
    <w:p w14:paraId="419DE1A8" w14:textId="7A79FCC1" w:rsidR="00925A5B" w:rsidRPr="00106D93" w:rsidRDefault="00925A5B" w:rsidP="00925A5B">
      <w:pPr>
        <w:spacing w:after="0"/>
        <w:jc w:val="both"/>
        <w:rPr>
          <w:rFonts w:ascii="Times New Roman" w:hAnsi="Times New Roman" w:cs="Times New Roman"/>
          <w:sz w:val="24"/>
          <w:szCs w:val="24"/>
        </w:rPr>
      </w:pPr>
      <w:r w:rsidRPr="00106D93">
        <w:rPr>
          <w:rFonts w:ascii="Times New Roman" w:hAnsi="Times New Roman" w:cs="Times New Roman"/>
          <w:sz w:val="24"/>
          <w:szCs w:val="24"/>
        </w:rPr>
        <w:t xml:space="preserve">Akcją </w:t>
      </w:r>
      <w:r w:rsidR="009D46EA" w:rsidRPr="00106D93">
        <w:rPr>
          <w:rFonts w:ascii="Times New Roman" w:hAnsi="Times New Roman" w:cs="Times New Roman"/>
          <w:sz w:val="24"/>
          <w:szCs w:val="24"/>
        </w:rPr>
        <w:t>J</w:t>
      </w:r>
      <w:r w:rsidRPr="00106D93">
        <w:rPr>
          <w:rFonts w:ascii="Times New Roman" w:hAnsi="Times New Roman" w:cs="Times New Roman"/>
          <w:sz w:val="24"/>
          <w:szCs w:val="24"/>
        </w:rPr>
        <w:t>odową na terenie miasta</w:t>
      </w:r>
      <w:r w:rsidR="00B62FA8" w:rsidRPr="00106D93">
        <w:rPr>
          <w:rFonts w:ascii="Times New Roman" w:hAnsi="Times New Roman" w:cs="Times New Roman"/>
          <w:sz w:val="24"/>
          <w:szCs w:val="24"/>
        </w:rPr>
        <w:t xml:space="preserve"> i gminy</w:t>
      </w:r>
      <w:r w:rsidRPr="00106D93">
        <w:rPr>
          <w:rFonts w:ascii="Times New Roman" w:hAnsi="Times New Roman" w:cs="Times New Roman"/>
          <w:sz w:val="24"/>
          <w:szCs w:val="24"/>
        </w:rPr>
        <w:t xml:space="preserve"> kieruje</w:t>
      </w:r>
      <w:r w:rsidR="00DD43D8" w:rsidRPr="00106D93">
        <w:rPr>
          <w:rFonts w:ascii="Times New Roman" w:hAnsi="Times New Roman" w:cs="Times New Roman"/>
          <w:sz w:val="24"/>
          <w:szCs w:val="24"/>
        </w:rPr>
        <w:t xml:space="preserve"> - koordynuje działania</w:t>
      </w:r>
      <w:r w:rsidRPr="00106D93">
        <w:rPr>
          <w:rFonts w:ascii="Times New Roman" w:hAnsi="Times New Roman" w:cs="Times New Roman"/>
          <w:sz w:val="24"/>
          <w:szCs w:val="24"/>
        </w:rPr>
        <w:t xml:space="preserve"> </w:t>
      </w:r>
      <w:r w:rsidR="00B62FA8" w:rsidRPr="00106D93">
        <w:rPr>
          <w:rFonts w:ascii="Times New Roman" w:hAnsi="Times New Roman" w:cs="Times New Roman"/>
          <w:sz w:val="24"/>
          <w:szCs w:val="24"/>
        </w:rPr>
        <w:t xml:space="preserve">Burmistrz Miasta </w:t>
      </w:r>
      <w:r w:rsidR="00B62FA8" w:rsidRPr="00106D93">
        <w:rPr>
          <w:rFonts w:ascii="Times New Roman" w:hAnsi="Times New Roman" w:cs="Times New Roman"/>
          <w:sz w:val="24"/>
          <w:szCs w:val="24"/>
        </w:rPr>
        <w:br/>
        <w:t>i Gminy</w:t>
      </w:r>
      <w:r w:rsidRPr="00106D93">
        <w:rPr>
          <w:rFonts w:ascii="Times New Roman" w:hAnsi="Times New Roman" w:cs="Times New Roman"/>
          <w:sz w:val="24"/>
          <w:szCs w:val="24"/>
        </w:rPr>
        <w:t xml:space="preserve"> i</w:t>
      </w:r>
      <w:r w:rsidR="00DD43D8" w:rsidRPr="00106D93">
        <w:rPr>
          <w:rFonts w:ascii="Times New Roman" w:hAnsi="Times New Roman" w:cs="Times New Roman"/>
          <w:sz w:val="24"/>
          <w:szCs w:val="24"/>
        </w:rPr>
        <w:t> </w:t>
      </w:r>
      <w:r w:rsidRPr="00106D93">
        <w:rPr>
          <w:rFonts w:ascii="Times New Roman" w:hAnsi="Times New Roman" w:cs="Times New Roman"/>
          <w:sz w:val="24"/>
          <w:szCs w:val="24"/>
        </w:rPr>
        <w:t xml:space="preserve"> odpowiada za:</w:t>
      </w:r>
    </w:p>
    <w:p w14:paraId="10738DFF" w14:textId="0E153BA0" w:rsidR="00925A5B" w:rsidRPr="00106D93" w:rsidRDefault="00925A5B">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106D93">
        <w:rPr>
          <w:rFonts w:ascii="Times New Roman" w:hAnsi="Times New Roman" w:cs="Times New Roman"/>
          <w:sz w:val="24"/>
          <w:szCs w:val="24"/>
        </w:rPr>
        <w:t xml:space="preserve">rozwinięcie </w:t>
      </w:r>
      <w:r w:rsidR="00927638" w:rsidRPr="00106D93">
        <w:rPr>
          <w:rFonts w:ascii="Times New Roman" w:hAnsi="Times New Roman" w:cs="Times New Roman"/>
          <w:sz w:val="24"/>
          <w:szCs w:val="24"/>
        </w:rPr>
        <w:t xml:space="preserve">Miejskiego Punktu Dystrybucji Jodu </w:t>
      </w:r>
      <w:r w:rsidR="00E64582" w:rsidRPr="00106D93">
        <w:rPr>
          <w:rFonts w:ascii="Times New Roman" w:hAnsi="Times New Roman" w:cs="Times New Roman"/>
          <w:sz w:val="24"/>
          <w:szCs w:val="24"/>
        </w:rPr>
        <w:t>(</w:t>
      </w:r>
      <w:r w:rsidRPr="00106D93">
        <w:rPr>
          <w:rFonts w:ascii="Times New Roman" w:hAnsi="Times New Roman" w:cs="Times New Roman"/>
          <w:sz w:val="24"/>
          <w:szCs w:val="24"/>
        </w:rPr>
        <w:t>MPD</w:t>
      </w:r>
      <w:r w:rsidR="00E64582" w:rsidRPr="00106D93">
        <w:rPr>
          <w:rFonts w:ascii="Times New Roman" w:hAnsi="Times New Roman" w:cs="Times New Roman"/>
          <w:sz w:val="24"/>
          <w:szCs w:val="24"/>
        </w:rPr>
        <w:t>)</w:t>
      </w:r>
      <w:r w:rsidR="000B6A31" w:rsidRPr="00106D93">
        <w:rPr>
          <w:rFonts w:ascii="Times New Roman" w:hAnsi="Times New Roman" w:cs="Times New Roman"/>
          <w:sz w:val="24"/>
          <w:szCs w:val="24"/>
        </w:rPr>
        <w:t>,</w:t>
      </w:r>
    </w:p>
    <w:p w14:paraId="034FB6F0" w14:textId="680B4D18" w:rsidR="009C7228" w:rsidRPr="00106D93" w:rsidRDefault="009C7228" w:rsidP="009C7228">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106D93">
        <w:rPr>
          <w:rFonts w:ascii="Times New Roman" w:hAnsi="Times New Roman" w:cs="Times New Roman"/>
          <w:sz w:val="24"/>
          <w:szCs w:val="24"/>
        </w:rPr>
        <w:t xml:space="preserve">przygotowanie zarządzenia </w:t>
      </w:r>
      <w:r w:rsidR="00B62FA8" w:rsidRPr="00106D93">
        <w:rPr>
          <w:rFonts w:ascii="Times New Roman" w:hAnsi="Times New Roman" w:cs="Times New Roman"/>
          <w:sz w:val="24"/>
          <w:szCs w:val="24"/>
        </w:rPr>
        <w:t>Burmistrza</w:t>
      </w:r>
      <w:r w:rsidRPr="00106D93">
        <w:rPr>
          <w:rFonts w:ascii="Times New Roman" w:hAnsi="Times New Roman" w:cs="Times New Roman"/>
          <w:sz w:val="24"/>
          <w:szCs w:val="24"/>
        </w:rPr>
        <w:t xml:space="preserve"> </w:t>
      </w:r>
      <w:r w:rsidR="00B62FA8" w:rsidRPr="00106D93">
        <w:rPr>
          <w:rFonts w:ascii="Times New Roman" w:hAnsi="Times New Roman" w:cs="Times New Roman"/>
          <w:sz w:val="24"/>
          <w:szCs w:val="24"/>
        </w:rPr>
        <w:t>Miasta i Gminy Suchedniów</w:t>
      </w:r>
      <w:r w:rsidRPr="00106D93">
        <w:rPr>
          <w:rFonts w:ascii="Times New Roman" w:hAnsi="Times New Roman" w:cs="Times New Roman"/>
          <w:sz w:val="24"/>
          <w:szCs w:val="24"/>
        </w:rPr>
        <w:t xml:space="preserve"> określającego umiejscowienie Punktów Wydawania Tabletek Jodowych oraz zasięg ich działania</w:t>
      </w:r>
      <w:r w:rsidR="000B6A31" w:rsidRPr="00106D93">
        <w:rPr>
          <w:rFonts w:ascii="Times New Roman" w:hAnsi="Times New Roman" w:cs="Times New Roman"/>
          <w:sz w:val="24"/>
          <w:szCs w:val="24"/>
        </w:rPr>
        <w:t>,</w:t>
      </w:r>
    </w:p>
    <w:p w14:paraId="74261ADB" w14:textId="14A73990" w:rsidR="009C7228" w:rsidRPr="00106D93" w:rsidRDefault="009C7228" w:rsidP="009C7228">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106D93">
        <w:rPr>
          <w:rFonts w:ascii="Times New Roman" w:hAnsi="Times New Roman" w:cs="Times New Roman"/>
          <w:sz w:val="24"/>
          <w:szCs w:val="24"/>
        </w:rPr>
        <w:t xml:space="preserve">kolportaż zarządzenia Wojewody Świętokrzyskiego o wprowadzeniu działań interwencyjnych łącznie z zarządzeniem </w:t>
      </w:r>
      <w:r w:rsidR="00B62FA8" w:rsidRPr="00106D93">
        <w:rPr>
          <w:rFonts w:ascii="Times New Roman" w:hAnsi="Times New Roman" w:cs="Times New Roman"/>
          <w:sz w:val="24"/>
          <w:szCs w:val="24"/>
        </w:rPr>
        <w:t>Burmistrza Miasta i Gminy</w:t>
      </w:r>
      <w:r w:rsidR="000B6A31" w:rsidRPr="00106D93">
        <w:rPr>
          <w:rFonts w:ascii="Times New Roman" w:hAnsi="Times New Roman" w:cs="Times New Roman"/>
          <w:sz w:val="24"/>
          <w:szCs w:val="24"/>
        </w:rPr>
        <w:t>,</w:t>
      </w:r>
    </w:p>
    <w:p w14:paraId="3C1B2D27" w14:textId="20916BFB" w:rsidR="00925A5B" w:rsidRPr="00106D93" w:rsidRDefault="00925A5B">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106D93">
        <w:rPr>
          <w:rFonts w:ascii="Times New Roman" w:hAnsi="Times New Roman" w:cs="Times New Roman"/>
          <w:sz w:val="24"/>
          <w:szCs w:val="24"/>
        </w:rPr>
        <w:t>dystrybucję preparatów do Punktów Wydawania Tabletek Jod</w:t>
      </w:r>
      <w:r w:rsidR="00AC27F7" w:rsidRPr="00106D93">
        <w:rPr>
          <w:rFonts w:ascii="Times New Roman" w:hAnsi="Times New Roman" w:cs="Times New Roman"/>
          <w:sz w:val="24"/>
          <w:szCs w:val="24"/>
        </w:rPr>
        <w:t>ku Potasu (PWTJP)</w:t>
      </w:r>
      <w:r w:rsidR="000B6A31" w:rsidRPr="00106D93">
        <w:rPr>
          <w:rFonts w:ascii="Times New Roman" w:hAnsi="Times New Roman" w:cs="Times New Roman"/>
          <w:sz w:val="24"/>
          <w:szCs w:val="24"/>
        </w:rPr>
        <w:t>,</w:t>
      </w:r>
    </w:p>
    <w:p w14:paraId="727BEE9E" w14:textId="392B8D5C" w:rsidR="00FC17BA" w:rsidRPr="00106D93" w:rsidRDefault="00FC17BA">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106D93">
        <w:rPr>
          <w:rFonts w:ascii="Times New Roman" w:hAnsi="Times New Roman" w:cs="Times New Roman"/>
          <w:sz w:val="24"/>
          <w:szCs w:val="24"/>
        </w:rPr>
        <w:t xml:space="preserve">przekazanie informacji mieszkańcom miasta </w:t>
      </w:r>
      <w:r w:rsidR="00B62FA8" w:rsidRPr="00106D93">
        <w:rPr>
          <w:rFonts w:ascii="Times New Roman" w:hAnsi="Times New Roman" w:cs="Times New Roman"/>
          <w:sz w:val="24"/>
          <w:szCs w:val="24"/>
        </w:rPr>
        <w:t>i gminy Suchedniów</w:t>
      </w:r>
      <w:r w:rsidRPr="00106D93">
        <w:rPr>
          <w:rFonts w:ascii="Times New Roman" w:hAnsi="Times New Roman" w:cs="Times New Roman"/>
          <w:sz w:val="24"/>
          <w:szCs w:val="24"/>
        </w:rPr>
        <w:t xml:space="preserve"> o zagrożeniu i Pun</w:t>
      </w:r>
      <w:r w:rsidR="000620C1" w:rsidRPr="00106D93">
        <w:rPr>
          <w:rFonts w:ascii="Times New Roman" w:hAnsi="Times New Roman" w:cs="Times New Roman"/>
          <w:sz w:val="24"/>
          <w:szCs w:val="24"/>
        </w:rPr>
        <w:t>k</w:t>
      </w:r>
      <w:r w:rsidRPr="00106D93">
        <w:rPr>
          <w:rFonts w:ascii="Times New Roman" w:hAnsi="Times New Roman" w:cs="Times New Roman"/>
          <w:sz w:val="24"/>
          <w:szCs w:val="24"/>
        </w:rPr>
        <w:t>tach Wydawania Tabletek Jodku Potasu</w:t>
      </w:r>
      <w:r w:rsidR="00E64582" w:rsidRPr="00106D93">
        <w:rPr>
          <w:rFonts w:ascii="Times New Roman" w:hAnsi="Times New Roman" w:cs="Times New Roman"/>
          <w:sz w:val="24"/>
          <w:szCs w:val="24"/>
        </w:rPr>
        <w:t xml:space="preserve"> (PWTJP)</w:t>
      </w:r>
      <w:r w:rsidR="000B6A31" w:rsidRPr="00106D93">
        <w:rPr>
          <w:rFonts w:ascii="Times New Roman" w:hAnsi="Times New Roman" w:cs="Times New Roman"/>
          <w:sz w:val="24"/>
          <w:szCs w:val="24"/>
        </w:rPr>
        <w:t>,</w:t>
      </w:r>
    </w:p>
    <w:p w14:paraId="155DC2FD" w14:textId="5B02EBA7" w:rsidR="006372CF" w:rsidRPr="00106D93" w:rsidRDefault="00925A5B" w:rsidP="00AA78C7">
      <w:pPr>
        <w:pStyle w:val="Akapitzlist"/>
        <w:numPr>
          <w:ilvl w:val="0"/>
          <w:numId w:val="5"/>
        </w:numPr>
        <w:tabs>
          <w:tab w:val="left" w:pos="426"/>
        </w:tabs>
        <w:spacing w:after="0"/>
        <w:ind w:left="426" w:hanging="426"/>
        <w:jc w:val="both"/>
        <w:rPr>
          <w:rFonts w:ascii="Times New Roman" w:hAnsi="Times New Roman" w:cs="Times New Roman"/>
          <w:bCs/>
          <w:sz w:val="24"/>
          <w:szCs w:val="24"/>
        </w:rPr>
      </w:pPr>
      <w:r w:rsidRPr="00106D93">
        <w:rPr>
          <w:rFonts w:ascii="Times New Roman" w:hAnsi="Times New Roman" w:cs="Times New Roman"/>
          <w:sz w:val="24"/>
          <w:szCs w:val="24"/>
        </w:rPr>
        <w:t>zebranie i przekazanie dokumentów ewidencyjnych do Państwowego Powiatowego Inspektora Sanitarnego</w:t>
      </w:r>
      <w:r w:rsidR="000B6A31" w:rsidRPr="00106D93">
        <w:rPr>
          <w:rFonts w:ascii="Times New Roman" w:hAnsi="Times New Roman" w:cs="Times New Roman"/>
          <w:sz w:val="24"/>
          <w:szCs w:val="24"/>
        </w:rPr>
        <w:t>.</w:t>
      </w:r>
      <w:r w:rsidR="006372CF" w:rsidRPr="00106D93">
        <w:rPr>
          <w:rFonts w:ascii="Times New Roman" w:hAnsi="Times New Roman" w:cs="Times New Roman"/>
          <w:bCs/>
          <w:sz w:val="24"/>
          <w:szCs w:val="24"/>
        </w:rPr>
        <w:br w:type="page"/>
      </w:r>
    </w:p>
    <w:p w14:paraId="5C0002B8" w14:textId="62F2721E" w:rsidR="00B2459F" w:rsidRPr="00106D93" w:rsidRDefault="00B2459F">
      <w:pPr>
        <w:pStyle w:val="Nagwek2"/>
        <w:numPr>
          <w:ilvl w:val="0"/>
          <w:numId w:val="14"/>
        </w:numPr>
        <w:spacing w:before="0"/>
        <w:ind w:left="426" w:hanging="426"/>
        <w:rPr>
          <w:rFonts w:cs="Times New Roman"/>
        </w:rPr>
      </w:pPr>
      <w:bookmarkStart w:id="15" w:name="_Toc119867661"/>
      <w:r w:rsidRPr="00106D93">
        <w:rPr>
          <w:rFonts w:cs="Times New Roman"/>
        </w:rPr>
        <w:lastRenderedPageBreak/>
        <w:t>ZASADY INFORMOWANIA LUDNOŚCI O WPROWADZONYCH DZIAŁANIACH INTERWENCYJNYCH</w:t>
      </w:r>
      <w:bookmarkEnd w:id="15"/>
    </w:p>
    <w:p w14:paraId="07753213" w14:textId="77777777" w:rsidR="00B2459F" w:rsidRPr="00106D93" w:rsidRDefault="00B2459F" w:rsidP="005A14FB">
      <w:pPr>
        <w:spacing w:after="0" w:line="360" w:lineRule="auto"/>
        <w:jc w:val="both"/>
        <w:rPr>
          <w:rFonts w:ascii="Times New Roman" w:hAnsi="Times New Roman" w:cs="Times New Roman"/>
          <w:sz w:val="24"/>
          <w:szCs w:val="24"/>
        </w:rPr>
      </w:pPr>
    </w:p>
    <w:p w14:paraId="6FBEFEA8" w14:textId="0097738B" w:rsidR="00B2459F" w:rsidRPr="00106D93" w:rsidRDefault="00B2459F" w:rsidP="007E54FE">
      <w:pPr>
        <w:pStyle w:val="Teksttreci20"/>
        <w:shd w:val="clear" w:color="auto" w:fill="auto"/>
        <w:spacing w:line="276" w:lineRule="auto"/>
        <w:ind w:firstLine="426"/>
        <w:rPr>
          <w:sz w:val="24"/>
          <w:szCs w:val="24"/>
        </w:rPr>
      </w:pPr>
      <w:r w:rsidRPr="00106D93">
        <w:rPr>
          <w:color w:val="000000"/>
          <w:sz w:val="24"/>
          <w:szCs w:val="24"/>
          <w:lang w:eastAsia="pl-PL" w:bidi="pl-PL"/>
        </w:rPr>
        <w:t>Wprowadzenie działań interwencyjnych, w</w:t>
      </w:r>
      <w:r w:rsidR="005E45A2" w:rsidRPr="00106D93">
        <w:rPr>
          <w:color w:val="000000"/>
          <w:sz w:val="24"/>
          <w:szCs w:val="24"/>
          <w:lang w:eastAsia="pl-PL" w:bidi="pl-PL"/>
        </w:rPr>
        <w:t> </w:t>
      </w:r>
      <w:r w:rsidRPr="00106D93">
        <w:rPr>
          <w:color w:val="000000"/>
          <w:sz w:val="24"/>
          <w:szCs w:val="24"/>
          <w:lang w:eastAsia="pl-PL" w:bidi="pl-PL"/>
        </w:rPr>
        <w:t>związku ze zdarzeniem radiacyjnym, którego zasięg skutków nie przekracza obszaru województwa świętokrzyskiego, następuje w</w:t>
      </w:r>
      <w:r w:rsidR="005E45A2" w:rsidRPr="00106D93">
        <w:rPr>
          <w:color w:val="000000"/>
          <w:sz w:val="24"/>
          <w:szCs w:val="24"/>
          <w:lang w:eastAsia="pl-PL" w:bidi="pl-PL"/>
        </w:rPr>
        <w:t> </w:t>
      </w:r>
      <w:r w:rsidRPr="00106D93">
        <w:rPr>
          <w:color w:val="000000"/>
          <w:sz w:val="24"/>
          <w:szCs w:val="24"/>
          <w:lang w:eastAsia="pl-PL" w:bidi="pl-PL"/>
        </w:rPr>
        <w:t>drodze aktu prawa miejscowego - zarządzenia wydanego przez Wojewodę Świętokrzyskiego.</w:t>
      </w:r>
    </w:p>
    <w:p w14:paraId="0D3C53D8" w14:textId="59F6EFB3" w:rsidR="00B2459F" w:rsidRPr="00106D93" w:rsidRDefault="00CE656F" w:rsidP="007E54FE">
      <w:pPr>
        <w:pStyle w:val="Teksttreci20"/>
        <w:shd w:val="clear" w:color="auto" w:fill="auto"/>
        <w:spacing w:line="276" w:lineRule="auto"/>
        <w:ind w:firstLine="426"/>
        <w:rPr>
          <w:sz w:val="24"/>
          <w:szCs w:val="24"/>
        </w:rPr>
      </w:pPr>
      <w:r w:rsidRPr="00106D93">
        <w:rPr>
          <w:color w:val="000000"/>
          <w:sz w:val="24"/>
          <w:szCs w:val="24"/>
          <w:lang w:eastAsia="pl-PL" w:bidi="pl-PL"/>
        </w:rPr>
        <w:t>Zarządzenie</w:t>
      </w:r>
      <w:r w:rsidR="00B2459F" w:rsidRPr="00106D93">
        <w:rPr>
          <w:color w:val="000000"/>
          <w:sz w:val="24"/>
          <w:szCs w:val="24"/>
          <w:lang w:eastAsia="pl-PL" w:bidi="pl-PL"/>
        </w:rPr>
        <w:t>, oprócz ogłoszenia go w Dzienniku Urzędowym Województwa, podaje się do publicznej wiadomości przez rozplakatowanie w miejscach publicznych na obszarze objętym działaniami interwencyjnymi oraz przez ogłoszenie w środkach masowego przekazu na tym obszarze.</w:t>
      </w:r>
    </w:p>
    <w:p w14:paraId="5E692CA8" w14:textId="519E6ABA" w:rsidR="00B2459F" w:rsidRPr="00106D93" w:rsidRDefault="00B2459F" w:rsidP="005A14FB">
      <w:pPr>
        <w:pStyle w:val="Teksttreci20"/>
        <w:shd w:val="clear" w:color="auto" w:fill="auto"/>
        <w:spacing w:line="276" w:lineRule="auto"/>
        <w:ind w:firstLine="0"/>
        <w:rPr>
          <w:sz w:val="24"/>
          <w:szCs w:val="24"/>
        </w:rPr>
      </w:pPr>
      <w:r w:rsidRPr="00106D93">
        <w:rPr>
          <w:color w:val="000000"/>
          <w:sz w:val="24"/>
          <w:szCs w:val="24"/>
          <w:lang w:eastAsia="pl-PL" w:bidi="pl-PL"/>
        </w:rPr>
        <w:t xml:space="preserve">W </w:t>
      </w:r>
      <w:r w:rsidR="00CE656F" w:rsidRPr="00106D93">
        <w:rPr>
          <w:color w:val="000000"/>
          <w:sz w:val="24"/>
          <w:szCs w:val="24"/>
          <w:lang w:eastAsia="pl-PL" w:bidi="pl-PL"/>
        </w:rPr>
        <w:t>zarządzeniach</w:t>
      </w:r>
      <w:r w:rsidRPr="00106D93">
        <w:rPr>
          <w:color w:val="000000"/>
          <w:sz w:val="24"/>
          <w:szCs w:val="24"/>
          <w:lang w:eastAsia="pl-PL" w:bidi="pl-PL"/>
        </w:rPr>
        <w:t xml:space="preserve"> określa się:</w:t>
      </w:r>
    </w:p>
    <w:p w14:paraId="03E302CD" w14:textId="77777777" w:rsidR="00B2459F" w:rsidRPr="00106D93" w:rsidRDefault="00B2459F">
      <w:pPr>
        <w:pStyle w:val="Teksttreci20"/>
        <w:numPr>
          <w:ilvl w:val="0"/>
          <w:numId w:val="12"/>
        </w:numPr>
        <w:shd w:val="clear" w:color="auto" w:fill="auto"/>
        <w:tabs>
          <w:tab w:val="left" w:pos="426"/>
        </w:tabs>
        <w:spacing w:line="276" w:lineRule="auto"/>
        <w:ind w:left="426" w:hanging="284"/>
        <w:rPr>
          <w:sz w:val="24"/>
          <w:szCs w:val="24"/>
        </w:rPr>
      </w:pPr>
      <w:r w:rsidRPr="00106D93">
        <w:rPr>
          <w:color w:val="000000"/>
          <w:sz w:val="24"/>
          <w:szCs w:val="24"/>
          <w:lang w:eastAsia="pl-PL" w:bidi="pl-PL"/>
        </w:rPr>
        <w:t>przyczyny,</w:t>
      </w:r>
    </w:p>
    <w:p w14:paraId="36EF16D0" w14:textId="77777777" w:rsidR="00B2459F" w:rsidRPr="00106D93" w:rsidRDefault="00B2459F">
      <w:pPr>
        <w:pStyle w:val="Teksttreci20"/>
        <w:numPr>
          <w:ilvl w:val="0"/>
          <w:numId w:val="12"/>
        </w:numPr>
        <w:shd w:val="clear" w:color="auto" w:fill="auto"/>
        <w:tabs>
          <w:tab w:val="left" w:pos="426"/>
        </w:tabs>
        <w:spacing w:line="276" w:lineRule="auto"/>
        <w:ind w:left="426" w:hanging="284"/>
        <w:rPr>
          <w:sz w:val="24"/>
          <w:szCs w:val="24"/>
        </w:rPr>
      </w:pPr>
      <w:r w:rsidRPr="00106D93">
        <w:rPr>
          <w:color w:val="000000"/>
          <w:sz w:val="24"/>
          <w:szCs w:val="24"/>
          <w:lang w:eastAsia="pl-PL" w:bidi="pl-PL"/>
        </w:rPr>
        <w:t>datę wprowadzenia,</w:t>
      </w:r>
    </w:p>
    <w:p w14:paraId="0D4B0714" w14:textId="77777777" w:rsidR="00B2459F" w:rsidRPr="00106D93" w:rsidRDefault="00B2459F">
      <w:pPr>
        <w:pStyle w:val="Teksttreci20"/>
        <w:numPr>
          <w:ilvl w:val="0"/>
          <w:numId w:val="12"/>
        </w:numPr>
        <w:shd w:val="clear" w:color="auto" w:fill="auto"/>
        <w:tabs>
          <w:tab w:val="left" w:pos="426"/>
        </w:tabs>
        <w:spacing w:line="276" w:lineRule="auto"/>
        <w:ind w:left="426" w:hanging="284"/>
        <w:rPr>
          <w:sz w:val="24"/>
          <w:szCs w:val="24"/>
        </w:rPr>
      </w:pPr>
      <w:r w:rsidRPr="00106D93">
        <w:rPr>
          <w:color w:val="000000"/>
          <w:sz w:val="24"/>
          <w:szCs w:val="24"/>
          <w:lang w:eastAsia="pl-PL" w:bidi="pl-PL"/>
        </w:rPr>
        <w:t>obszar i przewidywany czas obowiązywania działań interwencyjnych,</w:t>
      </w:r>
    </w:p>
    <w:p w14:paraId="125B31C2" w14:textId="77777777" w:rsidR="00B2459F" w:rsidRPr="00106D93" w:rsidRDefault="00B2459F">
      <w:pPr>
        <w:pStyle w:val="Teksttreci20"/>
        <w:numPr>
          <w:ilvl w:val="0"/>
          <w:numId w:val="12"/>
        </w:numPr>
        <w:shd w:val="clear" w:color="auto" w:fill="auto"/>
        <w:tabs>
          <w:tab w:val="left" w:pos="426"/>
        </w:tabs>
        <w:spacing w:line="276" w:lineRule="auto"/>
        <w:ind w:left="426" w:hanging="284"/>
        <w:rPr>
          <w:sz w:val="24"/>
          <w:szCs w:val="24"/>
        </w:rPr>
      </w:pPr>
      <w:r w:rsidRPr="00106D93">
        <w:rPr>
          <w:color w:val="000000"/>
          <w:sz w:val="24"/>
          <w:szCs w:val="24"/>
          <w:lang w:eastAsia="pl-PL" w:bidi="pl-PL"/>
        </w:rPr>
        <w:t>rodzaj niezbędnych działań interwencyjnych.</w:t>
      </w:r>
    </w:p>
    <w:p w14:paraId="2AD06107" w14:textId="77777777" w:rsidR="005E45A2" w:rsidRPr="00106D93" w:rsidRDefault="005E45A2" w:rsidP="007E54FE">
      <w:pPr>
        <w:pStyle w:val="Teksttreci20"/>
        <w:shd w:val="clear" w:color="auto" w:fill="auto"/>
        <w:spacing w:line="276" w:lineRule="auto"/>
        <w:ind w:firstLine="426"/>
        <w:rPr>
          <w:color w:val="000000"/>
          <w:sz w:val="24"/>
          <w:szCs w:val="24"/>
          <w:lang w:eastAsia="pl-PL" w:bidi="pl-PL"/>
        </w:rPr>
      </w:pPr>
    </w:p>
    <w:p w14:paraId="4F908863" w14:textId="22D6F060" w:rsidR="00B2459F" w:rsidRPr="00106D93" w:rsidRDefault="00B2459F" w:rsidP="007E54FE">
      <w:pPr>
        <w:pStyle w:val="Teksttreci20"/>
        <w:shd w:val="clear" w:color="auto" w:fill="auto"/>
        <w:spacing w:line="276" w:lineRule="auto"/>
        <w:ind w:firstLine="426"/>
        <w:rPr>
          <w:sz w:val="24"/>
          <w:szCs w:val="24"/>
        </w:rPr>
      </w:pPr>
      <w:r w:rsidRPr="00106D93">
        <w:rPr>
          <w:color w:val="000000"/>
          <w:sz w:val="24"/>
          <w:szCs w:val="24"/>
          <w:lang w:eastAsia="pl-PL" w:bidi="pl-PL"/>
        </w:rPr>
        <w:t>Odwołanie działań interwencyjnych, na całym obszarze ich obowiązywania lub na części tego obszaru, następuje w trybie przewidzianym dla ich ogłoszenia.</w:t>
      </w:r>
    </w:p>
    <w:p w14:paraId="3820CCC6" w14:textId="0062C0A1" w:rsidR="00431196" w:rsidRPr="00106D93" w:rsidRDefault="00206414" w:rsidP="007E54FE">
      <w:pPr>
        <w:pStyle w:val="Teksttreci20"/>
        <w:shd w:val="clear" w:color="auto" w:fill="auto"/>
        <w:spacing w:line="276" w:lineRule="auto"/>
        <w:ind w:firstLine="426"/>
        <w:rPr>
          <w:color w:val="000000"/>
          <w:sz w:val="24"/>
          <w:szCs w:val="24"/>
          <w:lang w:eastAsia="pl-PL" w:bidi="pl-PL"/>
        </w:rPr>
      </w:pPr>
      <w:r w:rsidRPr="00106D93">
        <w:rPr>
          <w:color w:val="000000"/>
          <w:sz w:val="24"/>
          <w:szCs w:val="24"/>
          <w:lang w:eastAsia="pl-PL" w:bidi="pl-PL"/>
        </w:rPr>
        <w:t>Burmistrz Miasta i Gminy Suchedniów</w:t>
      </w:r>
      <w:r w:rsidR="00B2459F" w:rsidRPr="00106D93">
        <w:rPr>
          <w:color w:val="000000"/>
          <w:sz w:val="24"/>
          <w:szCs w:val="24"/>
          <w:lang w:eastAsia="pl-PL" w:bidi="pl-PL"/>
        </w:rPr>
        <w:t xml:space="preserve"> na podstawie zarządzenia Wojewody wydaje zarządzenie określające usytuowanie i zasięg terytorialny działania Punkt</w:t>
      </w:r>
      <w:r w:rsidR="006362AF" w:rsidRPr="00106D93">
        <w:rPr>
          <w:color w:val="000000"/>
          <w:sz w:val="24"/>
          <w:szCs w:val="24"/>
          <w:lang w:eastAsia="pl-PL" w:bidi="pl-PL"/>
        </w:rPr>
        <w:t>ów</w:t>
      </w:r>
      <w:r w:rsidR="00B2459F" w:rsidRPr="00106D93">
        <w:rPr>
          <w:color w:val="000000"/>
          <w:sz w:val="24"/>
          <w:szCs w:val="24"/>
          <w:lang w:eastAsia="pl-PL" w:bidi="pl-PL"/>
        </w:rPr>
        <w:t xml:space="preserve"> Wydawania </w:t>
      </w:r>
      <w:r w:rsidR="005E45A2" w:rsidRPr="00106D93">
        <w:rPr>
          <w:color w:val="000000"/>
          <w:sz w:val="24"/>
          <w:szCs w:val="24"/>
          <w:lang w:eastAsia="pl-PL" w:bidi="pl-PL"/>
        </w:rPr>
        <w:t xml:space="preserve">Tabletek </w:t>
      </w:r>
      <w:r w:rsidR="00B2459F" w:rsidRPr="00106D93">
        <w:rPr>
          <w:color w:val="000000"/>
          <w:sz w:val="24"/>
          <w:szCs w:val="24"/>
          <w:lang w:eastAsia="pl-PL" w:bidi="pl-PL"/>
        </w:rPr>
        <w:t>Jod</w:t>
      </w:r>
      <w:r w:rsidR="005E45A2" w:rsidRPr="00106D93">
        <w:rPr>
          <w:color w:val="000000"/>
          <w:sz w:val="24"/>
          <w:szCs w:val="24"/>
          <w:lang w:eastAsia="pl-PL" w:bidi="pl-PL"/>
        </w:rPr>
        <w:t>ku Potasu (PWTJP)</w:t>
      </w:r>
      <w:r w:rsidR="00B2459F" w:rsidRPr="00106D93">
        <w:rPr>
          <w:color w:val="000000"/>
          <w:sz w:val="24"/>
          <w:szCs w:val="24"/>
          <w:lang w:eastAsia="pl-PL" w:bidi="pl-PL"/>
        </w:rPr>
        <w:t>. Zarządzenie zostaje podane do publicznej wiadomości łącznie z</w:t>
      </w:r>
      <w:r w:rsidR="000C2083" w:rsidRPr="00106D93">
        <w:rPr>
          <w:color w:val="000000"/>
          <w:sz w:val="24"/>
          <w:szCs w:val="24"/>
          <w:lang w:eastAsia="pl-PL" w:bidi="pl-PL"/>
        </w:rPr>
        <w:t> </w:t>
      </w:r>
      <w:r w:rsidR="00B2459F" w:rsidRPr="00106D93">
        <w:rPr>
          <w:color w:val="000000"/>
          <w:sz w:val="24"/>
          <w:szCs w:val="24"/>
          <w:lang w:eastAsia="pl-PL" w:bidi="pl-PL"/>
        </w:rPr>
        <w:t>zarządzeniem Wojewody, poprzez rozplakatowanie</w:t>
      </w:r>
      <w:r w:rsidR="006362AF" w:rsidRPr="00106D93">
        <w:rPr>
          <w:color w:val="000000"/>
          <w:sz w:val="24"/>
          <w:szCs w:val="24"/>
          <w:lang w:eastAsia="pl-PL" w:bidi="pl-PL"/>
        </w:rPr>
        <w:t xml:space="preserve"> ich</w:t>
      </w:r>
      <w:r w:rsidR="00B2459F" w:rsidRPr="00106D93">
        <w:rPr>
          <w:color w:val="000000"/>
          <w:sz w:val="24"/>
          <w:szCs w:val="24"/>
          <w:lang w:eastAsia="pl-PL" w:bidi="pl-PL"/>
        </w:rPr>
        <w:t xml:space="preserve"> na obszarze miasta</w:t>
      </w:r>
      <w:r w:rsidRPr="00106D93">
        <w:rPr>
          <w:color w:val="000000"/>
          <w:sz w:val="24"/>
          <w:szCs w:val="24"/>
          <w:lang w:eastAsia="pl-PL" w:bidi="pl-PL"/>
        </w:rPr>
        <w:t xml:space="preserve"> i gminy</w:t>
      </w:r>
      <w:r w:rsidR="00DD7DAF" w:rsidRPr="00106D93">
        <w:rPr>
          <w:color w:val="000000"/>
          <w:sz w:val="24"/>
          <w:szCs w:val="24"/>
          <w:lang w:eastAsia="pl-PL" w:bidi="pl-PL"/>
        </w:rPr>
        <w:t>,</w:t>
      </w:r>
      <w:r w:rsidRPr="00106D93">
        <w:rPr>
          <w:color w:val="000000"/>
          <w:sz w:val="24"/>
          <w:szCs w:val="24"/>
          <w:lang w:eastAsia="pl-PL" w:bidi="pl-PL"/>
        </w:rPr>
        <w:br/>
      </w:r>
      <w:r w:rsidR="00C96AB9" w:rsidRPr="00106D93">
        <w:rPr>
          <w:color w:val="000000"/>
          <w:sz w:val="24"/>
          <w:szCs w:val="24"/>
          <w:lang w:eastAsia="pl-PL" w:bidi="pl-PL"/>
        </w:rPr>
        <w:t xml:space="preserve"> w budynkach Urzędu Miasta </w:t>
      </w:r>
      <w:r w:rsidRPr="00106D93">
        <w:rPr>
          <w:color w:val="000000"/>
          <w:sz w:val="24"/>
          <w:szCs w:val="24"/>
          <w:lang w:eastAsia="pl-PL" w:bidi="pl-PL"/>
        </w:rPr>
        <w:t>i Gminy Suchedniów</w:t>
      </w:r>
      <w:r w:rsidR="00C96AB9" w:rsidRPr="00106D93">
        <w:rPr>
          <w:color w:val="000000"/>
          <w:sz w:val="24"/>
          <w:szCs w:val="24"/>
          <w:lang w:eastAsia="pl-PL" w:bidi="pl-PL"/>
        </w:rPr>
        <w:t xml:space="preserve"> oraz w PWTJP.</w:t>
      </w:r>
    </w:p>
    <w:p w14:paraId="5655E969" w14:textId="77777777" w:rsidR="00C96AB9" w:rsidRPr="00106D93" w:rsidRDefault="00C96AB9" w:rsidP="007E54FE">
      <w:pPr>
        <w:pStyle w:val="Teksttreci20"/>
        <w:shd w:val="clear" w:color="auto" w:fill="auto"/>
        <w:spacing w:line="276" w:lineRule="auto"/>
        <w:ind w:firstLine="426"/>
        <w:rPr>
          <w:color w:val="000000"/>
          <w:sz w:val="24"/>
          <w:szCs w:val="24"/>
          <w:lang w:eastAsia="pl-PL" w:bidi="pl-PL"/>
        </w:rPr>
      </w:pPr>
    </w:p>
    <w:p w14:paraId="6C7FD428" w14:textId="3F63396D" w:rsidR="00431196" w:rsidRPr="00106D93" w:rsidRDefault="00431196" w:rsidP="00431196">
      <w:pPr>
        <w:jc w:val="both"/>
        <w:rPr>
          <w:rFonts w:ascii="Times New Roman" w:hAnsi="Times New Roman" w:cs="Times New Roman"/>
          <w:b/>
          <w:sz w:val="24"/>
          <w:szCs w:val="24"/>
        </w:rPr>
      </w:pPr>
      <w:r w:rsidRPr="00106D93">
        <w:rPr>
          <w:rFonts w:ascii="Times New Roman" w:hAnsi="Times New Roman" w:cs="Times New Roman"/>
          <w:b/>
          <w:sz w:val="24"/>
          <w:szCs w:val="24"/>
        </w:rPr>
        <w:t>Spos</w:t>
      </w:r>
      <w:r w:rsidR="006362AF" w:rsidRPr="00106D93">
        <w:rPr>
          <w:rFonts w:ascii="Times New Roman" w:hAnsi="Times New Roman" w:cs="Times New Roman"/>
          <w:b/>
          <w:sz w:val="24"/>
          <w:szCs w:val="24"/>
        </w:rPr>
        <w:t>o</w:t>
      </w:r>
      <w:r w:rsidRPr="00106D93">
        <w:rPr>
          <w:rFonts w:ascii="Times New Roman" w:hAnsi="Times New Roman" w:cs="Times New Roman"/>
          <w:b/>
          <w:sz w:val="24"/>
          <w:szCs w:val="24"/>
        </w:rPr>
        <w:t>b</w:t>
      </w:r>
      <w:r w:rsidR="00EC6739" w:rsidRPr="00106D93">
        <w:rPr>
          <w:rFonts w:ascii="Times New Roman" w:hAnsi="Times New Roman" w:cs="Times New Roman"/>
          <w:b/>
          <w:sz w:val="24"/>
          <w:szCs w:val="24"/>
        </w:rPr>
        <w:t>y</w:t>
      </w:r>
      <w:r w:rsidRPr="00106D93">
        <w:rPr>
          <w:rFonts w:ascii="Times New Roman" w:hAnsi="Times New Roman" w:cs="Times New Roman"/>
          <w:b/>
          <w:sz w:val="24"/>
          <w:szCs w:val="24"/>
        </w:rPr>
        <w:t xml:space="preserve"> informowania ludności o celu i miejscach wydawania tabletek jodowych.</w:t>
      </w:r>
    </w:p>
    <w:p w14:paraId="7EA4B80A" w14:textId="77777777" w:rsidR="00431196" w:rsidRPr="00106D93" w:rsidRDefault="00431196">
      <w:pPr>
        <w:pStyle w:val="Akapitzlist"/>
        <w:numPr>
          <w:ilvl w:val="0"/>
          <w:numId w:val="4"/>
        </w:numPr>
        <w:jc w:val="both"/>
        <w:rPr>
          <w:rFonts w:ascii="Times New Roman" w:hAnsi="Times New Roman" w:cs="Times New Roman"/>
          <w:sz w:val="24"/>
          <w:szCs w:val="24"/>
        </w:rPr>
      </w:pPr>
      <w:r w:rsidRPr="00106D93">
        <w:rPr>
          <w:rFonts w:ascii="Times New Roman" w:hAnsi="Times New Roman" w:cs="Times New Roman"/>
          <w:sz w:val="24"/>
          <w:szCs w:val="24"/>
        </w:rPr>
        <w:t xml:space="preserve">informowanie ludności za pomocą lokalnych mediów (radio, telewizja, </w:t>
      </w:r>
      <w:proofErr w:type="spellStart"/>
      <w:r w:rsidRPr="00106D93">
        <w:rPr>
          <w:rFonts w:ascii="Times New Roman" w:hAnsi="Times New Roman" w:cs="Times New Roman"/>
          <w:sz w:val="24"/>
          <w:szCs w:val="24"/>
        </w:rPr>
        <w:t>internet</w:t>
      </w:r>
      <w:proofErr w:type="spellEnd"/>
      <w:r w:rsidRPr="00106D93">
        <w:rPr>
          <w:rFonts w:ascii="Times New Roman" w:hAnsi="Times New Roman" w:cs="Times New Roman"/>
          <w:sz w:val="24"/>
          <w:szCs w:val="24"/>
        </w:rPr>
        <w:t>, prasa);</w:t>
      </w:r>
    </w:p>
    <w:p w14:paraId="0E813B28" w14:textId="08FC5362" w:rsidR="00B036C2" w:rsidRPr="00106D93" w:rsidRDefault="00431196">
      <w:pPr>
        <w:pStyle w:val="Akapitzlist"/>
        <w:numPr>
          <w:ilvl w:val="0"/>
          <w:numId w:val="4"/>
        </w:numPr>
        <w:jc w:val="both"/>
        <w:rPr>
          <w:rFonts w:ascii="Times New Roman" w:hAnsi="Times New Roman" w:cs="Times New Roman"/>
          <w:sz w:val="24"/>
          <w:szCs w:val="24"/>
        </w:rPr>
      </w:pPr>
      <w:r w:rsidRPr="00106D93">
        <w:rPr>
          <w:rFonts w:ascii="Times New Roman" w:hAnsi="Times New Roman" w:cs="Times New Roman"/>
          <w:sz w:val="24"/>
          <w:szCs w:val="24"/>
        </w:rPr>
        <w:t>informowanie ludności za pomocą obwieszczenia i ulotek</w:t>
      </w:r>
      <w:r w:rsidR="00B036C2" w:rsidRPr="00106D93">
        <w:rPr>
          <w:rFonts w:ascii="Times New Roman" w:hAnsi="Times New Roman" w:cs="Times New Roman"/>
          <w:sz w:val="24"/>
          <w:szCs w:val="24"/>
        </w:rPr>
        <w:t>;</w:t>
      </w:r>
    </w:p>
    <w:p w14:paraId="10355E6F" w14:textId="1D38A31D" w:rsidR="00431196" w:rsidRPr="00106D93" w:rsidRDefault="00B036C2">
      <w:pPr>
        <w:pStyle w:val="Akapitzlist"/>
        <w:numPr>
          <w:ilvl w:val="0"/>
          <w:numId w:val="4"/>
        </w:numPr>
        <w:jc w:val="both"/>
        <w:rPr>
          <w:rFonts w:ascii="Times New Roman" w:hAnsi="Times New Roman" w:cs="Times New Roman"/>
          <w:sz w:val="24"/>
          <w:szCs w:val="24"/>
        </w:rPr>
      </w:pPr>
      <w:r w:rsidRPr="00106D93">
        <w:rPr>
          <w:rFonts w:ascii="Times New Roman" w:hAnsi="Times New Roman" w:cs="Times New Roman"/>
          <w:sz w:val="24"/>
          <w:szCs w:val="24"/>
        </w:rPr>
        <w:t>informowanie ludności za pomocą ruchomych środków nagłaśniających</w:t>
      </w:r>
      <w:r w:rsidR="000B6A31" w:rsidRPr="00106D93">
        <w:rPr>
          <w:rFonts w:ascii="Times New Roman" w:hAnsi="Times New Roman" w:cs="Times New Roman"/>
          <w:sz w:val="24"/>
          <w:szCs w:val="24"/>
        </w:rPr>
        <w:t>;</w:t>
      </w:r>
    </w:p>
    <w:p w14:paraId="5CD14C3A" w14:textId="7C7A1491" w:rsidR="00EC6739" w:rsidRPr="00106D93" w:rsidRDefault="00EC6739">
      <w:pPr>
        <w:rPr>
          <w:rFonts w:ascii="Times New Roman" w:eastAsia="Times New Roman" w:hAnsi="Times New Roman" w:cs="Times New Roman"/>
          <w:color w:val="000000"/>
          <w:sz w:val="24"/>
          <w:szCs w:val="24"/>
          <w:lang w:eastAsia="pl-PL" w:bidi="pl-PL"/>
        </w:rPr>
      </w:pPr>
      <w:r w:rsidRPr="00106D93">
        <w:rPr>
          <w:rFonts w:ascii="Times New Roman" w:hAnsi="Times New Roman" w:cs="Times New Roman"/>
          <w:color w:val="000000"/>
          <w:sz w:val="24"/>
          <w:szCs w:val="24"/>
          <w:lang w:eastAsia="pl-PL" w:bidi="pl-PL"/>
        </w:rPr>
        <w:br w:type="page"/>
      </w:r>
    </w:p>
    <w:p w14:paraId="6F275356" w14:textId="43B6E278" w:rsidR="00BB3A7F" w:rsidRPr="00106D93" w:rsidRDefault="00987403">
      <w:pPr>
        <w:pStyle w:val="Nagwek1"/>
        <w:numPr>
          <w:ilvl w:val="0"/>
          <w:numId w:val="36"/>
        </w:numPr>
        <w:spacing w:before="0"/>
        <w:jc w:val="both"/>
        <w:rPr>
          <w:rFonts w:cs="Times New Roman"/>
          <w:sz w:val="28"/>
        </w:rPr>
      </w:pPr>
      <w:bookmarkStart w:id="16" w:name="_Toc119867662"/>
      <w:r w:rsidRPr="00106D93">
        <w:rPr>
          <w:rFonts w:cs="Times New Roman"/>
          <w:sz w:val="28"/>
        </w:rPr>
        <w:lastRenderedPageBreak/>
        <w:t>ZASADY</w:t>
      </w:r>
      <w:r w:rsidR="00420C5A" w:rsidRPr="00106D93">
        <w:rPr>
          <w:rFonts w:cs="Times New Roman"/>
          <w:sz w:val="28"/>
        </w:rPr>
        <w:t xml:space="preserve"> </w:t>
      </w:r>
      <w:r w:rsidRPr="00106D93">
        <w:rPr>
          <w:rFonts w:cs="Times New Roman"/>
          <w:sz w:val="28"/>
        </w:rPr>
        <w:t>URUCHOMIENIA AKCJI JODOWEJ</w:t>
      </w:r>
      <w:r w:rsidR="00420C5A" w:rsidRPr="00106D93">
        <w:rPr>
          <w:rFonts w:cs="Times New Roman"/>
          <w:sz w:val="28"/>
        </w:rPr>
        <w:t xml:space="preserve"> </w:t>
      </w:r>
      <w:r w:rsidRPr="00106D93">
        <w:rPr>
          <w:rFonts w:cs="Times New Roman"/>
          <w:sz w:val="28"/>
        </w:rPr>
        <w:t>I</w:t>
      </w:r>
      <w:r w:rsidR="00B02D16" w:rsidRPr="00106D93">
        <w:rPr>
          <w:rFonts w:cs="Times New Roman"/>
          <w:sz w:val="28"/>
        </w:rPr>
        <w:t> </w:t>
      </w:r>
      <w:r w:rsidRPr="00106D93">
        <w:rPr>
          <w:rFonts w:cs="Times New Roman"/>
          <w:sz w:val="28"/>
        </w:rPr>
        <w:t xml:space="preserve">ROZWINIĘCIA PUNKTÓW WYDAWANIA </w:t>
      </w:r>
      <w:r w:rsidR="006362AF" w:rsidRPr="00106D93">
        <w:rPr>
          <w:rFonts w:cs="Times New Roman"/>
          <w:sz w:val="28"/>
        </w:rPr>
        <w:t>JODKU POTASU</w:t>
      </w:r>
      <w:bookmarkEnd w:id="16"/>
    </w:p>
    <w:p w14:paraId="14F8507B" w14:textId="77777777" w:rsidR="00987403" w:rsidRPr="00106D93" w:rsidRDefault="00987403" w:rsidP="00987403">
      <w:pPr>
        <w:spacing w:after="0"/>
        <w:rPr>
          <w:rFonts w:ascii="Times New Roman" w:hAnsi="Times New Roman" w:cs="Times New Roman"/>
          <w:sz w:val="24"/>
          <w:szCs w:val="24"/>
        </w:rPr>
      </w:pPr>
    </w:p>
    <w:p w14:paraId="6B8C7716" w14:textId="6FF43980" w:rsidR="00987403" w:rsidRPr="00106D93" w:rsidRDefault="00987403">
      <w:pPr>
        <w:pStyle w:val="Nagwek2"/>
        <w:numPr>
          <w:ilvl w:val="0"/>
          <w:numId w:val="15"/>
        </w:numPr>
        <w:ind w:left="426" w:hanging="426"/>
        <w:rPr>
          <w:rFonts w:cs="Times New Roman"/>
        </w:rPr>
      </w:pPr>
      <w:bookmarkStart w:id="17" w:name="_Toc119867663"/>
      <w:bookmarkStart w:id="18" w:name="_Toc353884923"/>
      <w:r w:rsidRPr="00106D93">
        <w:rPr>
          <w:rFonts w:cs="Times New Roman"/>
        </w:rPr>
        <w:t xml:space="preserve">ZASADY URUCHOMIENIA AKCJI JODOWEJ W MIEŚCIE </w:t>
      </w:r>
      <w:r w:rsidR="003F6920" w:rsidRPr="00106D93">
        <w:rPr>
          <w:rFonts w:cs="Times New Roman"/>
        </w:rPr>
        <w:t>I GMINIE SUCHEDNIÓW</w:t>
      </w:r>
      <w:bookmarkEnd w:id="17"/>
    </w:p>
    <w:p w14:paraId="06C1772A" w14:textId="77777777" w:rsidR="00987403" w:rsidRPr="00106D93" w:rsidRDefault="00987403" w:rsidP="00B02D16">
      <w:pPr>
        <w:spacing w:after="0"/>
        <w:jc w:val="both"/>
        <w:rPr>
          <w:rFonts w:ascii="Times New Roman" w:eastAsia="Univers-PL" w:hAnsi="Times New Roman" w:cs="Times New Roman"/>
          <w:sz w:val="24"/>
          <w:szCs w:val="24"/>
        </w:rPr>
      </w:pPr>
    </w:p>
    <w:p w14:paraId="6ABEDC41" w14:textId="4B40A59A" w:rsidR="00531146" w:rsidRPr="00106D93" w:rsidRDefault="00531146" w:rsidP="00987403">
      <w:pPr>
        <w:spacing w:after="0"/>
        <w:ind w:firstLine="426"/>
        <w:jc w:val="both"/>
        <w:rPr>
          <w:rFonts w:ascii="Times New Roman" w:eastAsia="Univers-PL" w:hAnsi="Times New Roman" w:cs="Times New Roman"/>
          <w:sz w:val="24"/>
          <w:szCs w:val="24"/>
        </w:rPr>
      </w:pPr>
      <w:r w:rsidRPr="00106D93">
        <w:rPr>
          <w:rFonts w:ascii="Times New Roman" w:eastAsia="Univers-PL" w:hAnsi="Times New Roman" w:cs="Times New Roman"/>
          <w:sz w:val="24"/>
          <w:szCs w:val="24"/>
        </w:rPr>
        <w:t>Na sygnał otrzymany z Ministerstwa Spraw Wewnętrznych i Administracji Wojewodowie uruchamiają dystrybucję preparatu jodowego.</w:t>
      </w:r>
    </w:p>
    <w:p w14:paraId="434F8D1D" w14:textId="13D3DC8D" w:rsidR="000620C1" w:rsidRPr="00106D93" w:rsidRDefault="00987403" w:rsidP="00987403">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 xml:space="preserve">W </w:t>
      </w:r>
      <w:bookmarkStart w:id="19" w:name="_Hlk116032086"/>
      <w:r w:rsidRPr="00106D93">
        <w:rPr>
          <w:rFonts w:ascii="Times New Roman" w:hAnsi="Times New Roman" w:cs="Times New Roman"/>
          <w:bCs/>
          <w:sz w:val="24"/>
          <w:szCs w:val="24"/>
        </w:rPr>
        <w:t xml:space="preserve">województwie świętokrzyskim wprowadzenie działań interwencyjnych następuje </w:t>
      </w:r>
      <w:r w:rsidR="000620C1" w:rsidRPr="00106D93">
        <w:rPr>
          <w:rFonts w:ascii="Times New Roman" w:hAnsi="Times New Roman" w:cs="Times New Roman"/>
          <w:bCs/>
          <w:sz w:val="24"/>
          <w:szCs w:val="24"/>
        </w:rPr>
        <w:t>na hasło</w:t>
      </w:r>
      <w:r w:rsidR="00790335" w:rsidRPr="00106D93">
        <w:rPr>
          <w:rFonts w:ascii="Times New Roman" w:hAnsi="Times New Roman" w:cs="Times New Roman"/>
          <w:bCs/>
          <w:sz w:val="24"/>
          <w:szCs w:val="24"/>
        </w:rPr>
        <w:t xml:space="preserve"> </w:t>
      </w:r>
      <w:r w:rsidR="005415AE" w:rsidRPr="00106D93">
        <w:rPr>
          <w:rFonts w:ascii="Times New Roman" w:hAnsi="Times New Roman" w:cs="Times New Roman"/>
          <w:bCs/>
          <w:sz w:val="24"/>
          <w:szCs w:val="24"/>
        </w:rPr>
        <w:t>PREPARAT</w:t>
      </w:r>
      <w:r w:rsidR="00531146" w:rsidRPr="00106D93">
        <w:rPr>
          <w:rFonts w:ascii="Times New Roman" w:hAnsi="Times New Roman" w:cs="Times New Roman"/>
          <w:bCs/>
          <w:sz w:val="24"/>
          <w:szCs w:val="24"/>
        </w:rPr>
        <w:t>, przekazane telefonicznie lub radiowo i potwierdzone mailem lub faksem.</w:t>
      </w:r>
    </w:p>
    <w:p w14:paraId="42F68ED6" w14:textId="4F6B5330" w:rsidR="000620C1" w:rsidRPr="00106D93" w:rsidRDefault="00531146" w:rsidP="00987403">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 xml:space="preserve">Przekazanie informacji o uruchomieniu Akcji Jodowej następuje za pośrednictwem Wojewódzkiego Centrum Zarządzania Kryzysowego Świętokrzyskiego Urzędu Wojewódzkiego </w:t>
      </w:r>
      <w:bookmarkEnd w:id="19"/>
      <w:r w:rsidRPr="00106D93">
        <w:rPr>
          <w:rFonts w:ascii="Times New Roman" w:hAnsi="Times New Roman" w:cs="Times New Roman"/>
          <w:bCs/>
          <w:sz w:val="24"/>
          <w:szCs w:val="24"/>
        </w:rPr>
        <w:t>w Kielcach</w:t>
      </w:r>
      <w:r w:rsidR="00FB7DAA" w:rsidRPr="00106D93">
        <w:rPr>
          <w:rFonts w:ascii="Times New Roman" w:hAnsi="Times New Roman" w:cs="Times New Roman"/>
          <w:bCs/>
          <w:sz w:val="24"/>
          <w:szCs w:val="24"/>
        </w:rPr>
        <w:t>.</w:t>
      </w:r>
    </w:p>
    <w:p w14:paraId="003F7521" w14:textId="7442800A" w:rsidR="00531146" w:rsidRPr="00106D93" w:rsidRDefault="00531146" w:rsidP="00987403">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 xml:space="preserve">Wojewoda </w:t>
      </w:r>
      <w:r w:rsidR="00987403" w:rsidRPr="00106D93">
        <w:rPr>
          <w:rFonts w:ascii="Times New Roman" w:hAnsi="Times New Roman" w:cs="Times New Roman"/>
          <w:bCs/>
          <w:sz w:val="24"/>
          <w:szCs w:val="24"/>
        </w:rPr>
        <w:t xml:space="preserve">w drodze aktu prawa miejscowego </w:t>
      </w:r>
      <w:r w:rsidRPr="00106D93">
        <w:rPr>
          <w:rFonts w:ascii="Times New Roman" w:hAnsi="Times New Roman" w:cs="Times New Roman"/>
          <w:bCs/>
          <w:sz w:val="24"/>
          <w:szCs w:val="24"/>
        </w:rPr>
        <w:t>wydaje zarządzenie o zaistniałej sytuacji</w:t>
      </w:r>
      <w:r w:rsidR="00FB7DAA" w:rsidRPr="00106D93">
        <w:rPr>
          <w:rFonts w:ascii="Times New Roman" w:hAnsi="Times New Roman" w:cs="Times New Roman"/>
          <w:bCs/>
          <w:sz w:val="24"/>
          <w:szCs w:val="24"/>
        </w:rPr>
        <w:t>.</w:t>
      </w:r>
    </w:p>
    <w:p w14:paraId="3636E53D" w14:textId="387205C0" w:rsidR="00344DF1" w:rsidRPr="00106D93" w:rsidRDefault="00344DF1" w:rsidP="00344DF1">
      <w:pPr>
        <w:spacing w:after="0"/>
        <w:jc w:val="both"/>
        <w:rPr>
          <w:rFonts w:ascii="Times New Roman" w:hAnsi="Times New Roman" w:cs="Times New Roman"/>
          <w:bCs/>
          <w:sz w:val="24"/>
          <w:szCs w:val="24"/>
        </w:rPr>
      </w:pPr>
      <w:r w:rsidRPr="00106D93">
        <w:rPr>
          <w:rFonts w:ascii="Times New Roman" w:hAnsi="Times New Roman" w:cs="Times New Roman"/>
          <w:b/>
          <w:bCs/>
          <w:sz w:val="24"/>
          <w:szCs w:val="24"/>
        </w:rPr>
        <w:t xml:space="preserve">W ramach Akcji Jodowej przewidziane jest </w:t>
      </w:r>
      <w:r w:rsidR="0086592B" w:rsidRPr="00106D93">
        <w:rPr>
          <w:rFonts w:ascii="Times New Roman" w:hAnsi="Times New Roman" w:cs="Times New Roman"/>
          <w:b/>
          <w:bCs/>
          <w:sz w:val="24"/>
          <w:szCs w:val="24"/>
        </w:rPr>
        <w:t xml:space="preserve">ewentualne </w:t>
      </w:r>
      <w:r w:rsidRPr="00106D93">
        <w:rPr>
          <w:rFonts w:ascii="Times New Roman" w:hAnsi="Times New Roman" w:cs="Times New Roman"/>
          <w:b/>
          <w:bCs/>
          <w:sz w:val="24"/>
          <w:szCs w:val="24"/>
        </w:rPr>
        <w:t xml:space="preserve">uruchomienie STAŁEGO DYŻURU </w:t>
      </w:r>
      <w:r w:rsidR="005415AE" w:rsidRPr="00106D93">
        <w:rPr>
          <w:rFonts w:ascii="Times New Roman" w:hAnsi="Times New Roman" w:cs="Times New Roman"/>
          <w:b/>
          <w:bCs/>
          <w:sz w:val="24"/>
          <w:szCs w:val="24"/>
        </w:rPr>
        <w:t>BURMISTRZA MIASTA I GMINY SUCHEDNIÓW</w:t>
      </w:r>
      <w:r w:rsidR="0086592B" w:rsidRPr="00106D93">
        <w:rPr>
          <w:rFonts w:ascii="Times New Roman" w:hAnsi="Times New Roman" w:cs="Times New Roman"/>
          <w:bCs/>
          <w:sz w:val="24"/>
          <w:szCs w:val="24"/>
        </w:rPr>
        <w:t xml:space="preserve"> (w zależności od rozwoju sytuacji i pory dnia w której uruchomiona zostanie dystrybucja preparatów jodowych), </w:t>
      </w:r>
      <w:r w:rsidR="009414A4" w:rsidRPr="00106D93">
        <w:rPr>
          <w:rFonts w:ascii="Times New Roman" w:hAnsi="Times New Roman" w:cs="Times New Roman"/>
          <w:bCs/>
          <w:sz w:val="24"/>
          <w:szCs w:val="24"/>
        </w:rPr>
        <w:t>w celu usprawnienia działania Akcji Jodowej</w:t>
      </w:r>
      <w:r w:rsidR="0086592B" w:rsidRPr="00106D93">
        <w:rPr>
          <w:rFonts w:ascii="Times New Roman" w:hAnsi="Times New Roman" w:cs="Times New Roman"/>
          <w:bCs/>
          <w:sz w:val="24"/>
          <w:szCs w:val="24"/>
        </w:rPr>
        <w:t>.</w:t>
      </w:r>
    </w:p>
    <w:p w14:paraId="1C454E14" w14:textId="1D7D3035" w:rsidR="00987403" w:rsidRPr="00106D93" w:rsidRDefault="00987403" w:rsidP="00531146">
      <w:pPr>
        <w:spacing w:after="0"/>
        <w:jc w:val="both"/>
        <w:rPr>
          <w:rFonts w:ascii="Times New Roman" w:hAnsi="Times New Roman" w:cs="Times New Roman"/>
          <w:bCs/>
          <w:sz w:val="24"/>
          <w:szCs w:val="24"/>
        </w:rPr>
      </w:pPr>
    </w:p>
    <w:p w14:paraId="739C8F0E" w14:textId="02A3A395" w:rsidR="00987403" w:rsidRPr="00106D93" w:rsidRDefault="00987403" w:rsidP="00987403">
      <w:pPr>
        <w:spacing w:after="0"/>
        <w:ind w:firstLine="357"/>
        <w:jc w:val="center"/>
        <w:rPr>
          <w:rFonts w:ascii="Times New Roman" w:hAnsi="Times New Roman" w:cs="Times New Roman"/>
          <w:b/>
          <w:sz w:val="24"/>
          <w:szCs w:val="24"/>
        </w:rPr>
      </w:pPr>
      <w:bookmarkStart w:id="20" w:name="_Hlk116032100"/>
      <w:r w:rsidRPr="00106D93">
        <w:rPr>
          <w:rFonts w:ascii="Times New Roman" w:hAnsi="Times New Roman" w:cs="Times New Roman"/>
          <w:b/>
          <w:sz w:val="24"/>
          <w:szCs w:val="24"/>
        </w:rPr>
        <w:t xml:space="preserve">SCHEMAT IDEOWY URUCHOMIENIA AKCJI JODOWEJ </w:t>
      </w:r>
      <w:r w:rsidRPr="00106D93">
        <w:rPr>
          <w:rFonts w:ascii="Times New Roman" w:hAnsi="Times New Roman" w:cs="Times New Roman"/>
          <w:b/>
          <w:sz w:val="24"/>
          <w:szCs w:val="24"/>
        </w:rPr>
        <w:br/>
        <w:t xml:space="preserve">W MIEŚCIE </w:t>
      </w:r>
      <w:r w:rsidR="005415AE" w:rsidRPr="00106D93">
        <w:rPr>
          <w:rFonts w:ascii="Times New Roman" w:hAnsi="Times New Roman" w:cs="Times New Roman"/>
          <w:b/>
          <w:sz w:val="24"/>
          <w:szCs w:val="24"/>
        </w:rPr>
        <w:t>I GMINIE SUCHEDNIÓW</w:t>
      </w:r>
    </w:p>
    <w:p w14:paraId="35CB0A71" w14:textId="7B260669" w:rsidR="00324B18" w:rsidRPr="00106D93" w:rsidRDefault="00324B18" w:rsidP="00987403">
      <w:pPr>
        <w:spacing w:after="0"/>
        <w:ind w:firstLine="357"/>
        <w:jc w:val="center"/>
        <w:rPr>
          <w:rFonts w:ascii="Times New Roman" w:hAnsi="Times New Roman" w:cs="Times New Roman"/>
          <w:bCs/>
          <w:sz w:val="16"/>
          <w:szCs w:val="16"/>
        </w:rPr>
      </w:pPr>
    </w:p>
    <w:p w14:paraId="770DBA90" w14:textId="3B66A16E" w:rsidR="00324B18" w:rsidRPr="00106D93" w:rsidRDefault="008E470D" w:rsidP="00987403">
      <w:pPr>
        <w:spacing w:after="0"/>
        <w:ind w:firstLine="357"/>
        <w:jc w:val="center"/>
        <w:rPr>
          <w:rFonts w:ascii="Times New Roman" w:hAnsi="Times New Roman" w:cs="Times New Roman"/>
          <w:bCs/>
          <w:sz w:val="24"/>
          <w:szCs w:val="24"/>
        </w:rPr>
      </w:pPr>
      <w:r w:rsidRPr="00106D93">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75C3222" wp14:editId="4D381537">
                <wp:simplePos x="0" y="0"/>
                <wp:positionH relativeFrom="column">
                  <wp:posOffset>816250</wp:posOffset>
                </wp:positionH>
                <wp:positionV relativeFrom="paragraph">
                  <wp:posOffset>129229</wp:posOffset>
                </wp:positionV>
                <wp:extent cx="4528918" cy="1080597"/>
                <wp:effectExtent l="0" t="0" r="24130" b="24765"/>
                <wp:wrapNone/>
                <wp:docPr id="15" name="Prostokąt zaokrąglony 2"/>
                <wp:cNvGraphicFramePr/>
                <a:graphic xmlns:a="http://schemas.openxmlformats.org/drawingml/2006/main">
                  <a:graphicData uri="http://schemas.microsoft.com/office/word/2010/wordprocessingShape">
                    <wps:wsp>
                      <wps:cNvSpPr/>
                      <wps:spPr>
                        <a:xfrm>
                          <a:off x="0" y="0"/>
                          <a:ext cx="4528918" cy="10805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88182" w14:textId="77777777" w:rsidR="00790222" w:rsidRPr="00ED3775" w:rsidRDefault="00790222" w:rsidP="00987403">
                            <w:pPr>
                              <w:spacing w:after="0"/>
                              <w:jc w:val="center"/>
                              <w:rPr>
                                <w:rFonts w:cstheme="minorHAnsi"/>
                                <w:b/>
                                <w:bCs/>
                                <w:sz w:val="24"/>
                                <w:szCs w:val="24"/>
                              </w:rPr>
                            </w:pPr>
                            <w:r w:rsidRPr="00ED3775">
                              <w:rPr>
                                <w:rFonts w:cstheme="minorHAnsi"/>
                                <w:b/>
                                <w:bCs/>
                                <w:sz w:val="24"/>
                                <w:szCs w:val="24"/>
                              </w:rPr>
                              <w:t>WOJEWÓDZKIE CENTRUM ZARZĄDZANIA KRYZYSOWEGO W KIELCACH</w:t>
                            </w:r>
                          </w:p>
                          <w:p w14:paraId="43FD13B8" w14:textId="77777777" w:rsidR="00790222" w:rsidRPr="006772CF" w:rsidRDefault="00790222" w:rsidP="00987403">
                            <w:pPr>
                              <w:spacing w:after="0"/>
                              <w:jc w:val="center"/>
                              <w:rPr>
                                <w:rFonts w:cstheme="minorHAnsi"/>
                                <w:b/>
                                <w:bCs/>
                                <w:sz w:val="8"/>
                                <w:szCs w:val="8"/>
                              </w:rPr>
                            </w:pPr>
                          </w:p>
                          <w:p w14:paraId="5EEA5C3A" w14:textId="7E434C49" w:rsidR="00790222" w:rsidRDefault="00790222" w:rsidP="00790335">
                            <w:pPr>
                              <w:spacing w:after="0"/>
                              <w:jc w:val="center"/>
                              <w:rPr>
                                <w:rFonts w:cstheme="minorHAnsi"/>
                                <w:color w:val="000000" w:themeColor="text1"/>
                                <w:sz w:val="18"/>
                                <w:szCs w:val="18"/>
                                <w:highlight w:val="yellow"/>
                                <w:lang w:val="en-US"/>
                              </w:rPr>
                            </w:pPr>
                          </w:p>
                          <w:p w14:paraId="732F184A" w14:textId="77777777" w:rsidR="00790222" w:rsidRPr="00790335" w:rsidRDefault="00790222" w:rsidP="00790335">
                            <w:pPr>
                              <w:spacing w:after="0"/>
                              <w:jc w:val="center"/>
                              <w:rPr>
                                <w:rFonts w:cstheme="minorHAnsi"/>
                                <w:color w:val="000000" w:themeColor="text1"/>
                                <w:sz w:val="18"/>
                                <w:szCs w:val="18"/>
                                <w:highlight w:val="yellow"/>
                                <w:lang w:val="en-US"/>
                              </w:rPr>
                            </w:pPr>
                          </w:p>
                          <w:p w14:paraId="54F7141C" w14:textId="6BC03126" w:rsidR="00790222" w:rsidRDefault="00790222" w:rsidP="00987403">
                            <w:pPr>
                              <w:spacing w:after="0"/>
                              <w:jc w:val="center"/>
                              <w:rPr>
                                <w:rFonts w:cstheme="minorHAnsi"/>
                                <w:color w:val="000000" w:themeColor="text1"/>
                                <w:sz w:val="18"/>
                                <w:szCs w:val="18"/>
                                <w:highlight w:val="yellow"/>
                                <w:lang w:val="en-US"/>
                              </w:rPr>
                            </w:pPr>
                          </w:p>
                          <w:p w14:paraId="472A6EBF" w14:textId="77777777" w:rsidR="00790222" w:rsidRPr="00790335" w:rsidRDefault="00790222" w:rsidP="00987403">
                            <w:pPr>
                              <w:spacing w:after="0"/>
                              <w:jc w:val="center"/>
                              <w:rPr>
                                <w:rFonts w:cstheme="minorHAnsi"/>
                                <w:color w:val="000000" w:themeColor="text1"/>
                                <w:sz w:val="18"/>
                                <w:szCs w:val="18"/>
                                <w:highlight w:val="yellow"/>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5C3222" id="Prostokąt zaokrąglony 2" o:spid="_x0000_s1028" style="position:absolute;left:0;text-align:left;margin-left:64.25pt;margin-top:10.2pt;width:356.6pt;height:85.1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" fillcolor="#4f81bd [3204]" strokecolor="#243f60 [1604]" strokeweight="2pt">
                <v:textbox>
                  <w:txbxContent>
                    <w:p w14:paraId="03288182" w14:textId="77777777" w:rsidR="00790222" w:rsidRPr="00ED3775" w:rsidRDefault="00790222" w:rsidP="00987403">
                      <w:pPr>
                        <w:spacing w:after="0"/>
                        <w:jc w:val="center"/>
                        <w:rPr>
                          <w:rFonts w:cstheme="minorHAnsi"/>
                          <w:b/>
                          <w:bCs/>
                          <w:sz w:val="24"/>
                          <w:szCs w:val="24"/>
                        </w:rPr>
                      </w:pPr>
                      <w:r w:rsidRPr="00ED3775">
                        <w:rPr>
                          <w:rFonts w:cstheme="minorHAnsi"/>
                          <w:b/>
                          <w:bCs/>
                          <w:sz w:val="24"/>
                          <w:szCs w:val="24"/>
                        </w:rPr>
                        <w:t>WOJEWÓDZKIE CENTRUM ZARZĄDZANIA KRYZYSOWEGO W KIELCACH</w:t>
                      </w:r>
                    </w:p>
                    <w:p w14:paraId="43FD13B8" w14:textId="77777777" w:rsidR="00790222" w:rsidRPr="006772CF" w:rsidRDefault="00790222" w:rsidP="00987403">
                      <w:pPr>
                        <w:spacing w:after="0"/>
                        <w:jc w:val="center"/>
                        <w:rPr>
                          <w:rFonts w:cstheme="minorHAnsi"/>
                          <w:b/>
                          <w:bCs/>
                          <w:sz w:val="8"/>
                          <w:szCs w:val="8"/>
                        </w:rPr>
                      </w:pPr>
                    </w:p>
                    <w:p w14:paraId="5EEA5C3A" w14:textId="7E434C49" w:rsidR="00790222" w:rsidRDefault="00790222" w:rsidP="00790335">
                      <w:pPr>
                        <w:spacing w:after="0"/>
                        <w:jc w:val="center"/>
                        <w:rPr>
                          <w:rFonts w:cstheme="minorHAnsi"/>
                          <w:color w:val="000000" w:themeColor="text1"/>
                          <w:sz w:val="18"/>
                          <w:szCs w:val="18"/>
                          <w:highlight w:val="yellow"/>
                          <w:lang w:val="en-US"/>
                        </w:rPr>
                      </w:pPr>
                    </w:p>
                    <w:p w14:paraId="732F184A" w14:textId="77777777" w:rsidR="00790222" w:rsidRPr="00790335" w:rsidRDefault="00790222" w:rsidP="00790335">
                      <w:pPr>
                        <w:spacing w:after="0"/>
                        <w:jc w:val="center"/>
                        <w:rPr>
                          <w:rFonts w:cstheme="minorHAnsi"/>
                          <w:color w:val="000000" w:themeColor="text1"/>
                          <w:sz w:val="18"/>
                          <w:szCs w:val="18"/>
                          <w:highlight w:val="yellow"/>
                          <w:lang w:val="en-US"/>
                        </w:rPr>
                      </w:pPr>
                    </w:p>
                    <w:p w14:paraId="54F7141C" w14:textId="6BC03126" w:rsidR="00790222" w:rsidRDefault="00790222" w:rsidP="00987403">
                      <w:pPr>
                        <w:spacing w:after="0"/>
                        <w:jc w:val="center"/>
                        <w:rPr>
                          <w:rFonts w:cstheme="minorHAnsi"/>
                          <w:color w:val="000000" w:themeColor="text1"/>
                          <w:sz w:val="18"/>
                          <w:szCs w:val="18"/>
                          <w:highlight w:val="yellow"/>
                          <w:lang w:val="en-US"/>
                        </w:rPr>
                      </w:pPr>
                    </w:p>
                    <w:p w14:paraId="472A6EBF" w14:textId="77777777" w:rsidR="00790222" w:rsidRPr="00790335" w:rsidRDefault="00790222" w:rsidP="00987403">
                      <w:pPr>
                        <w:spacing w:after="0"/>
                        <w:jc w:val="center"/>
                        <w:rPr>
                          <w:rFonts w:cstheme="minorHAnsi"/>
                          <w:color w:val="000000" w:themeColor="text1"/>
                          <w:sz w:val="18"/>
                          <w:szCs w:val="18"/>
                          <w:highlight w:val="yellow"/>
                          <w:lang w:val="en-US"/>
                        </w:rPr>
                      </w:pPr>
                    </w:p>
                  </w:txbxContent>
                </v:textbox>
              </v:roundrect>
            </w:pict>
          </mc:Fallback>
        </mc:AlternateContent>
      </w:r>
    </w:p>
    <w:p w14:paraId="76B9760D" w14:textId="6428009C" w:rsidR="00324B18" w:rsidRPr="00106D93" w:rsidRDefault="00324B18" w:rsidP="00987403">
      <w:pPr>
        <w:spacing w:after="0"/>
        <w:ind w:firstLine="357"/>
        <w:jc w:val="center"/>
        <w:rPr>
          <w:rFonts w:ascii="Times New Roman" w:hAnsi="Times New Roman" w:cs="Times New Roman"/>
          <w:bCs/>
          <w:sz w:val="24"/>
          <w:szCs w:val="24"/>
        </w:rPr>
      </w:pPr>
    </w:p>
    <w:p w14:paraId="52B3A389" w14:textId="5BD53E4E" w:rsidR="00324B18" w:rsidRPr="00106D93" w:rsidRDefault="00324B18" w:rsidP="00987403">
      <w:pPr>
        <w:spacing w:after="0"/>
        <w:ind w:firstLine="357"/>
        <w:jc w:val="center"/>
        <w:rPr>
          <w:rFonts w:ascii="Times New Roman" w:hAnsi="Times New Roman" w:cs="Times New Roman"/>
          <w:bCs/>
          <w:sz w:val="24"/>
          <w:szCs w:val="24"/>
        </w:rPr>
      </w:pPr>
    </w:p>
    <w:p w14:paraId="15C48D94" w14:textId="13E18EAA" w:rsidR="00324B18" w:rsidRPr="00106D93" w:rsidRDefault="00324B18" w:rsidP="00987403">
      <w:pPr>
        <w:spacing w:after="0"/>
        <w:ind w:firstLine="357"/>
        <w:jc w:val="center"/>
        <w:rPr>
          <w:rFonts w:ascii="Times New Roman" w:hAnsi="Times New Roman" w:cs="Times New Roman"/>
          <w:bCs/>
          <w:sz w:val="24"/>
          <w:szCs w:val="24"/>
        </w:rPr>
      </w:pPr>
    </w:p>
    <w:p w14:paraId="0E734195" w14:textId="33A05286" w:rsidR="00324B18" w:rsidRPr="00106D93" w:rsidRDefault="00324B18" w:rsidP="00987403">
      <w:pPr>
        <w:spacing w:after="0"/>
        <w:ind w:firstLine="357"/>
        <w:jc w:val="center"/>
        <w:rPr>
          <w:rFonts w:ascii="Times New Roman" w:hAnsi="Times New Roman" w:cs="Times New Roman"/>
          <w:bCs/>
          <w:sz w:val="24"/>
          <w:szCs w:val="24"/>
        </w:rPr>
      </w:pPr>
    </w:p>
    <w:p w14:paraId="17F844C5" w14:textId="08838593" w:rsidR="00324B18" w:rsidRPr="00106D93" w:rsidRDefault="00324B18" w:rsidP="00987403">
      <w:pPr>
        <w:spacing w:after="0"/>
        <w:ind w:firstLine="357"/>
        <w:jc w:val="center"/>
        <w:rPr>
          <w:rFonts w:ascii="Times New Roman" w:hAnsi="Times New Roman" w:cs="Times New Roman"/>
          <w:bCs/>
          <w:sz w:val="24"/>
          <w:szCs w:val="24"/>
        </w:rPr>
      </w:pPr>
    </w:p>
    <w:p w14:paraId="5829004C" w14:textId="38A81B2A" w:rsidR="00987403" w:rsidRPr="00106D93" w:rsidRDefault="008E470D" w:rsidP="00987403">
      <w:pPr>
        <w:spacing w:after="0"/>
        <w:ind w:firstLine="357"/>
        <w:jc w:val="center"/>
        <w:rPr>
          <w:rFonts w:ascii="Times New Roman" w:hAnsi="Times New Roman" w:cs="Times New Roman"/>
          <w:bCs/>
          <w:sz w:val="24"/>
          <w:szCs w:val="24"/>
        </w:rPr>
      </w:pPr>
      <w:r w:rsidRPr="00106D93">
        <w:rPr>
          <w:rFonts w:ascii="Times New Roman" w:hAnsi="Times New Roman" w:cs="Times New Roman"/>
          <w:bCs/>
          <w:noProof/>
          <w:sz w:val="24"/>
          <w:szCs w:val="24"/>
        </w:rPr>
        <mc:AlternateContent>
          <mc:Choice Requires="wpg">
            <w:drawing>
              <wp:anchor distT="0" distB="0" distL="114300" distR="114300" simplePos="0" relativeHeight="251657216" behindDoc="0" locked="0" layoutInCell="1" allowOverlap="1" wp14:anchorId="5D3F5632" wp14:editId="7C9814AF">
                <wp:simplePos x="0" y="0"/>
                <wp:positionH relativeFrom="column">
                  <wp:posOffset>2701553</wp:posOffset>
                </wp:positionH>
                <wp:positionV relativeFrom="paragraph">
                  <wp:posOffset>67310</wp:posOffset>
                </wp:positionV>
                <wp:extent cx="686493" cy="416319"/>
                <wp:effectExtent l="19050" t="19050" r="37465" b="41275"/>
                <wp:wrapNone/>
                <wp:docPr id="3" name="Grupa 3"/>
                <wp:cNvGraphicFramePr/>
                <a:graphic xmlns:a="http://schemas.openxmlformats.org/drawingml/2006/main">
                  <a:graphicData uri="http://schemas.microsoft.com/office/word/2010/wordprocessingGroup">
                    <wpg:wgp>
                      <wpg:cNvGrpSpPr/>
                      <wpg:grpSpPr>
                        <a:xfrm>
                          <a:off x="0" y="0"/>
                          <a:ext cx="686493" cy="416319"/>
                          <a:chOff x="0" y="0"/>
                          <a:chExt cx="686526" cy="416593"/>
                        </a:xfrm>
                      </wpg:grpSpPr>
                      <wps:wsp>
                        <wps:cNvPr id="43" name="Strzałka w dół 8"/>
                        <wps:cNvSpPr/>
                        <wps:spPr>
                          <a:xfrm>
                            <a:off x="0" y="17813"/>
                            <a:ext cx="294640" cy="39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1E03A2" w14:textId="77777777" w:rsidR="00790222" w:rsidRDefault="00790222" w:rsidP="0098740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Strzałka w dół 8"/>
                        <wps:cNvSpPr/>
                        <wps:spPr>
                          <a:xfrm rot="10800000">
                            <a:off x="391886" y="0"/>
                            <a:ext cx="294640" cy="39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E3239" w14:textId="77777777" w:rsidR="00790222" w:rsidRDefault="00790222" w:rsidP="00987403"/>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3F5632" id="Grupa 3" o:spid="_x0000_s1029" style="position:absolute;left:0;text-align:left;margin-left:212.7pt;margin-top:5.3pt;width:54.05pt;height:32.8pt;z-index:251657216" coordsize="686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30" type="#_x0000_t67" style="position:absolute;top:178;width:2946;height:3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" adj="13620" fillcolor="#4f81bd [3204]" strokecolor="#243f60 [1604]" strokeweight="2pt">
                  <v:textbox>
                    <w:txbxContent>
                      <w:p w14:paraId="521E03A2" w14:textId="77777777" w:rsidR="00790222" w:rsidRDefault="00790222" w:rsidP="00987403"/>
                    </w:txbxContent>
                  </v:textbox>
                </v:shape>
                <v:shape id="Strzałka w dół 8" o:spid="_x0000_s1031" type="#_x0000_t67" style="position:absolute;left:3918;width:2947;height:39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" adj="13620" fillcolor="#4f81bd [3204]" strokecolor="#243f60 [1604]" strokeweight="2pt">
                  <v:textbox>
                    <w:txbxContent>
                      <w:p w14:paraId="647E3239" w14:textId="77777777" w:rsidR="00790222" w:rsidRDefault="00790222" w:rsidP="00987403"/>
                    </w:txbxContent>
                  </v:textbox>
                </v:shape>
              </v:group>
            </w:pict>
          </mc:Fallback>
        </mc:AlternateContent>
      </w:r>
    </w:p>
    <w:p w14:paraId="6F0B1BCA" w14:textId="0BB65BE2" w:rsidR="00324B18" w:rsidRPr="00106D93" w:rsidRDefault="00C4209A" w:rsidP="00324B18">
      <w:pPr>
        <w:rPr>
          <w:rFonts w:ascii="Times New Roman" w:hAnsi="Times New Roman" w:cs="Times New Roman"/>
        </w:rPr>
      </w:pPr>
      <w:r w:rsidRPr="00106D93">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41218A6" wp14:editId="40E80479">
                <wp:simplePos x="0" y="0"/>
                <wp:positionH relativeFrom="column">
                  <wp:posOffset>1451610</wp:posOffset>
                </wp:positionH>
                <wp:positionV relativeFrom="paragraph">
                  <wp:posOffset>394599</wp:posOffset>
                </wp:positionV>
                <wp:extent cx="3142615" cy="1229995"/>
                <wp:effectExtent l="0" t="0" r="19685" b="27305"/>
                <wp:wrapNone/>
                <wp:docPr id="16" name="Prostokąt zaokrąglony 3"/>
                <wp:cNvGraphicFramePr/>
                <a:graphic xmlns:a="http://schemas.openxmlformats.org/drawingml/2006/main">
                  <a:graphicData uri="http://schemas.microsoft.com/office/word/2010/wordprocessingShape">
                    <wps:wsp>
                      <wps:cNvSpPr/>
                      <wps:spPr>
                        <a:xfrm>
                          <a:off x="0" y="0"/>
                          <a:ext cx="3142615" cy="1229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59936A" w14:textId="1C031793" w:rsidR="00790222" w:rsidRPr="00723E2F" w:rsidRDefault="00790222" w:rsidP="00987403">
                            <w:pPr>
                              <w:pStyle w:val="NormalnyWeb"/>
                              <w:spacing w:before="0" w:beforeAutospacing="0" w:after="0" w:afterAutospacing="0" w:line="276" w:lineRule="auto"/>
                              <w:jc w:val="center"/>
                              <w:rPr>
                                <w:rFonts w:asciiTheme="minorHAnsi" w:eastAsia="Calibri" w:hAnsiTheme="minorHAnsi" w:cstheme="minorHAnsi"/>
                                <w:b/>
                                <w:bCs/>
                                <w:sz w:val="22"/>
                                <w:szCs w:val="22"/>
                              </w:rPr>
                            </w:pPr>
                            <w:r w:rsidRPr="00723E2F">
                              <w:rPr>
                                <w:rFonts w:asciiTheme="minorHAnsi" w:eastAsia="Calibri" w:hAnsiTheme="minorHAnsi" w:cstheme="minorHAnsi"/>
                                <w:b/>
                                <w:bCs/>
                                <w:sz w:val="22"/>
                                <w:szCs w:val="22"/>
                              </w:rPr>
                              <w:t>GMINNE CENTRUM ZARZĄDZANIA KRYZYSOWEGO BURMISTRZA MIASTA I GMINY SUCHEDNIÓW</w:t>
                            </w:r>
                          </w:p>
                          <w:p w14:paraId="7F793A1F" w14:textId="77777777" w:rsidR="00790222" w:rsidRPr="006772CF" w:rsidRDefault="00790222" w:rsidP="00987403">
                            <w:pPr>
                              <w:pStyle w:val="NormalnyWeb"/>
                              <w:spacing w:before="0" w:beforeAutospacing="0" w:after="0" w:afterAutospacing="0" w:line="276" w:lineRule="auto"/>
                              <w:jc w:val="center"/>
                              <w:rPr>
                                <w:rFonts w:asciiTheme="minorHAnsi" w:hAnsiTheme="minorHAnsi" w:cstheme="minorHAnsi"/>
                                <w:sz w:val="8"/>
                                <w:szCs w:val="8"/>
                              </w:rPr>
                            </w:pPr>
                          </w:p>
                          <w:p w14:paraId="6B0EC1A9" w14:textId="71A26681" w:rsidR="00790222" w:rsidRPr="00D4196E" w:rsidRDefault="00790222" w:rsidP="00987403">
                            <w:pPr>
                              <w:spacing w:after="0"/>
                              <w:jc w:val="center"/>
                              <w:rPr>
                                <w:rFonts w:cstheme="minorHAnsi"/>
                                <w:color w:val="000000" w:themeColor="text1"/>
                                <w:sz w:val="18"/>
                                <w:szCs w:val="18"/>
                                <w:highlight w:val="black"/>
                                <w:lang w:val="en-US"/>
                              </w:rPr>
                            </w:pPr>
                          </w:p>
                          <w:p w14:paraId="302871B9" w14:textId="79D6B4CF" w:rsidR="00790222" w:rsidRPr="00D4196E" w:rsidRDefault="00790222" w:rsidP="00987403">
                            <w:pPr>
                              <w:spacing w:after="0"/>
                              <w:jc w:val="center"/>
                              <w:rPr>
                                <w:rFonts w:cstheme="minorHAnsi"/>
                                <w:color w:val="000000" w:themeColor="text1"/>
                                <w:sz w:val="18"/>
                                <w:szCs w:val="18"/>
                                <w:highlight w:val="black"/>
                                <w:lang w:val="it-IT"/>
                              </w:rPr>
                            </w:pPr>
                          </w:p>
                          <w:p w14:paraId="670F7D69" w14:textId="77777777" w:rsidR="00790222" w:rsidRPr="007E5A48" w:rsidRDefault="00790222" w:rsidP="00987403">
                            <w:pPr>
                              <w:spacing w:after="0"/>
                              <w:jc w:val="center"/>
                              <w:rPr>
                                <w:rFonts w:cstheme="minorHAnsi"/>
                                <w:color w:val="000000" w:themeColor="text1"/>
                                <w:sz w:val="18"/>
                                <w:szCs w:val="18"/>
                                <w:lang w:val="en-US"/>
                              </w:rPr>
                            </w:pPr>
                          </w:p>
                          <w:p w14:paraId="584B099F" w14:textId="77777777" w:rsidR="00790222" w:rsidRDefault="00790222" w:rsidP="00987403">
                            <w:pPr>
                              <w:spacing w:after="0"/>
                              <w:jc w:val="center"/>
                              <w:rPr>
                                <w:rFonts w:cstheme="minorHAnsi"/>
                                <w:sz w:val="18"/>
                                <w:szCs w:val="18"/>
                                <w:lang w:val="en-US"/>
                              </w:rPr>
                            </w:pPr>
                          </w:p>
                          <w:p w14:paraId="51BD08DB" w14:textId="77777777" w:rsidR="00790222" w:rsidRDefault="00790222" w:rsidP="00987403">
                            <w:pPr>
                              <w:spacing w:after="0"/>
                              <w:jc w:val="center"/>
                              <w:rPr>
                                <w:rFonts w:cstheme="minorHAnsi"/>
                                <w:sz w:val="18"/>
                                <w:szCs w:val="18"/>
                                <w:lang w:val="en-US"/>
                              </w:rPr>
                            </w:pPr>
                          </w:p>
                          <w:p w14:paraId="5C098935" w14:textId="77777777" w:rsidR="00790222" w:rsidRDefault="00790222" w:rsidP="00987403">
                            <w:pPr>
                              <w:spacing w:after="0"/>
                              <w:jc w:val="center"/>
                              <w:rPr>
                                <w:rFonts w:cstheme="minorHAnsi"/>
                                <w:sz w:val="18"/>
                                <w:szCs w:val="18"/>
                                <w:lang w:val="en-US"/>
                              </w:rPr>
                            </w:pPr>
                          </w:p>
                          <w:p w14:paraId="74E19350" w14:textId="77777777" w:rsidR="00790222" w:rsidRDefault="00790222" w:rsidP="00987403">
                            <w:pPr>
                              <w:spacing w:after="0"/>
                              <w:jc w:val="center"/>
                              <w:rPr>
                                <w:rFonts w:cstheme="minorHAnsi"/>
                                <w:sz w:val="18"/>
                                <w:szCs w:val="18"/>
                                <w:lang w:val="en-US"/>
                              </w:rPr>
                            </w:pPr>
                          </w:p>
                          <w:p w14:paraId="0CDD54D5" w14:textId="77777777" w:rsidR="00790222" w:rsidRDefault="00790222" w:rsidP="00987403">
                            <w:pPr>
                              <w:spacing w:after="0"/>
                              <w:jc w:val="center"/>
                              <w:rPr>
                                <w:rFonts w:cstheme="minorHAnsi"/>
                                <w:sz w:val="18"/>
                                <w:szCs w:val="18"/>
                                <w:lang w:val="en-US"/>
                              </w:rPr>
                            </w:pPr>
                          </w:p>
                          <w:p w14:paraId="220C3118" w14:textId="77777777" w:rsidR="00790222" w:rsidRDefault="00790222" w:rsidP="00987403">
                            <w:pPr>
                              <w:spacing w:after="0"/>
                              <w:jc w:val="center"/>
                              <w:rPr>
                                <w:rFonts w:cstheme="minorHAnsi"/>
                                <w:sz w:val="18"/>
                                <w:szCs w:val="18"/>
                                <w:lang w:val="en-US"/>
                              </w:rPr>
                            </w:pPr>
                          </w:p>
                          <w:p w14:paraId="48C424A9" w14:textId="77777777" w:rsidR="00790222" w:rsidRDefault="00790222" w:rsidP="00987403">
                            <w:pPr>
                              <w:spacing w:after="0"/>
                              <w:jc w:val="center"/>
                              <w:rPr>
                                <w:rFonts w:cstheme="minorHAnsi"/>
                                <w:sz w:val="18"/>
                                <w:szCs w:val="18"/>
                                <w:lang w:val="en-US"/>
                              </w:rPr>
                            </w:pPr>
                          </w:p>
                          <w:p w14:paraId="27BF310D" w14:textId="77777777" w:rsidR="00790222" w:rsidRDefault="00790222" w:rsidP="00987403">
                            <w:pPr>
                              <w:spacing w:after="0"/>
                              <w:jc w:val="center"/>
                              <w:rPr>
                                <w:rFonts w:cstheme="minorHAnsi"/>
                                <w:sz w:val="18"/>
                                <w:szCs w:val="18"/>
                                <w:lang w:val="en-US"/>
                              </w:rPr>
                            </w:pPr>
                          </w:p>
                          <w:p w14:paraId="6CC98867" w14:textId="77777777" w:rsidR="00790222" w:rsidRDefault="00790222" w:rsidP="00987403">
                            <w:pPr>
                              <w:spacing w:after="0"/>
                              <w:jc w:val="center"/>
                              <w:rPr>
                                <w:rFonts w:cstheme="minorHAnsi"/>
                                <w:sz w:val="18"/>
                                <w:szCs w:val="18"/>
                                <w:lang w:val="en-US"/>
                              </w:rPr>
                            </w:pPr>
                          </w:p>
                          <w:p w14:paraId="0A82B89B" w14:textId="77777777" w:rsidR="00790222" w:rsidRDefault="00790222" w:rsidP="00987403">
                            <w:pPr>
                              <w:spacing w:after="0"/>
                              <w:jc w:val="center"/>
                              <w:rPr>
                                <w:rFonts w:cstheme="minorHAnsi"/>
                                <w:sz w:val="18"/>
                                <w:szCs w:val="18"/>
                                <w:lang w:val="en-US"/>
                              </w:rPr>
                            </w:pPr>
                          </w:p>
                          <w:p w14:paraId="53F0B60C" w14:textId="77777777" w:rsidR="00790222" w:rsidRDefault="00790222" w:rsidP="00987403">
                            <w:pPr>
                              <w:spacing w:after="0"/>
                              <w:jc w:val="center"/>
                              <w:rPr>
                                <w:rFonts w:cstheme="minorHAnsi"/>
                                <w:sz w:val="18"/>
                                <w:szCs w:val="18"/>
                                <w:lang w:val="en-US"/>
                              </w:rPr>
                            </w:pPr>
                          </w:p>
                          <w:p w14:paraId="5484DCD9" w14:textId="77777777" w:rsidR="00790222" w:rsidRDefault="00790222" w:rsidP="00987403">
                            <w:pPr>
                              <w:spacing w:after="0"/>
                              <w:jc w:val="center"/>
                              <w:rPr>
                                <w:rFonts w:cstheme="minorHAnsi"/>
                                <w:sz w:val="18"/>
                                <w:szCs w:val="18"/>
                                <w:lang w:val="en-US"/>
                              </w:rPr>
                            </w:pPr>
                          </w:p>
                          <w:p w14:paraId="08195FA8" w14:textId="77777777" w:rsidR="00790222" w:rsidRDefault="00790222" w:rsidP="00987403">
                            <w:pPr>
                              <w:spacing w:after="0"/>
                              <w:jc w:val="center"/>
                              <w:rPr>
                                <w:rFonts w:cstheme="minorHAnsi"/>
                                <w:sz w:val="18"/>
                                <w:szCs w:val="18"/>
                                <w:lang w:val="en-US"/>
                              </w:rPr>
                            </w:pPr>
                          </w:p>
                          <w:p w14:paraId="507755F2" w14:textId="77777777" w:rsidR="00790222" w:rsidRDefault="00790222" w:rsidP="00987403">
                            <w:pPr>
                              <w:spacing w:after="0"/>
                              <w:jc w:val="center"/>
                              <w:rPr>
                                <w:rFonts w:cstheme="minorHAnsi"/>
                                <w:sz w:val="18"/>
                                <w:szCs w:val="18"/>
                                <w:lang w:val="en-US"/>
                              </w:rPr>
                            </w:pPr>
                          </w:p>
                          <w:p w14:paraId="0D28FB4F" w14:textId="77777777" w:rsidR="00790222" w:rsidRDefault="00790222" w:rsidP="00987403">
                            <w:pPr>
                              <w:spacing w:after="0"/>
                              <w:jc w:val="center"/>
                              <w:rPr>
                                <w:rFonts w:cstheme="minorHAnsi"/>
                                <w:sz w:val="18"/>
                                <w:szCs w:val="18"/>
                                <w:lang w:val="en-US"/>
                              </w:rPr>
                            </w:pPr>
                          </w:p>
                          <w:p w14:paraId="783DC9BB" w14:textId="77777777" w:rsidR="00790222" w:rsidRDefault="00790222" w:rsidP="00987403">
                            <w:pPr>
                              <w:spacing w:after="0"/>
                              <w:jc w:val="center"/>
                              <w:rPr>
                                <w:rFonts w:cstheme="minorHAnsi"/>
                                <w:sz w:val="18"/>
                                <w:szCs w:val="18"/>
                                <w:lang w:val="en-US"/>
                              </w:rPr>
                            </w:pPr>
                          </w:p>
                          <w:p w14:paraId="75710870" w14:textId="77777777" w:rsidR="00790222" w:rsidRDefault="00790222" w:rsidP="00987403">
                            <w:pPr>
                              <w:spacing w:after="0"/>
                              <w:jc w:val="center"/>
                              <w:rPr>
                                <w:rFonts w:cstheme="minorHAnsi"/>
                                <w:sz w:val="18"/>
                                <w:szCs w:val="18"/>
                                <w:lang w:val="en-US"/>
                              </w:rPr>
                            </w:pPr>
                          </w:p>
                          <w:p w14:paraId="0C5D941F" w14:textId="77777777" w:rsidR="00790222" w:rsidRPr="006772CF" w:rsidRDefault="00790222" w:rsidP="00987403">
                            <w:pPr>
                              <w:spacing w:after="0"/>
                              <w:jc w:val="center"/>
                              <w:rPr>
                                <w:rFonts w:cstheme="minorHAnsi"/>
                                <w:sz w:val="18"/>
                                <w:szCs w:val="18"/>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1218A6" id="Prostokąt zaokrąglony 3" o:spid="_x0000_s1032" style="position:absolute;margin-left:114.3pt;margin-top:31.05pt;width:247.4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" fillcolor="#4f81bd [3204]" strokecolor="#243f60 [1604]" strokeweight="2pt">
                <v:textbox>
                  <w:txbxContent>
                    <w:p w14:paraId="5859936A" w14:textId="1C031793" w:rsidR="00790222" w:rsidRPr="00723E2F" w:rsidRDefault="00790222" w:rsidP="00987403">
                      <w:pPr>
                        <w:pStyle w:val="NormalnyWeb"/>
                        <w:spacing w:before="0" w:beforeAutospacing="0" w:after="0" w:afterAutospacing="0" w:line="276" w:lineRule="auto"/>
                        <w:jc w:val="center"/>
                        <w:rPr>
                          <w:rFonts w:asciiTheme="minorHAnsi" w:eastAsia="Calibri" w:hAnsiTheme="minorHAnsi" w:cstheme="minorHAnsi"/>
                          <w:b/>
                          <w:bCs/>
                          <w:sz w:val="22"/>
                          <w:szCs w:val="22"/>
                        </w:rPr>
                      </w:pPr>
                      <w:r w:rsidRPr="00723E2F">
                        <w:rPr>
                          <w:rFonts w:asciiTheme="minorHAnsi" w:eastAsia="Calibri" w:hAnsiTheme="minorHAnsi" w:cstheme="minorHAnsi"/>
                          <w:b/>
                          <w:bCs/>
                          <w:sz w:val="22"/>
                          <w:szCs w:val="22"/>
                        </w:rPr>
                        <w:t>GMINNE CENTRUM ZARZĄDZANIA KRYZYSOWEGO BURMISTRZA MIASTA I GMINY SUCHEDNIÓW</w:t>
                      </w:r>
                    </w:p>
                    <w:p w14:paraId="7F793A1F" w14:textId="77777777" w:rsidR="00790222" w:rsidRPr="006772CF" w:rsidRDefault="00790222" w:rsidP="00987403">
                      <w:pPr>
                        <w:pStyle w:val="NormalnyWeb"/>
                        <w:spacing w:before="0" w:beforeAutospacing="0" w:after="0" w:afterAutospacing="0" w:line="276" w:lineRule="auto"/>
                        <w:jc w:val="center"/>
                        <w:rPr>
                          <w:rFonts w:asciiTheme="minorHAnsi" w:hAnsiTheme="minorHAnsi" w:cstheme="minorHAnsi"/>
                          <w:sz w:val="8"/>
                          <w:szCs w:val="8"/>
                        </w:rPr>
                      </w:pPr>
                    </w:p>
                    <w:p w14:paraId="6B0EC1A9" w14:textId="71A26681" w:rsidR="00790222" w:rsidRPr="00D4196E" w:rsidRDefault="00790222" w:rsidP="00987403">
                      <w:pPr>
                        <w:spacing w:after="0"/>
                        <w:jc w:val="center"/>
                        <w:rPr>
                          <w:rFonts w:cstheme="minorHAnsi"/>
                          <w:color w:val="000000" w:themeColor="text1"/>
                          <w:sz w:val="18"/>
                          <w:szCs w:val="18"/>
                          <w:highlight w:val="black"/>
                          <w:lang w:val="en-US"/>
                        </w:rPr>
                      </w:pPr>
                    </w:p>
                    <w:p w14:paraId="302871B9" w14:textId="79D6B4CF" w:rsidR="00790222" w:rsidRPr="00D4196E" w:rsidRDefault="00790222" w:rsidP="00987403">
                      <w:pPr>
                        <w:spacing w:after="0"/>
                        <w:jc w:val="center"/>
                        <w:rPr>
                          <w:rFonts w:cstheme="minorHAnsi"/>
                          <w:color w:val="000000" w:themeColor="text1"/>
                          <w:sz w:val="18"/>
                          <w:szCs w:val="18"/>
                          <w:highlight w:val="black"/>
                          <w:lang w:val="it-IT"/>
                        </w:rPr>
                      </w:pPr>
                    </w:p>
                    <w:p w14:paraId="670F7D69" w14:textId="77777777" w:rsidR="00790222" w:rsidRPr="007E5A48" w:rsidRDefault="00790222" w:rsidP="00987403">
                      <w:pPr>
                        <w:spacing w:after="0"/>
                        <w:jc w:val="center"/>
                        <w:rPr>
                          <w:rFonts w:cstheme="minorHAnsi"/>
                          <w:color w:val="000000" w:themeColor="text1"/>
                          <w:sz w:val="18"/>
                          <w:szCs w:val="18"/>
                          <w:lang w:val="en-US"/>
                        </w:rPr>
                      </w:pPr>
                    </w:p>
                    <w:p w14:paraId="584B099F" w14:textId="77777777" w:rsidR="00790222" w:rsidRDefault="00790222" w:rsidP="00987403">
                      <w:pPr>
                        <w:spacing w:after="0"/>
                        <w:jc w:val="center"/>
                        <w:rPr>
                          <w:rFonts w:cstheme="minorHAnsi"/>
                          <w:sz w:val="18"/>
                          <w:szCs w:val="18"/>
                          <w:lang w:val="en-US"/>
                        </w:rPr>
                      </w:pPr>
                    </w:p>
                    <w:p w14:paraId="51BD08DB" w14:textId="77777777" w:rsidR="00790222" w:rsidRDefault="00790222" w:rsidP="00987403">
                      <w:pPr>
                        <w:spacing w:after="0"/>
                        <w:jc w:val="center"/>
                        <w:rPr>
                          <w:rFonts w:cstheme="minorHAnsi"/>
                          <w:sz w:val="18"/>
                          <w:szCs w:val="18"/>
                          <w:lang w:val="en-US"/>
                        </w:rPr>
                      </w:pPr>
                    </w:p>
                    <w:p w14:paraId="5C098935" w14:textId="77777777" w:rsidR="00790222" w:rsidRDefault="00790222" w:rsidP="00987403">
                      <w:pPr>
                        <w:spacing w:after="0"/>
                        <w:jc w:val="center"/>
                        <w:rPr>
                          <w:rFonts w:cstheme="minorHAnsi"/>
                          <w:sz w:val="18"/>
                          <w:szCs w:val="18"/>
                          <w:lang w:val="en-US"/>
                        </w:rPr>
                      </w:pPr>
                    </w:p>
                    <w:p w14:paraId="74E19350" w14:textId="77777777" w:rsidR="00790222" w:rsidRDefault="00790222" w:rsidP="00987403">
                      <w:pPr>
                        <w:spacing w:after="0"/>
                        <w:jc w:val="center"/>
                        <w:rPr>
                          <w:rFonts w:cstheme="minorHAnsi"/>
                          <w:sz w:val="18"/>
                          <w:szCs w:val="18"/>
                          <w:lang w:val="en-US"/>
                        </w:rPr>
                      </w:pPr>
                    </w:p>
                    <w:p w14:paraId="0CDD54D5" w14:textId="77777777" w:rsidR="00790222" w:rsidRDefault="00790222" w:rsidP="00987403">
                      <w:pPr>
                        <w:spacing w:after="0"/>
                        <w:jc w:val="center"/>
                        <w:rPr>
                          <w:rFonts w:cstheme="minorHAnsi"/>
                          <w:sz w:val="18"/>
                          <w:szCs w:val="18"/>
                          <w:lang w:val="en-US"/>
                        </w:rPr>
                      </w:pPr>
                    </w:p>
                    <w:p w14:paraId="220C3118" w14:textId="77777777" w:rsidR="00790222" w:rsidRDefault="00790222" w:rsidP="00987403">
                      <w:pPr>
                        <w:spacing w:after="0"/>
                        <w:jc w:val="center"/>
                        <w:rPr>
                          <w:rFonts w:cstheme="minorHAnsi"/>
                          <w:sz w:val="18"/>
                          <w:szCs w:val="18"/>
                          <w:lang w:val="en-US"/>
                        </w:rPr>
                      </w:pPr>
                    </w:p>
                    <w:p w14:paraId="48C424A9" w14:textId="77777777" w:rsidR="00790222" w:rsidRDefault="00790222" w:rsidP="00987403">
                      <w:pPr>
                        <w:spacing w:after="0"/>
                        <w:jc w:val="center"/>
                        <w:rPr>
                          <w:rFonts w:cstheme="minorHAnsi"/>
                          <w:sz w:val="18"/>
                          <w:szCs w:val="18"/>
                          <w:lang w:val="en-US"/>
                        </w:rPr>
                      </w:pPr>
                    </w:p>
                    <w:p w14:paraId="27BF310D" w14:textId="77777777" w:rsidR="00790222" w:rsidRDefault="00790222" w:rsidP="00987403">
                      <w:pPr>
                        <w:spacing w:after="0"/>
                        <w:jc w:val="center"/>
                        <w:rPr>
                          <w:rFonts w:cstheme="minorHAnsi"/>
                          <w:sz w:val="18"/>
                          <w:szCs w:val="18"/>
                          <w:lang w:val="en-US"/>
                        </w:rPr>
                      </w:pPr>
                    </w:p>
                    <w:p w14:paraId="6CC98867" w14:textId="77777777" w:rsidR="00790222" w:rsidRDefault="00790222" w:rsidP="00987403">
                      <w:pPr>
                        <w:spacing w:after="0"/>
                        <w:jc w:val="center"/>
                        <w:rPr>
                          <w:rFonts w:cstheme="minorHAnsi"/>
                          <w:sz w:val="18"/>
                          <w:szCs w:val="18"/>
                          <w:lang w:val="en-US"/>
                        </w:rPr>
                      </w:pPr>
                    </w:p>
                    <w:p w14:paraId="0A82B89B" w14:textId="77777777" w:rsidR="00790222" w:rsidRDefault="00790222" w:rsidP="00987403">
                      <w:pPr>
                        <w:spacing w:after="0"/>
                        <w:jc w:val="center"/>
                        <w:rPr>
                          <w:rFonts w:cstheme="minorHAnsi"/>
                          <w:sz w:val="18"/>
                          <w:szCs w:val="18"/>
                          <w:lang w:val="en-US"/>
                        </w:rPr>
                      </w:pPr>
                    </w:p>
                    <w:p w14:paraId="53F0B60C" w14:textId="77777777" w:rsidR="00790222" w:rsidRDefault="00790222" w:rsidP="00987403">
                      <w:pPr>
                        <w:spacing w:after="0"/>
                        <w:jc w:val="center"/>
                        <w:rPr>
                          <w:rFonts w:cstheme="minorHAnsi"/>
                          <w:sz w:val="18"/>
                          <w:szCs w:val="18"/>
                          <w:lang w:val="en-US"/>
                        </w:rPr>
                      </w:pPr>
                    </w:p>
                    <w:p w14:paraId="5484DCD9" w14:textId="77777777" w:rsidR="00790222" w:rsidRDefault="00790222" w:rsidP="00987403">
                      <w:pPr>
                        <w:spacing w:after="0"/>
                        <w:jc w:val="center"/>
                        <w:rPr>
                          <w:rFonts w:cstheme="minorHAnsi"/>
                          <w:sz w:val="18"/>
                          <w:szCs w:val="18"/>
                          <w:lang w:val="en-US"/>
                        </w:rPr>
                      </w:pPr>
                    </w:p>
                    <w:p w14:paraId="08195FA8" w14:textId="77777777" w:rsidR="00790222" w:rsidRDefault="00790222" w:rsidP="00987403">
                      <w:pPr>
                        <w:spacing w:after="0"/>
                        <w:jc w:val="center"/>
                        <w:rPr>
                          <w:rFonts w:cstheme="minorHAnsi"/>
                          <w:sz w:val="18"/>
                          <w:szCs w:val="18"/>
                          <w:lang w:val="en-US"/>
                        </w:rPr>
                      </w:pPr>
                    </w:p>
                    <w:p w14:paraId="507755F2" w14:textId="77777777" w:rsidR="00790222" w:rsidRDefault="00790222" w:rsidP="00987403">
                      <w:pPr>
                        <w:spacing w:after="0"/>
                        <w:jc w:val="center"/>
                        <w:rPr>
                          <w:rFonts w:cstheme="minorHAnsi"/>
                          <w:sz w:val="18"/>
                          <w:szCs w:val="18"/>
                          <w:lang w:val="en-US"/>
                        </w:rPr>
                      </w:pPr>
                    </w:p>
                    <w:p w14:paraId="0D28FB4F" w14:textId="77777777" w:rsidR="00790222" w:rsidRDefault="00790222" w:rsidP="00987403">
                      <w:pPr>
                        <w:spacing w:after="0"/>
                        <w:jc w:val="center"/>
                        <w:rPr>
                          <w:rFonts w:cstheme="minorHAnsi"/>
                          <w:sz w:val="18"/>
                          <w:szCs w:val="18"/>
                          <w:lang w:val="en-US"/>
                        </w:rPr>
                      </w:pPr>
                    </w:p>
                    <w:p w14:paraId="783DC9BB" w14:textId="77777777" w:rsidR="00790222" w:rsidRDefault="00790222" w:rsidP="00987403">
                      <w:pPr>
                        <w:spacing w:after="0"/>
                        <w:jc w:val="center"/>
                        <w:rPr>
                          <w:rFonts w:cstheme="minorHAnsi"/>
                          <w:sz w:val="18"/>
                          <w:szCs w:val="18"/>
                          <w:lang w:val="en-US"/>
                        </w:rPr>
                      </w:pPr>
                    </w:p>
                    <w:p w14:paraId="75710870" w14:textId="77777777" w:rsidR="00790222" w:rsidRDefault="00790222" w:rsidP="00987403">
                      <w:pPr>
                        <w:spacing w:after="0"/>
                        <w:jc w:val="center"/>
                        <w:rPr>
                          <w:rFonts w:cstheme="minorHAnsi"/>
                          <w:sz w:val="18"/>
                          <w:szCs w:val="18"/>
                          <w:lang w:val="en-US"/>
                        </w:rPr>
                      </w:pPr>
                    </w:p>
                    <w:p w14:paraId="0C5D941F" w14:textId="77777777" w:rsidR="00790222" w:rsidRPr="006772CF" w:rsidRDefault="00790222" w:rsidP="00987403">
                      <w:pPr>
                        <w:spacing w:after="0"/>
                        <w:jc w:val="center"/>
                        <w:rPr>
                          <w:rFonts w:cstheme="minorHAnsi"/>
                          <w:sz w:val="18"/>
                          <w:szCs w:val="18"/>
                          <w:lang w:val="en-US"/>
                        </w:rPr>
                      </w:pPr>
                    </w:p>
                  </w:txbxContent>
                </v:textbox>
              </v:roundrect>
            </w:pict>
          </mc:Fallback>
        </mc:AlternateContent>
      </w:r>
      <w:r w:rsidRPr="00106D93">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A9919BC" wp14:editId="29DC5B9D">
                <wp:simplePos x="0" y="0"/>
                <wp:positionH relativeFrom="column">
                  <wp:posOffset>1053729</wp:posOffset>
                </wp:positionH>
                <wp:positionV relativeFrom="paragraph">
                  <wp:posOffset>2185035</wp:posOffset>
                </wp:positionV>
                <wp:extent cx="3937635" cy="1080135"/>
                <wp:effectExtent l="0" t="0" r="24765" b="24765"/>
                <wp:wrapNone/>
                <wp:docPr id="30" name="Grupa 30"/>
                <wp:cNvGraphicFramePr/>
                <a:graphic xmlns:a="http://schemas.openxmlformats.org/drawingml/2006/main">
                  <a:graphicData uri="http://schemas.microsoft.com/office/word/2010/wordprocessingGroup">
                    <wpg:wgp>
                      <wpg:cNvGrpSpPr/>
                      <wpg:grpSpPr>
                        <a:xfrm>
                          <a:off x="0" y="0"/>
                          <a:ext cx="3937635" cy="1080135"/>
                          <a:chOff x="284790" y="-751474"/>
                          <a:chExt cx="3939776" cy="1081908"/>
                        </a:xfrm>
                      </wpg:grpSpPr>
                      <wps:wsp>
                        <wps:cNvPr id="37" name="Prostokąt zaokrąglony 3"/>
                        <wps:cNvSpPr/>
                        <wps:spPr>
                          <a:xfrm>
                            <a:off x="284790" y="-751474"/>
                            <a:ext cx="2302431" cy="10819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1618D5" w14:textId="7FFFD722"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22"/>
                                  <w:szCs w:val="22"/>
                                </w:rPr>
                              </w:pPr>
                              <w:r w:rsidRPr="00ED3775">
                                <w:rPr>
                                  <w:rFonts w:asciiTheme="minorHAnsi" w:eastAsia="Calibri" w:hAnsiTheme="minorHAnsi" w:cstheme="minorHAnsi"/>
                                  <w:b/>
                                  <w:bCs/>
                                  <w:color w:val="FFFFFF" w:themeColor="background1"/>
                                  <w:sz w:val="22"/>
                                  <w:szCs w:val="22"/>
                                </w:rPr>
                                <w:t>OSP SUCHEDNIÓW</w:t>
                              </w:r>
                            </w:p>
                            <w:p w14:paraId="14ED2326" w14:textId="754E434D"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22"/>
                                  <w:szCs w:val="22"/>
                                </w:rPr>
                              </w:pPr>
                              <w:r w:rsidRPr="00ED3775">
                                <w:rPr>
                                  <w:rFonts w:asciiTheme="minorHAnsi" w:eastAsia="Calibri" w:hAnsiTheme="minorHAnsi" w:cstheme="minorHAnsi"/>
                                  <w:b/>
                                  <w:bCs/>
                                  <w:color w:val="FFFFFF" w:themeColor="background1"/>
                                  <w:sz w:val="22"/>
                                  <w:szCs w:val="22"/>
                                </w:rPr>
                                <w:t>OSP OSTOJÓW</w:t>
                              </w:r>
                            </w:p>
                            <w:p w14:paraId="5678D39D" w14:textId="7C2D750F" w:rsidR="00790222" w:rsidRPr="0079033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18"/>
                                  <w:szCs w:val="18"/>
                                </w:rPr>
                              </w:pPr>
                              <w:r w:rsidRPr="00ED3775">
                                <w:rPr>
                                  <w:rFonts w:asciiTheme="minorHAnsi" w:eastAsia="Calibri" w:hAnsiTheme="minorHAnsi" w:cstheme="minorHAnsi"/>
                                  <w:b/>
                                  <w:bCs/>
                                  <w:color w:val="FFFFFF" w:themeColor="background1"/>
                                  <w:sz w:val="22"/>
                                  <w:szCs w:val="22"/>
                                </w:rPr>
                                <w:t>SOŁTYSI</w:t>
                              </w:r>
                            </w:p>
                            <w:p w14:paraId="5BC368FC" w14:textId="2FE2C3EC" w:rsidR="00790222" w:rsidRPr="00964BEA" w:rsidRDefault="00790222" w:rsidP="00987403">
                              <w:pPr>
                                <w:pStyle w:val="NormalnyWeb"/>
                                <w:spacing w:before="0" w:beforeAutospacing="0" w:after="0" w:afterAutospacing="0" w:line="276" w:lineRule="auto"/>
                                <w:jc w:val="center"/>
                                <w:rPr>
                                  <w:rFonts w:asciiTheme="minorHAnsi" w:hAnsiTheme="minorHAnsi" w:cstheme="minorHAnsi"/>
                                  <w:color w:val="FFFFFF" w:themeColor="background1"/>
                                  <w:sz w:val="8"/>
                                  <w:szCs w:val="8"/>
                                  <w:highlight w:val="black"/>
                                </w:rPr>
                              </w:pPr>
                            </w:p>
                            <w:p w14:paraId="532A6702" w14:textId="76D27C3C" w:rsidR="00790222" w:rsidRPr="00D4196E" w:rsidRDefault="00790222" w:rsidP="00987403">
                              <w:pPr>
                                <w:spacing w:after="0"/>
                                <w:jc w:val="center"/>
                                <w:rPr>
                                  <w:rFonts w:cstheme="minorHAnsi"/>
                                  <w:color w:val="000000" w:themeColor="text1"/>
                                  <w:sz w:val="18"/>
                                  <w:szCs w:val="18"/>
                                  <w:highlight w:val="black"/>
                                </w:rPr>
                              </w:pPr>
                            </w:p>
                            <w:p w14:paraId="357DD706" w14:textId="32504F79" w:rsidR="00790222" w:rsidRDefault="00790222" w:rsidP="00987403">
                              <w:pPr>
                                <w:spacing w:after="0"/>
                                <w:jc w:val="center"/>
                                <w:rPr>
                                  <w:rFonts w:cstheme="minorHAnsi"/>
                                  <w:color w:val="000000" w:themeColor="text1"/>
                                  <w:sz w:val="18"/>
                                  <w:szCs w:val="18"/>
                                  <w:lang w:val="en-US"/>
                                </w:rPr>
                              </w:pPr>
                            </w:p>
                            <w:p w14:paraId="4E0596EE" w14:textId="477C12F9" w:rsidR="00790222" w:rsidRDefault="00790222" w:rsidP="00987403">
                              <w:pPr>
                                <w:spacing w:after="0"/>
                                <w:jc w:val="center"/>
                                <w:rPr>
                                  <w:rFonts w:cstheme="minorHAnsi"/>
                                  <w:color w:val="000000" w:themeColor="text1"/>
                                  <w:sz w:val="18"/>
                                  <w:szCs w:val="18"/>
                                  <w:lang w:val="en-US"/>
                                </w:rPr>
                              </w:pPr>
                            </w:p>
                            <w:p w14:paraId="7DF0A8D4" w14:textId="77777777" w:rsidR="00790222" w:rsidRPr="00D4196E" w:rsidRDefault="00790222" w:rsidP="00987403">
                              <w:pPr>
                                <w:spacing w:after="0"/>
                                <w:jc w:val="center"/>
                                <w:rPr>
                                  <w:rFonts w:cstheme="minorHAnsi"/>
                                  <w:color w:val="000000" w:themeColor="text1"/>
                                  <w:sz w:val="18"/>
                                  <w:szCs w:val="18"/>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Prostokąt zaokrąglony 3"/>
                        <wps:cNvSpPr/>
                        <wps:spPr>
                          <a:xfrm>
                            <a:off x="2674142" y="-745527"/>
                            <a:ext cx="1550424" cy="10756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AECBBC" w14:textId="3F87762F"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sz w:val="22"/>
                                  <w:szCs w:val="22"/>
                                </w:rPr>
                              </w:pPr>
                              <w:r w:rsidRPr="00ED3775">
                                <w:rPr>
                                  <w:rFonts w:asciiTheme="minorHAnsi" w:eastAsia="Calibri" w:hAnsiTheme="minorHAnsi" w:cstheme="minorHAnsi"/>
                                  <w:b/>
                                  <w:bCs/>
                                  <w:sz w:val="22"/>
                                  <w:szCs w:val="22"/>
                                </w:rPr>
                                <w:t>Punkty Wydawania Tabletek Jodku Potasu (PWTJP)</w:t>
                              </w:r>
                            </w:p>
                            <w:p w14:paraId="47CABADF" w14:textId="77777777" w:rsidR="00790222" w:rsidRPr="00CA2F28" w:rsidRDefault="00790222" w:rsidP="00987403">
                              <w:pPr>
                                <w:pStyle w:val="NormalnyWeb"/>
                                <w:spacing w:before="0" w:beforeAutospacing="0" w:after="0" w:afterAutospacing="0" w:line="276" w:lineRule="auto"/>
                                <w:jc w:val="center"/>
                                <w:rPr>
                                  <w:rFonts w:asciiTheme="minorHAnsi" w:eastAsia="Calibri" w:hAnsiTheme="minorHAnsi" w:cstheme="minorHAnsi"/>
                                  <w:b/>
                                  <w:bCs/>
                                  <w:sz w:val="8"/>
                                  <w:szCs w:val="8"/>
                                </w:rPr>
                              </w:pPr>
                            </w:p>
                            <w:p w14:paraId="28028156" w14:textId="77777777" w:rsidR="00790222" w:rsidRPr="008F5448" w:rsidRDefault="00790222" w:rsidP="00987403">
                              <w:pPr>
                                <w:pStyle w:val="NormalnyWeb"/>
                                <w:spacing w:before="0" w:beforeAutospacing="0" w:after="0" w:afterAutospacing="0" w:line="276" w:lineRule="auto"/>
                                <w:jc w:val="center"/>
                                <w:rPr>
                                  <w:rFonts w:asciiTheme="minorHAnsi" w:hAnsiTheme="minorHAnsi" w:cstheme="minorHAnsi"/>
                                  <w:sz w:val="8"/>
                                  <w:szCs w:val="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9919BC" id="Grupa 30" o:spid="_x0000_s1033" style="position:absolute;margin-left:82.95pt;margin-top:172.05pt;width:310.05pt;height:85.05pt;z-index:251659264" coordorigin="2847,-7514" coordsize="39397,1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">
                <v:roundrect id="_x0000_s1034" style="position:absolute;left:2847;top:-7514;width:23025;height:10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" fillcolor="#4f81bd [3204]" strokecolor="#243f60 [1604]" strokeweight="2pt">
                  <v:textbox>
                    <w:txbxContent>
                      <w:p w14:paraId="251618D5" w14:textId="7FFFD722"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22"/>
                            <w:szCs w:val="22"/>
                          </w:rPr>
                        </w:pPr>
                        <w:r w:rsidRPr="00ED3775">
                          <w:rPr>
                            <w:rFonts w:asciiTheme="minorHAnsi" w:eastAsia="Calibri" w:hAnsiTheme="minorHAnsi" w:cstheme="minorHAnsi"/>
                            <w:b/>
                            <w:bCs/>
                            <w:color w:val="FFFFFF" w:themeColor="background1"/>
                            <w:sz w:val="22"/>
                            <w:szCs w:val="22"/>
                          </w:rPr>
                          <w:t>OSP SUCHEDNIÓW</w:t>
                        </w:r>
                      </w:p>
                      <w:p w14:paraId="14ED2326" w14:textId="754E434D"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22"/>
                            <w:szCs w:val="22"/>
                          </w:rPr>
                        </w:pPr>
                        <w:r w:rsidRPr="00ED3775">
                          <w:rPr>
                            <w:rFonts w:asciiTheme="minorHAnsi" w:eastAsia="Calibri" w:hAnsiTheme="minorHAnsi" w:cstheme="minorHAnsi"/>
                            <w:b/>
                            <w:bCs/>
                            <w:color w:val="FFFFFF" w:themeColor="background1"/>
                            <w:sz w:val="22"/>
                            <w:szCs w:val="22"/>
                          </w:rPr>
                          <w:t>OSP OSTOJÓW</w:t>
                        </w:r>
                      </w:p>
                      <w:p w14:paraId="5678D39D" w14:textId="7C2D750F" w:rsidR="00790222" w:rsidRPr="00790335" w:rsidRDefault="00790222" w:rsidP="00987403">
                        <w:pPr>
                          <w:pStyle w:val="NormalnyWeb"/>
                          <w:spacing w:before="0" w:beforeAutospacing="0" w:after="0" w:afterAutospacing="0" w:line="276" w:lineRule="auto"/>
                          <w:jc w:val="center"/>
                          <w:rPr>
                            <w:rFonts w:asciiTheme="minorHAnsi" w:eastAsia="Calibri" w:hAnsiTheme="minorHAnsi" w:cstheme="minorHAnsi"/>
                            <w:b/>
                            <w:bCs/>
                            <w:color w:val="FFFFFF" w:themeColor="background1"/>
                            <w:sz w:val="18"/>
                            <w:szCs w:val="18"/>
                          </w:rPr>
                        </w:pPr>
                        <w:r w:rsidRPr="00ED3775">
                          <w:rPr>
                            <w:rFonts w:asciiTheme="minorHAnsi" w:eastAsia="Calibri" w:hAnsiTheme="minorHAnsi" w:cstheme="minorHAnsi"/>
                            <w:b/>
                            <w:bCs/>
                            <w:color w:val="FFFFFF" w:themeColor="background1"/>
                            <w:sz w:val="22"/>
                            <w:szCs w:val="22"/>
                          </w:rPr>
                          <w:t>SOŁTYSI</w:t>
                        </w:r>
                      </w:p>
                      <w:p w14:paraId="5BC368FC" w14:textId="2FE2C3EC" w:rsidR="00790222" w:rsidRPr="00964BEA" w:rsidRDefault="00790222" w:rsidP="00987403">
                        <w:pPr>
                          <w:pStyle w:val="NormalnyWeb"/>
                          <w:spacing w:before="0" w:beforeAutospacing="0" w:after="0" w:afterAutospacing="0" w:line="276" w:lineRule="auto"/>
                          <w:jc w:val="center"/>
                          <w:rPr>
                            <w:rFonts w:asciiTheme="minorHAnsi" w:hAnsiTheme="minorHAnsi" w:cstheme="minorHAnsi"/>
                            <w:color w:val="FFFFFF" w:themeColor="background1"/>
                            <w:sz w:val="8"/>
                            <w:szCs w:val="8"/>
                            <w:highlight w:val="black"/>
                          </w:rPr>
                        </w:pPr>
                      </w:p>
                      <w:p w14:paraId="532A6702" w14:textId="76D27C3C" w:rsidR="00790222" w:rsidRPr="00D4196E" w:rsidRDefault="00790222" w:rsidP="00987403">
                        <w:pPr>
                          <w:spacing w:after="0"/>
                          <w:jc w:val="center"/>
                          <w:rPr>
                            <w:rFonts w:cstheme="minorHAnsi"/>
                            <w:color w:val="000000" w:themeColor="text1"/>
                            <w:sz w:val="18"/>
                            <w:szCs w:val="18"/>
                            <w:highlight w:val="black"/>
                          </w:rPr>
                        </w:pPr>
                      </w:p>
                      <w:p w14:paraId="357DD706" w14:textId="32504F79" w:rsidR="00790222" w:rsidRDefault="00790222" w:rsidP="00987403">
                        <w:pPr>
                          <w:spacing w:after="0"/>
                          <w:jc w:val="center"/>
                          <w:rPr>
                            <w:rFonts w:cstheme="minorHAnsi"/>
                            <w:color w:val="000000" w:themeColor="text1"/>
                            <w:sz w:val="18"/>
                            <w:szCs w:val="18"/>
                            <w:lang w:val="en-US"/>
                          </w:rPr>
                        </w:pPr>
                      </w:p>
                      <w:p w14:paraId="4E0596EE" w14:textId="477C12F9" w:rsidR="00790222" w:rsidRDefault="00790222" w:rsidP="00987403">
                        <w:pPr>
                          <w:spacing w:after="0"/>
                          <w:jc w:val="center"/>
                          <w:rPr>
                            <w:rFonts w:cstheme="minorHAnsi"/>
                            <w:color w:val="000000" w:themeColor="text1"/>
                            <w:sz w:val="18"/>
                            <w:szCs w:val="18"/>
                            <w:lang w:val="en-US"/>
                          </w:rPr>
                        </w:pPr>
                      </w:p>
                      <w:p w14:paraId="7DF0A8D4" w14:textId="77777777" w:rsidR="00790222" w:rsidRPr="00D4196E" w:rsidRDefault="00790222" w:rsidP="00987403">
                        <w:pPr>
                          <w:spacing w:after="0"/>
                          <w:jc w:val="center"/>
                          <w:rPr>
                            <w:rFonts w:cstheme="minorHAnsi"/>
                            <w:color w:val="000000" w:themeColor="text1"/>
                            <w:sz w:val="18"/>
                            <w:szCs w:val="18"/>
                            <w:lang w:val="en-US"/>
                          </w:rPr>
                        </w:pPr>
                      </w:p>
                    </w:txbxContent>
                  </v:textbox>
                </v:roundrect>
                <v:roundrect id="_x0000_s1035" style="position:absolute;left:26741;top:-7455;width:15504;height:10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" fillcolor="#4f81bd [3204]" strokecolor="#243f60 [1604]" strokeweight="2pt">
                  <v:textbox>
                    <w:txbxContent>
                      <w:p w14:paraId="37AECBBC" w14:textId="3F87762F" w:rsidR="00790222" w:rsidRPr="00ED3775" w:rsidRDefault="00790222" w:rsidP="00987403">
                        <w:pPr>
                          <w:pStyle w:val="NormalnyWeb"/>
                          <w:spacing w:before="0" w:beforeAutospacing="0" w:after="0" w:afterAutospacing="0" w:line="276" w:lineRule="auto"/>
                          <w:jc w:val="center"/>
                          <w:rPr>
                            <w:rFonts w:asciiTheme="minorHAnsi" w:eastAsia="Calibri" w:hAnsiTheme="minorHAnsi" w:cstheme="minorHAnsi"/>
                            <w:b/>
                            <w:bCs/>
                            <w:sz w:val="22"/>
                            <w:szCs w:val="22"/>
                          </w:rPr>
                        </w:pPr>
                        <w:r w:rsidRPr="00ED3775">
                          <w:rPr>
                            <w:rFonts w:asciiTheme="minorHAnsi" w:eastAsia="Calibri" w:hAnsiTheme="minorHAnsi" w:cstheme="minorHAnsi"/>
                            <w:b/>
                            <w:bCs/>
                            <w:sz w:val="22"/>
                            <w:szCs w:val="22"/>
                          </w:rPr>
                          <w:t>Punkty Wydawania Tabletek Jodku Potasu (PWTJP)</w:t>
                        </w:r>
                      </w:p>
                      <w:p w14:paraId="47CABADF" w14:textId="77777777" w:rsidR="00790222" w:rsidRPr="00CA2F28" w:rsidRDefault="00790222" w:rsidP="00987403">
                        <w:pPr>
                          <w:pStyle w:val="NormalnyWeb"/>
                          <w:spacing w:before="0" w:beforeAutospacing="0" w:after="0" w:afterAutospacing="0" w:line="276" w:lineRule="auto"/>
                          <w:jc w:val="center"/>
                          <w:rPr>
                            <w:rFonts w:asciiTheme="minorHAnsi" w:eastAsia="Calibri" w:hAnsiTheme="minorHAnsi" w:cstheme="minorHAnsi"/>
                            <w:b/>
                            <w:bCs/>
                            <w:sz w:val="8"/>
                            <w:szCs w:val="8"/>
                          </w:rPr>
                        </w:pPr>
                      </w:p>
                      <w:p w14:paraId="28028156" w14:textId="77777777" w:rsidR="00790222" w:rsidRPr="008F5448" w:rsidRDefault="00790222" w:rsidP="00987403">
                        <w:pPr>
                          <w:pStyle w:val="NormalnyWeb"/>
                          <w:spacing w:before="0" w:beforeAutospacing="0" w:after="0" w:afterAutospacing="0" w:line="276" w:lineRule="auto"/>
                          <w:jc w:val="center"/>
                          <w:rPr>
                            <w:rFonts w:asciiTheme="minorHAnsi" w:hAnsiTheme="minorHAnsi" w:cstheme="minorHAnsi"/>
                            <w:sz w:val="8"/>
                            <w:szCs w:val="8"/>
                          </w:rPr>
                        </w:pPr>
                      </w:p>
                    </w:txbxContent>
                  </v:textbox>
                </v:roundrect>
              </v:group>
            </w:pict>
          </mc:Fallback>
        </mc:AlternateContent>
      </w:r>
      <w:r w:rsidR="008E470D" w:rsidRPr="00106D93">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065A3E42" wp14:editId="3B2DC9B7">
                <wp:simplePos x="0" y="0"/>
                <wp:positionH relativeFrom="column">
                  <wp:posOffset>3790183</wp:posOffset>
                </wp:positionH>
                <wp:positionV relativeFrom="paragraph">
                  <wp:posOffset>1713070</wp:posOffset>
                </wp:positionV>
                <wp:extent cx="579120" cy="416560"/>
                <wp:effectExtent l="19050" t="19050" r="30480" b="40640"/>
                <wp:wrapNone/>
                <wp:docPr id="19" name="Grupa 19"/>
                <wp:cNvGraphicFramePr/>
                <a:graphic xmlns:a="http://schemas.openxmlformats.org/drawingml/2006/main">
                  <a:graphicData uri="http://schemas.microsoft.com/office/word/2010/wordprocessingGroup">
                    <wpg:wgp>
                      <wpg:cNvGrpSpPr/>
                      <wpg:grpSpPr>
                        <a:xfrm>
                          <a:off x="0" y="0"/>
                          <a:ext cx="579120" cy="416560"/>
                          <a:chOff x="0" y="0"/>
                          <a:chExt cx="579648" cy="416593"/>
                        </a:xfrm>
                      </wpg:grpSpPr>
                      <wps:wsp>
                        <wps:cNvPr id="1" name="Strzałka w dół 8"/>
                        <wps:cNvSpPr/>
                        <wps:spPr>
                          <a:xfrm>
                            <a:off x="0" y="17813"/>
                            <a:ext cx="294005" cy="39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DEC3B" w14:textId="77777777" w:rsidR="00790222" w:rsidRDefault="00790222" w:rsidP="0098740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załka w dół 8"/>
                        <wps:cNvSpPr/>
                        <wps:spPr>
                          <a:xfrm rot="10800000">
                            <a:off x="285008" y="0"/>
                            <a:ext cx="294640" cy="39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7C9440" w14:textId="77777777" w:rsidR="00790222" w:rsidRDefault="00790222" w:rsidP="00DF57D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5A3E42" id="Grupa 19" o:spid="_x0000_s1036" style="position:absolute;margin-left:298.45pt;margin-top:134.9pt;width:45.6pt;height:32.8pt;z-index:251661312" coordsize="579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">
                <v:shape id="Strzałka w dół 8" o:spid="_x0000_s1037" type="#_x0000_t67" style="position:absolute;top:178;width:2940;height:3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" adj="13638" fillcolor="#4f81bd [3204]" strokecolor="#243f60 [1604]" strokeweight="2pt">
                  <v:textbox>
                    <w:txbxContent>
                      <w:p w14:paraId="3DEDEC3B" w14:textId="77777777" w:rsidR="00790222" w:rsidRDefault="00790222" w:rsidP="00987403"/>
                    </w:txbxContent>
                  </v:textbox>
                </v:shape>
                <v:shape id="Strzałka w dół 8" o:spid="_x0000_s1038" type="#_x0000_t67" style="position:absolute;left:2850;width:2946;height:39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" adj="13620" fillcolor="#4f81bd [3204]" strokecolor="#243f60 [1604]" strokeweight="2pt">
                  <v:textbox>
                    <w:txbxContent>
                      <w:p w14:paraId="767C9440" w14:textId="77777777" w:rsidR="00790222" w:rsidRDefault="00790222" w:rsidP="00DF57DE"/>
                    </w:txbxContent>
                  </v:textbox>
                </v:shape>
              </v:group>
            </w:pict>
          </mc:Fallback>
        </mc:AlternateContent>
      </w:r>
      <w:r w:rsidR="008E470D" w:rsidRPr="00106D93">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3C24A714" wp14:editId="7B1C80CB">
                <wp:simplePos x="0" y="0"/>
                <wp:positionH relativeFrom="column">
                  <wp:posOffset>2067931</wp:posOffset>
                </wp:positionH>
                <wp:positionV relativeFrom="paragraph">
                  <wp:posOffset>1700345</wp:posOffset>
                </wp:positionV>
                <wp:extent cx="631190" cy="415925"/>
                <wp:effectExtent l="19050" t="19050" r="35560" b="41275"/>
                <wp:wrapNone/>
                <wp:docPr id="18" name="Grupa 18"/>
                <wp:cNvGraphicFramePr/>
                <a:graphic xmlns:a="http://schemas.openxmlformats.org/drawingml/2006/main">
                  <a:graphicData uri="http://schemas.microsoft.com/office/word/2010/wordprocessingGroup">
                    <wpg:wgp>
                      <wpg:cNvGrpSpPr/>
                      <wpg:grpSpPr>
                        <a:xfrm>
                          <a:off x="0" y="0"/>
                          <a:ext cx="631190" cy="415925"/>
                          <a:chOff x="0" y="0"/>
                          <a:chExt cx="631816" cy="415958"/>
                        </a:xfrm>
                      </wpg:grpSpPr>
                      <wps:wsp>
                        <wps:cNvPr id="2" name="Strzałka w dół 8"/>
                        <wps:cNvSpPr/>
                        <wps:spPr>
                          <a:xfrm>
                            <a:off x="338446" y="17813"/>
                            <a:ext cx="293370" cy="3981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081E3C" w14:textId="77777777" w:rsidR="00790222" w:rsidRDefault="00790222" w:rsidP="00987403"/>
                            <w:p w14:paraId="3B7CCDBF" w14:textId="77777777" w:rsidR="00790222" w:rsidRDefault="00790222" w:rsidP="0098740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załka w dół 8"/>
                        <wps:cNvSpPr/>
                        <wps:spPr>
                          <a:xfrm rot="10800000">
                            <a:off x="0" y="0"/>
                            <a:ext cx="294640" cy="39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4FC182" w14:textId="77777777" w:rsidR="00790222" w:rsidRDefault="00790222" w:rsidP="00DF57D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24A714" id="Grupa 18" o:spid="_x0000_s1039" style="position:absolute;margin-left:162.85pt;margin-top:133.9pt;width:49.7pt;height:32.75pt;z-index:251660288" coordsize="6318,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">
                <v:shape id="Strzałka w dół 8" o:spid="_x0000_s1040" type="#_x0000_t67" style="position:absolute;left:3384;top:178;width:2934;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" adj="13642" fillcolor="#4f81bd [3204]" strokecolor="#243f60 [1604]" strokeweight="2pt">
                  <v:textbox>
                    <w:txbxContent>
                      <w:p w14:paraId="7D081E3C" w14:textId="77777777" w:rsidR="00790222" w:rsidRDefault="00790222" w:rsidP="00987403"/>
                      <w:p w14:paraId="3B7CCDBF" w14:textId="77777777" w:rsidR="00790222" w:rsidRDefault="00790222" w:rsidP="00987403"/>
                    </w:txbxContent>
                  </v:textbox>
                </v:shape>
                <v:shape id="Strzałka w dół 8" o:spid="_x0000_s1041" type="#_x0000_t67" style="position:absolute;width:2946;height:39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" adj="13620" fillcolor="#4f81bd [3204]" strokecolor="#243f60 [1604]" strokeweight="2pt">
                  <v:textbox>
                    <w:txbxContent>
                      <w:p w14:paraId="724FC182" w14:textId="77777777" w:rsidR="00790222" w:rsidRDefault="00790222" w:rsidP="00DF57DE"/>
                    </w:txbxContent>
                  </v:textbox>
                </v:shape>
              </v:group>
            </w:pict>
          </mc:Fallback>
        </mc:AlternateContent>
      </w:r>
      <w:r w:rsidR="00987403" w:rsidRPr="00106D93">
        <w:rPr>
          <w:rFonts w:ascii="Times New Roman" w:hAnsi="Times New Roman" w:cs="Times New Roman"/>
          <w:bCs/>
          <w:sz w:val="12"/>
          <w:szCs w:val="12"/>
        </w:rPr>
        <w:br w:type="page"/>
      </w:r>
    </w:p>
    <w:p w14:paraId="130558F6" w14:textId="433238E3" w:rsidR="00B02D16" w:rsidRPr="00106D93" w:rsidRDefault="00B02D16">
      <w:pPr>
        <w:pStyle w:val="Nagwek2"/>
        <w:numPr>
          <w:ilvl w:val="0"/>
          <w:numId w:val="15"/>
        </w:numPr>
        <w:ind w:left="426" w:hanging="426"/>
        <w:rPr>
          <w:rFonts w:cs="Times New Roman"/>
        </w:rPr>
      </w:pPr>
      <w:bookmarkStart w:id="21" w:name="_Toc119867664"/>
      <w:bookmarkEnd w:id="18"/>
      <w:r w:rsidRPr="00106D93">
        <w:rPr>
          <w:rFonts w:cs="Times New Roman"/>
        </w:rPr>
        <w:lastRenderedPageBreak/>
        <w:t>HARMONOGRAM AKCJI JO</w:t>
      </w:r>
      <w:bookmarkEnd w:id="20"/>
      <w:r w:rsidRPr="00106D93">
        <w:rPr>
          <w:rFonts w:cs="Times New Roman"/>
        </w:rPr>
        <w:t xml:space="preserve">DOWEJ W MIEŚCIE </w:t>
      </w:r>
      <w:r w:rsidR="003F6920" w:rsidRPr="00106D93">
        <w:rPr>
          <w:rFonts w:cs="Times New Roman"/>
        </w:rPr>
        <w:t>I GMINIE SUCHEDNIÓW</w:t>
      </w:r>
      <w:bookmarkEnd w:id="21"/>
    </w:p>
    <w:p w14:paraId="7EF4F42F" w14:textId="77777777" w:rsidR="00B02D16" w:rsidRPr="00106D93" w:rsidRDefault="00B02D16" w:rsidP="00B839E4">
      <w:pPr>
        <w:pStyle w:val="Podpistabeli20"/>
        <w:shd w:val="clear" w:color="auto" w:fill="auto"/>
        <w:spacing w:line="230" w:lineRule="exact"/>
        <w:rPr>
          <w:color w:val="000000"/>
          <w:lang w:eastAsia="pl-PL" w:bidi="pl-PL"/>
        </w:rPr>
      </w:pPr>
    </w:p>
    <w:p w14:paraId="2B5513BC" w14:textId="6362C78E" w:rsidR="003549C1" w:rsidRPr="00106D93" w:rsidRDefault="00431196" w:rsidP="00431196">
      <w:pPr>
        <w:pStyle w:val="Podpistabeli20"/>
        <w:shd w:val="clear" w:color="auto" w:fill="auto"/>
        <w:spacing w:line="276" w:lineRule="auto"/>
        <w:ind w:firstLine="360"/>
        <w:jc w:val="both"/>
        <w:rPr>
          <w:color w:val="000000"/>
          <w:lang w:eastAsia="pl-PL" w:bidi="pl-PL"/>
        </w:rPr>
      </w:pPr>
      <w:r w:rsidRPr="00106D93">
        <w:rPr>
          <w:b w:val="0"/>
          <w:bCs w:val="0"/>
          <w:color w:val="000000"/>
          <w:lang w:eastAsia="pl-PL" w:bidi="pl-PL"/>
        </w:rPr>
        <w:t xml:space="preserve">Godzina otrzymania </w:t>
      </w:r>
      <w:r w:rsidR="00FB7DAA" w:rsidRPr="00106D93">
        <w:rPr>
          <w:b w:val="0"/>
          <w:bCs w:val="0"/>
          <w:color w:val="000000"/>
          <w:lang w:eastAsia="pl-PL" w:bidi="pl-PL"/>
        </w:rPr>
        <w:t>p</w:t>
      </w:r>
      <w:r w:rsidRPr="00106D93">
        <w:rPr>
          <w:b w:val="0"/>
          <w:bCs w:val="0"/>
          <w:color w:val="000000"/>
          <w:lang w:eastAsia="pl-PL" w:bidi="pl-PL"/>
        </w:rPr>
        <w:t xml:space="preserve">rzez </w:t>
      </w:r>
      <w:r w:rsidR="00FB7DAA" w:rsidRPr="00106D93">
        <w:rPr>
          <w:b w:val="0"/>
          <w:bCs w:val="0"/>
          <w:color w:val="000000"/>
          <w:lang w:eastAsia="pl-PL" w:bidi="pl-PL"/>
        </w:rPr>
        <w:t xml:space="preserve">Centrum Zarządzania Kryzysowego </w:t>
      </w:r>
      <w:r w:rsidR="003F6920" w:rsidRPr="00106D93">
        <w:rPr>
          <w:b w:val="0"/>
          <w:bCs w:val="0"/>
          <w:color w:val="000000"/>
          <w:lang w:eastAsia="pl-PL" w:bidi="pl-PL"/>
        </w:rPr>
        <w:t>Burmistrza Miasta i Gminy Suchedniów</w:t>
      </w:r>
      <w:r w:rsidRPr="00106D93">
        <w:rPr>
          <w:b w:val="0"/>
          <w:bCs w:val="0"/>
          <w:color w:val="000000"/>
          <w:lang w:eastAsia="pl-PL" w:bidi="pl-PL"/>
        </w:rPr>
        <w:t xml:space="preserve"> sygnału o uruchomieniu Akcji Jodowej umownie nazywana jest czasem „G</w:t>
      </w:r>
      <w:r w:rsidRPr="00106D93">
        <w:rPr>
          <w:color w:val="000000"/>
          <w:lang w:eastAsia="pl-PL" w:bidi="pl-PL"/>
        </w:rPr>
        <w:t>”</w:t>
      </w:r>
      <w:r w:rsidR="00FB7DAA" w:rsidRPr="00106D93">
        <w:rPr>
          <w:color w:val="000000"/>
          <w:lang w:eastAsia="pl-PL" w:bidi="pl-PL"/>
        </w:rPr>
        <w:t>.</w:t>
      </w:r>
    </w:p>
    <w:p w14:paraId="01F6F5E6" w14:textId="542A3067" w:rsidR="009C7228" w:rsidRPr="00106D93" w:rsidRDefault="009C7228" w:rsidP="00344DF1">
      <w:pPr>
        <w:pStyle w:val="Podpistabeli20"/>
        <w:shd w:val="clear" w:color="auto" w:fill="auto"/>
        <w:spacing w:line="276" w:lineRule="auto"/>
        <w:ind w:firstLine="360"/>
        <w:jc w:val="both"/>
        <w:rPr>
          <w:color w:val="000000"/>
          <w:lang w:eastAsia="pl-PL" w:bidi="pl-PL"/>
        </w:rPr>
      </w:pPr>
      <w:r w:rsidRPr="00106D93">
        <w:rPr>
          <w:color w:val="000000"/>
          <w:lang w:eastAsia="pl-PL" w:bidi="pl-PL"/>
        </w:rPr>
        <w:t xml:space="preserve">Ze względu na </w:t>
      </w:r>
      <w:r w:rsidR="00BF20B7" w:rsidRPr="00106D93">
        <w:rPr>
          <w:color w:val="000000"/>
          <w:lang w:eastAsia="pl-PL" w:bidi="pl-PL"/>
        </w:rPr>
        <w:t>nieprzewidywalność zaistnienia ewentualnej sytuacji kryzysowej związanej ze zdarzeniem radiacyjnym</w:t>
      </w:r>
      <w:r w:rsidR="009414A4" w:rsidRPr="00106D93">
        <w:rPr>
          <w:color w:val="000000"/>
          <w:lang w:eastAsia="pl-PL" w:bidi="pl-PL"/>
        </w:rPr>
        <w:t xml:space="preserve"> - u</w:t>
      </w:r>
      <w:r w:rsidRPr="00106D93">
        <w:rPr>
          <w:color w:val="000000"/>
          <w:lang w:eastAsia="pl-PL" w:bidi="pl-PL"/>
        </w:rPr>
        <w:t>ruchomieni</w:t>
      </w:r>
      <w:r w:rsidR="009414A4" w:rsidRPr="00106D93">
        <w:rPr>
          <w:color w:val="000000"/>
          <w:lang w:eastAsia="pl-PL" w:bidi="pl-PL"/>
        </w:rPr>
        <w:t>e</w:t>
      </w:r>
      <w:r w:rsidRPr="00106D93">
        <w:rPr>
          <w:color w:val="000000"/>
          <w:lang w:eastAsia="pl-PL" w:bidi="pl-PL"/>
        </w:rPr>
        <w:t xml:space="preserve"> Akcji Jodowej</w:t>
      </w:r>
      <w:r w:rsidR="009414A4" w:rsidRPr="00106D93">
        <w:rPr>
          <w:color w:val="000000"/>
          <w:lang w:eastAsia="pl-PL" w:bidi="pl-PL"/>
        </w:rPr>
        <w:t xml:space="preserve"> – może nastąpić </w:t>
      </w:r>
      <w:r w:rsidRPr="00106D93">
        <w:rPr>
          <w:color w:val="000000"/>
          <w:lang w:eastAsia="pl-PL" w:bidi="pl-PL"/>
        </w:rPr>
        <w:t>w</w:t>
      </w:r>
      <w:r w:rsidR="008A2602" w:rsidRPr="00106D93">
        <w:rPr>
          <w:color w:val="000000"/>
          <w:lang w:eastAsia="pl-PL" w:bidi="pl-PL"/>
        </w:rPr>
        <w:t> </w:t>
      </w:r>
      <w:r w:rsidRPr="00106D93">
        <w:rPr>
          <w:color w:val="000000"/>
          <w:lang w:eastAsia="pl-PL" w:bidi="pl-PL"/>
        </w:rPr>
        <w:t>dowolnym momencie, tj. zarówno w</w:t>
      </w:r>
      <w:r w:rsidR="00BF20B7" w:rsidRPr="00106D93">
        <w:rPr>
          <w:color w:val="000000"/>
          <w:lang w:eastAsia="pl-PL" w:bidi="pl-PL"/>
        </w:rPr>
        <w:t> </w:t>
      </w:r>
      <w:r w:rsidR="008A2602" w:rsidRPr="00106D93">
        <w:rPr>
          <w:color w:val="000000"/>
          <w:lang w:eastAsia="pl-PL" w:bidi="pl-PL"/>
        </w:rPr>
        <w:t xml:space="preserve"> trakcie</w:t>
      </w:r>
      <w:r w:rsidR="00BF20B7" w:rsidRPr="00106D93">
        <w:rPr>
          <w:color w:val="000000"/>
          <w:lang w:eastAsia="pl-PL" w:bidi="pl-PL"/>
        </w:rPr>
        <w:t>,</w:t>
      </w:r>
      <w:r w:rsidRPr="00106D93">
        <w:rPr>
          <w:color w:val="000000"/>
          <w:lang w:eastAsia="pl-PL" w:bidi="pl-PL"/>
        </w:rPr>
        <w:t xml:space="preserve"> </w:t>
      </w:r>
      <w:r w:rsidR="00BF20B7" w:rsidRPr="00106D93">
        <w:rPr>
          <w:color w:val="000000"/>
          <w:lang w:eastAsia="pl-PL" w:bidi="pl-PL"/>
        </w:rPr>
        <w:t>jak i poza godzinami pracy urzędu (w nocy). Z tego względu przewidywany czas na wdrożenie i uruchomienie poszczególnych zadań może się od siebie różnić.</w:t>
      </w:r>
      <w:r w:rsidRPr="00106D93">
        <w:rPr>
          <w:color w:val="000000"/>
          <w:lang w:eastAsia="pl-PL" w:bidi="pl-PL"/>
        </w:rPr>
        <w:t xml:space="preserve"> </w:t>
      </w:r>
      <w:r w:rsidR="00BF20B7" w:rsidRPr="00106D93">
        <w:rPr>
          <w:color w:val="000000"/>
          <w:lang w:eastAsia="pl-PL" w:bidi="pl-PL"/>
        </w:rPr>
        <w:t>W godzinach nocnych system powiadamiania poszczególnych osób funkcyjnych</w:t>
      </w:r>
      <w:r w:rsidR="009414A4" w:rsidRPr="00106D93">
        <w:rPr>
          <w:color w:val="000000"/>
          <w:lang w:eastAsia="pl-PL" w:bidi="pl-PL"/>
        </w:rPr>
        <w:t xml:space="preserve"> oraz instytucji, podmiotów uczestniczących w AJ</w:t>
      </w:r>
      <w:r w:rsidR="00BF20B7" w:rsidRPr="00106D93">
        <w:rPr>
          <w:color w:val="000000"/>
          <w:lang w:eastAsia="pl-PL" w:bidi="pl-PL"/>
        </w:rPr>
        <w:t xml:space="preserve"> może być dłuższy.</w:t>
      </w:r>
    </w:p>
    <w:p w14:paraId="70712A70" w14:textId="77777777" w:rsidR="00B02D16" w:rsidRPr="00106D93" w:rsidRDefault="00B02D16" w:rsidP="00344DF1">
      <w:pPr>
        <w:pStyle w:val="Podpistabeli20"/>
        <w:shd w:val="clear" w:color="auto" w:fill="auto"/>
        <w:spacing w:line="230" w:lineRule="exact"/>
      </w:pPr>
    </w:p>
    <w:tbl>
      <w:tblPr>
        <w:tblOverlap w:val="never"/>
        <w:tblW w:w="9077" w:type="dxa"/>
        <w:jc w:val="center"/>
        <w:tblLayout w:type="fixed"/>
        <w:tblCellMar>
          <w:left w:w="10" w:type="dxa"/>
          <w:right w:w="10" w:type="dxa"/>
        </w:tblCellMar>
        <w:tblLook w:val="0000" w:firstRow="0" w:lastRow="0" w:firstColumn="0" w:lastColumn="0" w:noHBand="0" w:noVBand="0"/>
      </w:tblPr>
      <w:tblGrid>
        <w:gridCol w:w="6658"/>
        <w:gridCol w:w="2419"/>
      </w:tblGrid>
      <w:tr w:rsidR="00B839E4" w:rsidRPr="00106D93" w14:paraId="3DFFF6DD" w14:textId="77777777" w:rsidTr="003F6920">
        <w:trPr>
          <w:trHeight w:hRule="exact" w:val="1751"/>
          <w:jc w:val="center"/>
        </w:trPr>
        <w:tc>
          <w:tcPr>
            <w:tcW w:w="6658" w:type="dxa"/>
            <w:tcBorders>
              <w:top w:val="single" w:sz="4" w:space="0" w:color="auto"/>
              <w:left w:val="single" w:sz="4" w:space="0" w:color="auto"/>
            </w:tcBorders>
            <w:shd w:val="clear" w:color="auto" w:fill="FFFFFF"/>
            <w:vAlign w:val="center"/>
          </w:tcPr>
          <w:p w14:paraId="3D01ECF1" w14:textId="1C1BDE23" w:rsidR="00B839E4" w:rsidRPr="00106D93" w:rsidRDefault="00B839E4" w:rsidP="00344DF1">
            <w:pPr>
              <w:pStyle w:val="Teksttreci20"/>
              <w:shd w:val="clear" w:color="auto" w:fill="auto"/>
              <w:spacing w:line="230" w:lineRule="exact"/>
              <w:ind w:firstLine="0"/>
              <w:jc w:val="center"/>
            </w:pPr>
            <w:r w:rsidRPr="00106D93">
              <w:rPr>
                <w:rStyle w:val="PogrubienieTeksttreci2115pt"/>
              </w:rPr>
              <w:t>Zadani</w:t>
            </w:r>
            <w:r w:rsidR="00E02D68" w:rsidRPr="00106D93">
              <w:rPr>
                <w:rStyle w:val="PogrubienieTeksttreci2115pt"/>
              </w:rPr>
              <w:t>a do wykonania</w:t>
            </w:r>
          </w:p>
        </w:tc>
        <w:tc>
          <w:tcPr>
            <w:tcW w:w="2419" w:type="dxa"/>
            <w:tcBorders>
              <w:top w:val="single" w:sz="4" w:space="0" w:color="auto"/>
              <w:left w:val="single" w:sz="4" w:space="0" w:color="auto"/>
              <w:right w:val="single" w:sz="4" w:space="0" w:color="auto"/>
            </w:tcBorders>
            <w:shd w:val="clear" w:color="auto" w:fill="FFFFFF"/>
            <w:vAlign w:val="center"/>
          </w:tcPr>
          <w:p w14:paraId="295B8527" w14:textId="02E263F8" w:rsidR="00344DF1" w:rsidRPr="00106D93" w:rsidRDefault="00344DF1" w:rsidP="00344DF1">
            <w:pPr>
              <w:pStyle w:val="Teksttreci20"/>
              <w:shd w:val="clear" w:color="auto" w:fill="auto"/>
              <w:spacing w:line="240" w:lineRule="auto"/>
              <w:ind w:firstLine="0"/>
              <w:jc w:val="center"/>
              <w:rPr>
                <w:b/>
                <w:color w:val="000000"/>
                <w:lang w:eastAsia="pl-PL" w:bidi="pl-PL"/>
              </w:rPr>
            </w:pPr>
            <w:r w:rsidRPr="00106D93">
              <w:rPr>
                <w:b/>
                <w:color w:val="000000"/>
                <w:lang w:eastAsia="pl-PL" w:bidi="pl-PL"/>
              </w:rPr>
              <w:t>Czas</w:t>
            </w:r>
          </w:p>
          <w:p w14:paraId="2E7665BD" w14:textId="6DD0AADE" w:rsidR="00344DF1" w:rsidRPr="00106D93" w:rsidRDefault="00C8355A" w:rsidP="00344DF1">
            <w:pPr>
              <w:pStyle w:val="Teksttreci20"/>
              <w:shd w:val="clear" w:color="auto" w:fill="auto"/>
              <w:spacing w:line="240" w:lineRule="auto"/>
              <w:ind w:firstLine="0"/>
              <w:jc w:val="center"/>
              <w:rPr>
                <w:rStyle w:val="PogrubienieTeksttreci2115pt"/>
                <w:b w:val="0"/>
                <w:bCs w:val="0"/>
                <w:sz w:val="22"/>
                <w:szCs w:val="22"/>
              </w:rPr>
            </w:pPr>
            <w:r w:rsidRPr="00106D93">
              <w:rPr>
                <w:b/>
                <w:color w:val="000000"/>
                <w:lang w:eastAsia="pl-PL" w:bidi="pl-PL"/>
              </w:rPr>
              <w:t>G</w:t>
            </w:r>
            <w:r w:rsidR="00927638" w:rsidRPr="00106D93">
              <w:rPr>
                <w:rStyle w:val="PogrubienieTeksttreci2115pt"/>
                <w:b w:val="0"/>
                <w:bCs w:val="0"/>
                <w:sz w:val="22"/>
                <w:szCs w:val="22"/>
              </w:rPr>
              <w:t xml:space="preserve"> - czas otrzymania informacji o uruchomieniu AJ </w:t>
            </w:r>
            <w:r w:rsidR="00344DF1" w:rsidRPr="00106D93">
              <w:rPr>
                <w:rStyle w:val="PogrubienieTeksttreci2115pt"/>
                <w:b w:val="0"/>
                <w:bCs w:val="0"/>
                <w:sz w:val="22"/>
                <w:szCs w:val="22"/>
              </w:rPr>
              <w:t xml:space="preserve"> </w:t>
            </w:r>
            <w:r w:rsidR="00FB7DAA" w:rsidRPr="00106D93">
              <w:rPr>
                <w:rStyle w:val="PogrubienieTeksttreci2115pt"/>
                <w:b w:val="0"/>
                <w:bCs w:val="0"/>
                <w:sz w:val="22"/>
                <w:szCs w:val="22"/>
              </w:rPr>
              <w:t>p</w:t>
            </w:r>
            <w:r w:rsidR="00531146" w:rsidRPr="00106D93">
              <w:rPr>
                <w:rStyle w:val="PogrubienieTeksttreci2115pt"/>
                <w:b w:val="0"/>
                <w:bCs w:val="0"/>
                <w:sz w:val="22"/>
                <w:szCs w:val="22"/>
              </w:rPr>
              <w:t>rzez</w:t>
            </w:r>
            <w:r w:rsidR="0011557E" w:rsidRPr="00106D93">
              <w:rPr>
                <w:rStyle w:val="PogrubienieTeksttreci2115pt"/>
                <w:b w:val="0"/>
                <w:bCs w:val="0"/>
                <w:sz w:val="22"/>
                <w:szCs w:val="22"/>
              </w:rPr>
              <w:t xml:space="preserve"> </w:t>
            </w:r>
            <w:r w:rsidR="00B4296A">
              <w:rPr>
                <w:rStyle w:val="PogrubienieTeksttreci2115pt"/>
                <w:b w:val="0"/>
                <w:bCs w:val="0"/>
                <w:sz w:val="22"/>
                <w:szCs w:val="22"/>
              </w:rPr>
              <w:t>G</w:t>
            </w:r>
            <w:r w:rsidR="0011557E" w:rsidRPr="00106D93">
              <w:rPr>
                <w:rStyle w:val="PogrubienieTeksttreci2115pt"/>
                <w:b w:val="0"/>
                <w:bCs w:val="0"/>
                <w:sz w:val="22"/>
                <w:szCs w:val="22"/>
              </w:rPr>
              <w:t xml:space="preserve">CZK </w:t>
            </w:r>
            <w:r w:rsidR="003F6920" w:rsidRPr="00106D93">
              <w:rPr>
                <w:rStyle w:val="PogrubienieTeksttreci2115pt"/>
                <w:b w:val="0"/>
                <w:bCs w:val="0"/>
                <w:sz w:val="22"/>
                <w:szCs w:val="22"/>
              </w:rPr>
              <w:t xml:space="preserve">Burmistrza Miasta </w:t>
            </w:r>
            <w:r w:rsidR="00B4296A">
              <w:rPr>
                <w:rStyle w:val="PogrubienieTeksttreci2115pt"/>
                <w:b w:val="0"/>
                <w:bCs w:val="0"/>
                <w:sz w:val="22"/>
                <w:szCs w:val="22"/>
              </w:rPr>
              <w:br/>
            </w:r>
            <w:r w:rsidR="003F6920" w:rsidRPr="00106D93">
              <w:rPr>
                <w:rStyle w:val="PogrubienieTeksttreci2115pt"/>
                <w:b w:val="0"/>
                <w:bCs w:val="0"/>
                <w:sz w:val="22"/>
                <w:szCs w:val="22"/>
              </w:rPr>
              <w:t>i Gminy Suchedniów</w:t>
            </w:r>
          </w:p>
          <w:p w14:paraId="27E602A3" w14:textId="064F622F" w:rsidR="00661D7F" w:rsidRPr="00106D93" w:rsidRDefault="00531146" w:rsidP="00344DF1">
            <w:pPr>
              <w:pStyle w:val="Teksttreci20"/>
              <w:shd w:val="clear" w:color="auto" w:fill="auto"/>
              <w:spacing w:line="240" w:lineRule="auto"/>
              <w:ind w:firstLine="0"/>
              <w:jc w:val="center"/>
              <w:rPr>
                <w:sz w:val="8"/>
                <w:szCs w:val="8"/>
              </w:rPr>
            </w:pPr>
            <w:r w:rsidRPr="00106D93">
              <w:rPr>
                <w:rStyle w:val="PogrubienieTeksttreci2115pt"/>
                <w:b w:val="0"/>
                <w:bCs w:val="0"/>
                <w:sz w:val="8"/>
                <w:szCs w:val="8"/>
              </w:rPr>
              <w:t xml:space="preserve"> </w:t>
            </w:r>
          </w:p>
        </w:tc>
      </w:tr>
      <w:tr w:rsidR="00B839E4" w:rsidRPr="00106D93" w14:paraId="52FF954C"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4325835C" w14:textId="38AC7D8D" w:rsidR="00B839E4" w:rsidRPr="00106D93" w:rsidRDefault="00B839E4" w:rsidP="00583231">
            <w:pPr>
              <w:pStyle w:val="Teksttreci20"/>
              <w:shd w:val="clear" w:color="auto" w:fill="auto"/>
              <w:spacing w:line="276" w:lineRule="auto"/>
              <w:ind w:left="122" w:right="151" w:firstLine="0"/>
              <w:jc w:val="left"/>
            </w:pPr>
            <w:bookmarkStart w:id="22" w:name="_Hlk116032121"/>
            <w:r w:rsidRPr="00106D93">
              <w:t>Przyjęcie telefonicznej</w:t>
            </w:r>
            <w:r w:rsidR="00FB7DAA" w:rsidRPr="00106D93">
              <w:t>/radiowej</w:t>
            </w:r>
            <w:r w:rsidRPr="00106D93">
              <w:t xml:space="preserve"> informacji z WCZK o uruchomieniu </w:t>
            </w:r>
            <w:r w:rsidR="00A56BF0" w:rsidRPr="00106D93">
              <w:t>A</w:t>
            </w:r>
            <w:r w:rsidRPr="00106D93">
              <w:t xml:space="preserve">kcji </w:t>
            </w:r>
            <w:r w:rsidR="00823649" w:rsidRPr="00106D93">
              <w:t>J</w:t>
            </w:r>
            <w:r w:rsidRPr="00106D93">
              <w:t>odowej</w:t>
            </w:r>
            <w:r w:rsidR="00927638" w:rsidRPr="00106D93">
              <w:t>.</w:t>
            </w:r>
          </w:p>
          <w:p w14:paraId="1FAE5959" w14:textId="0EC6D0A1" w:rsidR="00927638" w:rsidRPr="00106D93" w:rsidRDefault="00927638" w:rsidP="00583231">
            <w:pPr>
              <w:pStyle w:val="Teksttreci20"/>
              <w:shd w:val="clear" w:color="auto" w:fill="auto"/>
              <w:spacing w:line="276" w:lineRule="auto"/>
              <w:ind w:left="122" w:right="151" w:firstLine="0"/>
              <w:jc w:val="left"/>
            </w:pPr>
            <w:r w:rsidRPr="00106D93">
              <w:t>Otrzymanie potwierdzenia faksem/email z WCZK informacji o</w:t>
            </w:r>
            <w:r w:rsidR="00344DF1" w:rsidRPr="00106D93">
              <w:t> </w:t>
            </w:r>
            <w:r w:rsidRPr="00106D93">
              <w:t>uruchomieniu akcji jodowej</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7EA675BB" w14:textId="6769E05D" w:rsidR="00B839E4" w:rsidRPr="00106D93" w:rsidRDefault="00B839E4" w:rsidP="00B839E4">
            <w:pPr>
              <w:pStyle w:val="Teksttreci20"/>
              <w:shd w:val="clear" w:color="auto" w:fill="auto"/>
              <w:spacing w:line="220" w:lineRule="exact"/>
              <w:ind w:firstLine="0"/>
              <w:jc w:val="center"/>
              <w:rPr>
                <w:bCs/>
                <w:i/>
                <w:highlight w:val="black"/>
              </w:rPr>
            </w:pPr>
          </w:p>
        </w:tc>
      </w:tr>
      <w:tr w:rsidR="00927638" w:rsidRPr="00106D93" w14:paraId="0BEE6D9C" w14:textId="77777777" w:rsidTr="00344DF1">
        <w:trPr>
          <w:trHeight w:val="800"/>
          <w:jc w:val="center"/>
        </w:trPr>
        <w:tc>
          <w:tcPr>
            <w:tcW w:w="6658" w:type="dxa"/>
            <w:tcBorders>
              <w:top w:val="single" w:sz="4" w:space="0" w:color="auto"/>
              <w:left w:val="single" w:sz="4" w:space="0" w:color="auto"/>
            </w:tcBorders>
            <w:shd w:val="clear" w:color="auto" w:fill="FFFFFF"/>
            <w:vAlign w:val="center"/>
          </w:tcPr>
          <w:p w14:paraId="320F62F2" w14:textId="0761AC54" w:rsidR="00927638" w:rsidRPr="00106D93" w:rsidRDefault="00927638" w:rsidP="00927638">
            <w:pPr>
              <w:pStyle w:val="Teksttreci20"/>
              <w:spacing w:line="276" w:lineRule="auto"/>
              <w:ind w:left="122" w:right="151" w:firstLine="6"/>
              <w:jc w:val="left"/>
            </w:pPr>
            <w:r w:rsidRPr="00106D93">
              <w:t xml:space="preserve">Potwierdzenie </w:t>
            </w:r>
            <w:r w:rsidR="002E6B36" w:rsidRPr="00106D93">
              <w:t xml:space="preserve">telefoniczne/radiowe </w:t>
            </w:r>
            <w:r w:rsidRPr="00106D93">
              <w:t xml:space="preserve">przez </w:t>
            </w:r>
            <w:r w:rsidR="00B4296A">
              <w:t>G</w:t>
            </w:r>
            <w:r w:rsidRPr="00106D93">
              <w:t xml:space="preserve">CZK </w:t>
            </w:r>
            <w:r w:rsidR="003F6920" w:rsidRPr="00106D93">
              <w:t xml:space="preserve">Burmistrza Miasta </w:t>
            </w:r>
            <w:r w:rsidR="003F6920" w:rsidRPr="00106D93">
              <w:br/>
              <w:t>i Gminy Suchedniów</w:t>
            </w:r>
            <w:r w:rsidRPr="00106D93">
              <w:t xml:space="preserve"> odebrania informacji od WCZK o uruchomieniu akcji jodowej</w:t>
            </w:r>
          </w:p>
        </w:tc>
        <w:tc>
          <w:tcPr>
            <w:tcW w:w="2419" w:type="dxa"/>
            <w:tcBorders>
              <w:top w:val="single" w:sz="4" w:space="0" w:color="auto"/>
              <w:left w:val="single" w:sz="4" w:space="0" w:color="auto"/>
              <w:right w:val="single" w:sz="4" w:space="0" w:color="auto"/>
            </w:tcBorders>
            <w:shd w:val="clear" w:color="auto" w:fill="auto"/>
            <w:vAlign w:val="center"/>
          </w:tcPr>
          <w:p w14:paraId="1353ABB1" w14:textId="63D145A5" w:rsidR="00927638" w:rsidRPr="00106D93" w:rsidRDefault="00927638" w:rsidP="00A13EF6">
            <w:pPr>
              <w:pStyle w:val="Teksttreci20"/>
              <w:spacing w:line="220" w:lineRule="exact"/>
              <w:ind w:hanging="6"/>
              <w:jc w:val="center"/>
              <w:rPr>
                <w:i/>
                <w:highlight w:val="black"/>
              </w:rPr>
            </w:pPr>
          </w:p>
        </w:tc>
      </w:tr>
      <w:tr w:rsidR="00BF28D1" w:rsidRPr="00106D93" w14:paraId="5A270E9E"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1AACBABF" w14:textId="0F9A2D7D" w:rsidR="00BF28D1" w:rsidRPr="00106D93" w:rsidRDefault="00BF28D1" w:rsidP="00583231">
            <w:pPr>
              <w:pStyle w:val="Teksttreci20"/>
              <w:shd w:val="clear" w:color="auto" w:fill="auto"/>
              <w:spacing w:line="276" w:lineRule="auto"/>
              <w:ind w:left="122" w:right="151" w:firstLine="0"/>
              <w:jc w:val="left"/>
            </w:pPr>
            <w:r w:rsidRPr="00106D93">
              <w:t xml:space="preserve">Powiadomienie </w:t>
            </w:r>
            <w:r w:rsidR="003F6920" w:rsidRPr="00106D93">
              <w:t>Burmistrza Miasta i Gminy Suchedni</w:t>
            </w:r>
            <w:r w:rsidR="00FA66CB" w:rsidRPr="00106D93">
              <w:t>ó</w:t>
            </w:r>
            <w:r w:rsidR="003F6920" w:rsidRPr="00106D93">
              <w:t>w</w:t>
            </w:r>
            <w:r w:rsidRPr="00106D93">
              <w:t xml:space="preserve"> oraz </w:t>
            </w:r>
            <w:r w:rsidR="003F6920" w:rsidRPr="00106D93">
              <w:t>kierowników</w:t>
            </w:r>
            <w:r w:rsidRPr="00106D93">
              <w:t xml:space="preserve"> </w:t>
            </w:r>
            <w:r w:rsidR="00CE656F" w:rsidRPr="00106D93">
              <w:t>wydziałów</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F84F139" w14:textId="7EFD2707" w:rsidR="00BF28D1" w:rsidRPr="00106D93" w:rsidRDefault="00BF28D1" w:rsidP="00BF20B7">
            <w:pPr>
              <w:pStyle w:val="Teksttreci20"/>
              <w:shd w:val="clear" w:color="auto" w:fill="auto"/>
              <w:spacing w:line="220" w:lineRule="exact"/>
              <w:ind w:firstLine="0"/>
              <w:jc w:val="center"/>
              <w:rPr>
                <w:i/>
                <w:highlight w:val="black"/>
              </w:rPr>
            </w:pPr>
          </w:p>
        </w:tc>
      </w:tr>
      <w:tr w:rsidR="00BF28D1" w:rsidRPr="00106D93" w14:paraId="5AEB5105"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6F1E0526" w14:textId="68724D2A" w:rsidR="00BF28D1" w:rsidRPr="00106D93" w:rsidRDefault="00BF28D1" w:rsidP="00583231">
            <w:pPr>
              <w:pStyle w:val="Teksttreci20"/>
              <w:shd w:val="clear" w:color="auto" w:fill="auto"/>
              <w:spacing w:line="276" w:lineRule="auto"/>
              <w:ind w:left="122" w:right="151" w:firstLine="0"/>
              <w:jc w:val="left"/>
            </w:pPr>
            <w:r w:rsidRPr="00106D93">
              <w:t xml:space="preserve">Powiadomienie </w:t>
            </w:r>
            <w:r w:rsidR="002E6B36" w:rsidRPr="00106D93">
              <w:t xml:space="preserve">telefoniczne </w:t>
            </w:r>
            <w:r w:rsidR="003F6920" w:rsidRPr="00106D93">
              <w:t>koordynatorów</w:t>
            </w:r>
            <w:r w:rsidRPr="00106D93">
              <w:t xml:space="preserve"> jednost</w:t>
            </w:r>
            <w:r w:rsidR="00ED5815" w:rsidRPr="00106D93">
              <w:t>ek</w:t>
            </w:r>
            <w:r w:rsidRPr="00106D93">
              <w:t xml:space="preserve"> organizując</w:t>
            </w:r>
            <w:r w:rsidR="00ED5815" w:rsidRPr="00106D93">
              <w:t>ych</w:t>
            </w:r>
            <w:r w:rsidRPr="00106D93">
              <w:t xml:space="preserve"> punkt</w:t>
            </w:r>
            <w:r w:rsidR="00ED5815" w:rsidRPr="00106D93">
              <w:t>y</w:t>
            </w:r>
            <w:r w:rsidRPr="00106D93">
              <w:t xml:space="preserve"> wydawania preparatu dla ludności</w:t>
            </w:r>
            <w:r w:rsidR="00583231" w:rsidRPr="00106D93">
              <w:t xml:space="preserve"> PWTJP</w:t>
            </w:r>
            <w:r w:rsidRPr="00106D93">
              <w:t xml:space="preserve"> </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DB885A1" w14:textId="08F11A42" w:rsidR="00BF28D1" w:rsidRPr="00106D93" w:rsidRDefault="00BF28D1" w:rsidP="00BF20B7">
            <w:pPr>
              <w:pStyle w:val="Teksttreci20"/>
              <w:shd w:val="clear" w:color="auto" w:fill="auto"/>
              <w:spacing w:line="220" w:lineRule="exact"/>
              <w:ind w:firstLine="0"/>
              <w:jc w:val="center"/>
              <w:rPr>
                <w:i/>
                <w:highlight w:val="black"/>
              </w:rPr>
            </w:pPr>
          </w:p>
        </w:tc>
      </w:tr>
      <w:tr w:rsidR="00BF28D1" w:rsidRPr="00106D93" w14:paraId="19F94BE7"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2768A76E" w14:textId="46106BBA" w:rsidR="00BF28D1" w:rsidRPr="00106D93" w:rsidRDefault="00BF28D1" w:rsidP="00583231">
            <w:pPr>
              <w:pStyle w:val="Teksttreci20"/>
              <w:shd w:val="clear" w:color="auto" w:fill="auto"/>
              <w:spacing w:line="276" w:lineRule="auto"/>
              <w:ind w:left="122" w:right="151" w:firstLine="0"/>
              <w:jc w:val="left"/>
              <w:rPr>
                <w:color w:val="000000" w:themeColor="text1"/>
              </w:rPr>
            </w:pPr>
            <w:r w:rsidRPr="00106D93">
              <w:rPr>
                <w:color w:val="000000" w:themeColor="text1"/>
              </w:rPr>
              <w:t>Powiadomienie dysponenta środka transportu planowanego do odbioru preparatu</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74EBED3E" w14:textId="0F87CE93" w:rsidR="00BF28D1" w:rsidRPr="00106D93" w:rsidRDefault="00BF28D1" w:rsidP="00502CAA">
            <w:pPr>
              <w:pStyle w:val="Teksttreci20"/>
              <w:shd w:val="clear" w:color="auto" w:fill="auto"/>
              <w:spacing w:line="220" w:lineRule="exact"/>
              <w:ind w:firstLine="0"/>
              <w:jc w:val="center"/>
              <w:rPr>
                <w:highlight w:val="black"/>
              </w:rPr>
            </w:pPr>
          </w:p>
        </w:tc>
      </w:tr>
      <w:tr w:rsidR="00BF28D1" w:rsidRPr="00106D93" w14:paraId="6DBE47A4"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0BE19172" w14:textId="520F2848" w:rsidR="00BF28D1" w:rsidRPr="00106D93" w:rsidRDefault="00BF28D1" w:rsidP="007C409E">
            <w:pPr>
              <w:pStyle w:val="Teksttreci20"/>
              <w:shd w:val="clear" w:color="auto" w:fill="auto"/>
              <w:spacing w:line="276" w:lineRule="auto"/>
              <w:ind w:left="122" w:right="151" w:firstLine="0"/>
              <w:jc w:val="left"/>
            </w:pPr>
            <w:r w:rsidRPr="00106D93">
              <w:t xml:space="preserve">Rozpoczęcie akcji informacyjnej dla ludności </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795828D" w14:textId="6E27C067" w:rsidR="00BF28D1" w:rsidRPr="00106D93" w:rsidRDefault="00BF28D1" w:rsidP="00BF28D1">
            <w:pPr>
              <w:pStyle w:val="Teksttreci20"/>
              <w:shd w:val="clear" w:color="auto" w:fill="auto"/>
              <w:spacing w:line="220" w:lineRule="exact"/>
              <w:ind w:firstLine="0"/>
              <w:jc w:val="center"/>
              <w:rPr>
                <w:i/>
                <w:highlight w:val="black"/>
              </w:rPr>
            </w:pPr>
          </w:p>
        </w:tc>
      </w:tr>
      <w:tr w:rsidR="000D00ED" w:rsidRPr="00106D93" w14:paraId="41A27DB7"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66B279E9" w14:textId="47194C4A" w:rsidR="000D00ED" w:rsidRPr="00106D93" w:rsidRDefault="000D00ED" w:rsidP="00583231">
            <w:pPr>
              <w:pStyle w:val="Teksttreci20"/>
              <w:shd w:val="clear" w:color="auto" w:fill="auto"/>
              <w:spacing w:line="276" w:lineRule="auto"/>
              <w:ind w:left="122" w:right="151" w:firstLine="0"/>
              <w:jc w:val="left"/>
            </w:pPr>
            <w:r w:rsidRPr="00106D93">
              <w:t xml:space="preserve">Utworzenie </w:t>
            </w:r>
            <w:r w:rsidR="00A711B1" w:rsidRPr="00106D93">
              <w:t>Miejskiego</w:t>
            </w:r>
            <w:r w:rsidRPr="00106D93">
              <w:t xml:space="preserve"> Punktu Dystrybucji</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7FBCADD" w14:textId="04711C8C" w:rsidR="000D00ED" w:rsidRPr="00106D93" w:rsidRDefault="000D00ED" w:rsidP="00BF28D1">
            <w:pPr>
              <w:pStyle w:val="Teksttreci20"/>
              <w:shd w:val="clear" w:color="auto" w:fill="auto"/>
              <w:spacing w:line="220" w:lineRule="exact"/>
              <w:ind w:firstLine="0"/>
              <w:jc w:val="center"/>
              <w:rPr>
                <w:i/>
                <w:highlight w:val="black"/>
              </w:rPr>
            </w:pPr>
          </w:p>
        </w:tc>
      </w:tr>
      <w:tr w:rsidR="00BF28D1" w:rsidRPr="00106D93" w14:paraId="427C36F1"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37CF586A" w14:textId="37351CE1" w:rsidR="00BF28D1" w:rsidRPr="00106D93" w:rsidRDefault="00BF28D1" w:rsidP="00583231">
            <w:pPr>
              <w:pStyle w:val="Teksttreci20"/>
              <w:shd w:val="clear" w:color="auto" w:fill="auto"/>
              <w:spacing w:line="276" w:lineRule="auto"/>
              <w:ind w:left="122" w:firstLine="0"/>
              <w:jc w:val="left"/>
            </w:pPr>
            <w:r w:rsidRPr="00106D93">
              <w:t xml:space="preserve">Osiągnięcie gotowości przez Punkty Wydawania </w:t>
            </w:r>
            <w:r w:rsidR="00D03E2D" w:rsidRPr="00106D93">
              <w:t>Tablet Jodku Potasu</w:t>
            </w:r>
            <w:r w:rsidR="00344DF1" w:rsidRPr="00106D93">
              <w:t xml:space="preserve"> (zebranie się obsady i przygotowanie punktu)</w:t>
            </w:r>
          </w:p>
        </w:tc>
        <w:tc>
          <w:tcPr>
            <w:tcW w:w="2419" w:type="dxa"/>
            <w:tcBorders>
              <w:top w:val="single" w:sz="4" w:space="0" w:color="auto"/>
              <w:left w:val="single" w:sz="4" w:space="0" w:color="auto"/>
              <w:right w:val="single" w:sz="4" w:space="0" w:color="auto"/>
            </w:tcBorders>
            <w:shd w:val="clear" w:color="auto" w:fill="FFFFFF"/>
            <w:vAlign w:val="center"/>
          </w:tcPr>
          <w:p w14:paraId="287F9B79" w14:textId="132F42FE" w:rsidR="00BF28D1" w:rsidRPr="00106D93" w:rsidRDefault="00BF28D1" w:rsidP="00BF28D1">
            <w:pPr>
              <w:pStyle w:val="Teksttreci20"/>
              <w:shd w:val="clear" w:color="auto" w:fill="auto"/>
              <w:spacing w:line="220" w:lineRule="exact"/>
              <w:ind w:firstLine="0"/>
              <w:jc w:val="center"/>
              <w:rPr>
                <w:i/>
                <w:highlight w:val="black"/>
              </w:rPr>
            </w:pPr>
          </w:p>
        </w:tc>
      </w:tr>
      <w:tr w:rsidR="00BF28D1" w:rsidRPr="00106D93" w14:paraId="092F0BDB" w14:textId="77777777" w:rsidTr="00344DF1">
        <w:trPr>
          <w:trHeight w:val="680"/>
          <w:jc w:val="center"/>
        </w:trPr>
        <w:tc>
          <w:tcPr>
            <w:tcW w:w="6658" w:type="dxa"/>
            <w:tcBorders>
              <w:top w:val="single" w:sz="4" w:space="0" w:color="auto"/>
              <w:left w:val="single" w:sz="4" w:space="0" w:color="auto"/>
            </w:tcBorders>
            <w:shd w:val="clear" w:color="auto" w:fill="FFFFFF"/>
            <w:vAlign w:val="center"/>
          </w:tcPr>
          <w:p w14:paraId="3254880E" w14:textId="77777777" w:rsidR="00BF28D1" w:rsidRPr="00106D93" w:rsidRDefault="00BF28D1" w:rsidP="00583231">
            <w:pPr>
              <w:pStyle w:val="Teksttreci20"/>
              <w:shd w:val="clear" w:color="auto" w:fill="auto"/>
              <w:spacing w:line="276" w:lineRule="auto"/>
              <w:ind w:left="122" w:firstLine="0"/>
              <w:jc w:val="left"/>
            </w:pPr>
            <w:r w:rsidRPr="00106D93">
              <w:t>Dystrybucja pobranego preparatu do punktu wydawania preparatu stabilnego jodu dla ludności.</w:t>
            </w:r>
          </w:p>
        </w:tc>
        <w:tc>
          <w:tcPr>
            <w:tcW w:w="2419" w:type="dxa"/>
            <w:tcBorders>
              <w:top w:val="single" w:sz="4" w:space="0" w:color="auto"/>
              <w:left w:val="single" w:sz="4" w:space="0" w:color="auto"/>
              <w:right w:val="single" w:sz="4" w:space="0" w:color="auto"/>
            </w:tcBorders>
            <w:shd w:val="clear" w:color="auto" w:fill="FFFFFF"/>
            <w:vAlign w:val="center"/>
          </w:tcPr>
          <w:p w14:paraId="6FF44604" w14:textId="326B4855" w:rsidR="00BF28D1" w:rsidRPr="00106D93" w:rsidRDefault="00BF28D1" w:rsidP="00BF28D1">
            <w:pPr>
              <w:pStyle w:val="Teksttreci20"/>
              <w:shd w:val="clear" w:color="auto" w:fill="auto"/>
              <w:spacing w:line="220" w:lineRule="exact"/>
              <w:ind w:firstLine="0"/>
              <w:jc w:val="center"/>
              <w:rPr>
                <w:i/>
                <w:highlight w:val="black"/>
              </w:rPr>
            </w:pPr>
          </w:p>
        </w:tc>
      </w:tr>
      <w:tr w:rsidR="00BF28D1" w:rsidRPr="00106D93" w14:paraId="18839748" w14:textId="77777777" w:rsidTr="00344DF1">
        <w:trPr>
          <w:trHeight w:val="680"/>
          <w:jc w:val="center"/>
        </w:trPr>
        <w:tc>
          <w:tcPr>
            <w:tcW w:w="6658" w:type="dxa"/>
            <w:tcBorders>
              <w:top w:val="single" w:sz="4" w:space="0" w:color="auto"/>
              <w:left w:val="single" w:sz="4" w:space="0" w:color="auto"/>
              <w:bottom w:val="single" w:sz="4" w:space="0" w:color="auto"/>
            </w:tcBorders>
            <w:shd w:val="clear" w:color="auto" w:fill="FFFFFF"/>
            <w:vAlign w:val="center"/>
          </w:tcPr>
          <w:p w14:paraId="6CE68289" w14:textId="75EC0728" w:rsidR="00BF28D1" w:rsidRPr="00106D93" w:rsidRDefault="00BF28D1" w:rsidP="00583231">
            <w:pPr>
              <w:pStyle w:val="Teksttreci20"/>
              <w:shd w:val="clear" w:color="auto" w:fill="auto"/>
              <w:spacing w:line="276" w:lineRule="auto"/>
              <w:ind w:left="122" w:firstLine="0"/>
              <w:jc w:val="left"/>
            </w:pPr>
            <w:r w:rsidRPr="00106D93">
              <w:rPr>
                <w:rStyle w:val="PogrubienieTeksttreci2115pt"/>
              </w:rPr>
              <w:t>Rozpoczęcie pracy punktów wydawania preparatu stabilnego jodu</w:t>
            </w:r>
            <w:r w:rsidR="00502CAA" w:rsidRPr="00106D93">
              <w:rPr>
                <w:rStyle w:val="PogrubienieTeksttreci2115pt"/>
              </w:rP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22AA187" w14:textId="1A14C5DF" w:rsidR="00BF28D1" w:rsidRPr="00106D93" w:rsidRDefault="00BF28D1" w:rsidP="00BF28D1">
            <w:pPr>
              <w:pStyle w:val="Teksttreci20"/>
              <w:shd w:val="clear" w:color="auto" w:fill="auto"/>
              <w:spacing w:line="230" w:lineRule="exact"/>
              <w:ind w:firstLine="0"/>
              <w:jc w:val="center"/>
              <w:rPr>
                <w:highlight w:val="black"/>
              </w:rPr>
            </w:pPr>
          </w:p>
        </w:tc>
      </w:tr>
      <w:tr w:rsidR="00502CAA" w:rsidRPr="00106D93" w14:paraId="0DD9F7BC" w14:textId="77777777" w:rsidTr="00344DF1">
        <w:trPr>
          <w:trHeight w:val="680"/>
          <w:jc w:val="center"/>
        </w:trPr>
        <w:tc>
          <w:tcPr>
            <w:tcW w:w="6658" w:type="dxa"/>
            <w:tcBorders>
              <w:top w:val="single" w:sz="4" w:space="0" w:color="auto"/>
              <w:left w:val="single" w:sz="4" w:space="0" w:color="auto"/>
              <w:bottom w:val="single" w:sz="4" w:space="0" w:color="auto"/>
            </w:tcBorders>
            <w:shd w:val="clear" w:color="auto" w:fill="FFFFFF"/>
            <w:vAlign w:val="center"/>
          </w:tcPr>
          <w:p w14:paraId="497932E9" w14:textId="2B1928C6" w:rsidR="00502CAA" w:rsidRPr="00106D93" w:rsidRDefault="00502CAA" w:rsidP="00583231">
            <w:pPr>
              <w:pStyle w:val="Teksttreci20"/>
              <w:shd w:val="clear" w:color="auto" w:fill="auto"/>
              <w:spacing w:line="276" w:lineRule="auto"/>
              <w:ind w:left="122" w:firstLine="0"/>
              <w:jc w:val="left"/>
              <w:rPr>
                <w:rStyle w:val="PogrubienieTeksttreci2115pt"/>
                <w:b w:val="0"/>
              </w:rPr>
            </w:pPr>
            <w:r w:rsidRPr="00106D93">
              <w:rPr>
                <w:rStyle w:val="PogrubienieTeksttreci2115pt"/>
                <w:b w:val="0"/>
              </w:rPr>
              <w:t>Zebranie i</w:t>
            </w:r>
            <w:r w:rsidR="00344DF1" w:rsidRPr="00106D93">
              <w:rPr>
                <w:rStyle w:val="PogrubienieTeksttreci2115pt"/>
                <w:b w:val="0"/>
              </w:rPr>
              <w:t> </w:t>
            </w:r>
            <w:r w:rsidRPr="00106D93">
              <w:rPr>
                <w:rStyle w:val="PogrubienieTeksttreci2115pt"/>
                <w:b w:val="0"/>
              </w:rPr>
              <w:t xml:space="preserve">przekazanie Państwowemu Powiatowemu Inspektorowi Sanitarnemu ewidencji osób z obszaru miasta, które otrzymały tabletki jodku potasu. </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49A303EA" w14:textId="79391852" w:rsidR="00502CAA" w:rsidRPr="00106D93" w:rsidRDefault="00502CAA" w:rsidP="00BF28D1">
            <w:pPr>
              <w:pStyle w:val="Teksttreci20"/>
              <w:shd w:val="clear" w:color="auto" w:fill="auto"/>
              <w:spacing w:line="230" w:lineRule="exact"/>
              <w:ind w:firstLine="0"/>
              <w:jc w:val="center"/>
              <w:rPr>
                <w:color w:val="000000"/>
                <w:highlight w:val="black"/>
                <w:lang w:eastAsia="pl-PL" w:bidi="pl-PL"/>
              </w:rPr>
            </w:pPr>
          </w:p>
        </w:tc>
      </w:tr>
      <w:bookmarkEnd w:id="22"/>
    </w:tbl>
    <w:p w14:paraId="0B4F5377" w14:textId="279D7FD3" w:rsidR="00B839E4" w:rsidRPr="00106D93" w:rsidRDefault="00B839E4" w:rsidP="00C8355A">
      <w:pPr>
        <w:spacing w:after="0"/>
        <w:rPr>
          <w:rFonts w:ascii="Times New Roman" w:hAnsi="Times New Roman" w:cs="Times New Roman"/>
          <w:sz w:val="2"/>
          <w:szCs w:val="2"/>
        </w:rPr>
      </w:pPr>
    </w:p>
    <w:p w14:paraId="318E208C" w14:textId="77777777" w:rsidR="00C8355A" w:rsidRPr="00106D93" w:rsidRDefault="00C8355A" w:rsidP="00C8355A">
      <w:pPr>
        <w:pStyle w:val="Podpistabeli20"/>
        <w:shd w:val="clear" w:color="auto" w:fill="auto"/>
        <w:spacing w:line="276" w:lineRule="auto"/>
        <w:jc w:val="both"/>
        <w:rPr>
          <w:b w:val="0"/>
          <w:color w:val="000000"/>
          <w:sz w:val="16"/>
          <w:szCs w:val="16"/>
          <w:lang w:eastAsia="pl-PL" w:bidi="pl-PL"/>
        </w:rPr>
      </w:pPr>
    </w:p>
    <w:p w14:paraId="7D770C56" w14:textId="77777777" w:rsidR="003F6920" w:rsidRPr="00106D93" w:rsidRDefault="003F6920" w:rsidP="00C8355A">
      <w:pPr>
        <w:pStyle w:val="Podpistabeli20"/>
        <w:shd w:val="clear" w:color="auto" w:fill="auto"/>
        <w:spacing w:line="276" w:lineRule="auto"/>
        <w:jc w:val="both"/>
        <w:rPr>
          <w:b w:val="0"/>
          <w:color w:val="000000"/>
          <w:lang w:eastAsia="pl-PL" w:bidi="pl-PL"/>
        </w:rPr>
      </w:pPr>
    </w:p>
    <w:p w14:paraId="6233162A" w14:textId="5AB14125" w:rsidR="00C8355A" w:rsidRPr="00106D93" w:rsidRDefault="00C8355A" w:rsidP="00C8355A">
      <w:pPr>
        <w:pStyle w:val="Podpistabeli20"/>
        <w:shd w:val="clear" w:color="auto" w:fill="auto"/>
        <w:spacing w:line="276" w:lineRule="auto"/>
        <w:jc w:val="both"/>
        <w:rPr>
          <w:b w:val="0"/>
          <w:color w:val="000000"/>
          <w:lang w:eastAsia="pl-PL" w:bidi="pl-PL"/>
        </w:rPr>
      </w:pPr>
      <w:r w:rsidRPr="00106D93">
        <w:rPr>
          <w:b w:val="0"/>
          <w:color w:val="000000"/>
          <w:lang w:eastAsia="pl-PL" w:bidi="pl-PL"/>
        </w:rPr>
        <w:lastRenderedPageBreak/>
        <w:t>Czynności realizacji zadań w</w:t>
      </w:r>
      <w:r w:rsidR="00344DF1" w:rsidRPr="00106D93">
        <w:rPr>
          <w:b w:val="0"/>
          <w:color w:val="000000"/>
          <w:lang w:eastAsia="pl-PL" w:bidi="pl-PL"/>
        </w:rPr>
        <w:t> </w:t>
      </w:r>
      <w:r w:rsidRPr="00106D93">
        <w:rPr>
          <w:b w:val="0"/>
          <w:color w:val="000000"/>
          <w:lang w:eastAsia="pl-PL" w:bidi="pl-PL"/>
        </w:rPr>
        <w:t>tym: powiadamiania służb i</w:t>
      </w:r>
      <w:r w:rsidR="00344DF1" w:rsidRPr="00106D93">
        <w:rPr>
          <w:b w:val="0"/>
          <w:color w:val="000000"/>
          <w:lang w:eastAsia="pl-PL" w:bidi="pl-PL"/>
        </w:rPr>
        <w:t> </w:t>
      </w:r>
      <w:r w:rsidRPr="00106D93">
        <w:rPr>
          <w:b w:val="0"/>
          <w:color w:val="000000"/>
          <w:lang w:eastAsia="pl-PL" w:bidi="pl-PL"/>
        </w:rPr>
        <w:t>osób uczestniczących w</w:t>
      </w:r>
      <w:r w:rsidR="00344DF1" w:rsidRPr="00106D93">
        <w:rPr>
          <w:b w:val="0"/>
          <w:color w:val="000000"/>
          <w:lang w:eastAsia="pl-PL" w:bidi="pl-PL"/>
        </w:rPr>
        <w:t> </w:t>
      </w:r>
      <w:r w:rsidRPr="00106D93">
        <w:rPr>
          <w:b w:val="0"/>
          <w:color w:val="000000"/>
          <w:lang w:eastAsia="pl-PL" w:bidi="pl-PL"/>
        </w:rPr>
        <w:t>AJ oraz i uruchamiania PWTJP są realizowanie w miarę możliwości równolegle.</w:t>
      </w:r>
    </w:p>
    <w:p w14:paraId="5D1D0FC4" w14:textId="77777777" w:rsidR="003F6920" w:rsidRPr="00106D93" w:rsidRDefault="003F6920" w:rsidP="00C8355A">
      <w:pPr>
        <w:pStyle w:val="Podpistabeli20"/>
        <w:shd w:val="clear" w:color="auto" w:fill="auto"/>
        <w:spacing w:line="276" w:lineRule="auto"/>
        <w:jc w:val="both"/>
        <w:rPr>
          <w:b w:val="0"/>
          <w:color w:val="000000"/>
          <w:lang w:eastAsia="pl-PL" w:bidi="pl-PL"/>
        </w:rPr>
      </w:pPr>
    </w:p>
    <w:p w14:paraId="5D381B3F" w14:textId="12679A4F" w:rsidR="00EC6739" w:rsidRPr="00106D93" w:rsidRDefault="00EC6739">
      <w:pPr>
        <w:pStyle w:val="Nagwek2"/>
        <w:numPr>
          <w:ilvl w:val="0"/>
          <w:numId w:val="15"/>
        </w:numPr>
        <w:spacing w:before="0"/>
        <w:ind w:left="426" w:hanging="426"/>
        <w:rPr>
          <w:rFonts w:cs="Times New Roman"/>
        </w:rPr>
      </w:pPr>
      <w:bookmarkStart w:id="23" w:name="_Toc119867665"/>
      <w:r w:rsidRPr="00106D93">
        <w:rPr>
          <w:rFonts w:cs="Times New Roman"/>
        </w:rPr>
        <w:t>ALARMOWANIE I POWIADAMIANIE LU</w:t>
      </w:r>
      <w:r w:rsidR="00464DF6" w:rsidRPr="00106D93">
        <w:rPr>
          <w:rFonts w:cs="Times New Roman"/>
        </w:rPr>
        <w:t>D</w:t>
      </w:r>
      <w:r w:rsidRPr="00106D93">
        <w:rPr>
          <w:rFonts w:cs="Times New Roman"/>
        </w:rPr>
        <w:t>NOŚCI</w:t>
      </w:r>
      <w:bookmarkEnd w:id="23"/>
    </w:p>
    <w:p w14:paraId="373EB856" w14:textId="77777777" w:rsidR="00EC6739" w:rsidRPr="00106D93" w:rsidRDefault="00EC6739" w:rsidP="00EC6739">
      <w:pPr>
        <w:pStyle w:val="Teksttreci20"/>
        <w:shd w:val="clear" w:color="auto" w:fill="auto"/>
        <w:spacing w:line="276" w:lineRule="auto"/>
        <w:ind w:firstLine="426"/>
        <w:rPr>
          <w:color w:val="000000"/>
          <w:sz w:val="24"/>
          <w:szCs w:val="24"/>
          <w:lang w:eastAsia="pl-PL" w:bidi="pl-PL"/>
        </w:rPr>
      </w:pPr>
    </w:p>
    <w:p w14:paraId="37625300" w14:textId="79380187" w:rsidR="00431196" w:rsidRPr="00106D93" w:rsidRDefault="00431196" w:rsidP="00EC6739">
      <w:pPr>
        <w:pStyle w:val="Teksttreci20"/>
        <w:shd w:val="clear" w:color="auto" w:fill="auto"/>
        <w:spacing w:line="276" w:lineRule="auto"/>
        <w:ind w:firstLine="426"/>
        <w:rPr>
          <w:color w:val="000000" w:themeColor="text1"/>
          <w:sz w:val="24"/>
          <w:szCs w:val="24"/>
          <w:lang w:eastAsia="pl-PL" w:bidi="pl-PL"/>
        </w:rPr>
      </w:pPr>
      <w:r w:rsidRPr="00106D93">
        <w:rPr>
          <w:sz w:val="24"/>
          <w:szCs w:val="24"/>
          <w:lang w:eastAsia="pl-PL" w:bidi="pl-PL"/>
        </w:rPr>
        <w:t>Alarmowanie i</w:t>
      </w:r>
      <w:r w:rsidR="00344DF1" w:rsidRPr="00106D93">
        <w:rPr>
          <w:sz w:val="24"/>
          <w:szCs w:val="24"/>
          <w:lang w:eastAsia="pl-PL" w:bidi="pl-PL"/>
        </w:rPr>
        <w:t> </w:t>
      </w:r>
      <w:r w:rsidRPr="00106D93">
        <w:rPr>
          <w:sz w:val="24"/>
          <w:szCs w:val="24"/>
          <w:lang w:eastAsia="pl-PL" w:bidi="pl-PL"/>
        </w:rPr>
        <w:t xml:space="preserve">powiadamianie ludności odbywać się będzie zgodnie z „Procedurą </w:t>
      </w:r>
      <w:bookmarkStart w:id="24" w:name="_Hlk116032185"/>
      <w:r w:rsidRPr="00106D93">
        <w:rPr>
          <w:sz w:val="24"/>
          <w:szCs w:val="24"/>
          <w:lang w:eastAsia="pl-PL" w:bidi="pl-PL"/>
        </w:rPr>
        <w:t>informowania ludność”</w:t>
      </w:r>
      <w:r w:rsidR="00750035" w:rsidRPr="00106D93">
        <w:rPr>
          <w:sz w:val="24"/>
          <w:szCs w:val="24"/>
          <w:lang w:eastAsia="pl-PL" w:bidi="pl-PL"/>
        </w:rPr>
        <w:t xml:space="preserve"> oraz „Procedurą przekazywania ludności informacji wyprzedzającej </w:t>
      </w:r>
      <w:r w:rsidR="00B4296A">
        <w:rPr>
          <w:sz w:val="24"/>
          <w:szCs w:val="24"/>
          <w:lang w:eastAsia="pl-PL" w:bidi="pl-PL"/>
        </w:rPr>
        <w:br/>
      </w:r>
      <w:r w:rsidR="00750035" w:rsidRPr="00106D93">
        <w:rPr>
          <w:sz w:val="24"/>
          <w:szCs w:val="24"/>
          <w:lang w:eastAsia="pl-PL" w:bidi="pl-PL"/>
        </w:rPr>
        <w:t>o zdarzeniu radiacyjnym”</w:t>
      </w:r>
      <w:r w:rsidRPr="00106D93">
        <w:rPr>
          <w:sz w:val="24"/>
          <w:szCs w:val="24"/>
          <w:lang w:eastAsia="pl-PL" w:bidi="pl-PL"/>
        </w:rPr>
        <w:t xml:space="preserve"> zawartą w</w:t>
      </w:r>
      <w:r w:rsidR="004520D4" w:rsidRPr="00106D93">
        <w:rPr>
          <w:sz w:val="24"/>
          <w:szCs w:val="24"/>
          <w:lang w:eastAsia="pl-PL" w:bidi="pl-PL"/>
        </w:rPr>
        <w:t> </w:t>
      </w:r>
      <w:r w:rsidRPr="00106D93">
        <w:rPr>
          <w:sz w:val="24"/>
          <w:szCs w:val="24"/>
          <w:lang w:eastAsia="pl-PL" w:bidi="pl-PL"/>
        </w:rPr>
        <w:t xml:space="preserve">Planie Zarządzania Kryzysowego dla </w:t>
      </w:r>
      <w:r w:rsidR="003F6920" w:rsidRPr="00106D93">
        <w:rPr>
          <w:sz w:val="24"/>
          <w:szCs w:val="24"/>
          <w:lang w:eastAsia="pl-PL" w:bidi="pl-PL"/>
        </w:rPr>
        <w:t>Miasta i Gminy Suchedniów</w:t>
      </w:r>
      <w:r w:rsidR="004B354E" w:rsidRPr="00106D93">
        <w:rPr>
          <w:sz w:val="24"/>
          <w:szCs w:val="24"/>
          <w:lang w:eastAsia="pl-PL" w:bidi="pl-PL"/>
        </w:rPr>
        <w:t xml:space="preserve"> </w:t>
      </w:r>
      <w:r w:rsidR="003F6920" w:rsidRPr="00106D93">
        <w:rPr>
          <w:sz w:val="24"/>
          <w:szCs w:val="24"/>
          <w:lang w:eastAsia="pl-PL" w:bidi="pl-PL"/>
        </w:rPr>
        <w:t xml:space="preserve"> </w:t>
      </w:r>
      <w:r w:rsidRPr="00106D93">
        <w:rPr>
          <w:color w:val="000000"/>
          <w:sz w:val="24"/>
          <w:szCs w:val="24"/>
          <w:lang w:eastAsia="pl-PL" w:bidi="pl-PL"/>
        </w:rPr>
        <w:t>poprzez sporządzanie i</w:t>
      </w:r>
      <w:r w:rsidR="00344DF1" w:rsidRPr="00106D93">
        <w:rPr>
          <w:color w:val="000000"/>
          <w:sz w:val="24"/>
          <w:szCs w:val="24"/>
          <w:lang w:eastAsia="pl-PL" w:bidi="pl-PL"/>
        </w:rPr>
        <w:t> </w:t>
      </w:r>
      <w:r w:rsidRPr="00106D93">
        <w:rPr>
          <w:color w:val="000000"/>
          <w:sz w:val="24"/>
          <w:szCs w:val="24"/>
          <w:lang w:eastAsia="pl-PL" w:bidi="pl-PL"/>
        </w:rPr>
        <w:t>przekazanie komunikatów do opublikowania w</w:t>
      </w:r>
      <w:r w:rsidR="00344DF1" w:rsidRPr="00106D93">
        <w:rPr>
          <w:color w:val="000000"/>
          <w:sz w:val="24"/>
          <w:szCs w:val="24"/>
          <w:lang w:eastAsia="pl-PL" w:bidi="pl-PL"/>
        </w:rPr>
        <w:t> </w:t>
      </w:r>
      <w:r w:rsidRPr="00106D93">
        <w:rPr>
          <w:color w:val="000000"/>
          <w:sz w:val="24"/>
          <w:szCs w:val="24"/>
          <w:lang w:eastAsia="pl-PL" w:bidi="pl-PL"/>
        </w:rPr>
        <w:t>środ</w:t>
      </w:r>
      <w:bookmarkEnd w:id="24"/>
      <w:r w:rsidRPr="00106D93">
        <w:rPr>
          <w:color w:val="000000"/>
          <w:sz w:val="24"/>
          <w:szCs w:val="24"/>
          <w:lang w:eastAsia="pl-PL" w:bidi="pl-PL"/>
        </w:rPr>
        <w:t xml:space="preserve">kach masowego przekazu (radio, telewizja, prasa lokalna, lokalne portale internetowe), umieszczanie informacji na stronie internetowej </w:t>
      </w:r>
      <w:hyperlink r:id="rId37" w:history="1">
        <w:r w:rsidR="003F6920" w:rsidRPr="00106D93">
          <w:rPr>
            <w:rStyle w:val="Hipercze"/>
            <w:b/>
            <w:bCs/>
            <w:sz w:val="24"/>
            <w:szCs w:val="24"/>
            <w:lang w:eastAsia="pl-PL" w:bidi="pl-PL"/>
          </w:rPr>
          <w:t>www.suchedniow.pl</w:t>
        </w:r>
      </w:hyperlink>
    </w:p>
    <w:p w14:paraId="3F4735CB" w14:textId="7DAB9CF7" w:rsidR="00EC6739" w:rsidRPr="00106D93" w:rsidRDefault="00431196" w:rsidP="00EC6739">
      <w:pPr>
        <w:pStyle w:val="Teksttreci20"/>
        <w:shd w:val="clear" w:color="auto" w:fill="auto"/>
        <w:spacing w:line="276" w:lineRule="auto"/>
        <w:ind w:firstLine="426"/>
        <w:rPr>
          <w:color w:val="000000"/>
          <w:sz w:val="24"/>
          <w:szCs w:val="24"/>
          <w:lang w:eastAsia="pl-PL" w:bidi="pl-PL"/>
        </w:rPr>
      </w:pPr>
      <w:r w:rsidRPr="00106D93">
        <w:rPr>
          <w:color w:val="000000"/>
          <w:sz w:val="24"/>
          <w:szCs w:val="24"/>
          <w:lang w:eastAsia="pl-PL" w:bidi="pl-PL"/>
        </w:rPr>
        <w:t xml:space="preserve">W alarmowaniu ludności miasta </w:t>
      </w:r>
      <w:r w:rsidRPr="00106D93">
        <w:rPr>
          <w:color w:val="000000" w:themeColor="text1"/>
          <w:sz w:val="24"/>
          <w:szCs w:val="24"/>
          <w:lang w:eastAsia="pl-PL" w:bidi="pl-PL"/>
        </w:rPr>
        <w:t xml:space="preserve">uczestniczą również: </w:t>
      </w:r>
      <w:r w:rsidR="003F6920" w:rsidRPr="00106D93">
        <w:rPr>
          <w:color w:val="000000" w:themeColor="text1"/>
          <w:sz w:val="24"/>
          <w:szCs w:val="24"/>
          <w:lang w:eastAsia="pl-PL" w:bidi="pl-PL"/>
        </w:rPr>
        <w:t xml:space="preserve">Ochotnicza Straż Pożarna </w:t>
      </w:r>
      <w:r w:rsidR="003F6920" w:rsidRPr="00106D93">
        <w:rPr>
          <w:color w:val="000000" w:themeColor="text1"/>
          <w:sz w:val="24"/>
          <w:szCs w:val="24"/>
          <w:lang w:eastAsia="pl-PL" w:bidi="pl-PL"/>
        </w:rPr>
        <w:br/>
        <w:t>w Suchedniowie i Ostojowie</w:t>
      </w:r>
      <w:r w:rsidRPr="00106D93">
        <w:rPr>
          <w:color w:val="000000" w:themeColor="text1"/>
          <w:sz w:val="24"/>
          <w:szCs w:val="24"/>
          <w:lang w:eastAsia="pl-PL" w:bidi="pl-PL"/>
        </w:rPr>
        <w:t>,</w:t>
      </w:r>
      <w:r w:rsidR="00464DF6" w:rsidRPr="00106D93">
        <w:rPr>
          <w:color w:val="000000" w:themeColor="text1"/>
          <w:sz w:val="24"/>
          <w:szCs w:val="24"/>
          <w:lang w:eastAsia="pl-PL" w:bidi="pl-PL"/>
        </w:rPr>
        <w:t xml:space="preserve"> która </w:t>
      </w:r>
      <w:r w:rsidRPr="00106D93">
        <w:rPr>
          <w:color w:val="000000" w:themeColor="text1"/>
          <w:sz w:val="24"/>
          <w:szCs w:val="24"/>
          <w:lang w:eastAsia="pl-PL" w:bidi="pl-PL"/>
        </w:rPr>
        <w:t>nadaje przez głośniki</w:t>
      </w:r>
      <w:r w:rsidR="007261AA" w:rsidRPr="00106D93">
        <w:rPr>
          <w:color w:val="000000" w:themeColor="text1"/>
          <w:sz w:val="24"/>
          <w:szCs w:val="24"/>
          <w:lang w:eastAsia="pl-PL" w:bidi="pl-PL"/>
        </w:rPr>
        <w:t xml:space="preserve"> </w:t>
      </w:r>
      <w:r w:rsidRPr="00106D93">
        <w:rPr>
          <w:color w:val="000000" w:themeColor="text1"/>
          <w:sz w:val="24"/>
          <w:szCs w:val="24"/>
          <w:lang w:eastAsia="pl-PL" w:bidi="pl-PL"/>
        </w:rPr>
        <w:t>komunikaty o zdarzeniu radiacyjnym oraz kontroluje realizację przez ludność zadań w</w:t>
      </w:r>
      <w:r w:rsidRPr="00106D93">
        <w:rPr>
          <w:color w:val="000000"/>
          <w:sz w:val="24"/>
          <w:szCs w:val="24"/>
          <w:lang w:eastAsia="pl-PL" w:bidi="pl-PL"/>
        </w:rPr>
        <w:t>ynikających z przekazanych komunikatów i</w:t>
      </w:r>
      <w:r w:rsidR="00C93BD9" w:rsidRPr="00106D93">
        <w:rPr>
          <w:color w:val="000000"/>
          <w:sz w:val="24"/>
          <w:szCs w:val="24"/>
          <w:lang w:eastAsia="pl-PL" w:bidi="pl-PL"/>
        </w:rPr>
        <w:t> </w:t>
      </w:r>
      <w:r w:rsidRPr="00106D93">
        <w:rPr>
          <w:color w:val="000000"/>
          <w:sz w:val="24"/>
          <w:szCs w:val="24"/>
          <w:lang w:eastAsia="pl-PL" w:bidi="pl-PL"/>
        </w:rPr>
        <w:t>ostrzeżeń. Informacje o zagrożeniu radiacyjnym, organizacji dystrybucji TJP dla ludności, rozpowszechnia się przy pomocy specjalnie sporządzonych ulotek i</w:t>
      </w:r>
      <w:r w:rsidR="00464DF6" w:rsidRPr="00106D93">
        <w:rPr>
          <w:color w:val="000000"/>
          <w:sz w:val="24"/>
          <w:szCs w:val="24"/>
          <w:lang w:eastAsia="pl-PL" w:bidi="pl-PL"/>
        </w:rPr>
        <w:t> </w:t>
      </w:r>
      <w:r w:rsidRPr="00106D93">
        <w:rPr>
          <w:color w:val="000000"/>
          <w:sz w:val="24"/>
          <w:szCs w:val="24"/>
          <w:lang w:eastAsia="pl-PL" w:bidi="pl-PL"/>
        </w:rPr>
        <w:t>plakatów, które umieszcza się w</w:t>
      </w:r>
      <w:r w:rsidR="00464DF6" w:rsidRPr="00106D93">
        <w:rPr>
          <w:color w:val="000000"/>
          <w:sz w:val="24"/>
          <w:szCs w:val="24"/>
          <w:lang w:eastAsia="pl-PL" w:bidi="pl-PL"/>
        </w:rPr>
        <w:t> </w:t>
      </w:r>
      <w:r w:rsidRPr="00106D93">
        <w:rPr>
          <w:color w:val="000000"/>
          <w:sz w:val="24"/>
          <w:szCs w:val="24"/>
          <w:lang w:eastAsia="pl-PL" w:bidi="pl-PL"/>
        </w:rPr>
        <w:t xml:space="preserve">obiektach użytku publicznego. </w:t>
      </w:r>
    </w:p>
    <w:p w14:paraId="33BE07AC" w14:textId="77777777" w:rsidR="00EC6739" w:rsidRPr="00106D93" w:rsidRDefault="00EC6739" w:rsidP="00EC6739">
      <w:pPr>
        <w:pStyle w:val="Teksttreci20"/>
        <w:shd w:val="clear" w:color="auto" w:fill="auto"/>
        <w:spacing w:line="276" w:lineRule="auto"/>
        <w:ind w:firstLine="426"/>
        <w:rPr>
          <w:color w:val="000000"/>
          <w:sz w:val="24"/>
          <w:szCs w:val="24"/>
          <w:lang w:eastAsia="pl-PL" w:bidi="pl-PL"/>
        </w:rPr>
      </w:pPr>
    </w:p>
    <w:p w14:paraId="154E62FC" w14:textId="2568BFDA" w:rsidR="00EC6739" w:rsidRPr="00106D93" w:rsidRDefault="00EC6739">
      <w:pPr>
        <w:pStyle w:val="Nagwek2"/>
        <w:numPr>
          <w:ilvl w:val="0"/>
          <w:numId w:val="15"/>
        </w:numPr>
        <w:tabs>
          <w:tab w:val="left" w:pos="426"/>
        </w:tabs>
        <w:spacing w:before="0"/>
        <w:ind w:left="426" w:hanging="426"/>
        <w:rPr>
          <w:rFonts w:cs="Times New Roman"/>
        </w:rPr>
      </w:pPr>
      <w:bookmarkStart w:id="25" w:name="_Toc119867666"/>
      <w:r w:rsidRPr="00106D93">
        <w:rPr>
          <w:rFonts w:cs="Times New Roman"/>
        </w:rPr>
        <w:t xml:space="preserve">ZASADY PROWADZENIA AKCJI JODOWEJ W MIEŚCIE </w:t>
      </w:r>
      <w:r w:rsidR="007261AA" w:rsidRPr="00106D93">
        <w:rPr>
          <w:rFonts w:cs="Times New Roman"/>
        </w:rPr>
        <w:t>I GMINIE SUCHEDNIÓW</w:t>
      </w:r>
      <w:bookmarkEnd w:id="25"/>
    </w:p>
    <w:p w14:paraId="309D157E" w14:textId="0AE959BE" w:rsidR="00EC6739" w:rsidRPr="00106D93" w:rsidRDefault="00EC6739" w:rsidP="00EC6739">
      <w:pPr>
        <w:pStyle w:val="Teksttreci20"/>
        <w:shd w:val="clear" w:color="auto" w:fill="auto"/>
        <w:spacing w:line="276" w:lineRule="auto"/>
        <w:ind w:firstLine="426"/>
        <w:rPr>
          <w:color w:val="000000"/>
          <w:sz w:val="24"/>
          <w:szCs w:val="24"/>
          <w:lang w:eastAsia="pl-PL" w:bidi="pl-PL"/>
        </w:rPr>
      </w:pPr>
    </w:p>
    <w:p w14:paraId="2C3662C0" w14:textId="7C9CFA08" w:rsidR="000F6EBB" w:rsidRPr="00106D93" w:rsidRDefault="000F6EBB" w:rsidP="00E33F81">
      <w:pPr>
        <w:pStyle w:val="Teksttreci20"/>
        <w:shd w:val="clear" w:color="auto" w:fill="auto"/>
        <w:spacing w:line="276" w:lineRule="auto"/>
        <w:ind w:firstLine="0"/>
        <w:rPr>
          <w:color w:val="000000"/>
          <w:sz w:val="24"/>
          <w:szCs w:val="24"/>
          <w:lang w:eastAsia="pl-PL" w:bidi="pl-PL"/>
        </w:rPr>
      </w:pPr>
      <w:r w:rsidRPr="00106D93">
        <w:rPr>
          <w:color w:val="000000"/>
          <w:sz w:val="24"/>
          <w:szCs w:val="24"/>
          <w:lang w:eastAsia="pl-PL" w:bidi="pl-PL"/>
        </w:rPr>
        <w:t>W celu zapewnienia powyższego zadania rozwija się do działania:</w:t>
      </w:r>
    </w:p>
    <w:p w14:paraId="19236CD5" w14:textId="6B1503C5" w:rsidR="0086592B" w:rsidRPr="00106D93" w:rsidRDefault="0086592B" w:rsidP="00661D7F">
      <w:pPr>
        <w:pStyle w:val="Teksttreci20"/>
        <w:numPr>
          <w:ilvl w:val="0"/>
          <w:numId w:val="16"/>
        </w:numPr>
        <w:shd w:val="clear" w:color="auto" w:fill="auto"/>
        <w:spacing w:line="276" w:lineRule="auto"/>
        <w:ind w:left="567" w:hanging="283"/>
        <w:rPr>
          <w:color w:val="000000"/>
          <w:sz w:val="24"/>
          <w:szCs w:val="24"/>
          <w:lang w:eastAsia="pl-PL" w:bidi="pl-PL"/>
        </w:rPr>
      </w:pPr>
      <w:r w:rsidRPr="00106D93">
        <w:rPr>
          <w:color w:val="000000"/>
          <w:sz w:val="24"/>
          <w:szCs w:val="24"/>
          <w:lang w:eastAsia="pl-PL" w:bidi="pl-PL"/>
        </w:rPr>
        <w:t>Miejski Punkt Dystrybucji Jodu w lokalizacji zgodnie z załącznikiem 2 do Planu (Wykaz Placówek uczestniczących w Akcji Jodowej)</w:t>
      </w:r>
      <w:r w:rsidR="000B6A31" w:rsidRPr="00106D93">
        <w:rPr>
          <w:color w:val="000000"/>
          <w:sz w:val="24"/>
          <w:szCs w:val="24"/>
          <w:lang w:eastAsia="pl-PL" w:bidi="pl-PL"/>
        </w:rPr>
        <w:t>;</w:t>
      </w:r>
    </w:p>
    <w:p w14:paraId="221CE534" w14:textId="7472029F" w:rsidR="000F6EBB" w:rsidRPr="00106D93" w:rsidRDefault="000F6EBB" w:rsidP="00661D7F">
      <w:pPr>
        <w:pStyle w:val="Teksttreci20"/>
        <w:numPr>
          <w:ilvl w:val="0"/>
          <w:numId w:val="16"/>
        </w:numPr>
        <w:shd w:val="clear" w:color="auto" w:fill="auto"/>
        <w:spacing w:line="276" w:lineRule="auto"/>
        <w:ind w:left="567" w:hanging="283"/>
        <w:rPr>
          <w:color w:val="000000"/>
          <w:sz w:val="24"/>
          <w:szCs w:val="24"/>
          <w:lang w:eastAsia="pl-PL" w:bidi="pl-PL"/>
        </w:rPr>
      </w:pPr>
      <w:bookmarkStart w:id="26" w:name="_Hlk120000973"/>
      <w:r w:rsidRPr="00106D93">
        <w:rPr>
          <w:color w:val="000000"/>
          <w:sz w:val="24"/>
          <w:szCs w:val="24"/>
          <w:lang w:eastAsia="pl-PL" w:bidi="pl-PL"/>
        </w:rPr>
        <w:t>Punkty Wydawania T</w:t>
      </w:r>
      <w:r w:rsidR="0086592B" w:rsidRPr="00106D93">
        <w:rPr>
          <w:color w:val="000000"/>
          <w:sz w:val="24"/>
          <w:szCs w:val="24"/>
          <w:lang w:eastAsia="pl-PL" w:bidi="pl-PL"/>
        </w:rPr>
        <w:t>ablete</w:t>
      </w:r>
      <w:r w:rsidR="004520D4" w:rsidRPr="00106D93">
        <w:rPr>
          <w:color w:val="000000"/>
          <w:sz w:val="24"/>
          <w:szCs w:val="24"/>
          <w:lang w:eastAsia="pl-PL" w:bidi="pl-PL"/>
        </w:rPr>
        <w:t>k</w:t>
      </w:r>
      <w:r w:rsidR="0086592B" w:rsidRPr="00106D93">
        <w:rPr>
          <w:color w:val="000000"/>
          <w:sz w:val="24"/>
          <w:szCs w:val="24"/>
          <w:lang w:eastAsia="pl-PL" w:bidi="pl-PL"/>
        </w:rPr>
        <w:t xml:space="preserve"> Jodku Potasu (PWT</w:t>
      </w:r>
      <w:r w:rsidRPr="00106D93">
        <w:rPr>
          <w:color w:val="000000"/>
          <w:sz w:val="24"/>
          <w:szCs w:val="24"/>
          <w:lang w:eastAsia="pl-PL" w:bidi="pl-PL"/>
        </w:rPr>
        <w:t>JP</w:t>
      </w:r>
      <w:r w:rsidR="0086592B" w:rsidRPr="00106D93">
        <w:rPr>
          <w:color w:val="000000"/>
          <w:sz w:val="24"/>
          <w:szCs w:val="24"/>
          <w:lang w:eastAsia="pl-PL" w:bidi="pl-PL"/>
        </w:rPr>
        <w:t xml:space="preserve">) </w:t>
      </w:r>
      <w:r w:rsidR="00B4296A">
        <w:rPr>
          <w:color w:val="000000"/>
          <w:sz w:val="24"/>
          <w:szCs w:val="24"/>
          <w:lang w:eastAsia="pl-PL" w:bidi="pl-PL"/>
        </w:rPr>
        <w:t>tworzy się w obiektach,</w:t>
      </w:r>
      <w:r w:rsidR="00B4296A">
        <w:rPr>
          <w:color w:val="000000"/>
          <w:sz w:val="24"/>
          <w:szCs w:val="24"/>
          <w:lang w:eastAsia="pl-PL" w:bidi="pl-PL"/>
        </w:rPr>
        <w:br/>
      </w:r>
      <w:r w:rsidR="007261AA" w:rsidRPr="00106D93">
        <w:rPr>
          <w:color w:val="000000"/>
          <w:sz w:val="24"/>
          <w:szCs w:val="24"/>
          <w:lang w:eastAsia="pl-PL" w:bidi="pl-PL"/>
        </w:rPr>
        <w:t>w których organizowane są Komisje Wyborcze (</w:t>
      </w:r>
      <w:r w:rsidR="00797518" w:rsidRPr="00106D93">
        <w:rPr>
          <w:color w:val="000000"/>
          <w:sz w:val="24"/>
          <w:szCs w:val="24"/>
          <w:lang w:eastAsia="pl-PL" w:bidi="pl-PL"/>
        </w:rPr>
        <w:t>o zasięgu działania</w:t>
      </w:r>
      <w:r w:rsidR="007261AA" w:rsidRPr="00106D93">
        <w:rPr>
          <w:color w:val="000000"/>
          <w:sz w:val="24"/>
          <w:szCs w:val="24"/>
          <w:lang w:eastAsia="pl-PL" w:bidi="pl-PL"/>
        </w:rPr>
        <w:t xml:space="preserve"> zgodnym z geografią wyborczą</w:t>
      </w:r>
      <w:r w:rsidR="00797518" w:rsidRPr="00106D93">
        <w:rPr>
          <w:color w:val="000000"/>
          <w:sz w:val="24"/>
          <w:szCs w:val="24"/>
          <w:lang w:eastAsia="pl-PL" w:bidi="pl-PL"/>
        </w:rPr>
        <w:t xml:space="preserve"> </w:t>
      </w:r>
      <w:r w:rsidR="00007370" w:rsidRPr="00106D93">
        <w:rPr>
          <w:color w:val="000000"/>
          <w:sz w:val="24"/>
          <w:szCs w:val="24"/>
          <w:lang w:eastAsia="pl-PL" w:bidi="pl-PL"/>
        </w:rPr>
        <w:t xml:space="preserve">na terenie miasta </w:t>
      </w:r>
      <w:r w:rsidR="007261AA" w:rsidRPr="00106D93">
        <w:rPr>
          <w:color w:val="000000"/>
          <w:sz w:val="24"/>
          <w:szCs w:val="24"/>
          <w:lang w:eastAsia="pl-PL" w:bidi="pl-PL"/>
        </w:rPr>
        <w:t>i gminy Suchedniów</w:t>
      </w:r>
      <w:r w:rsidR="00CF7AD5" w:rsidRPr="00106D93">
        <w:rPr>
          <w:color w:val="000000"/>
          <w:sz w:val="24"/>
          <w:szCs w:val="24"/>
          <w:lang w:eastAsia="pl-PL" w:bidi="pl-PL"/>
        </w:rPr>
        <w:t xml:space="preserve"> (zgodnie z załącznikiem 2 do Planu)</w:t>
      </w:r>
      <w:r w:rsidR="00D03E2D" w:rsidRPr="00106D93">
        <w:rPr>
          <w:color w:val="000000"/>
          <w:sz w:val="24"/>
          <w:szCs w:val="24"/>
          <w:lang w:eastAsia="pl-PL" w:bidi="pl-PL"/>
        </w:rPr>
        <w:t>;</w:t>
      </w:r>
    </w:p>
    <w:bookmarkEnd w:id="26"/>
    <w:p w14:paraId="6485389D" w14:textId="467B28BC" w:rsidR="000F6EBB" w:rsidRPr="00106D93" w:rsidRDefault="000F6EBB">
      <w:pPr>
        <w:pStyle w:val="Teksttreci20"/>
        <w:numPr>
          <w:ilvl w:val="0"/>
          <w:numId w:val="16"/>
        </w:numPr>
        <w:shd w:val="clear" w:color="auto" w:fill="auto"/>
        <w:spacing w:line="276" w:lineRule="auto"/>
        <w:ind w:left="567" w:hanging="283"/>
        <w:rPr>
          <w:color w:val="000000" w:themeColor="text1"/>
          <w:sz w:val="24"/>
          <w:szCs w:val="24"/>
          <w:lang w:eastAsia="pl-PL" w:bidi="pl-PL"/>
        </w:rPr>
      </w:pPr>
      <w:r w:rsidRPr="00106D93">
        <w:rPr>
          <w:color w:val="000000"/>
          <w:sz w:val="24"/>
          <w:szCs w:val="24"/>
          <w:lang w:eastAsia="pl-PL" w:bidi="pl-PL"/>
        </w:rPr>
        <w:t xml:space="preserve">Zespół Transportowy Akcji </w:t>
      </w:r>
      <w:r w:rsidRPr="00106D93">
        <w:rPr>
          <w:color w:val="000000" w:themeColor="text1"/>
          <w:sz w:val="24"/>
          <w:szCs w:val="24"/>
          <w:lang w:eastAsia="pl-PL" w:bidi="pl-PL"/>
        </w:rPr>
        <w:t xml:space="preserve">Jodowej </w:t>
      </w:r>
      <w:r w:rsidR="005904A5" w:rsidRPr="00106D93">
        <w:rPr>
          <w:color w:val="000000" w:themeColor="text1"/>
          <w:sz w:val="24"/>
          <w:szCs w:val="24"/>
          <w:lang w:eastAsia="pl-PL" w:bidi="pl-PL"/>
        </w:rPr>
        <w:t xml:space="preserve">w oparciu o </w:t>
      </w:r>
      <w:r w:rsidR="00257E07">
        <w:rPr>
          <w:color w:val="000000" w:themeColor="text1"/>
          <w:sz w:val="24"/>
          <w:szCs w:val="24"/>
          <w:lang w:eastAsia="pl-PL" w:bidi="pl-PL"/>
        </w:rPr>
        <w:t xml:space="preserve">strażaków </w:t>
      </w:r>
      <w:r w:rsidR="007261AA" w:rsidRPr="00106D93">
        <w:rPr>
          <w:color w:val="000000" w:themeColor="text1"/>
          <w:sz w:val="24"/>
          <w:szCs w:val="24"/>
          <w:lang w:eastAsia="pl-PL" w:bidi="pl-PL"/>
        </w:rPr>
        <w:t>OSP Suchedniów, pracowników Urzędu Miasta i Gminy w Suchedniowie</w:t>
      </w:r>
      <w:r w:rsidR="00884D2E" w:rsidRPr="00106D93">
        <w:rPr>
          <w:color w:val="000000" w:themeColor="text1"/>
          <w:sz w:val="24"/>
          <w:szCs w:val="24"/>
          <w:lang w:eastAsia="pl-PL" w:bidi="pl-PL"/>
        </w:rPr>
        <w:t xml:space="preserve"> </w:t>
      </w:r>
      <w:r w:rsidR="007261AA" w:rsidRPr="00106D93">
        <w:rPr>
          <w:color w:val="000000" w:themeColor="text1"/>
          <w:sz w:val="24"/>
          <w:szCs w:val="24"/>
          <w:lang w:eastAsia="pl-PL" w:bidi="pl-PL"/>
        </w:rPr>
        <w:t>oraz Zakład Gospodarki Komunalnej w Suchedniowie</w:t>
      </w:r>
      <w:r w:rsidR="00D03E2D" w:rsidRPr="00106D93">
        <w:rPr>
          <w:color w:val="000000" w:themeColor="text1"/>
          <w:sz w:val="24"/>
          <w:szCs w:val="24"/>
          <w:lang w:eastAsia="pl-PL" w:bidi="pl-PL"/>
        </w:rPr>
        <w:t>;</w:t>
      </w:r>
    </w:p>
    <w:p w14:paraId="39F7C1D0" w14:textId="5F6D8C15" w:rsidR="0086592B" w:rsidRPr="00106D93" w:rsidRDefault="0086592B" w:rsidP="00047F0F">
      <w:pPr>
        <w:pStyle w:val="Teksttreci20"/>
        <w:numPr>
          <w:ilvl w:val="0"/>
          <w:numId w:val="17"/>
        </w:numPr>
        <w:shd w:val="clear" w:color="auto" w:fill="auto"/>
        <w:spacing w:line="276" w:lineRule="auto"/>
        <w:ind w:left="567" w:hanging="283"/>
        <w:rPr>
          <w:color w:val="000000"/>
          <w:sz w:val="24"/>
          <w:szCs w:val="24"/>
          <w:lang w:eastAsia="pl-PL" w:bidi="pl-PL"/>
        </w:rPr>
      </w:pPr>
      <w:r w:rsidRPr="00106D93">
        <w:rPr>
          <w:color w:val="000000" w:themeColor="text1"/>
          <w:sz w:val="24"/>
          <w:szCs w:val="24"/>
          <w:lang w:eastAsia="pl-PL" w:bidi="pl-PL"/>
        </w:rPr>
        <w:t xml:space="preserve">Stały Dyżur </w:t>
      </w:r>
      <w:r w:rsidR="00532AC4" w:rsidRPr="00106D93">
        <w:rPr>
          <w:color w:val="000000" w:themeColor="text1"/>
          <w:sz w:val="24"/>
          <w:szCs w:val="24"/>
          <w:lang w:eastAsia="pl-PL" w:bidi="pl-PL"/>
        </w:rPr>
        <w:t>Burmistrza Miasta i Gminy Suchedniów</w:t>
      </w:r>
      <w:r w:rsidRPr="00106D93">
        <w:rPr>
          <w:color w:val="000000"/>
          <w:sz w:val="24"/>
          <w:szCs w:val="24"/>
          <w:lang w:eastAsia="pl-PL" w:bidi="pl-PL"/>
        </w:rPr>
        <w:t xml:space="preserve"> (w</w:t>
      </w:r>
      <w:r w:rsidR="00C871E3" w:rsidRPr="00106D93">
        <w:rPr>
          <w:color w:val="000000"/>
          <w:sz w:val="24"/>
          <w:szCs w:val="24"/>
          <w:lang w:eastAsia="pl-PL" w:bidi="pl-PL"/>
        </w:rPr>
        <w:t> </w:t>
      </w:r>
      <w:r w:rsidRPr="00106D93">
        <w:rPr>
          <w:color w:val="000000"/>
          <w:sz w:val="24"/>
          <w:szCs w:val="24"/>
          <w:lang w:eastAsia="pl-PL" w:bidi="pl-PL"/>
        </w:rPr>
        <w:t>razie zaistnienie takiej konieczności)</w:t>
      </w:r>
      <w:r w:rsidR="00C871E3" w:rsidRPr="00106D93">
        <w:rPr>
          <w:color w:val="000000"/>
          <w:sz w:val="24"/>
          <w:szCs w:val="24"/>
          <w:lang w:eastAsia="pl-PL" w:bidi="pl-PL"/>
        </w:rPr>
        <w:t xml:space="preserve"> </w:t>
      </w:r>
      <w:r w:rsidR="00884D2E" w:rsidRPr="00106D93">
        <w:rPr>
          <w:color w:val="000000"/>
          <w:sz w:val="24"/>
          <w:szCs w:val="24"/>
          <w:lang w:eastAsia="pl-PL" w:bidi="pl-PL"/>
        </w:rPr>
        <w:t xml:space="preserve">jest </w:t>
      </w:r>
      <w:r w:rsidR="00C871E3" w:rsidRPr="00106D93">
        <w:rPr>
          <w:color w:val="000000"/>
          <w:sz w:val="24"/>
          <w:szCs w:val="24"/>
          <w:lang w:eastAsia="pl-PL" w:bidi="pl-PL"/>
        </w:rPr>
        <w:t>uruchamiany w</w:t>
      </w:r>
      <w:r w:rsidR="004520D4" w:rsidRPr="00106D93">
        <w:rPr>
          <w:color w:val="000000"/>
          <w:sz w:val="24"/>
          <w:szCs w:val="24"/>
          <w:lang w:eastAsia="pl-PL" w:bidi="pl-PL"/>
        </w:rPr>
        <w:t> </w:t>
      </w:r>
      <w:r w:rsidR="00884D2E" w:rsidRPr="00106D93">
        <w:rPr>
          <w:color w:val="000000"/>
          <w:sz w:val="24"/>
          <w:szCs w:val="24"/>
          <w:lang w:eastAsia="pl-PL" w:bidi="pl-PL"/>
        </w:rPr>
        <w:t>Urzędzie Miasta i Gminy w Suchedniowie</w:t>
      </w:r>
      <w:r w:rsidR="00C871E3" w:rsidRPr="00106D93">
        <w:rPr>
          <w:color w:val="000000"/>
          <w:sz w:val="24"/>
          <w:szCs w:val="24"/>
          <w:lang w:eastAsia="pl-PL" w:bidi="pl-PL"/>
        </w:rPr>
        <w:t xml:space="preserve">. </w:t>
      </w:r>
      <w:r w:rsidR="00723E2F" w:rsidRPr="00106D93">
        <w:rPr>
          <w:color w:val="000000"/>
          <w:sz w:val="24"/>
          <w:szCs w:val="24"/>
          <w:lang w:eastAsia="pl-PL" w:bidi="pl-PL"/>
        </w:rPr>
        <w:br/>
      </w:r>
      <w:r w:rsidR="00884D2E" w:rsidRPr="00106D93">
        <w:rPr>
          <w:color w:val="000000"/>
          <w:sz w:val="24"/>
          <w:szCs w:val="24"/>
          <w:lang w:eastAsia="pl-PL" w:bidi="pl-PL"/>
        </w:rPr>
        <w:t>Stały dyżur</w:t>
      </w:r>
      <w:r w:rsidR="00C871E3" w:rsidRPr="00106D93">
        <w:rPr>
          <w:color w:val="000000"/>
          <w:sz w:val="24"/>
          <w:szCs w:val="24"/>
          <w:lang w:eastAsia="pl-PL" w:bidi="pl-PL"/>
        </w:rPr>
        <w:t xml:space="preserve"> odpowiedzialny jest między innymi za </w:t>
      </w:r>
      <w:r w:rsidR="009414A4" w:rsidRPr="00106D93">
        <w:rPr>
          <w:color w:val="000000"/>
          <w:sz w:val="24"/>
          <w:szCs w:val="24"/>
          <w:lang w:eastAsia="pl-PL" w:bidi="pl-PL"/>
        </w:rPr>
        <w:t xml:space="preserve">powiadamianie, </w:t>
      </w:r>
      <w:r w:rsidR="00C871E3" w:rsidRPr="00106D93">
        <w:rPr>
          <w:color w:val="000000"/>
          <w:sz w:val="24"/>
          <w:szCs w:val="24"/>
          <w:lang w:eastAsia="pl-PL" w:bidi="pl-PL"/>
        </w:rPr>
        <w:t>przyjmowanie, przekazywanie, wysyłanie wiadomości, raportów informacji drogą telefoniczną, email</w:t>
      </w:r>
      <w:r w:rsidR="00723E2F" w:rsidRPr="00106D93">
        <w:rPr>
          <w:color w:val="000000"/>
          <w:sz w:val="24"/>
          <w:szCs w:val="24"/>
          <w:lang w:eastAsia="pl-PL" w:bidi="pl-PL"/>
        </w:rPr>
        <w:br/>
      </w:r>
      <w:r w:rsidR="00C871E3" w:rsidRPr="00106D93">
        <w:rPr>
          <w:color w:val="000000"/>
          <w:sz w:val="24"/>
          <w:szCs w:val="24"/>
          <w:lang w:eastAsia="pl-PL" w:bidi="pl-PL"/>
        </w:rPr>
        <w:t>i faksem związanych z Akcją Jodową</w:t>
      </w:r>
      <w:r w:rsidR="009414A4" w:rsidRPr="00106D93">
        <w:rPr>
          <w:color w:val="000000"/>
          <w:sz w:val="24"/>
          <w:szCs w:val="24"/>
          <w:lang w:eastAsia="pl-PL" w:bidi="pl-PL"/>
        </w:rPr>
        <w:t xml:space="preserve"> oraz innych poleceń </w:t>
      </w:r>
      <w:r w:rsidR="00884D2E" w:rsidRPr="00106D93">
        <w:rPr>
          <w:color w:val="000000"/>
          <w:sz w:val="24"/>
          <w:szCs w:val="24"/>
          <w:lang w:eastAsia="pl-PL" w:bidi="pl-PL"/>
        </w:rPr>
        <w:t>Burmistrza Miasta i Gminy Suchedniów</w:t>
      </w:r>
      <w:r w:rsidR="000B6A31" w:rsidRPr="00106D93">
        <w:rPr>
          <w:color w:val="000000"/>
          <w:sz w:val="24"/>
          <w:szCs w:val="24"/>
          <w:lang w:eastAsia="pl-PL" w:bidi="pl-PL"/>
        </w:rPr>
        <w:t>;</w:t>
      </w:r>
    </w:p>
    <w:p w14:paraId="3524914F" w14:textId="0B4B7240" w:rsidR="000F6EBB" w:rsidRPr="00106D93" w:rsidRDefault="000F6EBB" w:rsidP="00EC6739">
      <w:pPr>
        <w:pStyle w:val="Teksttreci20"/>
        <w:shd w:val="clear" w:color="auto" w:fill="auto"/>
        <w:spacing w:line="276" w:lineRule="auto"/>
        <w:ind w:firstLine="426"/>
        <w:rPr>
          <w:color w:val="000000"/>
          <w:sz w:val="24"/>
          <w:szCs w:val="24"/>
          <w:lang w:eastAsia="pl-PL" w:bidi="pl-PL"/>
        </w:rPr>
      </w:pPr>
    </w:p>
    <w:p w14:paraId="638F739E" w14:textId="62DDE9E1" w:rsidR="005904A5" w:rsidRPr="00106D93" w:rsidRDefault="005904A5">
      <w:pPr>
        <w:pStyle w:val="Nagwek2"/>
        <w:numPr>
          <w:ilvl w:val="0"/>
          <w:numId w:val="15"/>
        </w:numPr>
        <w:spacing w:before="0"/>
        <w:ind w:left="426" w:hanging="426"/>
        <w:jc w:val="both"/>
        <w:rPr>
          <w:rFonts w:cs="Times New Roman"/>
        </w:rPr>
      </w:pPr>
      <w:bookmarkStart w:id="27" w:name="_Toc119867667"/>
      <w:r w:rsidRPr="00106D93">
        <w:rPr>
          <w:rFonts w:cs="Times New Roman"/>
        </w:rPr>
        <w:t>DZIAŁANIA, KTÓRE NALEŻY PODJĄĆ PO WYSTĄPIENIU ZDARZENIA RADIACYJNEGO</w:t>
      </w:r>
      <w:bookmarkEnd w:id="27"/>
    </w:p>
    <w:p w14:paraId="686AC834" w14:textId="77777777" w:rsidR="005904A5" w:rsidRPr="00106D93" w:rsidRDefault="005904A5" w:rsidP="005904A5">
      <w:pPr>
        <w:pStyle w:val="Teksttreci20"/>
        <w:shd w:val="clear" w:color="auto" w:fill="auto"/>
        <w:spacing w:line="276" w:lineRule="auto"/>
        <w:ind w:firstLine="426"/>
        <w:rPr>
          <w:color w:val="000000"/>
          <w:sz w:val="24"/>
          <w:szCs w:val="24"/>
          <w:lang w:eastAsia="pl-PL" w:bidi="pl-PL"/>
        </w:rPr>
      </w:pPr>
    </w:p>
    <w:p w14:paraId="020B8334" w14:textId="2CFD7088" w:rsidR="00D02CB5" w:rsidRPr="00106D93" w:rsidRDefault="00884D2E">
      <w:pPr>
        <w:pStyle w:val="Teksttreci20"/>
        <w:numPr>
          <w:ilvl w:val="0"/>
          <w:numId w:val="18"/>
        </w:numPr>
        <w:shd w:val="clear" w:color="auto" w:fill="auto"/>
        <w:spacing w:line="276" w:lineRule="auto"/>
        <w:ind w:left="426" w:hanging="426"/>
        <w:rPr>
          <w:color w:val="000000"/>
          <w:sz w:val="24"/>
          <w:szCs w:val="24"/>
          <w:lang w:eastAsia="pl-PL" w:bidi="pl-PL"/>
        </w:rPr>
      </w:pPr>
      <w:bookmarkStart w:id="28" w:name="bookmark14"/>
      <w:r w:rsidRPr="00106D93">
        <w:rPr>
          <w:color w:val="000000"/>
          <w:sz w:val="24"/>
          <w:szCs w:val="24"/>
          <w:lang w:eastAsia="pl-PL" w:bidi="pl-PL"/>
        </w:rPr>
        <w:t>BURMISTRZ MIASTA I GMINY SUCHEDNI</w:t>
      </w:r>
      <w:r w:rsidR="00257E07">
        <w:rPr>
          <w:color w:val="000000"/>
          <w:sz w:val="24"/>
          <w:szCs w:val="24"/>
          <w:lang w:eastAsia="pl-PL" w:bidi="pl-PL"/>
        </w:rPr>
        <w:t>Ó</w:t>
      </w:r>
      <w:r w:rsidRPr="00106D93">
        <w:rPr>
          <w:color w:val="000000"/>
          <w:sz w:val="24"/>
          <w:szCs w:val="24"/>
          <w:lang w:eastAsia="pl-PL" w:bidi="pl-PL"/>
        </w:rPr>
        <w:t>W</w:t>
      </w:r>
      <w:r w:rsidR="00D02CB5" w:rsidRPr="00106D93">
        <w:rPr>
          <w:color w:val="000000"/>
          <w:sz w:val="24"/>
          <w:szCs w:val="24"/>
          <w:lang w:eastAsia="pl-PL" w:bidi="pl-PL"/>
        </w:rPr>
        <w:t xml:space="preserve"> - SZEF </w:t>
      </w:r>
      <w:r w:rsidR="000D1C5D" w:rsidRPr="00106D93">
        <w:rPr>
          <w:color w:val="000000"/>
          <w:sz w:val="24"/>
          <w:szCs w:val="24"/>
          <w:lang w:eastAsia="pl-PL" w:bidi="pl-PL"/>
        </w:rPr>
        <w:t>G</w:t>
      </w:r>
      <w:r w:rsidR="009E7C10" w:rsidRPr="00106D93">
        <w:rPr>
          <w:color w:val="000000"/>
          <w:sz w:val="24"/>
          <w:szCs w:val="24"/>
          <w:lang w:eastAsia="pl-PL" w:bidi="pl-PL"/>
        </w:rPr>
        <w:t>CZK</w:t>
      </w:r>
      <w:r w:rsidR="00D02CB5" w:rsidRPr="00106D93">
        <w:rPr>
          <w:color w:val="000000"/>
          <w:sz w:val="24"/>
          <w:szCs w:val="24"/>
          <w:lang w:eastAsia="pl-PL" w:bidi="pl-PL"/>
        </w:rPr>
        <w:t>:</w:t>
      </w:r>
      <w:bookmarkEnd w:id="28"/>
    </w:p>
    <w:p w14:paraId="5F24EBE7" w14:textId="679DECDD" w:rsidR="00575AA7" w:rsidRPr="00106D93" w:rsidRDefault="00D02CB5" w:rsidP="00575AA7">
      <w:pPr>
        <w:pStyle w:val="Teksttreci20"/>
        <w:numPr>
          <w:ilvl w:val="0"/>
          <w:numId w:val="19"/>
        </w:numPr>
        <w:shd w:val="clear" w:color="auto" w:fill="auto"/>
        <w:tabs>
          <w:tab w:val="left" w:pos="709"/>
        </w:tabs>
        <w:spacing w:line="276" w:lineRule="auto"/>
        <w:ind w:left="709" w:hanging="283"/>
        <w:rPr>
          <w:color w:val="000000"/>
          <w:sz w:val="24"/>
          <w:szCs w:val="24"/>
          <w:lang w:eastAsia="pl-PL" w:bidi="pl-PL"/>
        </w:rPr>
      </w:pPr>
      <w:r w:rsidRPr="00106D93">
        <w:rPr>
          <w:color w:val="000000"/>
          <w:sz w:val="24"/>
          <w:szCs w:val="24"/>
          <w:lang w:eastAsia="pl-PL" w:bidi="pl-PL"/>
        </w:rPr>
        <w:t xml:space="preserve">niezwłoczne </w:t>
      </w:r>
      <w:r w:rsidR="007A05C6" w:rsidRPr="00106D93">
        <w:rPr>
          <w:color w:val="000000"/>
          <w:sz w:val="24"/>
          <w:szCs w:val="24"/>
          <w:lang w:eastAsia="pl-PL" w:bidi="pl-PL"/>
        </w:rPr>
        <w:t xml:space="preserve">przekazanie informacji </w:t>
      </w:r>
      <w:r w:rsidRPr="00106D93">
        <w:rPr>
          <w:color w:val="000000"/>
          <w:sz w:val="24"/>
          <w:szCs w:val="24"/>
          <w:lang w:eastAsia="pl-PL" w:bidi="pl-PL"/>
        </w:rPr>
        <w:t>organom i</w:t>
      </w:r>
      <w:r w:rsidR="00070372" w:rsidRPr="00106D93">
        <w:rPr>
          <w:color w:val="000000"/>
          <w:sz w:val="24"/>
          <w:szCs w:val="24"/>
          <w:lang w:eastAsia="pl-PL" w:bidi="pl-PL"/>
        </w:rPr>
        <w:t> </w:t>
      </w:r>
      <w:r w:rsidRPr="00106D93">
        <w:rPr>
          <w:color w:val="000000"/>
          <w:sz w:val="24"/>
          <w:szCs w:val="24"/>
          <w:lang w:eastAsia="pl-PL" w:bidi="pl-PL"/>
        </w:rPr>
        <w:t>służbom właściwym do niesienia pomocy oraz organom i służbom właściwym w</w:t>
      </w:r>
      <w:r w:rsidR="00070372" w:rsidRPr="00106D93">
        <w:rPr>
          <w:color w:val="000000"/>
          <w:sz w:val="24"/>
          <w:szCs w:val="24"/>
          <w:lang w:eastAsia="pl-PL" w:bidi="pl-PL"/>
        </w:rPr>
        <w:t> </w:t>
      </w:r>
      <w:r w:rsidRPr="00106D93">
        <w:rPr>
          <w:color w:val="000000"/>
          <w:sz w:val="24"/>
          <w:szCs w:val="24"/>
          <w:lang w:eastAsia="pl-PL" w:bidi="pl-PL"/>
        </w:rPr>
        <w:t>sprawach zarządzania kryzysowego</w:t>
      </w:r>
      <w:r w:rsidR="004520D4" w:rsidRPr="00106D93">
        <w:rPr>
          <w:color w:val="000000"/>
          <w:sz w:val="24"/>
          <w:szCs w:val="24"/>
          <w:lang w:eastAsia="pl-PL" w:bidi="pl-PL"/>
        </w:rPr>
        <w:t xml:space="preserve"> (WCZK)</w:t>
      </w:r>
      <w:r w:rsidR="007A05C6" w:rsidRPr="00106D93">
        <w:rPr>
          <w:color w:val="000000"/>
          <w:sz w:val="24"/>
          <w:szCs w:val="24"/>
          <w:lang w:eastAsia="pl-PL" w:bidi="pl-PL"/>
        </w:rPr>
        <w:t xml:space="preserve"> o zdarzeniu radiacyjnym w przypadku jego wystąpienia</w:t>
      </w:r>
      <w:r w:rsidR="000D7093" w:rsidRPr="00106D93">
        <w:rPr>
          <w:color w:val="000000"/>
          <w:sz w:val="24"/>
          <w:szCs w:val="24"/>
          <w:lang w:eastAsia="pl-PL" w:bidi="pl-PL"/>
        </w:rPr>
        <w:t>,</w:t>
      </w:r>
    </w:p>
    <w:p w14:paraId="70CC411D" w14:textId="59B9DD24" w:rsidR="00575AA7" w:rsidRPr="00106D93" w:rsidRDefault="00575AA7" w:rsidP="00575AA7">
      <w:pPr>
        <w:pStyle w:val="Teksttreci20"/>
        <w:numPr>
          <w:ilvl w:val="0"/>
          <w:numId w:val="19"/>
        </w:numPr>
        <w:shd w:val="clear" w:color="auto" w:fill="auto"/>
        <w:tabs>
          <w:tab w:val="left" w:pos="709"/>
        </w:tabs>
        <w:spacing w:line="276" w:lineRule="auto"/>
        <w:ind w:left="709" w:hanging="283"/>
        <w:rPr>
          <w:color w:val="000000"/>
          <w:sz w:val="24"/>
          <w:szCs w:val="24"/>
          <w:lang w:eastAsia="pl-PL" w:bidi="pl-PL"/>
        </w:rPr>
      </w:pPr>
      <w:r w:rsidRPr="00106D93">
        <w:rPr>
          <w:color w:val="000000"/>
          <w:sz w:val="24"/>
          <w:szCs w:val="24"/>
          <w:lang w:eastAsia="pl-PL" w:bidi="pl-PL"/>
        </w:rPr>
        <w:lastRenderedPageBreak/>
        <w:t>stały kontakt i raportowanie o rozwoju sytuacji i podjętych działaniach Wojewodzie</w:t>
      </w:r>
      <w:r w:rsidR="000D7093" w:rsidRPr="00106D93">
        <w:rPr>
          <w:color w:val="000000"/>
          <w:sz w:val="24"/>
          <w:szCs w:val="24"/>
          <w:lang w:eastAsia="pl-PL" w:bidi="pl-PL"/>
        </w:rPr>
        <w:t>,</w:t>
      </w:r>
    </w:p>
    <w:p w14:paraId="5260BB93" w14:textId="4FF0B686" w:rsidR="00D02CB5" w:rsidRPr="00106D93" w:rsidRDefault="00D02CB5">
      <w:pPr>
        <w:pStyle w:val="Teksttreci20"/>
        <w:numPr>
          <w:ilvl w:val="0"/>
          <w:numId w:val="19"/>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zwołanie </w:t>
      </w:r>
      <w:r w:rsidR="00884D2E" w:rsidRPr="00106D93">
        <w:rPr>
          <w:sz w:val="24"/>
          <w:szCs w:val="24"/>
          <w:lang w:eastAsia="pl-PL" w:bidi="pl-PL"/>
        </w:rPr>
        <w:t xml:space="preserve">Gminnego </w:t>
      </w:r>
      <w:r w:rsidRPr="00106D93">
        <w:rPr>
          <w:color w:val="000000"/>
          <w:sz w:val="24"/>
          <w:szCs w:val="24"/>
          <w:lang w:eastAsia="pl-PL" w:bidi="pl-PL"/>
        </w:rPr>
        <w:t>Zespołu Zarządzania Kryzysowego</w:t>
      </w:r>
      <w:r w:rsidR="00070372" w:rsidRPr="00106D93">
        <w:rPr>
          <w:color w:val="000000"/>
          <w:sz w:val="24"/>
          <w:szCs w:val="24"/>
          <w:lang w:eastAsia="pl-PL" w:bidi="pl-PL"/>
        </w:rPr>
        <w:t xml:space="preserve"> </w:t>
      </w:r>
      <w:r w:rsidR="00884D2E" w:rsidRPr="00106D93">
        <w:rPr>
          <w:color w:val="000000"/>
          <w:sz w:val="24"/>
          <w:szCs w:val="24"/>
          <w:lang w:eastAsia="pl-PL" w:bidi="pl-PL"/>
        </w:rPr>
        <w:t>Miasta i Gminy Suchedniów</w:t>
      </w:r>
      <w:r w:rsidRPr="00106D93">
        <w:rPr>
          <w:color w:val="000000"/>
          <w:sz w:val="24"/>
          <w:szCs w:val="24"/>
          <w:lang w:eastAsia="pl-PL" w:bidi="pl-PL"/>
        </w:rPr>
        <w:t>,</w:t>
      </w:r>
    </w:p>
    <w:p w14:paraId="6408D689" w14:textId="4A00361B" w:rsidR="00D02CB5" w:rsidRPr="00106D93" w:rsidRDefault="00D02CB5">
      <w:pPr>
        <w:pStyle w:val="Teksttreci20"/>
        <w:numPr>
          <w:ilvl w:val="0"/>
          <w:numId w:val="19"/>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podjęcie działa</w:t>
      </w:r>
      <w:r w:rsidR="000D7093" w:rsidRPr="00106D93">
        <w:rPr>
          <w:color w:val="000000"/>
          <w:sz w:val="24"/>
          <w:szCs w:val="24"/>
          <w:lang w:eastAsia="pl-PL" w:bidi="pl-PL"/>
        </w:rPr>
        <w:t>ń</w:t>
      </w:r>
      <w:r w:rsidRPr="00106D93">
        <w:rPr>
          <w:color w:val="000000"/>
          <w:sz w:val="24"/>
          <w:szCs w:val="24"/>
          <w:lang w:eastAsia="pl-PL" w:bidi="pl-PL"/>
        </w:rPr>
        <w:t xml:space="preserve"> mając</w:t>
      </w:r>
      <w:r w:rsidR="000D7093" w:rsidRPr="00106D93">
        <w:rPr>
          <w:color w:val="000000"/>
          <w:sz w:val="24"/>
          <w:szCs w:val="24"/>
          <w:lang w:eastAsia="pl-PL" w:bidi="pl-PL"/>
        </w:rPr>
        <w:t>ych</w:t>
      </w:r>
      <w:r w:rsidRPr="00106D93">
        <w:rPr>
          <w:color w:val="000000"/>
          <w:sz w:val="24"/>
          <w:szCs w:val="24"/>
          <w:lang w:eastAsia="pl-PL" w:bidi="pl-PL"/>
        </w:rPr>
        <w:t xml:space="preserve"> na celu ograniczenie skutków zdarzenia radiacyjnego,</w:t>
      </w:r>
    </w:p>
    <w:p w14:paraId="421B2155" w14:textId="0188F634" w:rsidR="00D02CB5" w:rsidRPr="00106D93" w:rsidRDefault="00D02CB5">
      <w:pPr>
        <w:pStyle w:val="Teksttreci20"/>
        <w:numPr>
          <w:ilvl w:val="0"/>
          <w:numId w:val="19"/>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udzielenie odpowiednim organom i służbom pomocy we wprowadzaniu działań interwencyjnych,</w:t>
      </w:r>
    </w:p>
    <w:p w14:paraId="25DA925F" w14:textId="7A471712" w:rsidR="00D02CB5" w:rsidRPr="00106D93" w:rsidRDefault="00D02CB5">
      <w:pPr>
        <w:pStyle w:val="Teksttreci20"/>
        <w:numPr>
          <w:ilvl w:val="0"/>
          <w:numId w:val="19"/>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nadzór nad prowadzeniem Akcji Jodowej</w:t>
      </w:r>
      <w:r w:rsidR="000B6A31" w:rsidRPr="00106D93">
        <w:rPr>
          <w:color w:val="000000"/>
          <w:sz w:val="24"/>
          <w:szCs w:val="24"/>
          <w:lang w:eastAsia="pl-PL" w:bidi="pl-PL"/>
        </w:rPr>
        <w:t>,</w:t>
      </w:r>
    </w:p>
    <w:p w14:paraId="08282C34" w14:textId="1ED5010A" w:rsidR="00575AA7" w:rsidRPr="00106D93" w:rsidRDefault="00575AA7">
      <w:pPr>
        <w:pStyle w:val="Teksttreci20"/>
        <w:numPr>
          <w:ilvl w:val="0"/>
          <w:numId w:val="19"/>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informowanie ludności miasta</w:t>
      </w:r>
      <w:r w:rsidR="00884D2E" w:rsidRPr="00106D93">
        <w:rPr>
          <w:color w:val="000000"/>
          <w:sz w:val="24"/>
          <w:szCs w:val="24"/>
          <w:lang w:eastAsia="pl-PL" w:bidi="pl-PL"/>
        </w:rPr>
        <w:t xml:space="preserve"> i gminy</w:t>
      </w:r>
      <w:r w:rsidRPr="00106D93">
        <w:rPr>
          <w:color w:val="000000"/>
          <w:sz w:val="24"/>
          <w:szCs w:val="24"/>
          <w:lang w:eastAsia="pl-PL" w:bidi="pl-PL"/>
        </w:rPr>
        <w:t xml:space="preserve"> o zdarzeniu i zaleceniach związanych z tym zdarzeniem.</w:t>
      </w:r>
    </w:p>
    <w:p w14:paraId="05B47CE5" w14:textId="77777777" w:rsidR="00070372" w:rsidRPr="00106D93" w:rsidRDefault="00070372" w:rsidP="00070372">
      <w:pPr>
        <w:pStyle w:val="Teksttreci20"/>
        <w:shd w:val="clear" w:color="auto" w:fill="auto"/>
        <w:spacing w:line="276" w:lineRule="auto"/>
        <w:ind w:left="709" w:firstLine="0"/>
        <w:rPr>
          <w:color w:val="000000"/>
          <w:sz w:val="24"/>
          <w:szCs w:val="24"/>
          <w:lang w:eastAsia="pl-PL" w:bidi="pl-PL"/>
        </w:rPr>
      </w:pPr>
    </w:p>
    <w:p w14:paraId="4802BD9C" w14:textId="1EA26A60" w:rsidR="00070372" w:rsidRPr="00106D93" w:rsidRDefault="000D1C5D" w:rsidP="00BE7CE7">
      <w:pPr>
        <w:pStyle w:val="Teksttreci20"/>
        <w:numPr>
          <w:ilvl w:val="0"/>
          <w:numId w:val="18"/>
        </w:numPr>
        <w:shd w:val="clear" w:color="auto" w:fill="auto"/>
        <w:spacing w:line="276" w:lineRule="auto"/>
        <w:ind w:left="426" w:hanging="426"/>
        <w:rPr>
          <w:color w:val="000000"/>
          <w:sz w:val="24"/>
          <w:szCs w:val="24"/>
          <w:lang w:eastAsia="pl-PL" w:bidi="pl-PL"/>
        </w:rPr>
      </w:pPr>
      <w:bookmarkStart w:id="29" w:name="bookmark15"/>
      <w:r w:rsidRPr="00106D93">
        <w:rPr>
          <w:color w:val="000000"/>
          <w:sz w:val="24"/>
          <w:szCs w:val="24"/>
          <w:lang w:eastAsia="pl-PL" w:bidi="pl-PL"/>
        </w:rPr>
        <w:t xml:space="preserve">ZASTĘPCA BURMISTRZA </w:t>
      </w:r>
      <w:r w:rsidR="000A2324" w:rsidRPr="00106D93">
        <w:rPr>
          <w:color w:val="000000"/>
          <w:sz w:val="24"/>
          <w:szCs w:val="24"/>
          <w:lang w:eastAsia="pl-PL" w:bidi="pl-PL"/>
        </w:rPr>
        <w:t xml:space="preserve"> MIASTA I GMINY SUCHEDNIÓW</w:t>
      </w:r>
      <w:r w:rsidR="00814525" w:rsidRPr="00106D93">
        <w:rPr>
          <w:color w:val="000000"/>
          <w:sz w:val="24"/>
          <w:szCs w:val="24"/>
          <w:lang w:eastAsia="pl-PL" w:bidi="pl-PL"/>
        </w:rPr>
        <w:t xml:space="preserve"> – KOOR</w:t>
      </w:r>
      <w:r w:rsidR="00390412" w:rsidRPr="00106D93">
        <w:rPr>
          <w:color w:val="000000"/>
          <w:sz w:val="24"/>
          <w:szCs w:val="24"/>
          <w:lang w:eastAsia="pl-PL" w:bidi="pl-PL"/>
        </w:rPr>
        <w:t>D</w:t>
      </w:r>
      <w:r w:rsidR="00814525" w:rsidRPr="00106D93">
        <w:rPr>
          <w:color w:val="000000"/>
          <w:sz w:val="24"/>
          <w:szCs w:val="24"/>
          <w:lang w:eastAsia="pl-PL" w:bidi="pl-PL"/>
        </w:rPr>
        <w:t xml:space="preserve">YNATOR </w:t>
      </w:r>
      <w:r w:rsidR="00D02CB5" w:rsidRPr="00106D93">
        <w:rPr>
          <w:color w:val="000000"/>
          <w:sz w:val="24"/>
          <w:szCs w:val="24"/>
          <w:lang w:eastAsia="pl-PL" w:bidi="pl-PL"/>
        </w:rPr>
        <w:t>CENTRUM ZARZĄDZANIA KRYZYSOWEGO</w:t>
      </w:r>
      <w:r w:rsidR="00D57971" w:rsidRPr="00106D93">
        <w:rPr>
          <w:color w:val="000000"/>
          <w:sz w:val="24"/>
          <w:szCs w:val="24"/>
          <w:lang w:eastAsia="pl-PL" w:bidi="pl-PL"/>
        </w:rPr>
        <w:t xml:space="preserve"> </w:t>
      </w:r>
      <w:r w:rsidR="000A2324" w:rsidRPr="00106D93">
        <w:rPr>
          <w:color w:val="000000"/>
          <w:sz w:val="24"/>
          <w:szCs w:val="24"/>
          <w:lang w:eastAsia="pl-PL" w:bidi="pl-PL"/>
        </w:rPr>
        <w:t>BURMISTRZA MIASTA I GMINY SUCHEDNIÓW</w:t>
      </w:r>
      <w:r w:rsidR="00D02CB5" w:rsidRPr="00106D93">
        <w:rPr>
          <w:color w:val="000000"/>
          <w:sz w:val="24"/>
          <w:szCs w:val="24"/>
          <w:lang w:eastAsia="pl-PL" w:bidi="pl-PL"/>
        </w:rPr>
        <w:t>:</w:t>
      </w:r>
      <w:bookmarkEnd w:id="29"/>
      <w:r w:rsidR="00BE7CE7" w:rsidRPr="00106D93">
        <w:rPr>
          <w:color w:val="000000"/>
          <w:sz w:val="24"/>
          <w:szCs w:val="24"/>
          <w:lang w:eastAsia="pl-PL" w:bidi="pl-PL"/>
        </w:rPr>
        <w:t xml:space="preserve"> j</w:t>
      </w:r>
      <w:r w:rsidR="00D02CB5" w:rsidRPr="00106D93">
        <w:rPr>
          <w:color w:val="000000"/>
          <w:sz w:val="24"/>
          <w:szCs w:val="24"/>
          <w:lang w:eastAsia="pl-PL" w:bidi="pl-PL"/>
        </w:rPr>
        <w:t xml:space="preserve">est koordynatorem działań wynikających z </w:t>
      </w:r>
      <w:r w:rsidR="00CA5D8C" w:rsidRPr="00106D93">
        <w:rPr>
          <w:color w:val="000000"/>
          <w:sz w:val="24"/>
          <w:szCs w:val="24"/>
          <w:lang w:eastAsia="pl-PL" w:bidi="pl-PL"/>
        </w:rPr>
        <w:t xml:space="preserve">niniejszego </w:t>
      </w:r>
      <w:r w:rsidR="00D02CB5" w:rsidRPr="00106D93">
        <w:rPr>
          <w:color w:val="000000"/>
          <w:sz w:val="24"/>
          <w:szCs w:val="24"/>
          <w:lang w:eastAsia="pl-PL" w:bidi="pl-PL"/>
        </w:rPr>
        <w:t>Planu.</w:t>
      </w:r>
    </w:p>
    <w:p w14:paraId="2313F617" w14:textId="1E66F45B" w:rsidR="00E215ED" w:rsidRPr="00106D93" w:rsidRDefault="00E215ED" w:rsidP="00070372">
      <w:pPr>
        <w:pStyle w:val="Teksttreci20"/>
        <w:shd w:val="clear" w:color="auto" w:fill="auto"/>
        <w:spacing w:line="276" w:lineRule="auto"/>
        <w:ind w:firstLine="425"/>
        <w:rPr>
          <w:b/>
          <w:bCs/>
          <w:color w:val="000000"/>
          <w:sz w:val="24"/>
          <w:szCs w:val="24"/>
          <w:u w:val="single"/>
          <w:lang w:eastAsia="pl-PL" w:bidi="pl-PL"/>
        </w:rPr>
      </w:pPr>
    </w:p>
    <w:p w14:paraId="7C243A8A" w14:textId="2670057E" w:rsidR="00D02CB5" w:rsidRPr="00106D93" w:rsidRDefault="00D02CB5" w:rsidP="00070372">
      <w:pPr>
        <w:pStyle w:val="Teksttreci20"/>
        <w:shd w:val="clear" w:color="auto" w:fill="auto"/>
        <w:spacing w:line="276" w:lineRule="auto"/>
        <w:ind w:firstLine="425"/>
        <w:rPr>
          <w:b/>
          <w:bCs/>
          <w:color w:val="000000"/>
          <w:sz w:val="24"/>
          <w:szCs w:val="24"/>
          <w:u w:val="single"/>
          <w:lang w:eastAsia="pl-PL" w:bidi="pl-PL"/>
        </w:rPr>
      </w:pPr>
      <w:r w:rsidRPr="00106D93">
        <w:rPr>
          <w:b/>
          <w:bCs/>
          <w:color w:val="000000"/>
          <w:sz w:val="24"/>
          <w:szCs w:val="24"/>
          <w:u w:val="single"/>
          <w:lang w:eastAsia="pl-PL" w:bidi="pl-PL"/>
        </w:rPr>
        <w:t xml:space="preserve">Zadania do wykonania po </w:t>
      </w:r>
      <w:bookmarkStart w:id="30" w:name="_Hlk116032203"/>
      <w:r w:rsidRPr="00106D93">
        <w:rPr>
          <w:b/>
          <w:bCs/>
          <w:color w:val="000000"/>
          <w:sz w:val="24"/>
          <w:szCs w:val="24"/>
          <w:u w:val="single"/>
          <w:lang w:eastAsia="pl-PL" w:bidi="pl-PL"/>
        </w:rPr>
        <w:t xml:space="preserve">otrzymaniu </w:t>
      </w:r>
      <w:r w:rsidR="004520D4" w:rsidRPr="00106D93">
        <w:rPr>
          <w:b/>
          <w:bCs/>
          <w:color w:val="000000"/>
          <w:sz w:val="24"/>
          <w:szCs w:val="24"/>
          <w:u w:val="single"/>
          <w:lang w:eastAsia="pl-PL" w:bidi="pl-PL"/>
        </w:rPr>
        <w:t>sygnału</w:t>
      </w:r>
      <w:r w:rsidR="000A2324" w:rsidRPr="00106D93">
        <w:rPr>
          <w:b/>
          <w:bCs/>
          <w:color w:val="000000"/>
          <w:sz w:val="24"/>
          <w:szCs w:val="24"/>
          <w:u w:val="single"/>
          <w:lang w:eastAsia="pl-PL" w:bidi="pl-PL"/>
        </w:rPr>
        <w:t xml:space="preserve"> </w:t>
      </w:r>
      <w:r w:rsidR="004520D4" w:rsidRPr="00106D93">
        <w:rPr>
          <w:b/>
          <w:bCs/>
          <w:color w:val="000000"/>
          <w:sz w:val="24"/>
          <w:szCs w:val="24"/>
          <w:u w:val="single"/>
          <w:lang w:eastAsia="pl-PL" w:bidi="pl-PL"/>
        </w:rPr>
        <w:t xml:space="preserve">- </w:t>
      </w:r>
      <w:r w:rsidR="00B04D08" w:rsidRPr="00106D93">
        <w:rPr>
          <w:b/>
          <w:bCs/>
          <w:color w:val="000000"/>
          <w:sz w:val="24"/>
          <w:szCs w:val="24"/>
          <w:u w:val="single"/>
          <w:lang w:eastAsia="pl-PL" w:bidi="pl-PL"/>
        </w:rPr>
        <w:t>informacji o</w:t>
      </w:r>
      <w:r w:rsidR="004520D4" w:rsidRPr="00106D93">
        <w:rPr>
          <w:b/>
          <w:bCs/>
          <w:color w:val="000000"/>
          <w:sz w:val="24"/>
          <w:szCs w:val="24"/>
          <w:u w:val="single"/>
          <w:lang w:eastAsia="pl-PL" w:bidi="pl-PL"/>
        </w:rPr>
        <w:t> </w:t>
      </w:r>
      <w:r w:rsidR="00B04D08" w:rsidRPr="00106D93">
        <w:rPr>
          <w:b/>
          <w:bCs/>
          <w:color w:val="000000"/>
          <w:sz w:val="24"/>
          <w:szCs w:val="24"/>
          <w:u w:val="single"/>
          <w:lang w:eastAsia="pl-PL" w:bidi="pl-PL"/>
        </w:rPr>
        <w:t>uruchomieniu Akcji Jodowej:</w:t>
      </w:r>
    </w:p>
    <w:p w14:paraId="48C9F455" w14:textId="0591A332" w:rsidR="00E72353" w:rsidRPr="00106D93" w:rsidRDefault="00E72353">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potwierdzenie telefoniczne (także faksem) faktu otrzymania sygnału o uruchomieniu Akcji Jodowej</w:t>
      </w:r>
      <w:r w:rsidR="00CF7AD5" w:rsidRPr="00106D93">
        <w:rPr>
          <w:color w:val="000000"/>
          <w:sz w:val="24"/>
          <w:szCs w:val="24"/>
          <w:lang w:eastAsia="pl-PL" w:bidi="pl-PL"/>
        </w:rPr>
        <w:t>,</w:t>
      </w:r>
    </w:p>
    <w:bookmarkEnd w:id="30"/>
    <w:p w14:paraId="3F2E7BD2" w14:textId="05C00BBF" w:rsidR="00CF7AD5" w:rsidRPr="00106D93" w:rsidRDefault="00CF7AD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nawiązanie łączności telefonicznej/radiowej poprzez środki łączności </w:t>
      </w:r>
      <w:r w:rsidR="00BE7CE7" w:rsidRPr="00106D93">
        <w:rPr>
          <w:color w:val="000000"/>
          <w:sz w:val="24"/>
          <w:szCs w:val="24"/>
          <w:lang w:eastAsia="pl-PL" w:bidi="pl-PL"/>
        </w:rPr>
        <w:t>G</w:t>
      </w:r>
      <w:r w:rsidRPr="00106D93">
        <w:rPr>
          <w:color w:val="000000"/>
          <w:sz w:val="24"/>
          <w:szCs w:val="24"/>
          <w:lang w:eastAsia="pl-PL" w:bidi="pl-PL"/>
        </w:rPr>
        <w:t>CZK z WCZK,</w:t>
      </w:r>
    </w:p>
    <w:p w14:paraId="2A0B8A7E" w14:textId="47F52CB1" w:rsidR="009E7C10" w:rsidRPr="00106D93" w:rsidRDefault="009E7C10">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powiadomienie </w:t>
      </w:r>
      <w:r w:rsidR="000A2324" w:rsidRPr="00106D93">
        <w:rPr>
          <w:color w:val="000000"/>
          <w:sz w:val="24"/>
          <w:szCs w:val="24"/>
          <w:lang w:eastAsia="pl-PL" w:bidi="pl-PL"/>
        </w:rPr>
        <w:t>Burmistrza Miasta i Gminy Suchedniów</w:t>
      </w:r>
      <w:r w:rsidRPr="00106D93">
        <w:rPr>
          <w:color w:val="000000"/>
          <w:sz w:val="24"/>
          <w:szCs w:val="24"/>
          <w:lang w:eastAsia="pl-PL" w:bidi="pl-PL"/>
        </w:rPr>
        <w:t xml:space="preserve"> – Szefa </w:t>
      </w:r>
      <w:r w:rsidR="000D1C5D" w:rsidRPr="00106D93">
        <w:rPr>
          <w:color w:val="000000"/>
          <w:sz w:val="24"/>
          <w:szCs w:val="24"/>
          <w:lang w:eastAsia="pl-PL" w:bidi="pl-PL"/>
        </w:rPr>
        <w:t>G</w:t>
      </w:r>
      <w:r w:rsidRPr="00106D93">
        <w:rPr>
          <w:color w:val="000000"/>
          <w:sz w:val="24"/>
          <w:szCs w:val="24"/>
          <w:lang w:eastAsia="pl-PL" w:bidi="pl-PL"/>
        </w:rPr>
        <w:t>CZK</w:t>
      </w:r>
      <w:r w:rsidR="00CF7AD5" w:rsidRPr="00106D93">
        <w:rPr>
          <w:color w:val="000000"/>
          <w:sz w:val="24"/>
          <w:szCs w:val="24"/>
          <w:lang w:eastAsia="pl-PL" w:bidi="pl-PL"/>
        </w:rPr>
        <w:t>,</w:t>
      </w:r>
    </w:p>
    <w:p w14:paraId="7A20E7CC" w14:textId="77777777" w:rsidR="00C871E3" w:rsidRPr="00106D93" w:rsidRDefault="00C871E3" w:rsidP="00C871E3">
      <w:pPr>
        <w:pStyle w:val="Teksttreci20"/>
        <w:numPr>
          <w:ilvl w:val="0"/>
          <w:numId w:val="20"/>
        </w:numPr>
        <w:shd w:val="clear" w:color="auto" w:fill="auto"/>
        <w:spacing w:line="276" w:lineRule="auto"/>
        <w:ind w:left="851" w:hanging="425"/>
        <w:jc w:val="left"/>
        <w:rPr>
          <w:color w:val="000000"/>
          <w:sz w:val="24"/>
          <w:szCs w:val="24"/>
          <w:lang w:eastAsia="pl-PL" w:bidi="pl-PL"/>
        </w:rPr>
      </w:pPr>
      <w:r w:rsidRPr="00106D93">
        <w:rPr>
          <w:color w:val="000000"/>
          <w:sz w:val="24"/>
          <w:szCs w:val="24"/>
          <w:lang w:eastAsia="pl-PL" w:bidi="pl-PL"/>
        </w:rPr>
        <w:t>uruchomienie Stałego Dyżuru w razie zaistnienie takiej konieczności.</w:t>
      </w:r>
    </w:p>
    <w:p w14:paraId="1C59C2C3" w14:textId="258B1A28" w:rsidR="00CF7AD5" w:rsidRPr="00106D93" w:rsidRDefault="00CF7AD5" w:rsidP="00CF7AD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powiadomienie, celem podjęcia działań, następujących osób:</w:t>
      </w:r>
    </w:p>
    <w:p w14:paraId="4BC99A16" w14:textId="2E3EA5B0" w:rsidR="00CF7AD5" w:rsidRPr="00106D93" w:rsidRDefault="000A2324" w:rsidP="00CF7AD5">
      <w:pPr>
        <w:pStyle w:val="Teksttreci20"/>
        <w:numPr>
          <w:ilvl w:val="0"/>
          <w:numId w:val="21"/>
        </w:numPr>
        <w:shd w:val="clear" w:color="auto" w:fill="auto"/>
        <w:spacing w:line="276" w:lineRule="auto"/>
        <w:ind w:left="993" w:hanging="284"/>
        <w:rPr>
          <w:color w:val="000000"/>
          <w:sz w:val="24"/>
          <w:szCs w:val="24"/>
          <w:lang w:eastAsia="pl-PL" w:bidi="pl-PL"/>
        </w:rPr>
      </w:pPr>
      <w:r w:rsidRPr="00106D93">
        <w:rPr>
          <w:color w:val="000000"/>
          <w:sz w:val="24"/>
          <w:szCs w:val="24"/>
          <w:lang w:eastAsia="pl-PL" w:bidi="pl-PL"/>
        </w:rPr>
        <w:t>Kierowników</w:t>
      </w:r>
      <w:r w:rsidR="00CF7AD5" w:rsidRPr="00106D93">
        <w:rPr>
          <w:color w:val="000000"/>
          <w:sz w:val="24"/>
          <w:szCs w:val="24"/>
          <w:lang w:eastAsia="pl-PL" w:bidi="pl-PL"/>
        </w:rPr>
        <w:t xml:space="preserve"> Wydziałów </w:t>
      </w:r>
      <w:r w:rsidRPr="00106D93">
        <w:rPr>
          <w:color w:val="000000"/>
          <w:sz w:val="24"/>
          <w:szCs w:val="24"/>
          <w:lang w:eastAsia="pl-PL" w:bidi="pl-PL"/>
        </w:rPr>
        <w:t xml:space="preserve">Urzędu Miasta i Gminy w Suchedniowie </w:t>
      </w:r>
      <w:r w:rsidR="00CF7AD5" w:rsidRPr="00106D93">
        <w:rPr>
          <w:color w:val="000000"/>
          <w:sz w:val="24"/>
          <w:szCs w:val="24"/>
          <w:lang w:eastAsia="pl-PL" w:bidi="pl-PL"/>
        </w:rPr>
        <w:t>(załącznik 1 do Planu (Dane kontaktowe),</w:t>
      </w:r>
    </w:p>
    <w:p w14:paraId="10290FE4" w14:textId="4D2DAD50" w:rsidR="00CF7AD5" w:rsidRPr="00106D93" w:rsidRDefault="005F4EB9" w:rsidP="00CF7AD5">
      <w:pPr>
        <w:pStyle w:val="Teksttreci20"/>
        <w:numPr>
          <w:ilvl w:val="0"/>
          <w:numId w:val="22"/>
        </w:numPr>
        <w:shd w:val="clear" w:color="auto" w:fill="auto"/>
        <w:spacing w:line="276" w:lineRule="auto"/>
        <w:ind w:left="993" w:hanging="284"/>
        <w:rPr>
          <w:color w:val="000000"/>
          <w:sz w:val="24"/>
          <w:szCs w:val="24"/>
          <w:lang w:eastAsia="pl-PL" w:bidi="pl-PL"/>
        </w:rPr>
      </w:pPr>
      <w:r w:rsidRPr="00106D93">
        <w:rPr>
          <w:color w:val="000000"/>
          <w:sz w:val="24"/>
          <w:szCs w:val="24"/>
          <w:lang w:eastAsia="pl-PL" w:bidi="pl-PL"/>
        </w:rPr>
        <w:t>Koordynatorów</w:t>
      </w:r>
      <w:r w:rsidR="00CF7AD5" w:rsidRPr="00106D93">
        <w:rPr>
          <w:color w:val="000000"/>
          <w:sz w:val="24"/>
          <w:szCs w:val="24"/>
          <w:lang w:eastAsia="pl-PL" w:bidi="pl-PL"/>
        </w:rPr>
        <w:t xml:space="preserve"> PWTJP za pośrednictwem </w:t>
      </w:r>
      <w:r w:rsidRPr="00106D93">
        <w:rPr>
          <w:color w:val="000000"/>
          <w:sz w:val="24"/>
          <w:szCs w:val="24"/>
          <w:lang w:eastAsia="pl-PL" w:bidi="pl-PL"/>
        </w:rPr>
        <w:t>Kierownika Urzędu Stanu Cywilnego</w:t>
      </w:r>
      <w:r w:rsidR="00344DF1" w:rsidRPr="00106D93">
        <w:rPr>
          <w:color w:val="000000"/>
          <w:sz w:val="24"/>
          <w:szCs w:val="24"/>
          <w:lang w:eastAsia="pl-PL" w:bidi="pl-PL"/>
        </w:rPr>
        <w:t xml:space="preserve"> / Stałego Dyżuru</w:t>
      </w:r>
      <w:r w:rsidR="00CF7AD5" w:rsidRPr="00106D93">
        <w:rPr>
          <w:color w:val="000000"/>
          <w:sz w:val="24"/>
          <w:szCs w:val="24"/>
          <w:lang w:eastAsia="pl-PL" w:bidi="pl-PL"/>
        </w:rPr>
        <w:t xml:space="preserve"> – załącznik 1 do Planu (Dane kontaktowe),</w:t>
      </w:r>
    </w:p>
    <w:p w14:paraId="7B4D88C6" w14:textId="27F0E48B" w:rsidR="00CF7AD5" w:rsidRPr="00106D93" w:rsidRDefault="005F4EB9" w:rsidP="00CF7AD5">
      <w:pPr>
        <w:pStyle w:val="Teksttreci20"/>
        <w:numPr>
          <w:ilvl w:val="0"/>
          <w:numId w:val="21"/>
        </w:numPr>
        <w:shd w:val="clear" w:color="auto" w:fill="auto"/>
        <w:spacing w:line="276" w:lineRule="auto"/>
        <w:ind w:left="993" w:hanging="284"/>
        <w:rPr>
          <w:color w:val="000000"/>
          <w:sz w:val="24"/>
          <w:szCs w:val="24"/>
          <w:lang w:eastAsia="pl-PL" w:bidi="pl-PL"/>
        </w:rPr>
      </w:pPr>
      <w:r w:rsidRPr="00106D93">
        <w:rPr>
          <w:color w:val="000000"/>
          <w:sz w:val="24"/>
          <w:szCs w:val="24"/>
          <w:lang w:eastAsia="pl-PL" w:bidi="pl-PL"/>
        </w:rPr>
        <w:t>Członków</w:t>
      </w:r>
      <w:r w:rsidR="00CF7AD5" w:rsidRPr="00106D93">
        <w:rPr>
          <w:color w:val="000000"/>
          <w:sz w:val="24"/>
          <w:szCs w:val="24"/>
          <w:lang w:eastAsia="pl-PL" w:bidi="pl-PL"/>
        </w:rPr>
        <w:t xml:space="preserve"> ZTAJ – załącznik 1 do Planu (Dane kontaktowe),</w:t>
      </w:r>
    </w:p>
    <w:p w14:paraId="7D0D0457" w14:textId="21A5B86D" w:rsidR="00770061" w:rsidRPr="00106D93" w:rsidRDefault="00CF7AD5" w:rsidP="00CF7AD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nawiązanie kontaktu z </w:t>
      </w:r>
      <w:r w:rsidR="001E3089" w:rsidRPr="00106D93">
        <w:rPr>
          <w:color w:val="000000"/>
          <w:sz w:val="24"/>
          <w:szCs w:val="24"/>
          <w:lang w:eastAsia="pl-PL" w:bidi="pl-PL"/>
        </w:rPr>
        <w:t>Państwowym Powiatowym Inspektorem Sanitarnym,</w:t>
      </w:r>
    </w:p>
    <w:p w14:paraId="529388CB" w14:textId="77777777" w:rsidR="00CF7AD5" w:rsidRPr="00106D93" w:rsidRDefault="00CF7AD5" w:rsidP="00CF7AD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uruchomienie MPD,</w:t>
      </w:r>
    </w:p>
    <w:p w14:paraId="306489B0" w14:textId="7E0B3B9A" w:rsidR="00603211" w:rsidRPr="00106D93" w:rsidRDefault="00603211">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przygotowanie dokumentacji operacyjnej Szefa </w:t>
      </w:r>
      <w:r w:rsidR="002E5D97" w:rsidRPr="00106D93">
        <w:rPr>
          <w:color w:val="000000"/>
          <w:sz w:val="24"/>
          <w:szCs w:val="24"/>
          <w:lang w:eastAsia="pl-PL" w:bidi="pl-PL"/>
        </w:rPr>
        <w:t>G</w:t>
      </w:r>
      <w:r w:rsidR="009E7C10" w:rsidRPr="00106D93">
        <w:rPr>
          <w:color w:val="000000"/>
          <w:sz w:val="24"/>
          <w:szCs w:val="24"/>
          <w:lang w:eastAsia="pl-PL" w:bidi="pl-PL"/>
        </w:rPr>
        <w:t>Z</w:t>
      </w:r>
      <w:r w:rsidRPr="00106D93">
        <w:rPr>
          <w:color w:val="000000"/>
          <w:sz w:val="24"/>
          <w:szCs w:val="24"/>
          <w:lang w:eastAsia="pl-PL" w:bidi="pl-PL"/>
        </w:rPr>
        <w:t>ZK do pracy,</w:t>
      </w:r>
    </w:p>
    <w:p w14:paraId="0CB855F8" w14:textId="7CF94D2E" w:rsidR="00603211" w:rsidRPr="00106D93" w:rsidRDefault="00603211">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opracowanie projek</w:t>
      </w:r>
      <w:r w:rsidR="00D03E2D" w:rsidRPr="00106D93">
        <w:rPr>
          <w:color w:val="000000"/>
          <w:sz w:val="24"/>
          <w:szCs w:val="24"/>
          <w:lang w:eastAsia="pl-PL" w:bidi="pl-PL"/>
        </w:rPr>
        <w:t>tu</w:t>
      </w:r>
      <w:r w:rsidRPr="00106D93">
        <w:rPr>
          <w:color w:val="000000"/>
          <w:sz w:val="24"/>
          <w:szCs w:val="24"/>
          <w:lang w:eastAsia="pl-PL" w:bidi="pl-PL"/>
        </w:rPr>
        <w:t xml:space="preserve"> zarządze</w:t>
      </w:r>
      <w:r w:rsidR="00D03E2D" w:rsidRPr="00106D93">
        <w:rPr>
          <w:color w:val="000000"/>
          <w:sz w:val="24"/>
          <w:szCs w:val="24"/>
          <w:lang w:eastAsia="pl-PL" w:bidi="pl-PL"/>
        </w:rPr>
        <w:t xml:space="preserve">nia </w:t>
      </w:r>
      <w:r w:rsidR="005F4EB9" w:rsidRPr="00106D93">
        <w:rPr>
          <w:color w:val="000000"/>
          <w:sz w:val="24"/>
          <w:szCs w:val="24"/>
          <w:lang w:eastAsia="pl-PL" w:bidi="pl-PL"/>
        </w:rPr>
        <w:t xml:space="preserve">Burmistrza Miasta i Gminy Suchedniów </w:t>
      </w:r>
      <w:r w:rsidRPr="00106D93">
        <w:rPr>
          <w:color w:val="000000"/>
          <w:sz w:val="24"/>
          <w:szCs w:val="24"/>
          <w:lang w:eastAsia="pl-PL" w:bidi="pl-PL"/>
        </w:rPr>
        <w:t>w sprawie uruchomienia Akcji Jodowej,</w:t>
      </w:r>
    </w:p>
    <w:p w14:paraId="7AFB85EC" w14:textId="29D290FD" w:rsidR="00D02CB5" w:rsidRPr="00106D93" w:rsidRDefault="00D02CB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sprawdzenie gotowości PWTJP w miejscach ich rozwinięcia,</w:t>
      </w:r>
    </w:p>
    <w:p w14:paraId="3E46D468" w14:textId="402AE9F9" w:rsidR="001E3089" w:rsidRPr="00106D93" w:rsidRDefault="001E3089">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nadzór nad pobieraniem TJP, rozdziałem i</w:t>
      </w:r>
      <w:r w:rsidR="00C871E3" w:rsidRPr="00106D93">
        <w:rPr>
          <w:color w:val="000000"/>
          <w:sz w:val="24"/>
          <w:szCs w:val="24"/>
          <w:lang w:eastAsia="pl-PL" w:bidi="pl-PL"/>
        </w:rPr>
        <w:t> </w:t>
      </w:r>
      <w:r w:rsidRPr="00106D93">
        <w:rPr>
          <w:color w:val="000000"/>
          <w:sz w:val="24"/>
          <w:szCs w:val="24"/>
          <w:lang w:eastAsia="pl-PL" w:bidi="pl-PL"/>
        </w:rPr>
        <w:t>dystrybucją do poszczególnych PWTJP,</w:t>
      </w:r>
    </w:p>
    <w:p w14:paraId="7EE95752" w14:textId="416AC4C3" w:rsidR="00D02CB5" w:rsidRPr="00106D93" w:rsidRDefault="00D02CB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składanie meldunków o</w:t>
      </w:r>
      <w:r w:rsidR="00C871E3" w:rsidRPr="00106D93">
        <w:rPr>
          <w:color w:val="000000"/>
          <w:sz w:val="24"/>
          <w:szCs w:val="24"/>
          <w:lang w:eastAsia="pl-PL" w:bidi="pl-PL"/>
        </w:rPr>
        <w:t> </w:t>
      </w:r>
      <w:r w:rsidRPr="00106D93">
        <w:rPr>
          <w:color w:val="000000"/>
          <w:sz w:val="24"/>
          <w:szCs w:val="24"/>
          <w:lang w:eastAsia="pl-PL" w:bidi="pl-PL"/>
        </w:rPr>
        <w:t>gotowości do działania systemu dystrybucji, przebiegu Akcji Jodowej, zakłóceniach w</w:t>
      </w:r>
      <w:r w:rsidR="00853EB1" w:rsidRPr="00106D93">
        <w:rPr>
          <w:color w:val="000000"/>
          <w:sz w:val="24"/>
          <w:szCs w:val="24"/>
          <w:lang w:eastAsia="pl-PL" w:bidi="pl-PL"/>
        </w:rPr>
        <w:t> </w:t>
      </w:r>
      <w:r w:rsidRPr="00106D93">
        <w:rPr>
          <w:color w:val="000000"/>
          <w:sz w:val="24"/>
          <w:szCs w:val="24"/>
          <w:lang w:eastAsia="pl-PL" w:bidi="pl-PL"/>
        </w:rPr>
        <w:t>trakcie działań, a</w:t>
      </w:r>
      <w:r w:rsidR="00D80B74" w:rsidRPr="00106D93">
        <w:rPr>
          <w:color w:val="000000"/>
          <w:sz w:val="24"/>
          <w:szCs w:val="24"/>
          <w:lang w:eastAsia="pl-PL" w:bidi="pl-PL"/>
        </w:rPr>
        <w:t> </w:t>
      </w:r>
      <w:r w:rsidRPr="00106D93">
        <w:rPr>
          <w:color w:val="000000"/>
          <w:sz w:val="24"/>
          <w:szCs w:val="24"/>
          <w:lang w:eastAsia="pl-PL" w:bidi="pl-PL"/>
        </w:rPr>
        <w:t>także o</w:t>
      </w:r>
      <w:r w:rsidR="00D80B74" w:rsidRPr="00106D93">
        <w:rPr>
          <w:color w:val="000000"/>
          <w:sz w:val="24"/>
          <w:szCs w:val="24"/>
          <w:lang w:eastAsia="pl-PL" w:bidi="pl-PL"/>
        </w:rPr>
        <w:t> </w:t>
      </w:r>
      <w:r w:rsidRPr="00106D93">
        <w:rPr>
          <w:color w:val="000000"/>
          <w:sz w:val="24"/>
          <w:szCs w:val="24"/>
          <w:lang w:eastAsia="pl-PL" w:bidi="pl-PL"/>
        </w:rPr>
        <w:t>zakończeniu akcji,</w:t>
      </w:r>
    </w:p>
    <w:p w14:paraId="349BC1DA" w14:textId="0207C5DF" w:rsidR="00D02CB5" w:rsidRPr="00106D93" w:rsidRDefault="00D02CB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składanie meldunków okresowych i</w:t>
      </w:r>
      <w:r w:rsidR="00D80B74" w:rsidRPr="00106D93">
        <w:rPr>
          <w:color w:val="000000"/>
          <w:sz w:val="24"/>
          <w:szCs w:val="24"/>
          <w:lang w:eastAsia="pl-PL" w:bidi="pl-PL"/>
        </w:rPr>
        <w:t> </w:t>
      </w:r>
      <w:r w:rsidRPr="00106D93">
        <w:rPr>
          <w:color w:val="000000"/>
          <w:sz w:val="24"/>
          <w:szCs w:val="24"/>
          <w:lang w:eastAsia="pl-PL" w:bidi="pl-PL"/>
        </w:rPr>
        <w:t xml:space="preserve">sytuacyjnych </w:t>
      </w:r>
      <w:r w:rsidR="005F4EB9" w:rsidRPr="00106D93">
        <w:rPr>
          <w:color w:val="000000"/>
          <w:sz w:val="24"/>
          <w:szCs w:val="24"/>
          <w:lang w:eastAsia="pl-PL" w:bidi="pl-PL"/>
        </w:rPr>
        <w:t>Burmistrzowi Miasta i Gminy Suchedniów</w:t>
      </w:r>
      <w:r w:rsidR="00D80B74" w:rsidRPr="00106D93">
        <w:rPr>
          <w:color w:val="000000"/>
          <w:sz w:val="24"/>
          <w:szCs w:val="24"/>
          <w:lang w:eastAsia="pl-PL" w:bidi="pl-PL"/>
        </w:rPr>
        <w:t xml:space="preserve"> oraz do</w:t>
      </w:r>
      <w:r w:rsidRPr="00106D93">
        <w:rPr>
          <w:color w:val="000000"/>
          <w:sz w:val="24"/>
          <w:szCs w:val="24"/>
          <w:lang w:eastAsia="pl-PL" w:bidi="pl-PL"/>
        </w:rPr>
        <w:t xml:space="preserve"> WCZK,</w:t>
      </w:r>
    </w:p>
    <w:p w14:paraId="051A7C18" w14:textId="760D817D" w:rsidR="00D02CB5" w:rsidRPr="00106D93" w:rsidRDefault="00D02CB5">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pełnienie okresowych lub całodobowych dyżurów w składzie osobowym </w:t>
      </w:r>
      <w:r w:rsidR="00A60DDA" w:rsidRPr="00106D93">
        <w:rPr>
          <w:color w:val="000000"/>
          <w:sz w:val="24"/>
          <w:szCs w:val="24"/>
          <w:lang w:eastAsia="pl-PL" w:bidi="pl-PL"/>
        </w:rPr>
        <w:t>G</w:t>
      </w:r>
      <w:r w:rsidRPr="00106D93">
        <w:rPr>
          <w:color w:val="000000"/>
          <w:sz w:val="24"/>
          <w:szCs w:val="24"/>
          <w:lang w:eastAsia="pl-PL" w:bidi="pl-PL"/>
        </w:rPr>
        <w:t>CZK</w:t>
      </w:r>
      <w:r w:rsidR="00D80B74" w:rsidRPr="00106D93">
        <w:rPr>
          <w:color w:val="000000"/>
          <w:sz w:val="24"/>
          <w:szCs w:val="24"/>
          <w:lang w:eastAsia="pl-PL" w:bidi="pl-PL"/>
        </w:rPr>
        <w:t xml:space="preserve"> / S</w:t>
      </w:r>
      <w:r w:rsidR="00C16A70" w:rsidRPr="00106D93">
        <w:rPr>
          <w:color w:val="000000"/>
          <w:sz w:val="24"/>
          <w:szCs w:val="24"/>
          <w:lang w:eastAsia="pl-PL" w:bidi="pl-PL"/>
        </w:rPr>
        <w:t>D</w:t>
      </w:r>
      <w:r w:rsidRPr="00106D93">
        <w:rPr>
          <w:color w:val="000000"/>
          <w:sz w:val="24"/>
          <w:szCs w:val="24"/>
          <w:lang w:eastAsia="pl-PL" w:bidi="pl-PL"/>
        </w:rPr>
        <w:t xml:space="preserve"> na polecenie </w:t>
      </w:r>
      <w:r w:rsidR="005F4EB9" w:rsidRPr="00106D93">
        <w:rPr>
          <w:color w:val="000000"/>
          <w:sz w:val="24"/>
          <w:szCs w:val="24"/>
          <w:lang w:eastAsia="pl-PL" w:bidi="pl-PL"/>
        </w:rPr>
        <w:t>Burmistrza Miasta i Gminy Suchedniów</w:t>
      </w:r>
      <w:r w:rsidRPr="00106D93">
        <w:rPr>
          <w:color w:val="000000"/>
          <w:sz w:val="24"/>
          <w:szCs w:val="24"/>
          <w:lang w:eastAsia="pl-PL" w:bidi="pl-PL"/>
        </w:rPr>
        <w:t>,</w:t>
      </w:r>
    </w:p>
    <w:p w14:paraId="1B64D3AE" w14:textId="39F92AC1" w:rsidR="00E72353" w:rsidRPr="00106D93" w:rsidRDefault="00E72353">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po zakończeniu </w:t>
      </w:r>
      <w:r w:rsidR="00D03E2D" w:rsidRPr="00106D93">
        <w:rPr>
          <w:color w:val="000000"/>
          <w:sz w:val="24"/>
          <w:szCs w:val="24"/>
          <w:lang w:eastAsia="pl-PL" w:bidi="pl-PL"/>
        </w:rPr>
        <w:t>A</w:t>
      </w:r>
      <w:r w:rsidRPr="00106D93">
        <w:rPr>
          <w:color w:val="000000"/>
          <w:sz w:val="24"/>
          <w:szCs w:val="24"/>
          <w:lang w:eastAsia="pl-PL" w:bidi="pl-PL"/>
        </w:rPr>
        <w:t xml:space="preserve">kcji </w:t>
      </w:r>
      <w:r w:rsidR="00D03E2D" w:rsidRPr="00106D93">
        <w:rPr>
          <w:color w:val="000000"/>
          <w:sz w:val="24"/>
          <w:szCs w:val="24"/>
          <w:lang w:eastAsia="pl-PL" w:bidi="pl-PL"/>
        </w:rPr>
        <w:t>J</w:t>
      </w:r>
      <w:r w:rsidRPr="00106D93">
        <w:rPr>
          <w:color w:val="000000"/>
          <w:sz w:val="24"/>
          <w:szCs w:val="24"/>
          <w:lang w:eastAsia="pl-PL" w:bidi="pl-PL"/>
        </w:rPr>
        <w:t>odowej: zebranie imiennych kart ewidencji wydawania TJP z</w:t>
      </w:r>
      <w:r w:rsidR="00603211" w:rsidRPr="00106D93">
        <w:rPr>
          <w:color w:val="000000"/>
          <w:sz w:val="24"/>
          <w:szCs w:val="24"/>
          <w:lang w:eastAsia="pl-PL" w:bidi="pl-PL"/>
        </w:rPr>
        <w:t> </w:t>
      </w:r>
      <w:r w:rsidRPr="00106D93">
        <w:rPr>
          <w:color w:val="000000"/>
          <w:sz w:val="24"/>
          <w:szCs w:val="24"/>
          <w:lang w:eastAsia="pl-PL" w:bidi="pl-PL"/>
        </w:rPr>
        <w:t>poszczególnych PWTJP, sporządzenie ilościowego zestawienia zbiorczego,</w:t>
      </w:r>
    </w:p>
    <w:p w14:paraId="59E80332" w14:textId="47ADB68D" w:rsidR="00603211" w:rsidRPr="00106D93" w:rsidRDefault="00603211">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lastRenderedPageBreak/>
        <w:t xml:space="preserve">przekazanie </w:t>
      </w:r>
      <w:r w:rsidR="00D03E2D" w:rsidRPr="00106D93">
        <w:rPr>
          <w:color w:val="000000"/>
          <w:sz w:val="24"/>
          <w:szCs w:val="24"/>
          <w:lang w:eastAsia="pl-PL" w:bidi="pl-PL"/>
        </w:rPr>
        <w:t xml:space="preserve">imiennych kart ewidencyjnych </w:t>
      </w:r>
      <w:r w:rsidRPr="00106D93">
        <w:rPr>
          <w:color w:val="000000"/>
          <w:sz w:val="24"/>
          <w:szCs w:val="24"/>
          <w:lang w:eastAsia="pl-PL" w:bidi="pl-PL"/>
        </w:rPr>
        <w:t>wydanych tabletek dla Państwowego Powiatowego Inspektora Sanitarnego,</w:t>
      </w:r>
    </w:p>
    <w:p w14:paraId="259C4C9B" w14:textId="77777777" w:rsidR="00334317" w:rsidRPr="00106D93" w:rsidRDefault="000D7093" w:rsidP="00334317">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prowadzenie Akcji Jodowej w oparciu o niniejszy Plan</w:t>
      </w:r>
      <w:r w:rsidR="00334317" w:rsidRPr="00106D93">
        <w:rPr>
          <w:color w:val="000000"/>
          <w:sz w:val="24"/>
          <w:szCs w:val="24"/>
          <w:lang w:eastAsia="pl-PL" w:bidi="pl-PL"/>
        </w:rPr>
        <w:t>,</w:t>
      </w:r>
    </w:p>
    <w:p w14:paraId="7EB208EC" w14:textId="77777777" w:rsidR="00334317" w:rsidRPr="00106D93" w:rsidRDefault="00334317" w:rsidP="00334317">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stały kontakt z mediami (radio, telewizja, prasa),</w:t>
      </w:r>
    </w:p>
    <w:p w14:paraId="647F2AE3" w14:textId="0BCCA126" w:rsidR="00334317" w:rsidRPr="00106D93" w:rsidRDefault="00334317" w:rsidP="00334317">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 xml:space="preserve">udzielanie odpowiedzi na publikacje prasowe oraz audycje radiowe i telewizyjne, a także materiały rozpowszechniane w innych środkach masowego przekazu, dotyczące podjętych działań przez Burmistrza Miasta i Gminy Suchedniów, </w:t>
      </w:r>
      <w:r w:rsidRPr="00106D93">
        <w:rPr>
          <w:color w:val="000000"/>
          <w:sz w:val="24"/>
          <w:szCs w:val="24"/>
          <w:lang w:eastAsia="pl-PL" w:bidi="pl-PL"/>
        </w:rPr>
        <w:br/>
        <w:t>w związku z zaistniałym zdarzeniem radiacyjnym,</w:t>
      </w:r>
    </w:p>
    <w:p w14:paraId="615614BB" w14:textId="77777777" w:rsidR="00334317" w:rsidRPr="00106D93" w:rsidRDefault="00334317" w:rsidP="00334317">
      <w:pPr>
        <w:pStyle w:val="Teksttreci20"/>
        <w:numPr>
          <w:ilvl w:val="0"/>
          <w:numId w:val="20"/>
        </w:numPr>
        <w:shd w:val="clear" w:color="auto" w:fill="auto"/>
        <w:spacing w:line="276" w:lineRule="auto"/>
        <w:ind w:left="851" w:hanging="426"/>
        <w:rPr>
          <w:color w:val="000000"/>
          <w:sz w:val="24"/>
          <w:szCs w:val="24"/>
          <w:lang w:eastAsia="pl-PL" w:bidi="pl-PL"/>
        </w:rPr>
      </w:pPr>
      <w:r w:rsidRPr="00106D93">
        <w:rPr>
          <w:color w:val="000000"/>
          <w:sz w:val="24"/>
          <w:szCs w:val="24"/>
          <w:lang w:eastAsia="pl-PL" w:bidi="pl-PL"/>
        </w:rPr>
        <w:t>planowanie, opracowywanie i koordynacja kampanii informacyjnej dotyczącej zdarzenia radiacyjnego,</w:t>
      </w:r>
    </w:p>
    <w:p w14:paraId="5C795A5C" w14:textId="03E76D6F" w:rsidR="00334317" w:rsidRPr="00106D93" w:rsidRDefault="00334317" w:rsidP="00334317">
      <w:pPr>
        <w:pStyle w:val="Teksttreci20"/>
        <w:numPr>
          <w:ilvl w:val="0"/>
          <w:numId w:val="20"/>
        </w:numPr>
        <w:shd w:val="clear" w:color="auto" w:fill="auto"/>
        <w:spacing w:line="276" w:lineRule="auto"/>
        <w:ind w:left="851" w:hanging="426"/>
        <w:rPr>
          <w:color w:val="000000"/>
          <w:sz w:val="24"/>
          <w:szCs w:val="24"/>
          <w:lang w:eastAsia="pl-PL" w:bidi="pl-PL"/>
        </w:rPr>
      </w:pPr>
      <w:r w:rsidRPr="00106D93">
        <w:rPr>
          <w:sz w:val="24"/>
          <w:szCs w:val="24"/>
        </w:rPr>
        <w:t>powiadomienie mieszkańców miasta i gminy o zakończeniu AJ.</w:t>
      </w:r>
    </w:p>
    <w:p w14:paraId="4A0A3A29" w14:textId="77777777" w:rsidR="00334317" w:rsidRPr="00106D93" w:rsidRDefault="00334317" w:rsidP="00334317">
      <w:pPr>
        <w:pStyle w:val="Teksttreci20"/>
        <w:shd w:val="clear" w:color="auto" w:fill="auto"/>
        <w:spacing w:line="276" w:lineRule="auto"/>
        <w:ind w:left="425" w:firstLine="0"/>
        <w:rPr>
          <w:color w:val="000000"/>
          <w:sz w:val="24"/>
          <w:szCs w:val="24"/>
          <w:lang w:eastAsia="pl-PL" w:bidi="pl-PL"/>
        </w:rPr>
      </w:pPr>
    </w:p>
    <w:p w14:paraId="4D24E4A8" w14:textId="77777777" w:rsidR="00E72353" w:rsidRPr="00106D93" w:rsidRDefault="00E72353" w:rsidP="00603211">
      <w:pPr>
        <w:pStyle w:val="Teksttreci20"/>
        <w:shd w:val="clear" w:color="auto" w:fill="auto"/>
        <w:spacing w:line="276" w:lineRule="auto"/>
        <w:ind w:left="851" w:firstLine="0"/>
        <w:rPr>
          <w:color w:val="000000"/>
          <w:sz w:val="24"/>
          <w:szCs w:val="24"/>
          <w:lang w:eastAsia="pl-PL" w:bidi="pl-PL"/>
        </w:rPr>
      </w:pPr>
    </w:p>
    <w:p w14:paraId="6FDE597A" w14:textId="2AEFF4FA" w:rsidR="00D02CB5" w:rsidRPr="00106D93" w:rsidRDefault="005F4EB9">
      <w:pPr>
        <w:pStyle w:val="Teksttreci20"/>
        <w:numPr>
          <w:ilvl w:val="0"/>
          <w:numId w:val="18"/>
        </w:numPr>
        <w:shd w:val="clear" w:color="auto" w:fill="auto"/>
        <w:spacing w:line="276" w:lineRule="auto"/>
        <w:ind w:left="426" w:hanging="426"/>
        <w:rPr>
          <w:color w:val="000000"/>
          <w:sz w:val="24"/>
          <w:szCs w:val="24"/>
          <w:lang w:eastAsia="pl-PL" w:bidi="pl-PL"/>
        </w:rPr>
      </w:pPr>
      <w:bookmarkStart w:id="31" w:name="bookmark16"/>
      <w:r w:rsidRPr="00106D93">
        <w:rPr>
          <w:color w:val="000000"/>
          <w:sz w:val="24"/>
          <w:szCs w:val="24"/>
          <w:lang w:eastAsia="pl-PL" w:bidi="pl-PL"/>
        </w:rPr>
        <w:t>KOORDYNATOR</w:t>
      </w:r>
      <w:r w:rsidR="00D02CB5" w:rsidRPr="00106D93">
        <w:rPr>
          <w:color w:val="000000"/>
          <w:sz w:val="24"/>
          <w:szCs w:val="24"/>
          <w:lang w:eastAsia="pl-PL" w:bidi="pl-PL"/>
        </w:rPr>
        <w:t xml:space="preserve"> PUNKTU WYDAWANIA TJP:</w:t>
      </w:r>
      <w:bookmarkEnd w:id="31"/>
    </w:p>
    <w:p w14:paraId="401B9FFF" w14:textId="1524571F"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przybycie do miejsca rozwinięcia PWTJP po uzyskaniu informacji od </w:t>
      </w:r>
      <w:r w:rsidR="005F4EB9" w:rsidRPr="00106D93">
        <w:rPr>
          <w:color w:val="000000"/>
          <w:sz w:val="24"/>
          <w:szCs w:val="24"/>
          <w:lang w:eastAsia="pl-PL" w:bidi="pl-PL"/>
        </w:rPr>
        <w:t>Kierownika Urzędu Stanu Cywilnego</w:t>
      </w:r>
      <w:r w:rsidR="00F4367B" w:rsidRPr="00106D93">
        <w:rPr>
          <w:color w:val="000000"/>
          <w:sz w:val="24"/>
          <w:szCs w:val="24"/>
          <w:lang w:eastAsia="pl-PL" w:bidi="pl-PL"/>
        </w:rPr>
        <w:t xml:space="preserve"> /</w:t>
      </w:r>
      <w:r w:rsidR="00D80B74" w:rsidRPr="00106D93">
        <w:rPr>
          <w:color w:val="000000"/>
          <w:sz w:val="24"/>
          <w:szCs w:val="24"/>
          <w:lang w:eastAsia="pl-PL" w:bidi="pl-PL"/>
        </w:rPr>
        <w:t xml:space="preserve"> S</w:t>
      </w:r>
      <w:r w:rsidR="00575AA7" w:rsidRPr="00106D93">
        <w:rPr>
          <w:color w:val="000000"/>
          <w:sz w:val="24"/>
          <w:szCs w:val="24"/>
          <w:lang w:eastAsia="pl-PL" w:bidi="pl-PL"/>
        </w:rPr>
        <w:t>tałego Dyżuru</w:t>
      </w:r>
      <w:r w:rsidR="00D80B74" w:rsidRPr="00106D93">
        <w:rPr>
          <w:color w:val="000000"/>
          <w:sz w:val="24"/>
          <w:szCs w:val="24"/>
          <w:lang w:eastAsia="pl-PL" w:bidi="pl-PL"/>
        </w:rPr>
        <w:t xml:space="preserve">/ </w:t>
      </w:r>
      <w:r w:rsidR="00390412" w:rsidRPr="00106D93">
        <w:rPr>
          <w:color w:val="000000"/>
          <w:sz w:val="24"/>
          <w:szCs w:val="24"/>
          <w:lang w:eastAsia="pl-PL" w:bidi="pl-PL"/>
        </w:rPr>
        <w:t xml:space="preserve">Koordynatora </w:t>
      </w:r>
      <w:r w:rsidR="00BE7CE7" w:rsidRPr="00106D93">
        <w:rPr>
          <w:color w:val="000000"/>
          <w:sz w:val="24"/>
          <w:szCs w:val="24"/>
          <w:lang w:eastAsia="pl-PL" w:bidi="pl-PL"/>
        </w:rPr>
        <w:t>G</w:t>
      </w:r>
      <w:r w:rsidR="00390412" w:rsidRPr="00106D93">
        <w:rPr>
          <w:color w:val="000000"/>
          <w:sz w:val="24"/>
          <w:szCs w:val="24"/>
          <w:lang w:eastAsia="pl-PL" w:bidi="pl-PL"/>
        </w:rPr>
        <w:t>CZK</w:t>
      </w:r>
      <w:r w:rsidRPr="00106D93">
        <w:rPr>
          <w:color w:val="000000"/>
          <w:sz w:val="24"/>
          <w:szCs w:val="24"/>
          <w:lang w:eastAsia="pl-PL" w:bidi="pl-PL"/>
        </w:rPr>
        <w:t>,</w:t>
      </w:r>
    </w:p>
    <w:p w14:paraId="32EBED6A" w14:textId="0B955EA8" w:rsidR="00F4367B" w:rsidRPr="00106D93" w:rsidRDefault="00F4367B" w:rsidP="00F4367B">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wezwanie </w:t>
      </w:r>
      <w:r w:rsidR="005F4EB9" w:rsidRPr="00106D93">
        <w:rPr>
          <w:color w:val="000000"/>
          <w:sz w:val="24"/>
          <w:szCs w:val="24"/>
          <w:lang w:eastAsia="pl-PL" w:bidi="pl-PL"/>
        </w:rPr>
        <w:t>członków zespołu</w:t>
      </w:r>
      <w:r w:rsidRPr="00106D93">
        <w:rPr>
          <w:color w:val="000000"/>
          <w:sz w:val="24"/>
          <w:szCs w:val="24"/>
          <w:lang w:eastAsia="pl-PL" w:bidi="pl-PL"/>
        </w:rPr>
        <w:t xml:space="preserve"> do pracy w PWTJP,</w:t>
      </w:r>
    </w:p>
    <w:p w14:paraId="7ED5CB15" w14:textId="77777777"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otwarcie obiektu,</w:t>
      </w:r>
    </w:p>
    <w:p w14:paraId="3410560F" w14:textId="2E2EFCF4"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nawiązanie łączności z</w:t>
      </w:r>
      <w:r w:rsidR="00D80B74" w:rsidRPr="00106D93">
        <w:rPr>
          <w:color w:val="000000"/>
          <w:sz w:val="24"/>
          <w:szCs w:val="24"/>
          <w:lang w:eastAsia="pl-PL" w:bidi="pl-PL"/>
        </w:rPr>
        <w:t> </w:t>
      </w:r>
      <w:r w:rsidR="00BE7CE7" w:rsidRPr="00106D93">
        <w:rPr>
          <w:color w:val="000000"/>
          <w:sz w:val="24"/>
          <w:szCs w:val="24"/>
          <w:lang w:eastAsia="pl-PL" w:bidi="pl-PL"/>
        </w:rPr>
        <w:t>G</w:t>
      </w:r>
      <w:r w:rsidRPr="00106D93">
        <w:rPr>
          <w:color w:val="000000"/>
          <w:sz w:val="24"/>
          <w:szCs w:val="24"/>
          <w:lang w:eastAsia="pl-PL" w:bidi="pl-PL"/>
        </w:rPr>
        <w:t>CZK,</w:t>
      </w:r>
    </w:p>
    <w:p w14:paraId="71C25616" w14:textId="41F52F3B"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przygotowanie obiektu do dystrybucji TJP</w:t>
      </w:r>
      <w:r w:rsidR="00BE7CE7" w:rsidRPr="00106D93">
        <w:rPr>
          <w:color w:val="000000"/>
          <w:sz w:val="24"/>
          <w:szCs w:val="24"/>
          <w:lang w:eastAsia="pl-PL" w:bidi="pl-PL"/>
        </w:rPr>
        <w:t>,</w:t>
      </w:r>
    </w:p>
    <w:p w14:paraId="09950C72" w14:textId="65568A28" w:rsidR="000006E2" w:rsidRPr="00106D93" w:rsidRDefault="000006E2">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przyjęcie TJP</w:t>
      </w:r>
      <w:r w:rsidR="000B6A31" w:rsidRPr="00106D93">
        <w:rPr>
          <w:color w:val="000000"/>
          <w:sz w:val="24"/>
          <w:szCs w:val="24"/>
          <w:lang w:eastAsia="pl-PL" w:bidi="pl-PL"/>
        </w:rPr>
        <w:t>,</w:t>
      </w:r>
    </w:p>
    <w:p w14:paraId="476D85A0" w14:textId="7621D162"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powiadomienie </w:t>
      </w:r>
      <w:r w:rsidR="00BE7CE7" w:rsidRPr="00106D93">
        <w:rPr>
          <w:color w:val="000000"/>
          <w:sz w:val="24"/>
          <w:szCs w:val="24"/>
          <w:lang w:eastAsia="pl-PL" w:bidi="pl-PL"/>
        </w:rPr>
        <w:t>G</w:t>
      </w:r>
      <w:r w:rsidRPr="00106D93">
        <w:rPr>
          <w:color w:val="000000"/>
          <w:sz w:val="24"/>
          <w:szCs w:val="24"/>
          <w:lang w:eastAsia="pl-PL" w:bidi="pl-PL"/>
        </w:rPr>
        <w:t>CZK o</w:t>
      </w:r>
      <w:r w:rsidR="00D80B74" w:rsidRPr="00106D93">
        <w:rPr>
          <w:color w:val="000000"/>
          <w:sz w:val="24"/>
          <w:szCs w:val="24"/>
          <w:lang w:eastAsia="pl-PL" w:bidi="pl-PL"/>
        </w:rPr>
        <w:t> </w:t>
      </w:r>
      <w:r w:rsidRPr="00106D93">
        <w:rPr>
          <w:color w:val="000000"/>
          <w:sz w:val="24"/>
          <w:szCs w:val="24"/>
          <w:lang w:eastAsia="pl-PL" w:bidi="pl-PL"/>
        </w:rPr>
        <w:t xml:space="preserve">gotowości do </w:t>
      </w:r>
      <w:r w:rsidR="000006E2" w:rsidRPr="00106D93">
        <w:rPr>
          <w:color w:val="000000"/>
          <w:sz w:val="24"/>
          <w:szCs w:val="24"/>
          <w:lang w:eastAsia="pl-PL" w:bidi="pl-PL"/>
        </w:rPr>
        <w:t>wydawania TJP</w:t>
      </w:r>
      <w:r w:rsidRPr="00106D93">
        <w:rPr>
          <w:color w:val="000000"/>
          <w:sz w:val="24"/>
          <w:szCs w:val="24"/>
          <w:lang w:eastAsia="pl-PL" w:bidi="pl-PL"/>
        </w:rPr>
        <w:t>,</w:t>
      </w:r>
    </w:p>
    <w:p w14:paraId="18697C8C" w14:textId="77777777"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wydawanie TJP dla poszczególnych grup ryzyka ludności,</w:t>
      </w:r>
    </w:p>
    <w:p w14:paraId="21DBB5FE" w14:textId="7C5CFC9D" w:rsidR="00D02CB5" w:rsidRPr="00106D93" w:rsidRDefault="00D02CB5">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w przypadku zakłócenia porządku publicznego w rejonie PWTJP - powiadomienie Policji,</w:t>
      </w:r>
    </w:p>
    <w:p w14:paraId="66C26B60" w14:textId="2ADC6D36" w:rsidR="00873A70" w:rsidRPr="00106D93" w:rsidRDefault="00873A70">
      <w:pPr>
        <w:pStyle w:val="Teksttreci20"/>
        <w:numPr>
          <w:ilvl w:val="0"/>
          <w:numId w:val="23"/>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koordynacja działań w zakresie wydawania TJP</w:t>
      </w:r>
      <w:r w:rsidR="000B6A31" w:rsidRPr="00106D93">
        <w:rPr>
          <w:color w:val="000000"/>
          <w:sz w:val="24"/>
          <w:szCs w:val="24"/>
          <w:lang w:eastAsia="pl-PL" w:bidi="pl-PL"/>
        </w:rPr>
        <w:t>,</w:t>
      </w:r>
    </w:p>
    <w:p w14:paraId="04E18E6B" w14:textId="69B89126" w:rsidR="00D02CB5" w:rsidRPr="00106D93" w:rsidRDefault="00D02CB5">
      <w:pPr>
        <w:pStyle w:val="Teksttreci20"/>
        <w:numPr>
          <w:ilvl w:val="0"/>
          <w:numId w:val="23"/>
        </w:numPr>
        <w:shd w:val="clear" w:color="auto" w:fill="auto"/>
        <w:spacing w:line="276" w:lineRule="auto"/>
        <w:ind w:left="709" w:hanging="283"/>
        <w:rPr>
          <w:strike/>
          <w:color w:val="000000"/>
          <w:sz w:val="24"/>
          <w:szCs w:val="24"/>
          <w:lang w:eastAsia="pl-PL" w:bidi="pl-PL"/>
        </w:rPr>
      </w:pPr>
      <w:r w:rsidRPr="00106D93">
        <w:rPr>
          <w:color w:val="000000"/>
          <w:sz w:val="24"/>
          <w:szCs w:val="24"/>
          <w:lang w:eastAsia="pl-PL" w:bidi="pl-PL"/>
        </w:rPr>
        <w:t xml:space="preserve">po zakończeniu pracy punktu - przekazanie do </w:t>
      </w:r>
      <w:r w:rsidR="005132BB" w:rsidRPr="00106D93">
        <w:rPr>
          <w:color w:val="000000"/>
          <w:sz w:val="24"/>
          <w:szCs w:val="24"/>
          <w:lang w:eastAsia="pl-PL" w:bidi="pl-PL"/>
        </w:rPr>
        <w:t>G</w:t>
      </w:r>
      <w:r w:rsidRPr="00106D93">
        <w:rPr>
          <w:color w:val="000000"/>
          <w:sz w:val="24"/>
          <w:szCs w:val="24"/>
          <w:lang w:eastAsia="pl-PL" w:bidi="pl-PL"/>
        </w:rPr>
        <w:t xml:space="preserve">CZK </w:t>
      </w:r>
      <w:r w:rsidR="002B5920" w:rsidRPr="00106D93">
        <w:rPr>
          <w:color w:val="000000"/>
          <w:sz w:val="24"/>
          <w:szCs w:val="24"/>
          <w:lang w:eastAsia="pl-PL" w:bidi="pl-PL"/>
        </w:rPr>
        <w:t>kart ewidencyjnych</w:t>
      </w:r>
      <w:r w:rsidRPr="00106D93">
        <w:rPr>
          <w:color w:val="000000"/>
          <w:sz w:val="24"/>
          <w:szCs w:val="24"/>
          <w:lang w:eastAsia="pl-PL" w:bidi="pl-PL"/>
        </w:rPr>
        <w:t xml:space="preserve"> potwierdzających wydanie TJP</w:t>
      </w:r>
      <w:r w:rsidR="00107586" w:rsidRPr="00106D93">
        <w:rPr>
          <w:color w:val="000000"/>
          <w:sz w:val="24"/>
          <w:szCs w:val="24"/>
          <w:lang w:eastAsia="pl-PL" w:bidi="pl-PL"/>
        </w:rPr>
        <w:t xml:space="preserve"> oraz zwrot nie wykorzystanych TJP do MPD.</w:t>
      </w:r>
    </w:p>
    <w:p w14:paraId="5C215ABD" w14:textId="0D043CDC" w:rsidR="00D02CB5" w:rsidRPr="00106D93" w:rsidRDefault="00D02CB5" w:rsidP="00873A70">
      <w:pPr>
        <w:pStyle w:val="Teksttreci20"/>
        <w:shd w:val="clear" w:color="auto" w:fill="auto"/>
        <w:spacing w:line="276" w:lineRule="auto"/>
        <w:ind w:firstLine="0"/>
        <w:rPr>
          <w:color w:val="000000"/>
          <w:sz w:val="24"/>
          <w:szCs w:val="24"/>
          <w:lang w:eastAsia="pl-PL" w:bidi="pl-PL"/>
        </w:rPr>
      </w:pPr>
    </w:p>
    <w:p w14:paraId="06A2E386" w14:textId="51BF0EAE" w:rsidR="00D02CB5" w:rsidRPr="00106D93" w:rsidRDefault="005F4EB9">
      <w:pPr>
        <w:pStyle w:val="Teksttreci20"/>
        <w:numPr>
          <w:ilvl w:val="0"/>
          <w:numId w:val="18"/>
        </w:numPr>
        <w:shd w:val="clear" w:color="auto" w:fill="auto"/>
        <w:spacing w:line="276" w:lineRule="auto"/>
        <w:ind w:left="426" w:hanging="426"/>
        <w:rPr>
          <w:color w:val="000000"/>
          <w:sz w:val="24"/>
          <w:szCs w:val="24"/>
          <w:lang w:eastAsia="pl-PL" w:bidi="pl-PL"/>
        </w:rPr>
      </w:pPr>
      <w:bookmarkStart w:id="32" w:name="bookmark17"/>
      <w:r w:rsidRPr="00106D93">
        <w:rPr>
          <w:color w:val="000000"/>
          <w:sz w:val="24"/>
          <w:szCs w:val="24"/>
          <w:lang w:eastAsia="pl-PL" w:bidi="pl-PL"/>
        </w:rPr>
        <w:t>KOORDYNATOR</w:t>
      </w:r>
      <w:r w:rsidR="00D02CB5" w:rsidRPr="00106D93">
        <w:rPr>
          <w:color w:val="000000"/>
          <w:sz w:val="24"/>
          <w:szCs w:val="24"/>
          <w:lang w:eastAsia="pl-PL" w:bidi="pl-PL"/>
        </w:rPr>
        <w:t xml:space="preserve"> ZESPOŁU TRANSPORTOWEGO AKCJI JODOWEJ:</w:t>
      </w:r>
      <w:bookmarkEnd w:id="32"/>
    </w:p>
    <w:p w14:paraId="2C217248" w14:textId="77777777" w:rsidR="00F4367B" w:rsidRPr="00106D93" w:rsidRDefault="00F4367B" w:rsidP="00107586">
      <w:pPr>
        <w:pStyle w:val="Teksttreci20"/>
        <w:numPr>
          <w:ilvl w:val="0"/>
          <w:numId w:val="24"/>
        </w:numPr>
        <w:shd w:val="clear" w:color="auto" w:fill="auto"/>
        <w:tabs>
          <w:tab w:val="left" w:pos="709"/>
        </w:tabs>
        <w:spacing w:line="276" w:lineRule="auto"/>
        <w:ind w:left="709" w:hanging="283"/>
        <w:rPr>
          <w:color w:val="000000"/>
          <w:sz w:val="24"/>
          <w:szCs w:val="24"/>
          <w:lang w:eastAsia="pl-PL" w:bidi="pl-PL"/>
        </w:rPr>
      </w:pPr>
      <w:r w:rsidRPr="00106D93">
        <w:rPr>
          <w:color w:val="000000"/>
          <w:sz w:val="24"/>
          <w:szCs w:val="24"/>
          <w:lang w:eastAsia="pl-PL" w:bidi="pl-PL"/>
        </w:rPr>
        <w:t>potwierdzenie otrzymania informacji o uruchomieniu AJ</w:t>
      </w:r>
      <w:r w:rsidR="00D02CB5" w:rsidRPr="00106D93">
        <w:rPr>
          <w:color w:val="000000"/>
          <w:sz w:val="24"/>
          <w:szCs w:val="24"/>
          <w:lang w:eastAsia="pl-PL" w:bidi="pl-PL"/>
        </w:rPr>
        <w:t>,</w:t>
      </w:r>
      <w:r w:rsidRPr="00106D93">
        <w:rPr>
          <w:color w:val="000000"/>
          <w:sz w:val="24"/>
          <w:szCs w:val="24"/>
          <w:lang w:eastAsia="pl-PL" w:bidi="pl-PL"/>
        </w:rPr>
        <w:t xml:space="preserve"> po otrzymaniu sygnału alarmowego,</w:t>
      </w:r>
    </w:p>
    <w:p w14:paraId="43008CA0" w14:textId="57B1BD91" w:rsidR="00F4367B" w:rsidRPr="00106D93" w:rsidRDefault="00F4367B" w:rsidP="00F4367B">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powołanie ZTAJ - wyznaczenie </w:t>
      </w:r>
      <w:r w:rsidR="005F4EB9" w:rsidRPr="00106D93">
        <w:rPr>
          <w:color w:val="000000"/>
          <w:sz w:val="24"/>
          <w:szCs w:val="24"/>
          <w:lang w:eastAsia="pl-PL" w:bidi="pl-PL"/>
        </w:rPr>
        <w:t>pracowników</w:t>
      </w:r>
      <w:r w:rsidRPr="00106D93">
        <w:rPr>
          <w:color w:val="000000"/>
          <w:sz w:val="24"/>
          <w:szCs w:val="24"/>
          <w:lang w:eastAsia="pl-PL" w:bidi="pl-PL"/>
        </w:rPr>
        <w:t xml:space="preserve"> do pracy oraz wskazanie pojazdów do wykorzystania w Akcji Jodowej,</w:t>
      </w:r>
    </w:p>
    <w:p w14:paraId="0E93C6CD" w14:textId="7069EE00" w:rsidR="00873A70" w:rsidRPr="00106D93" w:rsidRDefault="00D02CB5">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przeprowadzenie odprawy inform</w:t>
      </w:r>
      <w:r w:rsidR="002F4759" w:rsidRPr="00106D93">
        <w:rPr>
          <w:color w:val="000000"/>
          <w:sz w:val="24"/>
          <w:szCs w:val="24"/>
          <w:lang w:eastAsia="pl-PL" w:bidi="pl-PL"/>
        </w:rPr>
        <w:t>acyjnej</w:t>
      </w:r>
      <w:r w:rsidRPr="00106D93">
        <w:rPr>
          <w:color w:val="000000"/>
          <w:sz w:val="24"/>
          <w:szCs w:val="24"/>
          <w:lang w:eastAsia="pl-PL" w:bidi="pl-PL"/>
        </w:rPr>
        <w:t xml:space="preserve"> członków ZTAJ </w:t>
      </w:r>
      <w:r w:rsidR="002F4759" w:rsidRPr="00106D93">
        <w:rPr>
          <w:color w:val="000000"/>
          <w:sz w:val="24"/>
          <w:szCs w:val="24"/>
          <w:lang w:eastAsia="pl-PL" w:bidi="pl-PL"/>
        </w:rPr>
        <w:t xml:space="preserve">na temat </w:t>
      </w:r>
      <w:r w:rsidRPr="00106D93">
        <w:rPr>
          <w:color w:val="000000"/>
          <w:sz w:val="24"/>
          <w:szCs w:val="24"/>
          <w:lang w:eastAsia="pl-PL" w:bidi="pl-PL"/>
        </w:rPr>
        <w:t>plan</w:t>
      </w:r>
      <w:r w:rsidR="002F4759" w:rsidRPr="00106D93">
        <w:rPr>
          <w:color w:val="000000"/>
          <w:sz w:val="24"/>
          <w:szCs w:val="24"/>
          <w:lang w:eastAsia="pl-PL" w:bidi="pl-PL"/>
        </w:rPr>
        <w:t>u</w:t>
      </w:r>
      <w:r w:rsidRPr="00106D93">
        <w:rPr>
          <w:color w:val="000000"/>
          <w:sz w:val="24"/>
          <w:szCs w:val="24"/>
          <w:lang w:eastAsia="pl-PL" w:bidi="pl-PL"/>
        </w:rPr>
        <w:t xml:space="preserve"> działania oraz dokonani</w:t>
      </w:r>
      <w:r w:rsidR="002F4759" w:rsidRPr="00106D93">
        <w:rPr>
          <w:color w:val="000000"/>
          <w:sz w:val="24"/>
          <w:szCs w:val="24"/>
          <w:lang w:eastAsia="pl-PL" w:bidi="pl-PL"/>
        </w:rPr>
        <w:t>a</w:t>
      </w:r>
      <w:r w:rsidRPr="00106D93">
        <w:rPr>
          <w:color w:val="000000"/>
          <w:sz w:val="24"/>
          <w:szCs w:val="24"/>
          <w:lang w:eastAsia="pl-PL" w:bidi="pl-PL"/>
        </w:rPr>
        <w:t xml:space="preserve"> podziału ZTAJ na zespoły</w:t>
      </w:r>
      <w:bookmarkStart w:id="33" w:name="bookmark18"/>
      <w:r w:rsidR="000B6A31" w:rsidRPr="00106D93">
        <w:rPr>
          <w:color w:val="000000"/>
          <w:sz w:val="24"/>
          <w:szCs w:val="24"/>
          <w:lang w:eastAsia="pl-PL" w:bidi="pl-PL"/>
        </w:rPr>
        <w:t>,</w:t>
      </w:r>
    </w:p>
    <w:p w14:paraId="580C1C77" w14:textId="7EE0E0D6" w:rsidR="00F4367B" w:rsidRPr="00106D93" w:rsidRDefault="00F4367B">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transport TJP do wyznaczonych PWTJP na terenie miasta </w:t>
      </w:r>
      <w:r w:rsidR="005F4EB9" w:rsidRPr="00106D93">
        <w:rPr>
          <w:color w:val="000000"/>
          <w:sz w:val="24"/>
          <w:szCs w:val="24"/>
          <w:lang w:eastAsia="pl-PL" w:bidi="pl-PL"/>
        </w:rPr>
        <w:t>i gminy Suchedniów</w:t>
      </w:r>
      <w:r w:rsidR="005F4EB9" w:rsidRPr="00106D93">
        <w:rPr>
          <w:color w:val="000000"/>
          <w:sz w:val="24"/>
          <w:szCs w:val="24"/>
          <w:lang w:eastAsia="pl-PL" w:bidi="pl-PL"/>
        </w:rPr>
        <w:br/>
      </w:r>
      <w:r w:rsidR="00B219B3" w:rsidRPr="00106D93">
        <w:rPr>
          <w:color w:val="000000"/>
          <w:sz w:val="24"/>
          <w:szCs w:val="24"/>
          <w:lang w:eastAsia="pl-PL" w:bidi="pl-PL"/>
        </w:rPr>
        <w:t>w trakcie trwania AJ</w:t>
      </w:r>
      <w:r w:rsidRPr="00106D93">
        <w:rPr>
          <w:color w:val="000000"/>
          <w:sz w:val="24"/>
          <w:szCs w:val="24"/>
          <w:lang w:eastAsia="pl-PL" w:bidi="pl-PL"/>
        </w:rPr>
        <w:t>,</w:t>
      </w:r>
    </w:p>
    <w:p w14:paraId="6EA302B9" w14:textId="21255E90" w:rsidR="000006E2" w:rsidRPr="00106D93" w:rsidRDefault="000006E2" w:rsidP="006077EF">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koordyn</w:t>
      </w:r>
      <w:r w:rsidR="006077EF" w:rsidRPr="00106D93">
        <w:rPr>
          <w:color w:val="000000"/>
          <w:sz w:val="24"/>
          <w:szCs w:val="24"/>
          <w:lang w:eastAsia="pl-PL" w:bidi="pl-PL"/>
        </w:rPr>
        <w:t>owanie</w:t>
      </w:r>
      <w:r w:rsidRPr="00106D93">
        <w:rPr>
          <w:color w:val="000000"/>
          <w:sz w:val="24"/>
          <w:szCs w:val="24"/>
          <w:lang w:eastAsia="pl-PL" w:bidi="pl-PL"/>
        </w:rPr>
        <w:t xml:space="preserve"> działań w zakresie </w:t>
      </w:r>
      <w:r w:rsidR="006077EF" w:rsidRPr="00106D93">
        <w:rPr>
          <w:color w:val="000000"/>
          <w:sz w:val="24"/>
          <w:szCs w:val="24"/>
          <w:lang w:eastAsia="pl-PL" w:bidi="pl-PL"/>
        </w:rPr>
        <w:t xml:space="preserve">transportu </w:t>
      </w:r>
      <w:r w:rsidRPr="00106D93">
        <w:rPr>
          <w:color w:val="000000"/>
          <w:sz w:val="24"/>
          <w:szCs w:val="24"/>
          <w:lang w:eastAsia="pl-PL" w:bidi="pl-PL"/>
        </w:rPr>
        <w:t>TJP</w:t>
      </w:r>
      <w:r w:rsidR="006077EF" w:rsidRPr="00106D93">
        <w:rPr>
          <w:color w:val="000000"/>
          <w:sz w:val="24"/>
          <w:szCs w:val="24"/>
          <w:lang w:eastAsia="pl-PL" w:bidi="pl-PL"/>
        </w:rPr>
        <w:t xml:space="preserve"> z</w:t>
      </w:r>
      <w:r w:rsidR="005132BB" w:rsidRPr="00106D93">
        <w:rPr>
          <w:color w:val="000000"/>
          <w:sz w:val="24"/>
          <w:szCs w:val="24"/>
          <w:lang w:eastAsia="pl-PL" w:bidi="pl-PL"/>
        </w:rPr>
        <w:t xml:space="preserve"> G</w:t>
      </w:r>
      <w:r w:rsidR="006077EF" w:rsidRPr="00106D93">
        <w:rPr>
          <w:color w:val="000000"/>
          <w:sz w:val="24"/>
          <w:szCs w:val="24"/>
          <w:lang w:eastAsia="pl-PL" w:bidi="pl-PL"/>
        </w:rPr>
        <w:t>CZK / Koordynatorem Akcji Jodowej</w:t>
      </w:r>
      <w:r w:rsidR="00107586" w:rsidRPr="00106D93">
        <w:rPr>
          <w:color w:val="000000"/>
          <w:sz w:val="24"/>
          <w:szCs w:val="24"/>
          <w:lang w:eastAsia="pl-PL" w:bidi="pl-PL"/>
        </w:rPr>
        <w:t>,</w:t>
      </w:r>
    </w:p>
    <w:p w14:paraId="4EA6E696" w14:textId="31A9743C" w:rsidR="006077EF" w:rsidRPr="00106D93" w:rsidRDefault="006077EF" w:rsidP="006077EF">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stały kontakt z </w:t>
      </w:r>
      <w:r w:rsidR="005132BB" w:rsidRPr="00106D93">
        <w:rPr>
          <w:color w:val="000000"/>
          <w:sz w:val="24"/>
          <w:szCs w:val="24"/>
          <w:lang w:eastAsia="pl-PL" w:bidi="pl-PL"/>
        </w:rPr>
        <w:t>G</w:t>
      </w:r>
      <w:r w:rsidRPr="00106D93">
        <w:rPr>
          <w:color w:val="000000"/>
          <w:sz w:val="24"/>
          <w:szCs w:val="24"/>
          <w:lang w:eastAsia="pl-PL" w:bidi="pl-PL"/>
        </w:rPr>
        <w:t>CZK,</w:t>
      </w:r>
    </w:p>
    <w:p w14:paraId="6CB381A0" w14:textId="409850A1" w:rsidR="00B219B3" w:rsidRPr="00106D93" w:rsidRDefault="00B219B3" w:rsidP="006077EF">
      <w:pPr>
        <w:pStyle w:val="Teksttreci20"/>
        <w:numPr>
          <w:ilvl w:val="0"/>
          <w:numId w:val="24"/>
        </w:numPr>
        <w:shd w:val="clear" w:color="auto" w:fill="auto"/>
        <w:spacing w:line="276" w:lineRule="auto"/>
        <w:ind w:left="709" w:hanging="283"/>
        <w:rPr>
          <w:color w:val="000000"/>
          <w:sz w:val="24"/>
          <w:szCs w:val="24"/>
          <w:lang w:eastAsia="pl-PL" w:bidi="pl-PL"/>
        </w:rPr>
      </w:pPr>
      <w:r w:rsidRPr="00106D93">
        <w:rPr>
          <w:color w:val="000000"/>
          <w:sz w:val="24"/>
          <w:szCs w:val="24"/>
          <w:lang w:eastAsia="pl-PL" w:bidi="pl-PL"/>
        </w:rPr>
        <w:t xml:space="preserve">odbiór niewykorzystanych TJP z PWTJP po zakończeniu AJ i przetransportowanie ich </w:t>
      </w:r>
      <w:r w:rsidRPr="00106D93">
        <w:rPr>
          <w:color w:val="000000"/>
          <w:sz w:val="24"/>
          <w:szCs w:val="24"/>
          <w:lang w:eastAsia="pl-PL" w:bidi="pl-PL"/>
        </w:rPr>
        <w:lastRenderedPageBreak/>
        <w:t>do MPD</w:t>
      </w:r>
      <w:r w:rsidR="00107586" w:rsidRPr="00106D93">
        <w:rPr>
          <w:color w:val="000000"/>
          <w:sz w:val="24"/>
          <w:szCs w:val="24"/>
          <w:lang w:eastAsia="pl-PL" w:bidi="pl-PL"/>
        </w:rPr>
        <w:t>.</w:t>
      </w:r>
    </w:p>
    <w:bookmarkEnd w:id="33"/>
    <w:p w14:paraId="3D697E9D" w14:textId="77777777" w:rsidR="00841836" w:rsidRPr="00106D93" w:rsidRDefault="00841836" w:rsidP="00AC6B27">
      <w:pPr>
        <w:pStyle w:val="Teksttreci20"/>
        <w:shd w:val="clear" w:color="auto" w:fill="auto"/>
        <w:tabs>
          <w:tab w:val="left" w:pos="723"/>
        </w:tabs>
        <w:spacing w:line="276" w:lineRule="auto"/>
        <w:ind w:firstLine="0"/>
        <w:rPr>
          <w:color w:val="000000"/>
          <w:lang w:eastAsia="pl-PL" w:bidi="pl-PL"/>
        </w:rPr>
      </w:pPr>
    </w:p>
    <w:p w14:paraId="76C1D099" w14:textId="6B14F451" w:rsidR="00841836" w:rsidRPr="00106D93" w:rsidRDefault="00257E07">
      <w:pPr>
        <w:pStyle w:val="Teksttreci20"/>
        <w:numPr>
          <w:ilvl w:val="0"/>
          <w:numId w:val="18"/>
        </w:numPr>
        <w:shd w:val="clear" w:color="auto" w:fill="auto"/>
        <w:spacing w:line="276" w:lineRule="auto"/>
        <w:ind w:left="426" w:hanging="426"/>
        <w:rPr>
          <w:color w:val="000000"/>
          <w:sz w:val="24"/>
          <w:szCs w:val="24"/>
          <w:lang w:eastAsia="pl-PL" w:bidi="pl-PL"/>
        </w:rPr>
      </w:pPr>
      <w:r>
        <w:rPr>
          <w:color w:val="000000"/>
          <w:sz w:val="24"/>
          <w:szCs w:val="24"/>
          <w:lang w:eastAsia="pl-PL" w:bidi="pl-PL"/>
        </w:rPr>
        <w:t xml:space="preserve">KIEROWNIK MIEJSKIEGO PUNKTU DYSTRYBUCJI / </w:t>
      </w:r>
      <w:r w:rsidR="00AC6B27" w:rsidRPr="00106D93">
        <w:rPr>
          <w:color w:val="000000"/>
          <w:sz w:val="24"/>
          <w:szCs w:val="24"/>
          <w:lang w:eastAsia="pl-PL" w:bidi="pl-PL"/>
        </w:rPr>
        <w:t>KIEROWNIK URZĘDU STANU CYWILNEGO W SUCHEDNIOWIE</w:t>
      </w:r>
      <w:r w:rsidR="00152475" w:rsidRPr="00106D93">
        <w:rPr>
          <w:color w:val="000000"/>
          <w:sz w:val="24"/>
          <w:szCs w:val="24"/>
          <w:lang w:eastAsia="pl-PL" w:bidi="pl-PL"/>
        </w:rPr>
        <w:t>:</w:t>
      </w:r>
    </w:p>
    <w:p w14:paraId="3F31B77C" w14:textId="468EF299" w:rsidR="00841836" w:rsidRPr="00106D93" w:rsidRDefault="00841836" w:rsidP="00841836">
      <w:pPr>
        <w:pStyle w:val="Teksttreci20"/>
        <w:numPr>
          <w:ilvl w:val="0"/>
          <w:numId w:val="42"/>
        </w:numPr>
        <w:shd w:val="clear" w:color="auto" w:fill="auto"/>
        <w:spacing w:line="276" w:lineRule="auto"/>
        <w:ind w:left="851" w:hanging="425"/>
        <w:rPr>
          <w:color w:val="000000"/>
          <w:sz w:val="24"/>
          <w:szCs w:val="24"/>
          <w:lang w:eastAsia="pl-PL" w:bidi="pl-PL"/>
        </w:rPr>
      </w:pPr>
      <w:r w:rsidRPr="00106D93">
        <w:rPr>
          <w:color w:val="000000"/>
          <w:sz w:val="24"/>
          <w:szCs w:val="24"/>
          <w:lang w:eastAsia="pl-PL" w:bidi="pl-PL"/>
        </w:rPr>
        <w:t xml:space="preserve">powiadamianie </w:t>
      </w:r>
      <w:r w:rsidR="00AC6B27" w:rsidRPr="00106D93">
        <w:rPr>
          <w:color w:val="000000"/>
          <w:sz w:val="24"/>
          <w:szCs w:val="24"/>
          <w:lang w:eastAsia="pl-PL" w:bidi="pl-PL"/>
        </w:rPr>
        <w:t>koordynatorów</w:t>
      </w:r>
      <w:r w:rsidRPr="00106D93">
        <w:rPr>
          <w:color w:val="000000"/>
          <w:sz w:val="24"/>
          <w:szCs w:val="24"/>
          <w:lang w:eastAsia="pl-PL" w:bidi="pl-PL"/>
        </w:rPr>
        <w:t xml:space="preserve"> PWTJP o</w:t>
      </w:r>
      <w:r w:rsidR="00770061" w:rsidRPr="00106D93">
        <w:rPr>
          <w:color w:val="000000"/>
          <w:sz w:val="24"/>
          <w:szCs w:val="24"/>
          <w:lang w:eastAsia="pl-PL" w:bidi="pl-PL"/>
        </w:rPr>
        <w:t> </w:t>
      </w:r>
      <w:r w:rsidRPr="00106D93">
        <w:rPr>
          <w:color w:val="000000"/>
          <w:sz w:val="24"/>
          <w:szCs w:val="24"/>
          <w:lang w:eastAsia="pl-PL" w:bidi="pl-PL"/>
        </w:rPr>
        <w:t>uruchomieniu Akcji Jodowej</w:t>
      </w:r>
      <w:r w:rsidR="007F771C" w:rsidRPr="00106D93">
        <w:rPr>
          <w:color w:val="000000"/>
          <w:sz w:val="24"/>
          <w:szCs w:val="24"/>
          <w:lang w:eastAsia="pl-PL" w:bidi="pl-PL"/>
        </w:rPr>
        <w:t xml:space="preserve"> (w przypadku uruchomienia AJ w godzinach pracy urzędu</w:t>
      </w:r>
      <w:r w:rsidR="000D7093" w:rsidRPr="00106D93">
        <w:rPr>
          <w:color w:val="000000"/>
          <w:sz w:val="24"/>
          <w:szCs w:val="24"/>
          <w:lang w:eastAsia="pl-PL" w:bidi="pl-PL"/>
        </w:rPr>
        <w:t xml:space="preserve"> -</w:t>
      </w:r>
      <w:r w:rsidR="007F771C" w:rsidRPr="00106D93">
        <w:rPr>
          <w:color w:val="000000"/>
          <w:sz w:val="24"/>
          <w:szCs w:val="24"/>
          <w:lang w:eastAsia="pl-PL" w:bidi="pl-PL"/>
        </w:rPr>
        <w:t xml:space="preserve"> poza godzinami pracy urzędu obowiązki te mogą być przejęte przez S</w:t>
      </w:r>
      <w:r w:rsidR="00CA0ABD" w:rsidRPr="00106D93">
        <w:rPr>
          <w:color w:val="000000"/>
          <w:sz w:val="24"/>
          <w:szCs w:val="24"/>
          <w:lang w:eastAsia="pl-PL" w:bidi="pl-PL"/>
        </w:rPr>
        <w:t>D</w:t>
      </w:r>
      <w:r w:rsidR="007F771C" w:rsidRPr="00106D93">
        <w:rPr>
          <w:color w:val="000000"/>
          <w:sz w:val="24"/>
          <w:szCs w:val="24"/>
          <w:lang w:eastAsia="pl-PL" w:bidi="pl-PL"/>
        </w:rPr>
        <w:t>)</w:t>
      </w:r>
      <w:r w:rsidR="000B6A31" w:rsidRPr="00106D93">
        <w:rPr>
          <w:color w:val="000000"/>
          <w:sz w:val="24"/>
          <w:szCs w:val="24"/>
          <w:lang w:eastAsia="pl-PL" w:bidi="pl-PL"/>
        </w:rPr>
        <w:t>.</w:t>
      </w:r>
    </w:p>
    <w:p w14:paraId="29EB6A36" w14:textId="77777777" w:rsidR="00B4483E" w:rsidRPr="00106D93" w:rsidRDefault="00B4483E" w:rsidP="00AC6B27">
      <w:pPr>
        <w:pStyle w:val="Teksttreci20"/>
        <w:shd w:val="clear" w:color="auto" w:fill="auto"/>
        <w:spacing w:line="276" w:lineRule="auto"/>
        <w:ind w:firstLine="0"/>
      </w:pPr>
    </w:p>
    <w:p w14:paraId="3D9443E4" w14:textId="50F52CEF" w:rsidR="007F771C" w:rsidRPr="00106D93" w:rsidRDefault="007F771C" w:rsidP="00AC6B27">
      <w:pPr>
        <w:pStyle w:val="Teksttreci20"/>
        <w:numPr>
          <w:ilvl w:val="0"/>
          <w:numId w:val="18"/>
        </w:numPr>
        <w:shd w:val="clear" w:color="auto" w:fill="auto"/>
        <w:spacing w:line="276" w:lineRule="auto"/>
        <w:ind w:left="426" w:hanging="426"/>
        <w:rPr>
          <w:color w:val="000000"/>
          <w:sz w:val="24"/>
          <w:szCs w:val="24"/>
          <w:lang w:eastAsia="pl-PL" w:bidi="pl-PL"/>
        </w:rPr>
      </w:pPr>
      <w:r w:rsidRPr="00106D93">
        <w:rPr>
          <w:color w:val="000000"/>
          <w:sz w:val="24"/>
          <w:szCs w:val="24"/>
          <w:lang w:eastAsia="pl-PL" w:bidi="pl-PL"/>
        </w:rPr>
        <w:t xml:space="preserve">STAŁY DYŻUR </w:t>
      </w:r>
      <w:r w:rsidR="00AC6B27" w:rsidRPr="00106D93">
        <w:rPr>
          <w:color w:val="000000"/>
          <w:sz w:val="24"/>
          <w:szCs w:val="24"/>
          <w:lang w:eastAsia="pl-PL" w:bidi="pl-PL"/>
        </w:rPr>
        <w:t xml:space="preserve">BURMISTRZA MIASTA I GMINY W SUCHEDNIOWIE: </w:t>
      </w:r>
      <w:r w:rsidRPr="00106D93">
        <w:rPr>
          <w:color w:val="000000"/>
          <w:sz w:val="24"/>
          <w:szCs w:val="24"/>
          <w:lang w:eastAsia="pl-PL" w:bidi="pl-PL"/>
        </w:rPr>
        <w:t>(uruchamiany w razie zaistnienia takiej konieczności)</w:t>
      </w:r>
    </w:p>
    <w:p w14:paraId="5596E842" w14:textId="12ABEBEA" w:rsidR="00CA0ABD" w:rsidRPr="00106D93" w:rsidRDefault="000D7093" w:rsidP="00CA0ABD">
      <w:pPr>
        <w:pStyle w:val="Teksttreci20"/>
        <w:numPr>
          <w:ilvl w:val="0"/>
          <w:numId w:val="20"/>
        </w:numPr>
        <w:shd w:val="clear" w:color="auto" w:fill="auto"/>
        <w:tabs>
          <w:tab w:val="left" w:pos="709"/>
        </w:tabs>
        <w:spacing w:line="276" w:lineRule="auto"/>
        <w:ind w:left="709" w:hanging="283"/>
        <w:rPr>
          <w:color w:val="000000"/>
          <w:sz w:val="24"/>
          <w:szCs w:val="24"/>
          <w:lang w:eastAsia="pl-PL" w:bidi="pl-PL"/>
        </w:rPr>
      </w:pPr>
      <w:r w:rsidRPr="00106D93">
        <w:rPr>
          <w:color w:val="000000"/>
          <w:sz w:val="24"/>
          <w:szCs w:val="24"/>
          <w:lang w:eastAsia="pl-PL" w:bidi="pl-PL"/>
        </w:rPr>
        <w:t>w</w:t>
      </w:r>
      <w:r w:rsidR="00CA0ABD" w:rsidRPr="00106D93">
        <w:rPr>
          <w:color w:val="000000"/>
          <w:sz w:val="24"/>
          <w:szCs w:val="24"/>
          <w:lang w:eastAsia="pl-PL" w:bidi="pl-PL"/>
        </w:rPr>
        <w:t>ykon</w:t>
      </w:r>
      <w:r w:rsidR="000E62DF" w:rsidRPr="00106D93">
        <w:rPr>
          <w:color w:val="000000"/>
          <w:sz w:val="24"/>
          <w:szCs w:val="24"/>
          <w:lang w:eastAsia="pl-PL" w:bidi="pl-PL"/>
        </w:rPr>
        <w:t>ywanie</w:t>
      </w:r>
      <w:r w:rsidR="00CA0ABD" w:rsidRPr="00106D93">
        <w:rPr>
          <w:color w:val="000000"/>
          <w:sz w:val="24"/>
          <w:szCs w:val="24"/>
          <w:lang w:eastAsia="pl-PL" w:bidi="pl-PL"/>
        </w:rPr>
        <w:t xml:space="preserve"> polec</w:t>
      </w:r>
      <w:r w:rsidR="000E62DF" w:rsidRPr="00106D93">
        <w:rPr>
          <w:color w:val="000000"/>
          <w:sz w:val="24"/>
          <w:szCs w:val="24"/>
          <w:lang w:eastAsia="pl-PL" w:bidi="pl-PL"/>
        </w:rPr>
        <w:t>eń</w:t>
      </w:r>
      <w:r w:rsidR="00CA0ABD" w:rsidRPr="00106D93">
        <w:rPr>
          <w:color w:val="000000"/>
          <w:sz w:val="24"/>
          <w:szCs w:val="24"/>
          <w:lang w:eastAsia="pl-PL" w:bidi="pl-PL"/>
        </w:rPr>
        <w:t xml:space="preserve"> S</w:t>
      </w:r>
      <w:r w:rsidR="00CA0ABD" w:rsidRPr="00106D93">
        <w:rPr>
          <w:color w:val="000000" w:themeColor="text1"/>
          <w:sz w:val="24"/>
          <w:szCs w:val="24"/>
          <w:lang w:eastAsia="pl-PL" w:bidi="pl-PL"/>
        </w:rPr>
        <w:t xml:space="preserve">zefa </w:t>
      </w:r>
      <w:r w:rsidR="00A86160">
        <w:rPr>
          <w:color w:val="000000" w:themeColor="text1"/>
          <w:sz w:val="24"/>
          <w:szCs w:val="24"/>
          <w:lang w:eastAsia="pl-PL" w:bidi="pl-PL"/>
        </w:rPr>
        <w:t xml:space="preserve">Gminnego </w:t>
      </w:r>
      <w:r w:rsidR="00CA0ABD" w:rsidRPr="00106D93">
        <w:rPr>
          <w:color w:val="000000" w:themeColor="text1"/>
          <w:sz w:val="24"/>
          <w:szCs w:val="24"/>
          <w:lang w:eastAsia="pl-PL" w:bidi="pl-PL"/>
        </w:rPr>
        <w:t>Centrum Zarządzania Kryzysowego / Koordynatora Akcji Jodowej, między innymi</w:t>
      </w:r>
      <w:r w:rsidR="000E62DF" w:rsidRPr="00106D93">
        <w:rPr>
          <w:color w:val="000000" w:themeColor="text1"/>
          <w:sz w:val="24"/>
          <w:szCs w:val="24"/>
          <w:lang w:eastAsia="pl-PL" w:bidi="pl-PL"/>
        </w:rPr>
        <w:t xml:space="preserve"> poprzez</w:t>
      </w:r>
      <w:r w:rsidR="00CA0ABD" w:rsidRPr="00106D93">
        <w:rPr>
          <w:color w:val="000000" w:themeColor="text1"/>
          <w:sz w:val="24"/>
          <w:szCs w:val="24"/>
          <w:lang w:eastAsia="pl-PL" w:bidi="pl-PL"/>
        </w:rPr>
        <w:t>:</w:t>
      </w:r>
    </w:p>
    <w:p w14:paraId="6BCC67F8" w14:textId="5EE1A4B3" w:rsidR="007F771C" w:rsidRPr="00106D93" w:rsidRDefault="007F771C" w:rsidP="00047F0F">
      <w:pPr>
        <w:pStyle w:val="Teksttreci20"/>
        <w:numPr>
          <w:ilvl w:val="0"/>
          <w:numId w:val="22"/>
        </w:numPr>
        <w:shd w:val="clear" w:color="auto" w:fill="auto"/>
        <w:tabs>
          <w:tab w:val="left" w:pos="709"/>
        </w:tabs>
        <w:spacing w:line="276" w:lineRule="auto"/>
        <w:ind w:left="993" w:hanging="284"/>
        <w:rPr>
          <w:color w:val="000000"/>
          <w:sz w:val="24"/>
          <w:szCs w:val="24"/>
          <w:lang w:eastAsia="pl-PL" w:bidi="pl-PL"/>
        </w:rPr>
      </w:pPr>
      <w:r w:rsidRPr="00106D93">
        <w:rPr>
          <w:color w:val="000000"/>
          <w:sz w:val="24"/>
          <w:szCs w:val="24"/>
          <w:lang w:eastAsia="pl-PL" w:bidi="pl-PL"/>
        </w:rPr>
        <w:t>powiad</w:t>
      </w:r>
      <w:r w:rsidR="00CA0ABD" w:rsidRPr="00106D93">
        <w:rPr>
          <w:color w:val="000000"/>
          <w:sz w:val="24"/>
          <w:szCs w:val="24"/>
          <w:lang w:eastAsia="pl-PL" w:bidi="pl-PL"/>
        </w:rPr>
        <w:t>a</w:t>
      </w:r>
      <w:r w:rsidRPr="00106D93">
        <w:rPr>
          <w:color w:val="000000"/>
          <w:sz w:val="24"/>
          <w:szCs w:val="24"/>
          <w:lang w:eastAsia="pl-PL" w:bidi="pl-PL"/>
        </w:rPr>
        <w:t>mi</w:t>
      </w:r>
      <w:r w:rsidR="00CA0ABD" w:rsidRPr="00106D93">
        <w:rPr>
          <w:color w:val="000000"/>
          <w:sz w:val="24"/>
          <w:szCs w:val="24"/>
          <w:lang w:eastAsia="pl-PL" w:bidi="pl-PL"/>
        </w:rPr>
        <w:t>a</w:t>
      </w:r>
      <w:r w:rsidR="000E62DF" w:rsidRPr="00106D93">
        <w:rPr>
          <w:color w:val="000000"/>
          <w:sz w:val="24"/>
          <w:szCs w:val="24"/>
          <w:lang w:eastAsia="pl-PL" w:bidi="pl-PL"/>
        </w:rPr>
        <w:t>nie</w:t>
      </w:r>
      <w:r w:rsidRPr="00106D93">
        <w:rPr>
          <w:color w:val="000000"/>
          <w:sz w:val="24"/>
          <w:szCs w:val="24"/>
          <w:lang w:eastAsia="pl-PL" w:bidi="pl-PL"/>
        </w:rPr>
        <w:t xml:space="preserve"> o rozpoczęciu AJ </w:t>
      </w:r>
      <w:r w:rsidR="00CA0ABD" w:rsidRPr="00106D93">
        <w:rPr>
          <w:color w:val="000000"/>
          <w:sz w:val="24"/>
          <w:szCs w:val="24"/>
          <w:lang w:eastAsia="pl-PL" w:bidi="pl-PL"/>
        </w:rPr>
        <w:t>(</w:t>
      </w:r>
      <w:r w:rsidR="00AC6B27" w:rsidRPr="00106D93">
        <w:rPr>
          <w:color w:val="000000"/>
          <w:sz w:val="24"/>
          <w:szCs w:val="24"/>
          <w:lang w:eastAsia="pl-PL" w:bidi="pl-PL"/>
        </w:rPr>
        <w:t>Kierowników Wydziałów Urzędu Miasta i Gminy w Suchedniowie</w:t>
      </w:r>
      <w:r w:rsidR="00CA0ABD" w:rsidRPr="00106D93">
        <w:rPr>
          <w:color w:val="000000"/>
          <w:sz w:val="24"/>
          <w:szCs w:val="24"/>
          <w:lang w:eastAsia="pl-PL" w:bidi="pl-PL"/>
        </w:rPr>
        <w:t xml:space="preserve">, </w:t>
      </w:r>
      <w:r w:rsidR="00AC6B27" w:rsidRPr="00106D93">
        <w:rPr>
          <w:color w:val="000000"/>
          <w:sz w:val="24"/>
          <w:szCs w:val="24"/>
          <w:lang w:eastAsia="pl-PL" w:bidi="pl-PL"/>
        </w:rPr>
        <w:t>Koordynatorów</w:t>
      </w:r>
      <w:r w:rsidRPr="00106D93">
        <w:rPr>
          <w:color w:val="000000"/>
          <w:sz w:val="24"/>
          <w:szCs w:val="24"/>
          <w:lang w:eastAsia="pl-PL" w:bidi="pl-PL"/>
        </w:rPr>
        <w:t xml:space="preserve"> PWTJP,</w:t>
      </w:r>
      <w:r w:rsidR="00CA0ABD" w:rsidRPr="00106D93">
        <w:rPr>
          <w:color w:val="000000"/>
          <w:sz w:val="24"/>
          <w:szCs w:val="24"/>
          <w:lang w:eastAsia="pl-PL" w:bidi="pl-PL"/>
        </w:rPr>
        <w:t xml:space="preserve"> </w:t>
      </w:r>
      <w:r w:rsidR="00AC6B27" w:rsidRPr="00106D93">
        <w:rPr>
          <w:color w:val="000000"/>
          <w:sz w:val="24"/>
          <w:szCs w:val="24"/>
          <w:lang w:eastAsia="pl-PL" w:bidi="pl-PL"/>
        </w:rPr>
        <w:t>Koordynatora</w:t>
      </w:r>
      <w:r w:rsidRPr="00106D93">
        <w:rPr>
          <w:color w:val="000000"/>
          <w:sz w:val="24"/>
          <w:szCs w:val="24"/>
          <w:lang w:eastAsia="pl-PL" w:bidi="pl-PL"/>
        </w:rPr>
        <w:t xml:space="preserve"> ZTAJ,</w:t>
      </w:r>
      <w:r w:rsidR="00CA0ABD" w:rsidRPr="00106D93">
        <w:rPr>
          <w:color w:val="000000"/>
          <w:sz w:val="24"/>
          <w:szCs w:val="24"/>
          <w:lang w:eastAsia="pl-PL" w:bidi="pl-PL"/>
        </w:rPr>
        <w:t xml:space="preserve"> p</w:t>
      </w:r>
      <w:r w:rsidRPr="00106D93">
        <w:rPr>
          <w:color w:val="000000"/>
          <w:sz w:val="24"/>
          <w:szCs w:val="24"/>
          <w:lang w:eastAsia="pl-PL" w:bidi="pl-PL"/>
        </w:rPr>
        <w:t>racowników PWTJP</w:t>
      </w:r>
      <w:r w:rsidR="00CA0ABD" w:rsidRPr="00106D93">
        <w:rPr>
          <w:color w:val="000000"/>
          <w:sz w:val="24"/>
          <w:szCs w:val="24"/>
          <w:lang w:eastAsia="pl-PL" w:bidi="pl-PL"/>
        </w:rPr>
        <w:t xml:space="preserve">, </w:t>
      </w:r>
      <w:r w:rsidRPr="00106D93">
        <w:rPr>
          <w:color w:val="000000"/>
          <w:sz w:val="24"/>
          <w:szCs w:val="24"/>
          <w:lang w:eastAsia="pl-PL" w:bidi="pl-PL"/>
        </w:rPr>
        <w:t>inne osoby funkcyjne związane z AJ</w:t>
      </w:r>
      <w:r w:rsidR="00CA0ABD" w:rsidRPr="00106D93">
        <w:rPr>
          <w:color w:val="000000"/>
          <w:sz w:val="24"/>
          <w:szCs w:val="24"/>
          <w:lang w:eastAsia="pl-PL" w:bidi="pl-PL"/>
        </w:rPr>
        <w:t>)</w:t>
      </w:r>
      <w:r w:rsidR="000B6A31" w:rsidRPr="00106D93">
        <w:rPr>
          <w:color w:val="000000"/>
          <w:sz w:val="24"/>
          <w:szCs w:val="24"/>
          <w:lang w:eastAsia="pl-PL" w:bidi="pl-PL"/>
        </w:rPr>
        <w:t>,</w:t>
      </w:r>
    </w:p>
    <w:p w14:paraId="42F073B5" w14:textId="482FB5CA" w:rsidR="00CA0ABD" w:rsidRPr="00106D93" w:rsidRDefault="00CA0ABD" w:rsidP="00CA0ABD">
      <w:pPr>
        <w:pStyle w:val="Teksttreci20"/>
        <w:numPr>
          <w:ilvl w:val="0"/>
          <w:numId w:val="22"/>
        </w:numPr>
        <w:shd w:val="clear" w:color="auto" w:fill="auto"/>
        <w:tabs>
          <w:tab w:val="left" w:pos="709"/>
        </w:tabs>
        <w:spacing w:line="276" w:lineRule="auto"/>
        <w:ind w:left="993" w:hanging="284"/>
        <w:rPr>
          <w:color w:val="000000"/>
          <w:sz w:val="24"/>
          <w:szCs w:val="24"/>
          <w:lang w:eastAsia="pl-PL" w:bidi="pl-PL"/>
        </w:rPr>
      </w:pPr>
      <w:r w:rsidRPr="00106D93">
        <w:rPr>
          <w:color w:val="000000"/>
          <w:sz w:val="24"/>
          <w:szCs w:val="24"/>
          <w:lang w:eastAsia="pl-PL" w:bidi="pl-PL"/>
        </w:rPr>
        <w:t>przyjm</w:t>
      </w:r>
      <w:r w:rsidR="000E62DF" w:rsidRPr="00106D93">
        <w:rPr>
          <w:color w:val="000000"/>
          <w:sz w:val="24"/>
          <w:szCs w:val="24"/>
          <w:lang w:eastAsia="pl-PL" w:bidi="pl-PL"/>
        </w:rPr>
        <w:t>owanie</w:t>
      </w:r>
      <w:r w:rsidRPr="00106D93">
        <w:rPr>
          <w:color w:val="000000"/>
          <w:sz w:val="24"/>
          <w:szCs w:val="24"/>
          <w:lang w:eastAsia="pl-PL" w:bidi="pl-PL"/>
        </w:rPr>
        <w:t>, przekaz</w:t>
      </w:r>
      <w:r w:rsidR="000E62DF" w:rsidRPr="00106D93">
        <w:rPr>
          <w:color w:val="000000"/>
          <w:sz w:val="24"/>
          <w:szCs w:val="24"/>
          <w:lang w:eastAsia="pl-PL" w:bidi="pl-PL"/>
        </w:rPr>
        <w:t>ywanie</w:t>
      </w:r>
      <w:r w:rsidRPr="00106D93">
        <w:rPr>
          <w:color w:val="000000"/>
          <w:sz w:val="24"/>
          <w:szCs w:val="24"/>
          <w:lang w:eastAsia="pl-PL" w:bidi="pl-PL"/>
        </w:rPr>
        <w:t>, powiadamia</w:t>
      </w:r>
      <w:r w:rsidR="000E62DF" w:rsidRPr="00106D93">
        <w:rPr>
          <w:color w:val="000000"/>
          <w:sz w:val="24"/>
          <w:szCs w:val="24"/>
          <w:lang w:eastAsia="pl-PL" w:bidi="pl-PL"/>
        </w:rPr>
        <w:t>nie</w:t>
      </w:r>
      <w:r w:rsidRPr="00106D93">
        <w:rPr>
          <w:color w:val="000000"/>
          <w:sz w:val="24"/>
          <w:szCs w:val="24"/>
          <w:lang w:eastAsia="pl-PL" w:bidi="pl-PL"/>
        </w:rPr>
        <w:t>, wysył</w:t>
      </w:r>
      <w:r w:rsidR="000E62DF" w:rsidRPr="00106D93">
        <w:rPr>
          <w:color w:val="000000"/>
          <w:sz w:val="24"/>
          <w:szCs w:val="24"/>
          <w:lang w:eastAsia="pl-PL" w:bidi="pl-PL"/>
        </w:rPr>
        <w:t xml:space="preserve">anie: </w:t>
      </w:r>
      <w:r w:rsidRPr="00106D93">
        <w:rPr>
          <w:color w:val="000000"/>
          <w:sz w:val="24"/>
          <w:szCs w:val="24"/>
          <w:lang w:eastAsia="pl-PL" w:bidi="pl-PL"/>
        </w:rPr>
        <w:t>wiadomości, raport</w:t>
      </w:r>
      <w:r w:rsidR="000E62DF" w:rsidRPr="00106D93">
        <w:rPr>
          <w:color w:val="000000"/>
          <w:sz w:val="24"/>
          <w:szCs w:val="24"/>
          <w:lang w:eastAsia="pl-PL" w:bidi="pl-PL"/>
        </w:rPr>
        <w:t xml:space="preserve">ów </w:t>
      </w:r>
      <w:r w:rsidRPr="00106D93">
        <w:rPr>
          <w:color w:val="000000"/>
          <w:sz w:val="24"/>
          <w:szCs w:val="24"/>
          <w:lang w:eastAsia="pl-PL" w:bidi="pl-PL"/>
        </w:rPr>
        <w:t>informacj</w:t>
      </w:r>
      <w:r w:rsidR="000E62DF" w:rsidRPr="00106D93">
        <w:rPr>
          <w:color w:val="000000"/>
          <w:sz w:val="24"/>
          <w:szCs w:val="24"/>
          <w:lang w:eastAsia="pl-PL" w:bidi="pl-PL"/>
        </w:rPr>
        <w:t>i</w:t>
      </w:r>
      <w:r w:rsidRPr="00106D93">
        <w:rPr>
          <w:color w:val="000000"/>
          <w:sz w:val="24"/>
          <w:szCs w:val="24"/>
          <w:lang w:eastAsia="pl-PL" w:bidi="pl-PL"/>
        </w:rPr>
        <w:t xml:space="preserve"> drogą telefoniczną, email i faksem</w:t>
      </w:r>
      <w:r w:rsidR="000B6A31" w:rsidRPr="00106D93">
        <w:rPr>
          <w:color w:val="000000"/>
          <w:sz w:val="24"/>
          <w:szCs w:val="24"/>
          <w:lang w:eastAsia="pl-PL" w:bidi="pl-PL"/>
        </w:rPr>
        <w:t>,</w:t>
      </w:r>
      <w:r w:rsidRPr="00106D93">
        <w:rPr>
          <w:color w:val="000000"/>
          <w:sz w:val="24"/>
          <w:szCs w:val="24"/>
          <w:lang w:eastAsia="pl-PL" w:bidi="pl-PL"/>
        </w:rPr>
        <w:t xml:space="preserve"> </w:t>
      </w:r>
    </w:p>
    <w:p w14:paraId="59402EAF" w14:textId="78AAABD6" w:rsidR="00340656" w:rsidRPr="00106D93" w:rsidRDefault="00340656" w:rsidP="00CA0ABD">
      <w:pPr>
        <w:pStyle w:val="Teksttreci20"/>
        <w:numPr>
          <w:ilvl w:val="0"/>
          <w:numId w:val="22"/>
        </w:numPr>
        <w:shd w:val="clear" w:color="auto" w:fill="auto"/>
        <w:tabs>
          <w:tab w:val="left" w:pos="709"/>
        </w:tabs>
        <w:spacing w:line="276" w:lineRule="auto"/>
        <w:ind w:left="993" w:hanging="284"/>
        <w:rPr>
          <w:color w:val="000000"/>
          <w:sz w:val="24"/>
          <w:szCs w:val="24"/>
          <w:lang w:eastAsia="pl-PL" w:bidi="pl-PL"/>
        </w:rPr>
      </w:pPr>
      <w:r w:rsidRPr="00106D93">
        <w:rPr>
          <w:color w:val="000000"/>
          <w:sz w:val="24"/>
          <w:szCs w:val="24"/>
          <w:lang w:eastAsia="pl-PL" w:bidi="pl-PL"/>
        </w:rPr>
        <w:t>po</w:t>
      </w:r>
      <w:r w:rsidR="00AB6C79" w:rsidRPr="00106D93">
        <w:rPr>
          <w:color w:val="000000"/>
          <w:sz w:val="24"/>
          <w:szCs w:val="24"/>
          <w:lang w:eastAsia="pl-PL" w:bidi="pl-PL"/>
        </w:rPr>
        <w:t>zosta</w:t>
      </w:r>
      <w:r w:rsidR="000E62DF" w:rsidRPr="00106D93">
        <w:rPr>
          <w:color w:val="000000"/>
          <w:sz w:val="24"/>
          <w:szCs w:val="24"/>
          <w:lang w:eastAsia="pl-PL" w:bidi="pl-PL"/>
        </w:rPr>
        <w:t>wanie</w:t>
      </w:r>
      <w:r w:rsidRPr="00106D93">
        <w:rPr>
          <w:color w:val="000000"/>
          <w:sz w:val="24"/>
          <w:szCs w:val="24"/>
          <w:lang w:eastAsia="pl-PL" w:bidi="pl-PL"/>
        </w:rPr>
        <w:t xml:space="preserve"> do dyspozycji S</w:t>
      </w:r>
      <w:r w:rsidRPr="00106D93">
        <w:rPr>
          <w:color w:val="000000" w:themeColor="text1"/>
          <w:sz w:val="24"/>
          <w:szCs w:val="24"/>
          <w:lang w:eastAsia="pl-PL" w:bidi="pl-PL"/>
        </w:rPr>
        <w:t xml:space="preserve">zefa </w:t>
      </w:r>
      <w:r w:rsidR="00A86160">
        <w:rPr>
          <w:color w:val="000000" w:themeColor="text1"/>
          <w:sz w:val="24"/>
          <w:szCs w:val="24"/>
          <w:lang w:eastAsia="pl-PL" w:bidi="pl-PL"/>
        </w:rPr>
        <w:t xml:space="preserve">Gminnego </w:t>
      </w:r>
      <w:r w:rsidRPr="00106D93">
        <w:rPr>
          <w:color w:val="000000" w:themeColor="text1"/>
          <w:sz w:val="24"/>
          <w:szCs w:val="24"/>
          <w:lang w:eastAsia="pl-PL" w:bidi="pl-PL"/>
        </w:rPr>
        <w:t>Centrum Zarządzania Kryzysowego / Koordynatora Akcji Jodowej.</w:t>
      </w:r>
    </w:p>
    <w:p w14:paraId="7317178D" w14:textId="57EF777B" w:rsidR="00145C1B" w:rsidRPr="00106D93" w:rsidRDefault="00145C1B" w:rsidP="00145C1B">
      <w:pPr>
        <w:pStyle w:val="Teksttreci20"/>
        <w:shd w:val="clear" w:color="auto" w:fill="auto"/>
        <w:spacing w:line="276" w:lineRule="auto"/>
        <w:ind w:firstLine="0"/>
      </w:pPr>
    </w:p>
    <w:p w14:paraId="35B3639B" w14:textId="23977837" w:rsidR="00AA7506" w:rsidRPr="00106D93" w:rsidRDefault="00AA7506">
      <w:pPr>
        <w:pStyle w:val="Nagwek2"/>
        <w:numPr>
          <w:ilvl w:val="0"/>
          <w:numId w:val="14"/>
        </w:numPr>
        <w:spacing w:before="0"/>
        <w:ind w:left="426" w:hanging="426"/>
        <w:jc w:val="both"/>
        <w:rPr>
          <w:rFonts w:cs="Times New Roman"/>
        </w:rPr>
      </w:pPr>
      <w:bookmarkStart w:id="34" w:name="_Toc119867668"/>
      <w:r w:rsidRPr="00106D93">
        <w:rPr>
          <w:rFonts w:cs="Times New Roman"/>
        </w:rPr>
        <w:t>ZAPOTRZEBOWANIE NA PREPARATY JODOWE DLA GRUP RYZYKA ORAZ POZOSTA</w:t>
      </w:r>
      <w:r w:rsidR="00145C1B" w:rsidRPr="00106D93">
        <w:rPr>
          <w:rFonts w:cs="Times New Roman"/>
        </w:rPr>
        <w:t>Ł</w:t>
      </w:r>
      <w:r w:rsidRPr="00106D93">
        <w:rPr>
          <w:rFonts w:cs="Times New Roman"/>
        </w:rPr>
        <w:t>EJ LUDNOŚCI</w:t>
      </w:r>
      <w:bookmarkEnd w:id="34"/>
    </w:p>
    <w:p w14:paraId="254387AE" w14:textId="77777777" w:rsidR="00AB6C79" w:rsidRPr="00106D93" w:rsidRDefault="00AB6C79" w:rsidP="00EC6739">
      <w:pPr>
        <w:pStyle w:val="Teksttreci20"/>
        <w:shd w:val="clear" w:color="auto" w:fill="auto"/>
        <w:spacing w:line="276" w:lineRule="auto"/>
        <w:ind w:firstLine="426"/>
        <w:rPr>
          <w:color w:val="000000"/>
          <w:sz w:val="24"/>
          <w:szCs w:val="24"/>
          <w:lang w:eastAsia="pl-PL" w:bidi="pl-PL"/>
        </w:rPr>
      </w:pPr>
    </w:p>
    <w:p w14:paraId="125C8300" w14:textId="1B1A988A" w:rsidR="009525C6" w:rsidRPr="00106D93" w:rsidRDefault="00AC6B27" w:rsidP="00EC6739">
      <w:pPr>
        <w:pStyle w:val="Teksttreci20"/>
        <w:shd w:val="clear" w:color="auto" w:fill="auto"/>
        <w:spacing w:line="276" w:lineRule="auto"/>
        <w:ind w:firstLine="426"/>
        <w:rPr>
          <w:color w:val="000000"/>
          <w:sz w:val="24"/>
          <w:szCs w:val="24"/>
          <w:lang w:eastAsia="pl-PL" w:bidi="pl-PL"/>
        </w:rPr>
      </w:pPr>
      <w:r w:rsidRPr="00106D93">
        <w:rPr>
          <w:color w:val="000000"/>
          <w:sz w:val="24"/>
          <w:szCs w:val="24"/>
          <w:lang w:eastAsia="pl-PL" w:bidi="pl-PL"/>
        </w:rPr>
        <w:t>Kierownik Urzędu Stanu Cywilnego w Suchedniowie</w:t>
      </w:r>
      <w:r w:rsidR="00AB6C79" w:rsidRPr="00106D93">
        <w:rPr>
          <w:color w:val="000000"/>
          <w:sz w:val="24"/>
          <w:szCs w:val="24"/>
          <w:lang w:eastAsia="pl-PL" w:bidi="pl-PL"/>
        </w:rPr>
        <w:t xml:space="preserve"> dokonuje raz na dwa lata </w:t>
      </w:r>
      <w:r w:rsidRPr="00106D93">
        <w:rPr>
          <w:color w:val="000000"/>
          <w:sz w:val="24"/>
          <w:szCs w:val="24"/>
          <w:lang w:eastAsia="pl-PL" w:bidi="pl-PL"/>
        </w:rPr>
        <w:br/>
      </w:r>
      <w:r w:rsidR="00AB6C79" w:rsidRPr="00106D93">
        <w:rPr>
          <w:color w:val="000000"/>
          <w:sz w:val="24"/>
          <w:szCs w:val="24"/>
          <w:lang w:eastAsia="pl-PL" w:bidi="pl-PL"/>
        </w:rPr>
        <w:t xml:space="preserve">oraz w razie potrzeby bieżącej aktualizacji danych. </w:t>
      </w:r>
      <w:r w:rsidR="00AA7506" w:rsidRPr="00106D93">
        <w:rPr>
          <w:color w:val="000000"/>
          <w:sz w:val="24"/>
          <w:szCs w:val="24"/>
          <w:lang w:eastAsia="pl-PL" w:bidi="pl-PL"/>
        </w:rPr>
        <w:t>Dane o</w:t>
      </w:r>
      <w:r w:rsidR="00FF5A19" w:rsidRPr="00106D93">
        <w:rPr>
          <w:color w:val="000000"/>
          <w:sz w:val="24"/>
          <w:szCs w:val="24"/>
          <w:lang w:eastAsia="pl-PL" w:bidi="pl-PL"/>
        </w:rPr>
        <w:t> </w:t>
      </w:r>
      <w:r w:rsidR="00AA7506" w:rsidRPr="00106D93">
        <w:rPr>
          <w:color w:val="000000"/>
          <w:sz w:val="24"/>
          <w:szCs w:val="24"/>
          <w:lang w:eastAsia="pl-PL" w:bidi="pl-PL"/>
        </w:rPr>
        <w:t>ilości osób</w:t>
      </w:r>
      <w:r w:rsidRPr="00106D93">
        <w:rPr>
          <w:color w:val="000000"/>
          <w:sz w:val="24"/>
          <w:szCs w:val="24"/>
          <w:lang w:eastAsia="pl-PL" w:bidi="pl-PL"/>
        </w:rPr>
        <w:t xml:space="preserve"> pozyskiwane są </w:t>
      </w:r>
      <w:r w:rsidR="001819AE" w:rsidRPr="00106D93">
        <w:rPr>
          <w:color w:val="000000"/>
          <w:sz w:val="24"/>
          <w:szCs w:val="24"/>
          <w:lang w:eastAsia="pl-PL" w:bidi="pl-PL"/>
        </w:rPr>
        <w:br/>
      </w:r>
      <w:r w:rsidRPr="00106D93">
        <w:rPr>
          <w:color w:val="000000"/>
          <w:sz w:val="24"/>
          <w:szCs w:val="24"/>
          <w:lang w:eastAsia="pl-PL" w:bidi="pl-PL"/>
        </w:rPr>
        <w:t>z ewidencji ludności Urzędu Miasta i Gminy w Suchedniowie</w:t>
      </w:r>
      <w:r w:rsidR="00FF5A19" w:rsidRPr="00106D93">
        <w:rPr>
          <w:color w:val="000000"/>
          <w:sz w:val="24"/>
          <w:szCs w:val="24"/>
          <w:lang w:eastAsia="pl-PL" w:bidi="pl-PL"/>
        </w:rPr>
        <w:t>.</w:t>
      </w:r>
      <w:r w:rsidR="00340656" w:rsidRPr="00106D93">
        <w:rPr>
          <w:color w:val="000000"/>
          <w:sz w:val="24"/>
          <w:szCs w:val="24"/>
          <w:lang w:eastAsia="pl-PL" w:bidi="pl-PL"/>
        </w:rPr>
        <w:t xml:space="preserve"> </w:t>
      </w:r>
    </w:p>
    <w:p w14:paraId="73AE21D7" w14:textId="58942BA3" w:rsidR="0010367E" w:rsidRPr="00106D93" w:rsidRDefault="0010367E" w:rsidP="0010367E">
      <w:pPr>
        <w:pStyle w:val="Teksttreci20"/>
        <w:shd w:val="clear" w:color="auto" w:fill="auto"/>
        <w:spacing w:line="276" w:lineRule="auto"/>
        <w:ind w:firstLine="426"/>
        <w:rPr>
          <w:sz w:val="24"/>
          <w:szCs w:val="24"/>
        </w:rPr>
      </w:pPr>
      <w:r w:rsidRPr="00106D93">
        <w:rPr>
          <w:sz w:val="24"/>
          <w:szCs w:val="24"/>
        </w:rPr>
        <w:t>Zgodnie z rekomendacją Ministra Zdrowia w</w:t>
      </w:r>
      <w:r w:rsidR="00CA2F28" w:rsidRPr="00106D93">
        <w:rPr>
          <w:sz w:val="24"/>
          <w:szCs w:val="24"/>
        </w:rPr>
        <w:t> </w:t>
      </w:r>
      <w:r w:rsidRPr="00106D93">
        <w:rPr>
          <w:sz w:val="24"/>
          <w:szCs w:val="24"/>
        </w:rPr>
        <w:t>sprawie wskazania grup ludności dla których należy przeznaczyć rezerwy strategiczne tabletek jodku potasu na wypadek wystąpienia zdarzenia radiacyjnego należy przyjąć zapas pozwalający na zabezpieczenie następujących grup ludności:</w:t>
      </w:r>
    </w:p>
    <w:p w14:paraId="75D9A3D1" w14:textId="713DE84C" w:rsidR="0010367E" w:rsidRPr="00106D93" w:rsidRDefault="0010367E">
      <w:pPr>
        <w:pStyle w:val="Teksttreci20"/>
        <w:numPr>
          <w:ilvl w:val="0"/>
          <w:numId w:val="26"/>
        </w:numPr>
        <w:shd w:val="clear" w:color="auto" w:fill="auto"/>
        <w:spacing w:line="276" w:lineRule="auto"/>
        <w:ind w:left="426" w:hanging="426"/>
        <w:rPr>
          <w:sz w:val="24"/>
          <w:szCs w:val="24"/>
        </w:rPr>
      </w:pPr>
      <w:r w:rsidRPr="00106D93">
        <w:rPr>
          <w:sz w:val="24"/>
          <w:szCs w:val="24"/>
        </w:rPr>
        <w:t>wszystkie osoby do 60 roku życia</w:t>
      </w:r>
      <w:r w:rsidR="000B6A31" w:rsidRPr="00106D93">
        <w:rPr>
          <w:sz w:val="24"/>
          <w:szCs w:val="24"/>
        </w:rPr>
        <w:t>,</w:t>
      </w:r>
    </w:p>
    <w:p w14:paraId="31C58B34" w14:textId="34089B5E" w:rsidR="0010367E" w:rsidRPr="00106D93" w:rsidRDefault="0010367E">
      <w:pPr>
        <w:pStyle w:val="Teksttreci20"/>
        <w:numPr>
          <w:ilvl w:val="0"/>
          <w:numId w:val="26"/>
        </w:numPr>
        <w:shd w:val="clear" w:color="auto" w:fill="auto"/>
        <w:spacing w:line="276" w:lineRule="auto"/>
        <w:ind w:left="426" w:hanging="426"/>
        <w:rPr>
          <w:color w:val="000000"/>
          <w:lang w:eastAsia="pl-PL" w:bidi="pl-PL"/>
        </w:rPr>
      </w:pPr>
      <w:r w:rsidRPr="00106D93">
        <w:rPr>
          <w:sz w:val="24"/>
          <w:szCs w:val="24"/>
        </w:rPr>
        <w:t>wszystkie osoby zaangażowane w</w:t>
      </w:r>
      <w:r w:rsidR="00DF6CAA" w:rsidRPr="00106D93">
        <w:rPr>
          <w:sz w:val="24"/>
          <w:szCs w:val="24"/>
        </w:rPr>
        <w:t> </w:t>
      </w:r>
      <w:r w:rsidRPr="00106D93">
        <w:rPr>
          <w:sz w:val="24"/>
          <w:szCs w:val="24"/>
        </w:rPr>
        <w:t>akcje ratownicze, pomoc medyczną i przedmedyczną, usunięcie lub zabezpieczenie źródła skażenia oraz zabezpieczenie skażonego terenu</w:t>
      </w:r>
      <w:r w:rsidR="006815B9" w:rsidRPr="00106D93">
        <w:rPr>
          <w:sz w:val="24"/>
          <w:szCs w:val="24"/>
        </w:rPr>
        <w:t xml:space="preserve"> – bez limitu wieku</w:t>
      </w:r>
      <w:r w:rsidR="00B914A9" w:rsidRPr="00106D93">
        <w:rPr>
          <w:sz w:val="24"/>
          <w:szCs w:val="24"/>
        </w:rPr>
        <w:t>.</w:t>
      </w:r>
    </w:p>
    <w:p w14:paraId="591E1F93" w14:textId="77777777" w:rsidR="0010367E" w:rsidRPr="00106D93" w:rsidRDefault="0010367E" w:rsidP="00EC6739">
      <w:pPr>
        <w:pStyle w:val="Teksttreci20"/>
        <w:shd w:val="clear" w:color="auto" w:fill="auto"/>
        <w:spacing w:line="276" w:lineRule="auto"/>
        <w:ind w:firstLine="426"/>
        <w:rPr>
          <w:color w:val="000000"/>
          <w:lang w:eastAsia="pl-PL" w:bidi="pl-PL"/>
        </w:rPr>
      </w:pPr>
    </w:p>
    <w:p w14:paraId="561C48A3" w14:textId="123DA433" w:rsidR="009E67DE" w:rsidRPr="00106D93" w:rsidRDefault="00B914A9" w:rsidP="009E67DE">
      <w:pPr>
        <w:pStyle w:val="Teksttreci20"/>
        <w:shd w:val="clear" w:color="auto" w:fill="auto"/>
        <w:spacing w:line="276" w:lineRule="auto"/>
        <w:ind w:firstLine="426"/>
        <w:rPr>
          <w:color w:val="000000"/>
          <w:sz w:val="24"/>
          <w:szCs w:val="24"/>
          <w:lang w:eastAsia="pl-PL" w:bidi="pl-PL"/>
        </w:rPr>
      </w:pPr>
      <w:r w:rsidRPr="00106D93">
        <w:rPr>
          <w:sz w:val="24"/>
          <w:szCs w:val="24"/>
        </w:rPr>
        <w:t>Przewidywaną i</w:t>
      </w:r>
      <w:r w:rsidR="002543E5" w:rsidRPr="00106D93">
        <w:rPr>
          <w:sz w:val="24"/>
          <w:szCs w:val="24"/>
        </w:rPr>
        <w:t>lość osób</w:t>
      </w:r>
      <w:r w:rsidR="00A12F89" w:rsidRPr="00106D93">
        <w:rPr>
          <w:sz w:val="24"/>
          <w:szCs w:val="24"/>
        </w:rPr>
        <w:t>,</w:t>
      </w:r>
      <w:r w:rsidR="002543E5" w:rsidRPr="00106D93">
        <w:rPr>
          <w:sz w:val="24"/>
          <w:szCs w:val="24"/>
        </w:rPr>
        <w:t xml:space="preserve"> </w:t>
      </w:r>
      <w:r w:rsidR="00A12F89" w:rsidRPr="00106D93">
        <w:rPr>
          <w:sz w:val="24"/>
          <w:szCs w:val="24"/>
        </w:rPr>
        <w:t xml:space="preserve">którym zostaną wydane preparaty stabilnego jodu </w:t>
      </w:r>
      <w:r w:rsidRPr="00106D93">
        <w:rPr>
          <w:sz w:val="24"/>
          <w:szCs w:val="24"/>
        </w:rPr>
        <w:t xml:space="preserve">oraz ilość TJP </w:t>
      </w:r>
      <w:r w:rsidR="00A12F89" w:rsidRPr="00106D93">
        <w:rPr>
          <w:sz w:val="24"/>
          <w:szCs w:val="24"/>
        </w:rPr>
        <w:t xml:space="preserve">zaplanowaną </w:t>
      </w:r>
      <w:r w:rsidRPr="00106D93">
        <w:rPr>
          <w:sz w:val="24"/>
          <w:szCs w:val="24"/>
        </w:rPr>
        <w:t xml:space="preserve">do wydania </w:t>
      </w:r>
      <w:r w:rsidR="00F22048" w:rsidRPr="00106D93">
        <w:rPr>
          <w:sz w:val="24"/>
          <w:szCs w:val="24"/>
        </w:rPr>
        <w:t>wraz z</w:t>
      </w:r>
      <w:r w:rsidR="002562A3" w:rsidRPr="00106D93">
        <w:rPr>
          <w:sz w:val="24"/>
          <w:szCs w:val="24"/>
        </w:rPr>
        <w:t> </w:t>
      </w:r>
      <w:r w:rsidR="00F22048" w:rsidRPr="00106D93">
        <w:rPr>
          <w:sz w:val="24"/>
          <w:szCs w:val="24"/>
        </w:rPr>
        <w:t xml:space="preserve">podziałem na grupy ryzyka </w:t>
      </w:r>
      <w:r w:rsidRPr="00106D93">
        <w:rPr>
          <w:sz w:val="24"/>
          <w:szCs w:val="24"/>
        </w:rPr>
        <w:t xml:space="preserve">i poszczególne </w:t>
      </w:r>
      <w:r w:rsidRPr="00106D93">
        <w:rPr>
          <w:color w:val="000000"/>
          <w:sz w:val="24"/>
          <w:szCs w:val="24"/>
          <w:lang w:eastAsia="pl-PL" w:bidi="pl-PL"/>
        </w:rPr>
        <w:t>PWTJ</w:t>
      </w:r>
      <w:r w:rsidR="002562A3" w:rsidRPr="00106D93">
        <w:rPr>
          <w:color w:val="000000"/>
          <w:sz w:val="24"/>
          <w:szCs w:val="24"/>
          <w:lang w:eastAsia="pl-PL" w:bidi="pl-PL"/>
        </w:rPr>
        <w:t>P</w:t>
      </w:r>
      <w:r w:rsidR="00A12F89" w:rsidRPr="00106D93">
        <w:rPr>
          <w:color w:val="000000"/>
          <w:sz w:val="24"/>
          <w:szCs w:val="24"/>
          <w:lang w:eastAsia="pl-PL" w:bidi="pl-PL"/>
        </w:rPr>
        <w:t xml:space="preserve"> </w:t>
      </w:r>
      <w:r w:rsidR="00F22048" w:rsidRPr="00106D93">
        <w:rPr>
          <w:color w:val="000000"/>
          <w:sz w:val="24"/>
          <w:szCs w:val="24"/>
          <w:lang w:eastAsia="pl-PL" w:bidi="pl-PL"/>
        </w:rPr>
        <w:t>zostały</w:t>
      </w:r>
      <w:r w:rsidR="000C6FCE" w:rsidRPr="00106D93">
        <w:rPr>
          <w:color w:val="000000"/>
          <w:sz w:val="24"/>
          <w:szCs w:val="24"/>
          <w:lang w:eastAsia="pl-PL" w:bidi="pl-PL"/>
        </w:rPr>
        <w:t xml:space="preserve"> zawarte</w:t>
      </w:r>
      <w:r w:rsidR="00F22048" w:rsidRPr="00106D93">
        <w:rPr>
          <w:color w:val="000000"/>
          <w:sz w:val="24"/>
          <w:szCs w:val="24"/>
          <w:lang w:eastAsia="pl-PL" w:bidi="pl-PL"/>
        </w:rPr>
        <w:t xml:space="preserve"> w </w:t>
      </w:r>
      <w:r w:rsidR="000C6FCE" w:rsidRPr="00106D93">
        <w:rPr>
          <w:color w:val="000000"/>
          <w:sz w:val="24"/>
          <w:szCs w:val="24"/>
          <w:lang w:eastAsia="pl-PL" w:bidi="pl-PL"/>
        </w:rPr>
        <w:t xml:space="preserve">załączniku </w:t>
      </w:r>
      <w:r w:rsidR="004C3661" w:rsidRPr="00106D93">
        <w:rPr>
          <w:color w:val="000000"/>
          <w:sz w:val="24"/>
          <w:szCs w:val="24"/>
          <w:lang w:eastAsia="pl-PL" w:bidi="pl-PL"/>
        </w:rPr>
        <w:t xml:space="preserve">nr </w:t>
      </w:r>
      <w:r w:rsidR="007C409E" w:rsidRPr="00106D93">
        <w:rPr>
          <w:color w:val="000000"/>
          <w:sz w:val="24"/>
          <w:szCs w:val="24"/>
          <w:lang w:eastAsia="pl-PL" w:bidi="pl-PL"/>
        </w:rPr>
        <w:t>4</w:t>
      </w:r>
      <w:r w:rsidR="00847E5E" w:rsidRPr="00106D93">
        <w:rPr>
          <w:color w:val="000000"/>
          <w:sz w:val="24"/>
          <w:szCs w:val="24"/>
          <w:lang w:eastAsia="pl-PL" w:bidi="pl-PL"/>
        </w:rPr>
        <w:t xml:space="preserve"> -</w:t>
      </w:r>
      <w:r w:rsidR="00EF531F" w:rsidRPr="00106D93">
        <w:rPr>
          <w:color w:val="000000"/>
          <w:sz w:val="24"/>
          <w:szCs w:val="24"/>
          <w:lang w:eastAsia="pl-PL" w:bidi="pl-PL"/>
        </w:rPr>
        <w:t xml:space="preserve"> </w:t>
      </w:r>
      <w:r w:rsidR="009E67DE" w:rsidRPr="00106D93">
        <w:rPr>
          <w:color w:val="000000"/>
          <w:sz w:val="24"/>
          <w:szCs w:val="24"/>
          <w:lang w:eastAsia="pl-PL" w:bidi="pl-PL"/>
        </w:rPr>
        <w:t>Planu (Szacunkowe zapotrzebowanie na Tabletki Jodku Potasu).</w:t>
      </w:r>
    </w:p>
    <w:p w14:paraId="5217008A" w14:textId="161B798C" w:rsidR="00431196" w:rsidRPr="00106D93" w:rsidRDefault="00431196" w:rsidP="00EC6739">
      <w:pPr>
        <w:pStyle w:val="Teksttreci20"/>
        <w:shd w:val="clear" w:color="auto" w:fill="auto"/>
        <w:spacing w:line="276" w:lineRule="auto"/>
        <w:ind w:firstLine="426"/>
        <w:rPr>
          <w:sz w:val="4"/>
          <w:szCs w:val="4"/>
        </w:rPr>
      </w:pPr>
      <w:r w:rsidRPr="00106D93">
        <w:rPr>
          <w:sz w:val="24"/>
          <w:szCs w:val="24"/>
        </w:rPr>
        <w:br w:type="page"/>
      </w:r>
    </w:p>
    <w:p w14:paraId="60DD1EB5" w14:textId="4D80A983" w:rsidR="00E1166B" w:rsidRPr="00106D93" w:rsidRDefault="00890A08">
      <w:pPr>
        <w:pStyle w:val="Nagwek1"/>
        <w:numPr>
          <w:ilvl w:val="0"/>
          <w:numId w:val="36"/>
        </w:numPr>
        <w:spacing w:before="0"/>
        <w:jc w:val="both"/>
        <w:rPr>
          <w:rFonts w:cs="Times New Roman"/>
          <w:sz w:val="28"/>
        </w:rPr>
      </w:pPr>
      <w:bookmarkStart w:id="35" w:name="_Toc119867669"/>
      <w:r w:rsidRPr="00106D93">
        <w:rPr>
          <w:rFonts w:cs="Times New Roman"/>
          <w:sz w:val="28"/>
        </w:rPr>
        <w:lastRenderedPageBreak/>
        <w:t>PLAN ODBIORU I DYSTRYBYCJI PREPARATU</w:t>
      </w:r>
      <w:r w:rsidR="00F57AF3" w:rsidRPr="00106D93">
        <w:rPr>
          <w:rFonts w:cs="Times New Roman"/>
          <w:sz w:val="28"/>
        </w:rPr>
        <w:t xml:space="preserve"> Z MPD</w:t>
      </w:r>
      <w:bookmarkEnd w:id="35"/>
    </w:p>
    <w:p w14:paraId="4F894CF1" w14:textId="61599124" w:rsidR="00E1166B" w:rsidRPr="00106D93" w:rsidRDefault="00E1166B" w:rsidP="00B62E5A">
      <w:pPr>
        <w:spacing w:after="0"/>
        <w:rPr>
          <w:rFonts w:ascii="Times New Roman" w:hAnsi="Times New Roman" w:cs="Times New Roman"/>
          <w:sz w:val="24"/>
          <w:szCs w:val="24"/>
        </w:rPr>
      </w:pPr>
    </w:p>
    <w:p w14:paraId="540FBF73" w14:textId="198EE5C6" w:rsidR="00B62E5A" w:rsidRPr="00106D93" w:rsidRDefault="00B62E5A">
      <w:pPr>
        <w:pStyle w:val="Nagwek2"/>
        <w:numPr>
          <w:ilvl w:val="0"/>
          <w:numId w:val="27"/>
        </w:numPr>
        <w:spacing w:before="0"/>
        <w:ind w:left="426" w:hanging="426"/>
        <w:jc w:val="both"/>
        <w:rPr>
          <w:rFonts w:cs="Times New Roman"/>
          <w:szCs w:val="24"/>
        </w:rPr>
      </w:pPr>
      <w:bookmarkStart w:id="36" w:name="_Toc119867670"/>
      <w:r w:rsidRPr="00106D93">
        <w:rPr>
          <w:rFonts w:cs="Times New Roman"/>
          <w:szCs w:val="24"/>
        </w:rPr>
        <w:t>ORGANIZACJA</w:t>
      </w:r>
      <w:bookmarkEnd w:id="36"/>
    </w:p>
    <w:p w14:paraId="312C4D8E" w14:textId="3BA202E4" w:rsidR="00B62E5A" w:rsidRPr="00106D93" w:rsidRDefault="00B62E5A" w:rsidP="00B62E5A">
      <w:pPr>
        <w:pStyle w:val="Teksttreci20"/>
        <w:shd w:val="clear" w:color="auto" w:fill="auto"/>
        <w:spacing w:line="276" w:lineRule="auto"/>
        <w:ind w:firstLine="426"/>
        <w:rPr>
          <w:sz w:val="24"/>
          <w:szCs w:val="24"/>
        </w:rPr>
      </w:pPr>
    </w:p>
    <w:p w14:paraId="2098B714" w14:textId="1AE8BB0F" w:rsidR="005463F3" w:rsidRPr="00106D93" w:rsidRDefault="005463F3" w:rsidP="00EF2234">
      <w:pPr>
        <w:pStyle w:val="Teksttreci20"/>
        <w:shd w:val="clear" w:color="auto" w:fill="auto"/>
        <w:spacing w:line="276" w:lineRule="auto"/>
        <w:ind w:firstLine="426"/>
        <w:rPr>
          <w:color w:val="000000" w:themeColor="text1"/>
          <w:sz w:val="24"/>
          <w:szCs w:val="24"/>
          <w:lang w:eastAsia="pl-PL" w:bidi="pl-PL"/>
        </w:rPr>
      </w:pPr>
      <w:bookmarkStart w:id="37" w:name="_Hlk116030161"/>
      <w:r w:rsidRPr="00106D93">
        <w:rPr>
          <w:color w:val="000000" w:themeColor="text1"/>
          <w:sz w:val="24"/>
          <w:szCs w:val="24"/>
        </w:rPr>
        <w:t xml:space="preserve">Informacja </w:t>
      </w:r>
      <w:bookmarkStart w:id="38" w:name="_Hlk116032248"/>
      <w:r w:rsidRPr="00106D93">
        <w:rPr>
          <w:color w:val="000000" w:themeColor="text1"/>
          <w:sz w:val="24"/>
          <w:szCs w:val="24"/>
        </w:rPr>
        <w:t xml:space="preserve">o rozpoczęciu </w:t>
      </w:r>
      <w:r w:rsidR="002562A3" w:rsidRPr="00106D93">
        <w:rPr>
          <w:color w:val="000000" w:themeColor="text1"/>
          <w:sz w:val="24"/>
          <w:szCs w:val="24"/>
        </w:rPr>
        <w:t>A</w:t>
      </w:r>
      <w:r w:rsidRPr="00106D93">
        <w:rPr>
          <w:color w:val="000000" w:themeColor="text1"/>
          <w:sz w:val="24"/>
          <w:szCs w:val="24"/>
        </w:rPr>
        <w:t xml:space="preserve">kcji </w:t>
      </w:r>
      <w:r w:rsidR="002562A3" w:rsidRPr="00106D93">
        <w:rPr>
          <w:color w:val="000000" w:themeColor="text1"/>
          <w:sz w:val="24"/>
          <w:szCs w:val="24"/>
        </w:rPr>
        <w:t>J</w:t>
      </w:r>
      <w:r w:rsidRPr="00106D93">
        <w:rPr>
          <w:color w:val="000000" w:themeColor="text1"/>
          <w:sz w:val="24"/>
          <w:szCs w:val="24"/>
        </w:rPr>
        <w:t>odowej przekazywana jest wszystkim zainteresowanym podmiotom przez służbę dyżurną Wojewódzkiego Centrum Zarządzania Kryzysowego.</w:t>
      </w:r>
    </w:p>
    <w:p w14:paraId="405C57A0" w14:textId="304E5440" w:rsidR="00364145" w:rsidRPr="00106D93" w:rsidRDefault="00DF7FCA" w:rsidP="00076302">
      <w:pPr>
        <w:tabs>
          <w:tab w:val="left" w:pos="993"/>
          <w:tab w:val="left" w:pos="6946"/>
          <w:tab w:val="left" w:pos="9070"/>
        </w:tabs>
        <w:spacing w:after="0"/>
        <w:ind w:right="-2" w:firstLine="357"/>
        <w:jc w:val="both"/>
        <w:rPr>
          <w:rFonts w:ascii="Times New Roman" w:hAnsi="Times New Roman" w:cs="Times New Roman"/>
          <w:b/>
          <w:color w:val="FF0000"/>
          <w:sz w:val="24"/>
          <w:szCs w:val="24"/>
        </w:rPr>
      </w:pPr>
      <w:r w:rsidRPr="00106D93">
        <w:rPr>
          <w:rFonts w:ascii="Times New Roman" w:hAnsi="Times New Roman" w:cs="Times New Roman"/>
          <w:color w:val="000000" w:themeColor="text1"/>
          <w:sz w:val="24"/>
          <w:szCs w:val="24"/>
          <w:lang w:eastAsia="pl-PL" w:bidi="pl-PL"/>
        </w:rPr>
        <w:t xml:space="preserve">Po otrzymaniu potwierdzonej informacji </w:t>
      </w:r>
      <w:r w:rsidR="00340656" w:rsidRPr="00106D93">
        <w:rPr>
          <w:rFonts w:ascii="Times New Roman" w:hAnsi="Times New Roman" w:cs="Times New Roman"/>
          <w:color w:val="000000" w:themeColor="text1"/>
          <w:sz w:val="24"/>
          <w:szCs w:val="24"/>
          <w:lang w:eastAsia="pl-PL" w:bidi="pl-PL"/>
        </w:rPr>
        <w:t>(</w:t>
      </w:r>
      <w:r w:rsidR="00CA2F28" w:rsidRPr="00106D93">
        <w:rPr>
          <w:rFonts w:ascii="Times New Roman" w:hAnsi="Times New Roman" w:cs="Times New Roman"/>
          <w:color w:val="000000" w:themeColor="text1"/>
          <w:sz w:val="24"/>
          <w:szCs w:val="24"/>
          <w:lang w:eastAsia="pl-PL" w:bidi="pl-PL"/>
        </w:rPr>
        <w:t xml:space="preserve">informacja telefoniczna/radiowa potwierdzona faksem z WCZK, </w:t>
      </w:r>
      <w:r w:rsidR="00340656" w:rsidRPr="00106D93">
        <w:rPr>
          <w:rFonts w:ascii="Times New Roman" w:hAnsi="Times New Roman" w:cs="Times New Roman"/>
          <w:color w:val="000000" w:themeColor="text1"/>
          <w:sz w:val="24"/>
          <w:szCs w:val="24"/>
          <w:lang w:eastAsia="pl-PL" w:bidi="pl-PL"/>
        </w:rPr>
        <w:t>hasło</w:t>
      </w:r>
      <w:r w:rsidR="001819AE" w:rsidRPr="00106D93">
        <w:rPr>
          <w:rFonts w:ascii="Times New Roman" w:hAnsi="Times New Roman" w:cs="Times New Roman"/>
          <w:color w:val="000000" w:themeColor="text1"/>
          <w:sz w:val="24"/>
          <w:szCs w:val="24"/>
          <w:lang w:eastAsia="pl-PL" w:bidi="pl-PL"/>
        </w:rPr>
        <w:t xml:space="preserve"> (PREPARAT) </w:t>
      </w:r>
      <w:r w:rsidRPr="00106D93">
        <w:rPr>
          <w:rFonts w:ascii="Times New Roman" w:hAnsi="Times New Roman" w:cs="Times New Roman"/>
          <w:color w:val="000000" w:themeColor="text1"/>
          <w:sz w:val="24"/>
          <w:szCs w:val="24"/>
          <w:lang w:eastAsia="pl-PL" w:bidi="pl-PL"/>
        </w:rPr>
        <w:t>o</w:t>
      </w:r>
      <w:r w:rsidR="00CA2F28" w:rsidRPr="00106D93">
        <w:rPr>
          <w:rFonts w:ascii="Times New Roman" w:hAnsi="Times New Roman" w:cs="Times New Roman"/>
          <w:color w:val="000000" w:themeColor="text1"/>
          <w:sz w:val="24"/>
          <w:szCs w:val="24"/>
          <w:lang w:eastAsia="pl-PL" w:bidi="pl-PL"/>
        </w:rPr>
        <w:t> </w:t>
      </w:r>
      <w:r w:rsidRPr="00106D93">
        <w:rPr>
          <w:rFonts w:ascii="Times New Roman" w:hAnsi="Times New Roman" w:cs="Times New Roman"/>
          <w:color w:val="000000" w:themeColor="text1"/>
          <w:sz w:val="24"/>
          <w:szCs w:val="24"/>
          <w:lang w:eastAsia="pl-PL" w:bidi="pl-PL"/>
        </w:rPr>
        <w:t>uruchomieniu Akcji Jodowej natychmiast</w:t>
      </w:r>
      <w:r w:rsidR="00273724" w:rsidRPr="00106D93">
        <w:rPr>
          <w:rFonts w:ascii="Times New Roman" w:hAnsi="Times New Roman" w:cs="Times New Roman"/>
          <w:color w:val="000000" w:themeColor="text1"/>
          <w:sz w:val="24"/>
          <w:szCs w:val="24"/>
          <w:lang w:eastAsia="pl-PL" w:bidi="pl-PL"/>
        </w:rPr>
        <w:br/>
      </w:r>
      <w:r w:rsidRPr="00106D93">
        <w:rPr>
          <w:rFonts w:ascii="Times New Roman" w:hAnsi="Times New Roman" w:cs="Times New Roman"/>
          <w:color w:val="000000" w:themeColor="text1"/>
          <w:sz w:val="24"/>
          <w:szCs w:val="24"/>
          <w:lang w:eastAsia="pl-PL" w:bidi="pl-PL"/>
        </w:rPr>
        <w:t>dokonuje</w:t>
      </w:r>
      <w:r w:rsidR="00CA2F28" w:rsidRPr="00106D93">
        <w:rPr>
          <w:rFonts w:ascii="Times New Roman" w:hAnsi="Times New Roman" w:cs="Times New Roman"/>
          <w:color w:val="000000" w:themeColor="text1"/>
          <w:sz w:val="24"/>
          <w:szCs w:val="24"/>
          <w:lang w:eastAsia="pl-PL" w:bidi="pl-PL"/>
        </w:rPr>
        <w:t> </w:t>
      </w:r>
      <w:r w:rsidRPr="00106D93">
        <w:rPr>
          <w:rFonts w:ascii="Times New Roman" w:hAnsi="Times New Roman" w:cs="Times New Roman"/>
          <w:color w:val="000000" w:themeColor="text1"/>
          <w:sz w:val="24"/>
          <w:szCs w:val="24"/>
          <w:lang w:eastAsia="pl-PL" w:bidi="pl-PL"/>
        </w:rPr>
        <w:t xml:space="preserve">się rozwinięcia </w:t>
      </w:r>
      <w:r w:rsidR="00927638" w:rsidRPr="00106D93">
        <w:rPr>
          <w:rFonts w:ascii="Times New Roman" w:hAnsi="Times New Roman" w:cs="Times New Roman"/>
          <w:color w:val="000000" w:themeColor="text1"/>
          <w:sz w:val="24"/>
          <w:szCs w:val="24"/>
          <w:lang w:eastAsia="pl-PL" w:bidi="pl-PL"/>
        </w:rPr>
        <w:t>Miejskiego Punktu Dystrybucji Jodu</w:t>
      </w:r>
      <w:r w:rsidR="002562A3" w:rsidRPr="00106D93">
        <w:rPr>
          <w:rFonts w:ascii="Times New Roman" w:hAnsi="Times New Roman" w:cs="Times New Roman"/>
          <w:color w:val="000000" w:themeColor="text1"/>
          <w:sz w:val="24"/>
          <w:szCs w:val="24"/>
          <w:lang w:eastAsia="pl-PL" w:bidi="pl-PL"/>
        </w:rPr>
        <w:t xml:space="preserve"> </w:t>
      </w:r>
      <w:r w:rsidR="005463F3" w:rsidRPr="00106D93">
        <w:rPr>
          <w:rFonts w:ascii="Times New Roman" w:hAnsi="Times New Roman" w:cs="Times New Roman"/>
          <w:color w:val="000000" w:themeColor="text1"/>
          <w:sz w:val="24"/>
          <w:szCs w:val="24"/>
          <w:lang w:eastAsia="pl-PL" w:bidi="pl-PL"/>
        </w:rPr>
        <w:t>(MPD)</w:t>
      </w:r>
      <w:r w:rsidR="001819AE" w:rsidRPr="00106D93">
        <w:rPr>
          <w:rFonts w:ascii="Times New Roman" w:hAnsi="Times New Roman" w:cs="Times New Roman"/>
          <w:color w:val="000000" w:themeColor="text1"/>
          <w:sz w:val="24"/>
          <w:szCs w:val="24"/>
          <w:lang w:eastAsia="pl-PL" w:bidi="pl-PL"/>
        </w:rPr>
        <w:t xml:space="preserve">, który znajduje się </w:t>
      </w:r>
      <w:r w:rsidR="00C67076" w:rsidRPr="00106D93">
        <w:rPr>
          <w:rFonts w:ascii="Times New Roman" w:hAnsi="Times New Roman" w:cs="Times New Roman"/>
          <w:color w:val="000000" w:themeColor="text1"/>
          <w:sz w:val="24"/>
          <w:szCs w:val="24"/>
          <w:lang w:eastAsia="pl-PL" w:bidi="pl-PL"/>
        </w:rPr>
        <w:br/>
      </w:r>
      <w:r w:rsidR="001819AE" w:rsidRPr="00106D93">
        <w:rPr>
          <w:rFonts w:ascii="Times New Roman" w:hAnsi="Times New Roman" w:cs="Times New Roman"/>
          <w:color w:val="000000" w:themeColor="text1"/>
          <w:sz w:val="24"/>
          <w:szCs w:val="24"/>
          <w:lang w:eastAsia="pl-PL" w:bidi="pl-PL"/>
        </w:rPr>
        <w:t xml:space="preserve">w Niepublicznym </w:t>
      </w:r>
      <w:r w:rsidR="00C67076" w:rsidRPr="00106D93">
        <w:rPr>
          <w:rFonts w:ascii="Times New Roman" w:hAnsi="Times New Roman" w:cs="Times New Roman"/>
          <w:color w:val="000000" w:themeColor="text1"/>
          <w:sz w:val="24"/>
          <w:szCs w:val="24"/>
          <w:lang w:eastAsia="pl-PL" w:bidi="pl-PL"/>
        </w:rPr>
        <w:t>Z</w:t>
      </w:r>
      <w:r w:rsidR="001819AE" w:rsidRPr="00106D93">
        <w:rPr>
          <w:rFonts w:ascii="Times New Roman" w:hAnsi="Times New Roman" w:cs="Times New Roman"/>
          <w:color w:val="000000" w:themeColor="text1"/>
          <w:sz w:val="24"/>
          <w:szCs w:val="24"/>
          <w:lang w:eastAsia="pl-PL" w:bidi="pl-PL"/>
        </w:rPr>
        <w:t>akładzie Opieki Zdrowotnej „PROMYK” w Suchedniowie, ul. Emilii Peck 9A</w:t>
      </w:r>
      <w:r w:rsidR="00790222" w:rsidRPr="00106D93">
        <w:rPr>
          <w:rFonts w:ascii="Times New Roman" w:hAnsi="Times New Roman" w:cs="Times New Roman"/>
          <w:color w:val="000000" w:themeColor="text1"/>
          <w:sz w:val="24"/>
          <w:szCs w:val="24"/>
          <w:lang w:eastAsia="pl-PL" w:bidi="pl-PL"/>
        </w:rPr>
        <w:t xml:space="preserve"> </w:t>
      </w:r>
      <w:r w:rsidR="00790222" w:rsidRPr="00106D93">
        <w:rPr>
          <w:rFonts w:ascii="Times New Roman" w:hAnsi="Times New Roman" w:cs="Times New Roman"/>
          <w:sz w:val="24"/>
          <w:szCs w:val="24"/>
          <w:lang w:eastAsia="pl-PL" w:bidi="pl-PL"/>
        </w:rPr>
        <w:t>(</w:t>
      </w:r>
      <w:r w:rsidR="00EF2234" w:rsidRPr="00106D93">
        <w:rPr>
          <w:rFonts w:ascii="Times New Roman" w:hAnsi="Times New Roman" w:cs="Times New Roman"/>
          <w:sz w:val="24"/>
          <w:szCs w:val="24"/>
        </w:rPr>
        <w:t>załącznik nr 2 do</w:t>
      </w:r>
      <w:r w:rsidR="00790222" w:rsidRPr="00106D93">
        <w:rPr>
          <w:rFonts w:ascii="Times New Roman" w:hAnsi="Times New Roman" w:cs="Times New Roman"/>
          <w:sz w:val="24"/>
          <w:szCs w:val="24"/>
        </w:rPr>
        <w:t xml:space="preserve"> </w:t>
      </w:r>
      <w:r w:rsidR="00EF2234" w:rsidRPr="00106D93">
        <w:rPr>
          <w:rFonts w:ascii="Times New Roman" w:hAnsi="Times New Roman" w:cs="Times New Roman"/>
          <w:sz w:val="24"/>
          <w:szCs w:val="24"/>
        </w:rPr>
        <w:t xml:space="preserve">Planu – Wykaz </w:t>
      </w:r>
      <w:r w:rsidR="008E70E0" w:rsidRPr="00106D93">
        <w:rPr>
          <w:rFonts w:ascii="Times New Roman" w:hAnsi="Times New Roman" w:cs="Times New Roman"/>
          <w:sz w:val="24"/>
          <w:szCs w:val="24"/>
        </w:rPr>
        <w:t>p</w:t>
      </w:r>
      <w:r w:rsidR="00EF2234" w:rsidRPr="00106D93">
        <w:rPr>
          <w:rFonts w:ascii="Times New Roman" w:hAnsi="Times New Roman" w:cs="Times New Roman"/>
          <w:sz w:val="24"/>
          <w:szCs w:val="24"/>
        </w:rPr>
        <w:t xml:space="preserve">lacówek </w:t>
      </w:r>
      <w:r w:rsidR="008E70E0" w:rsidRPr="00106D93">
        <w:rPr>
          <w:rFonts w:ascii="Times New Roman" w:hAnsi="Times New Roman" w:cs="Times New Roman"/>
          <w:sz w:val="24"/>
          <w:szCs w:val="24"/>
        </w:rPr>
        <w:t>u</w:t>
      </w:r>
      <w:r w:rsidR="00EF2234" w:rsidRPr="00106D93">
        <w:rPr>
          <w:rFonts w:ascii="Times New Roman" w:hAnsi="Times New Roman" w:cs="Times New Roman"/>
          <w:sz w:val="24"/>
          <w:szCs w:val="24"/>
        </w:rPr>
        <w:t>czestniczących w Akcji Jodowej</w:t>
      </w:r>
      <w:r w:rsidR="00790222" w:rsidRPr="00106D93">
        <w:rPr>
          <w:rFonts w:ascii="Times New Roman" w:hAnsi="Times New Roman" w:cs="Times New Roman"/>
          <w:sz w:val="24"/>
          <w:szCs w:val="24"/>
        </w:rPr>
        <w:t>).</w:t>
      </w:r>
      <w:bookmarkEnd w:id="37"/>
    </w:p>
    <w:p w14:paraId="3AD8DD03" w14:textId="0DF404BA" w:rsidR="00EF2234" w:rsidRPr="00106D93" w:rsidRDefault="00EF2234" w:rsidP="007613CB">
      <w:pPr>
        <w:tabs>
          <w:tab w:val="left" w:pos="9070"/>
        </w:tabs>
        <w:spacing w:after="0"/>
        <w:ind w:firstLine="357"/>
        <w:jc w:val="both"/>
        <w:rPr>
          <w:rFonts w:ascii="Times New Roman" w:hAnsi="Times New Roman" w:cs="Times New Roman"/>
          <w:sz w:val="24"/>
          <w:szCs w:val="24"/>
        </w:rPr>
      </w:pPr>
      <w:r w:rsidRPr="00106D93">
        <w:rPr>
          <w:rFonts w:ascii="Times New Roman" w:hAnsi="Times New Roman" w:cs="Times New Roman"/>
          <w:color w:val="000000" w:themeColor="text1"/>
          <w:sz w:val="24"/>
          <w:szCs w:val="24"/>
        </w:rPr>
        <w:t>Sygn</w:t>
      </w:r>
      <w:r w:rsidR="00364145" w:rsidRPr="00106D93">
        <w:rPr>
          <w:rFonts w:ascii="Times New Roman" w:hAnsi="Times New Roman" w:cs="Times New Roman"/>
          <w:color w:val="000000" w:themeColor="text1"/>
          <w:sz w:val="24"/>
          <w:szCs w:val="24"/>
        </w:rPr>
        <w:t xml:space="preserve">ałem </w:t>
      </w:r>
      <w:r w:rsidRPr="00106D93">
        <w:rPr>
          <w:rFonts w:ascii="Times New Roman" w:hAnsi="Times New Roman" w:cs="Times New Roman"/>
          <w:color w:val="000000" w:themeColor="text1"/>
          <w:sz w:val="24"/>
          <w:szCs w:val="24"/>
        </w:rPr>
        <w:t xml:space="preserve">dla </w:t>
      </w:r>
      <w:r w:rsidR="00364145" w:rsidRPr="00106D93">
        <w:rPr>
          <w:rFonts w:ascii="Times New Roman" w:hAnsi="Times New Roman" w:cs="Times New Roman"/>
          <w:color w:val="000000" w:themeColor="text1"/>
          <w:sz w:val="24"/>
          <w:szCs w:val="24"/>
        </w:rPr>
        <w:t xml:space="preserve">dalszego </w:t>
      </w:r>
      <w:bookmarkEnd w:id="38"/>
      <w:r w:rsidR="00364145" w:rsidRPr="00106D93">
        <w:rPr>
          <w:rFonts w:ascii="Times New Roman" w:hAnsi="Times New Roman" w:cs="Times New Roman"/>
          <w:color w:val="000000" w:themeColor="text1"/>
          <w:sz w:val="24"/>
          <w:szCs w:val="24"/>
        </w:rPr>
        <w:t xml:space="preserve">rozwinięcia </w:t>
      </w:r>
      <w:r w:rsidRPr="00106D93">
        <w:rPr>
          <w:rFonts w:ascii="Times New Roman" w:hAnsi="Times New Roman" w:cs="Times New Roman"/>
          <w:color w:val="000000" w:themeColor="text1"/>
          <w:sz w:val="24"/>
          <w:szCs w:val="24"/>
        </w:rPr>
        <w:t xml:space="preserve">Akcji Jodowej </w:t>
      </w:r>
      <w:r w:rsidR="002562A3" w:rsidRPr="00106D93">
        <w:rPr>
          <w:rFonts w:ascii="Times New Roman" w:hAnsi="Times New Roman" w:cs="Times New Roman"/>
          <w:color w:val="000000" w:themeColor="text1"/>
          <w:sz w:val="24"/>
          <w:szCs w:val="24"/>
        </w:rPr>
        <w:t xml:space="preserve">na terenie miasta </w:t>
      </w:r>
      <w:r w:rsidR="001819AE" w:rsidRPr="00106D93">
        <w:rPr>
          <w:rFonts w:ascii="Times New Roman" w:hAnsi="Times New Roman" w:cs="Times New Roman"/>
          <w:color w:val="000000" w:themeColor="text1"/>
          <w:sz w:val="24"/>
          <w:szCs w:val="24"/>
        </w:rPr>
        <w:t>i gminy Suchedniów</w:t>
      </w:r>
      <w:r w:rsidR="002562A3" w:rsidRPr="00106D93">
        <w:rPr>
          <w:rFonts w:ascii="Times New Roman" w:hAnsi="Times New Roman" w:cs="Times New Roman"/>
          <w:color w:val="000000" w:themeColor="text1"/>
          <w:sz w:val="24"/>
          <w:szCs w:val="24"/>
        </w:rPr>
        <w:t xml:space="preserve"> </w:t>
      </w:r>
      <w:r w:rsidRPr="00106D93">
        <w:rPr>
          <w:rFonts w:ascii="Times New Roman" w:hAnsi="Times New Roman" w:cs="Times New Roman"/>
          <w:color w:val="000000" w:themeColor="text1"/>
          <w:sz w:val="24"/>
          <w:szCs w:val="24"/>
        </w:rPr>
        <w:t xml:space="preserve">jest informacja nadana przez </w:t>
      </w:r>
      <w:r w:rsidR="00A86160">
        <w:rPr>
          <w:rFonts w:ascii="Times New Roman" w:hAnsi="Times New Roman" w:cs="Times New Roman"/>
          <w:color w:val="000000" w:themeColor="text1"/>
          <w:sz w:val="24"/>
          <w:szCs w:val="24"/>
        </w:rPr>
        <w:t xml:space="preserve">Gminne </w:t>
      </w:r>
      <w:r w:rsidRPr="00106D93">
        <w:rPr>
          <w:rFonts w:ascii="Times New Roman" w:hAnsi="Times New Roman" w:cs="Times New Roman"/>
          <w:sz w:val="24"/>
          <w:szCs w:val="24"/>
        </w:rPr>
        <w:t xml:space="preserve">Centrum Zarządzania Kryzysowego </w:t>
      </w:r>
      <w:r w:rsidR="001819AE" w:rsidRPr="00106D93">
        <w:rPr>
          <w:rFonts w:ascii="Times New Roman" w:hAnsi="Times New Roman" w:cs="Times New Roman"/>
          <w:sz w:val="24"/>
          <w:szCs w:val="24"/>
        </w:rPr>
        <w:t xml:space="preserve">Burmistrza Miasta </w:t>
      </w:r>
      <w:r w:rsidR="00A86160">
        <w:rPr>
          <w:rFonts w:ascii="Times New Roman" w:hAnsi="Times New Roman" w:cs="Times New Roman"/>
          <w:sz w:val="24"/>
          <w:szCs w:val="24"/>
        </w:rPr>
        <w:br/>
      </w:r>
      <w:r w:rsidR="001819AE" w:rsidRPr="00106D93">
        <w:rPr>
          <w:rFonts w:ascii="Times New Roman" w:hAnsi="Times New Roman" w:cs="Times New Roman"/>
          <w:sz w:val="24"/>
          <w:szCs w:val="24"/>
        </w:rPr>
        <w:t>i Gminy Suchedniów</w:t>
      </w:r>
      <w:r w:rsidR="00364145" w:rsidRPr="00106D93">
        <w:rPr>
          <w:rFonts w:ascii="Times New Roman" w:hAnsi="Times New Roman" w:cs="Times New Roman"/>
          <w:sz w:val="24"/>
          <w:szCs w:val="24"/>
        </w:rPr>
        <w:t xml:space="preserve"> do pozostałych służb, instytucji, placówek i osób funkcyjnych zgodnie </w:t>
      </w:r>
      <w:r w:rsidR="001819AE" w:rsidRPr="00106D93">
        <w:rPr>
          <w:rFonts w:ascii="Times New Roman" w:hAnsi="Times New Roman" w:cs="Times New Roman"/>
          <w:sz w:val="24"/>
          <w:szCs w:val="24"/>
        </w:rPr>
        <w:br/>
      </w:r>
      <w:r w:rsidR="00364145" w:rsidRPr="00106D93">
        <w:rPr>
          <w:rFonts w:ascii="Times New Roman" w:hAnsi="Times New Roman" w:cs="Times New Roman"/>
          <w:sz w:val="24"/>
          <w:szCs w:val="24"/>
        </w:rPr>
        <w:t>z niniejszym Planem</w:t>
      </w:r>
      <w:r w:rsidRPr="00106D93">
        <w:rPr>
          <w:rFonts w:ascii="Times New Roman" w:hAnsi="Times New Roman" w:cs="Times New Roman"/>
          <w:sz w:val="24"/>
          <w:szCs w:val="24"/>
        </w:rPr>
        <w:t xml:space="preserve">. Całość Akcji Jodowej koordynowana jest przez </w:t>
      </w:r>
      <w:r w:rsidR="00790222" w:rsidRPr="00106D93">
        <w:rPr>
          <w:rFonts w:ascii="Times New Roman" w:hAnsi="Times New Roman" w:cs="Times New Roman"/>
          <w:sz w:val="24"/>
          <w:szCs w:val="24"/>
        </w:rPr>
        <w:t xml:space="preserve">Gminne </w:t>
      </w:r>
      <w:r w:rsidRPr="00106D93">
        <w:rPr>
          <w:rFonts w:ascii="Times New Roman" w:hAnsi="Times New Roman" w:cs="Times New Roman"/>
          <w:sz w:val="24"/>
          <w:szCs w:val="24"/>
        </w:rPr>
        <w:t xml:space="preserve">Centrum Zarządzania Kryzysowego </w:t>
      </w:r>
      <w:r w:rsidR="001819AE" w:rsidRPr="00106D93">
        <w:rPr>
          <w:rFonts w:ascii="Times New Roman" w:hAnsi="Times New Roman" w:cs="Times New Roman"/>
          <w:sz w:val="24"/>
          <w:szCs w:val="24"/>
        </w:rPr>
        <w:t>Burmistrza Miasta i Gminy Suchedniów</w:t>
      </w:r>
      <w:r w:rsidRPr="00106D93">
        <w:rPr>
          <w:rFonts w:ascii="Times New Roman" w:hAnsi="Times New Roman" w:cs="Times New Roman"/>
          <w:sz w:val="24"/>
          <w:szCs w:val="24"/>
        </w:rPr>
        <w:t>.</w:t>
      </w:r>
    </w:p>
    <w:p w14:paraId="6A653205" w14:textId="2BE2E565" w:rsidR="00DF7FCA" w:rsidRPr="00106D93" w:rsidRDefault="00B62E5A" w:rsidP="0096073B">
      <w:pPr>
        <w:pStyle w:val="Teksttreci20"/>
        <w:shd w:val="clear" w:color="auto" w:fill="auto"/>
        <w:spacing w:line="276" w:lineRule="auto"/>
        <w:ind w:firstLine="426"/>
        <w:rPr>
          <w:sz w:val="24"/>
          <w:szCs w:val="24"/>
        </w:rPr>
      </w:pPr>
      <w:r w:rsidRPr="00106D93">
        <w:rPr>
          <w:sz w:val="24"/>
          <w:szCs w:val="24"/>
        </w:rPr>
        <w:t>Za odbiór i dostarczenie TJP z MPD do PWTJ</w:t>
      </w:r>
      <w:r w:rsidR="001E3E3F" w:rsidRPr="00106D93">
        <w:rPr>
          <w:sz w:val="24"/>
          <w:szCs w:val="24"/>
        </w:rPr>
        <w:t>P</w:t>
      </w:r>
      <w:r w:rsidRPr="00106D93">
        <w:rPr>
          <w:sz w:val="24"/>
          <w:szCs w:val="24"/>
        </w:rPr>
        <w:t xml:space="preserve"> </w:t>
      </w:r>
      <w:r w:rsidR="007A61C0" w:rsidRPr="00106D93">
        <w:rPr>
          <w:sz w:val="24"/>
          <w:szCs w:val="24"/>
        </w:rPr>
        <w:t>odpowiedzialny jest</w:t>
      </w:r>
      <w:r w:rsidR="001819AE" w:rsidRPr="00106D93">
        <w:rPr>
          <w:sz w:val="24"/>
          <w:szCs w:val="24"/>
        </w:rPr>
        <w:t xml:space="preserve"> Koordynator</w:t>
      </w:r>
      <w:r w:rsidR="007A61C0" w:rsidRPr="00106D93">
        <w:rPr>
          <w:sz w:val="24"/>
          <w:szCs w:val="24"/>
        </w:rPr>
        <w:t xml:space="preserve"> Zesp</w:t>
      </w:r>
      <w:r w:rsidR="001819AE" w:rsidRPr="00106D93">
        <w:rPr>
          <w:sz w:val="24"/>
          <w:szCs w:val="24"/>
        </w:rPr>
        <w:t>ołu</w:t>
      </w:r>
      <w:r w:rsidR="007A61C0" w:rsidRPr="00106D93">
        <w:rPr>
          <w:sz w:val="24"/>
          <w:szCs w:val="24"/>
        </w:rPr>
        <w:t xml:space="preserve"> Transportow</w:t>
      </w:r>
      <w:r w:rsidR="001819AE" w:rsidRPr="00106D93">
        <w:rPr>
          <w:sz w:val="24"/>
          <w:szCs w:val="24"/>
        </w:rPr>
        <w:t>ego</w:t>
      </w:r>
      <w:r w:rsidR="007A61C0" w:rsidRPr="00106D93">
        <w:rPr>
          <w:sz w:val="24"/>
          <w:szCs w:val="24"/>
        </w:rPr>
        <w:t xml:space="preserve"> Akcji Jodowej.</w:t>
      </w:r>
      <w:r w:rsidR="00DF7FCA" w:rsidRPr="00106D93">
        <w:rPr>
          <w:sz w:val="24"/>
          <w:szCs w:val="24"/>
        </w:rPr>
        <w:t xml:space="preserve"> </w:t>
      </w:r>
      <w:r w:rsidR="00DF7FCA" w:rsidRPr="00106D93">
        <w:rPr>
          <w:color w:val="000000"/>
          <w:sz w:val="24"/>
          <w:szCs w:val="24"/>
          <w:lang w:eastAsia="pl-PL" w:bidi="pl-PL"/>
        </w:rPr>
        <w:t xml:space="preserve">Preparat jodowy zostanie dostarczony do poszczególnych Punktów Wydawania Tabletek Jodku Potasu na </w:t>
      </w:r>
      <w:r w:rsidR="00DF7FCA" w:rsidRPr="00106D93">
        <w:rPr>
          <w:color w:val="000000" w:themeColor="text1"/>
          <w:sz w:val="24"/>
          <w:szCs w:val="24"/>
          <w:lang w:eastAsia="pl-PL" w:bidi="pl-PL"/>
        </w:rPr>
        <w:t>terenie miasta</w:t>
      </w:r>
      <w:r w:rsidR="001819AE" w:rsidRPr="00106D93">
        <w:rPr>
          <w:color w:val="000000" w:themeColor="text1"/>
          <w:sz w:val="24"/>
          <w:szCs w:val="24"/>
          <w:lang w:eastAsia="pl-PL" w:bidi="pl-PL"/>
        </w:rPr>
        <w:t xml:space="preserve"> i gminy</w:t>
      </w:r>
      <w:r w:rsidR="00DF7FCA" w:rsidRPr="00106D93">
        <w:rPr>
          <w:color w:val="000000" w:themeColor="text1"/>
          <w:sz w:val="24"/>
          <w:szCs w:val="24"/>
          <w:lang w:eastAsia="pl-PL" w:bidi="pl-PL"/>
        </w:rPr>
        <w:t xml:space="preserve"> samochod</w:t>
      </w:r>
      <w:r w:rsidR="00AC7072" w:rsidRPr="00106D93">
        <w:rPr>
          <w:color w:val="000000" w:themeColor="text1"/>
          <w:sz w:val="24"/>
          <w:szCs w:val="24"/>
          <w:lang w:eastAsia="pl-PL" w:bidi="pl-PL"/>
        </w:rPr>
        <w:t>ami</w:t>
      </w:r>
      <w:r w:rsidR="001819AE" w:rsidRPr="00106D93">
        <w:rPr>
          <w:color w:val="000000" w:themeColor="text1"/>
          <w:sz w:val="24"/>
          <w:szCs w:val="24"/>
          <w:lang w:eastAsia="pl-PL" w:bidi="pl-PL"/>
        </w:rPr>
        <w:t>: Urzędu Miasta i Gminy, OSP Suchedniów oraz Zakładu Gospodarki Komunalnej w Suchedniowie</w:t>
      </w:r>
      <w:r w:rsidR="00364145" w:rsidRPr="00106D93">
        <w:rPr>
          <w:color w:val="000000"/>
          <w:sz w:val="24"/>
          <w:szCs w:val="24"/>
          <w:lang w:eastAsia="pl-PL" w:bidi="pl-PL"/>
        </w:rPr>
        <w:t>,</w:t>
      </w:r>
      <w:r w:rsidR="00FF537E" w:rsidRPr="00106D93">
        <w:rPr>
          <w:color w:val="000000"/>
          <w:sz w:val="24"/>
          <w:szCs w:val="24"/>
          <w:lang w:eastAsia="pl-PL" w:bidi="pl-PL"/>
        </w:rPr>
        <w:t xml:space="preserve"> </w:t>
      </w:r>
      <w:r w:rsidR="001819AE" w:rsidRPr="00106D93">
        <w:rPr>
          <w:color w:val="000000"/>
          <w:sz w:val="24"/>
          <w:szCs w:val="24"/>
          <w:lang w:eastAsia="pl-PL" w:bidi="pl-PL"/>
        </w:rPr>
        <w:br/>
      </w:r>
      <w:r w:rsidR="00FF537E" w:rsidRPr="00106D93">
        <w:rPr>
          <w:color w:val="000000"/>
          <w:sz w:val="24"/>
          <w:szCs w:val="24"/>
          <w:lang w:eastAsia="pl-PL" w:bidi="pl-PL"/>
        </w:rPr>
        <w:t>a w</w:t>
      </w:r>
      <w:r w:rsidR="00364145" w:rsidRPr="00106D93">
        <w:rPr>
          <w:color w:val="000000"/>
          <w:sz w:val="24"/>
          <w:szCs w:val="24"/>
          <w:lang w:eastAsia="pl-PL" w:bidi="pl-PL"/>
        </w:rPr>
        <w:t> </w:t>
      </w:r>
      <w:r w:rsidR="00FF537E" w:rsidRPr="00106D93">
        <w:rPr>
          <w:color w:val="000000"/>
          <w:sz w:val="24"/>
          <w:szCs w:val="24"/>
          <w:lang w:eastAsia="pl-PL" w:bidi="pl-PL"/>
        </w:rPr>
        <w:t xml:space="preserve">razie takiej konieczności pojazdami </w:t>
      </w:r>
      <w:r w:rsidR="001819AE" w:rsidRPr="00106D93">
        <w:rPr>
          <w:color w:val="000000"/>
          <w:sz w:val="24"/>
          <w:szCs w:val="24"/>
          <w:lang w:eastAsia="pl-PL" w:bidi="pl-PL"/>
        </w:rPr>
        <w:t>koordynatorów</w:t>
      </w:r>
      <w:r w:rsidR="00FF537E" w:rsidRPr="00106D93">
        <w:rPr>
          <w:color w:val="000000"/>
          <w:sz w:val="24"/>
          <w:szCs w:val="24"/>
          <w:lang w:eastAsia="pl-PL" w:bidi="pl-PL"/>
        </w:rPr>
        <w:t xml:space="preserve"> </w:t>
      </w:r>
      <w:r w:rsidR="001819AE" w:rsidRPr="00106D93">
        <w:rPr>
          <w:color w:val="000000"/>
          <w:sz w:val="24"/>
          <w:szCs w:val="24"/>
          <w:lang w:eastAsia="pl-PL" w:bidi="pl-PL"/>
        </w:rPr>
        <w:t>PWTJP</w:t>
      </w:r>
      <w:r w:rsidR="00A86160">
        <w:rPr>
          <w:color w:val="000000"/>
          <w:sz w:val="24"/>
          <w:szCs w:val="24"/>
          <w:lang w:eastAsia="pl-PL" w:bidi="pl-PL"/>
        </w:rPr>
        <w:t xml:space="preserve"> lub pracowników Urzędu Miasta i Gminy w Suchedniowie</w:t>
      </w:r>
      <w:r w:rsidR="001819AE" w:rsidRPr="00106D93">
        <w:rPr>
          <w:color w:val="000000"/>
          <w:sz w:val="24"/>
          <w:szCs w:val="24"/>
          <w:lang w:eastAsia="pl-PL" w:bidi="pl-PL"/>
        </w:rPr>
        <w:t xml:space="preserve">. </w:t>
      </w:r>
    </w:p>
    <w:p w14:paraId="52BDA1F8" w14:textId="08E7AB85" w:rsidR="00F80349" w:rsidRPr="00106D93" w:rsidRDefault="007A61C0" w:rsidP="00E15A0E">
      <w:pPr>
        <w:pStyle w:val="Teksttreci20"/>
        <w:shd w:val="clear" w:color="auto" w:fill="auto"/>
        <w:spacing w:line="276" w:lineRule="auto"/>
        <w:ind w:firstLine="426"/>
        <w:rPr>
          <w:strike/>
          <w:sz w:val="24"/>
          <w:szCs w:val="24"/>
        </w:rPr>
      </w:pPr>
      <w:r w:rsidRPr="00106D93">
        <w:rPr>
          <w:sz w:val="24"/>
          <w:szCs w:val="24"/>
        </w:rPr>
        <w:t xml:space="preserve">Na polecenie </w:t>
      </w:r>
      <w:r w:rsidR="001819AE" w:rsidRPr="00106D93">
        <w:rPr>
          <w:sz w:val="24"/>
          <w:szCs w:val="24"/>
        </w:rPr>
        <w:t>Burmistrza Miasta i Gminy Suchedniów</w:t>
      </w:r>
      <w:r w:rsidRPr="00106D93">
        <w:rPr>
          <w:sz w:val="24"/>
          <w:szCs w:val="24"/>
        </w:rPr>
        <w:t xml:space="preserve">, </w:t>
      </w:r>
      <w:r w:rsidR="00AC7072" w:rsidRPr="00106D93">
        <w:rPr>
          <w:sz w:val="24"/>
          <w:szCs w:val="24"/>
        </w:rPr>
        <w:t>Koordynatora</w:t>
      </w:r>
      <w:r w:rsidRPr="00106D93">
        <w:rPr>
          <w:sz w:val="24"/>
          <w:szCs w:val="24"/>
        </w:rPr>
        <w:t xml:space="preserve"> </w:t>
      </w:r>
      <w:r w:rsidR="00A86160">
        <w:rPr>
          <w:sz w:val="24"/>
          <w:szCs w:val="24"/>
        </w:rPr>
        <w:t>G</w:t>
      </w:r>
      <w:r w:rsidRPr="00106D93">
        <w:rPr>
          <w:sz w:val="24"/>
          <w:szCs w:val="24"/>
        </w:rPr>
        <w:t xml:space="preserve">CZK lub osoby upoważnionej przez niego, </w:t>
      </w:r>
      <w:r w:rsidR="00AC7072" w:rsidRPr="00106D93">
        <w:rPr>
          <w:sz w:val="24"/>
          <w:szCs w:val="24"/>
        </w:rPr>
        <w:t>Z</w:t>
      </w:r>
      <w:r w:rsidRPr="00106D93">
        <w:rPr>
          <w:sz w:val="24"/>
          <w:szCs w:val="24"/>
        </w:rPr>
        <w:t xml:space="preserve">espół </w:t>
      </w:r>
      <w:r w:rsidR="00AC7072" w:rsidRPr="00106D93">
        <w:rPr>
          <w:sz w:val="24"/>
          <w:szCs w:val="24"/>
        </w:rPr>
        <w:t xml:space="preserve">Transportowy </w:t>
      </w:r>
      <w:r w:rsidRPr="00106D93">
        <w:rPr>
          <w:sz w:val="24"/>
          <w:szCs w:val="24"/>
        </w:rPr>
        <w:t>stawia się w</w:t>
      </w:r>
      <w:r w:rsidR="00364145" w:rsidRPr="00106D93">
        <w:rPr>
          <w:sz w:val="24"/>
          <w:szCs w:val="24"/>
        </w:rPr>
        <w:t> </w:t>
      </w:r>
      <w:r w:rsidR="00635998" w:rsidRPr="00106D93">
        <w:rPr>
          <w:sz w:val="24"/>
          <w:szCs w:val="24"/>
        </w:rPr>
        <w:t>Miejski</w:t>
      </w:r>
      <w:r w:rsidR="0081257E" w:rsidRPr="00106D93">
        <w:rPr>
          <w:sz w:val="24"/>
          <w:szCs w:val="24"/>
        </w:rPr>
        <w:t>m</w:t>
      </w:r>
      <w:r w:rsidR="00635998" w:rsidRPr="00106D93">
        <w:rPr>
          <w:sz w:val="24"/>
          <w:szCs w:val="24"/>
        </w:rPr>
        <w:t xml:space="preserve"> Punkcie Dystrybucji (MPD)</w:t>
      </w:r>
      <w:r w:rsidR="00E15A0E" w:rsidRPr="00106D93">
        <w:rPr>
          <w:sz w:val="24"/>
          <w:szCs w:val="24"/>
        </w:rPr>
        <w:t xml:space="preserve">. </w:t>
      </w:r>
      <w:r w:rsidRPr="00106D93">
        <w:rPr>
          <w:sz w:val="24"/>
          <w:szCs w:val="24"/>
        </w:rPr>
        <w:t xml:space="preserve">Z </w:t>
      </w:r>
      <w:r w:rsidR="00994F3E" w:rsidRPr="00106D93">
        <w:rPr>
          <w:sz w:val="24"/>
          <w:szCs w:val="24"/>
        </w:rPr>
        <w:t>M</w:t>
      </w:r>
      <w:r w:rsidRPr="00106D93">
        <w:rPr>
          <w:sz w:val="24"/>
          <w:szCs w:val="24"/>
        </w:rPr>
        <w:t xml:space="preserve">PD należy odebrać TJP w ilości wskazanej przez pracowników </w:t>
      </w:r>
      <w:r w:rsidR="000638EB" w:rsidRPr="00106D93">
        <w:rPr>
          <w:sz w:val="24"/>
          <w:szCs w:val="24"/>
        </w:rPr>
        <w:t>MPD/</w:t>
      </w:r>
      <w:r w:rsidR="00790222" w:rsidRPr="00106D93">
        <w:rPr>
          <w:sz w:val="24"/>
          <w:szCs w:val="24"/>
        </w:rPr>
        <w:t>G</w:t>
      </w:r>
      <w:r w:rsidRPr="00106D93">
        <w:rPr>
          <w:sz w:val="24"/>
          <w:szCs w:val="24"/>
        </w:rPr>
        <w:t>CZK.</w:t>
      </w:r>
      <w:r w:rsidR="00F80349" w:rsidRPr="00106D93">
        <w:rPr>
          <w:sz w:val="24"/>
          <w:szCs w:val="24"/>
        </w:rPr>
        <w:t xml:space="preserve"> Ilość przewidzianych TJP na poszczególne PWTJ</w:t>
      </w:r>
      <w:r w:rsidR="00FF537E" w:rsidRPr="00106D93">
        <w:rPr>
          <w:sz w:val="24"/>
          <w:szCs w:val="24"/>
        </w:rPr>
        <w:t>P</w:t>
      </w:r>
      <w:r w:rsidR="00F80349" w:rsidRPr="00106D93">
        <w:rPr>
          <w:sz w:val="24"/>
          <w:szCs w:val="24"/>
        </w:rPr>
        <w:t xml:space="preserve"> wydawana jest zgodnie z</w:t>
      </w:r>
      <w:r w:rsidR="00E15A0E" w:rsidRPr="00106D93">
        <w:rPr>
          <w:sz w:val="24"/>
          <w:szCs w:val="24"/>
        </w:rPr>
        <w:t> </w:t>
      </w:r>
      <w:r w:rsidR="00F80349" w:rsidRPr="00106D93">
        <w:rPr>
          <w:sz w:val="24"/>
          <w:szCs w:val="24"/>
        </w:rPr>
        <w:t>ustalonym schematem zaopatrywania PWTJP (załącznik</w:t>
      </w:r>
      <w:r w:rsidR="000638EB" w:rsidRPr="00106D93">
        <w:rPr>
          <w:sz w:val="24"/>
          <w:szCs w:val="24"/>
        </w:rPr>
        <w:t xml:space="preserve"> nr</w:t>
      </w:r>
      <w:r w:rsidR="00847E5E" w:rsidRPr="00106D93">
        <w:rPr>
          <w:sz w:val="24"/>
          <w:szCs w:val="24"/>
        </w:rPr>
        <w:t xml:space="preserve"> 1</w:t>
      </w:r>
      <w:r w:rsidR="00757772" w:rsidRPr="00106D93">
        <w:rPr>
          <w:sz w:val="24"/>
          <w:szCs w:val="24"/>
        </w:rPr>
        <w:t>4</w:t>
      </w:r>
      <w:r w:rsidR="00847E5E" w:rsidRPr="00106D93">
        <w:rPr>
          <w:sz w:val="24"/>
          <w:szCs w:val="24"/>
        </w:rPr>
        <w:t xml:space="preserve"> do Planu – Instrukcja działania </w:t>
      </w:r>
      <w:r w:rsidR="00927638" w:rsidRPr="00106D93">
        <w:rPr>
          <w:sz w:val="24"/>
          <w:szCs w:val="24"/>
        </w:rPr>
        <w:t>Miejskiego Punktu Dystrybucji Jodu</w:t>
      </w:r>
      <w:r w:rsidR="00757772" w:rsidRPr="00106D93">
        <w:rPr>
          <w:sz w:val="24"/>
          <w:szCs w:val="24"/>
        </w:rPr>
        <w:t xml:space="preserve"> </w:t>
      </w:r>
      <w:r w:rsidR="00EF531F" w:rsidRPr="00106D93">
        <w:rPr>
          <w:sz w:val="24"/>
          <w:szCs w:val="24"/>
        </w:rPr>
        <w:t>(M</w:t>
      </w:r>
      <w:r w:rsidR="0088223E" w:rsidRPr="00106D93">
        <w:rPr>
          <w:sz w:val="24"/>
          <w:szCs w:val="24"/>
        </w:rPr>
        <w:t>P</w:t>
      </w:r>
      <w:r w:rsidR="00EF531F" w:rsidRPr="00106D93">
        <w:rPr>
          <w:sz w:val="24"/>
          <w:szCs w:val="24"/>
        </w:rPr>
        <w:t>D)</w:t>
      </w:r>
      <w:r w:rsidR="00F80349" w:rsidRPr="00106D93">
        <w:rPr>
          <w:sz w:val="24"/>
          <w:szCs w:val="24"/>
        </w:rPr>
        <w:t>).</w:t>
      </w:r>
    </w:p>
    <w:p w14:paraId="2566D945" w14:textId="6AF17208" w:rsidR="00C67076" w:rsidRPr="00106D93" w:rsidRDefault="00C201BD" w:rsidP="00FD2E94">
      <w:pPr>
        <w:pStyle w:val="Teksttreci20"/>
        <w:shd w:val="clear" w:color="auto" w:fill="auto"/>
        <w:spacing w:line="276" w:lineRule="auto"/>
        <w:ind w:firstLine="426"/>
        <w:rPr>
          <w:sz w:val="24"/>
          <w:szCs w:val="24"/>
        </w:rPr>
      </w:pPr>
      <w:r w:rsidRPr="00106D93">
        <w:rPr>
          <w:color w:val="000000"/>
          <w:sz w:val="24"/>
          <w:szCs w:val="24"/>
          <w:lang w:eastAsia="pl-PL" w:bidi="pl-PL"/>
        </w:rPr>
        <w:t>MPD wyda</w:t>
      </w:r>
      <w:r w:rsidR="001819AE" w:rsidRPr="00106D93">
        <w:rPr>
          <w:color w:val="000000"/>
          <w:sz w:val="24"/>
          <w:szCs w:val="24"/>
          <w:lang w:eastAsia="pl-PL" w:bidi="pl-PL"/>
        </w:rPr>
        <w:t xml:space="preserve"> </w:t>
      </w:r>
      <w:r w:rsidR="000E62DF" w:rsidRPr="00106D93">
        <w:rPr>
          <w:color w:val="000000"/>
          <w:sz w:val="24"/>
          <w:szCs w:val="24"/>
          <w:lang w:eastAsia="pl-PL" w:bidi="pl-PL"/>
        </w:rPr>
        <w:t>upoważnionym osob</w:t>
      </w:r>
      <w:r w:rsidR="001819AE" w:rsidRPr="00106D93">
        <w:rPr>
          <w:color w:val="000000"/>
          <w:sz w:val="24"/>
          <w:szCs w:val="24"/>
          <w:lang w:eastAsia="pl-PL" w:bidi="pl-PL"/>
        </w:rPr>
        <w:t>om</w:t>
      </w:r>
      <w:r w:rsidRPr="00106D93">
        <w:rPr>
          <w:color w:val="000000"/>
          <w:sz w:val="24"/>
          <w:szCs w:val="24"/>
          <w:lang w:eastAsia="pl-PL" w:bidi="pl-PL"/>
        </w:rPr>
        <w:t xml:space="preserve"> tabletki dla PWTJP wraz z protokołem wydania tabletek, odrębnie dla każdego PWTJP (załącznik </w:t>
      </w:r>
      <w:r w:rsidRPr="00106D93">
        <w:rPr>
          <w:sz w:val="24"/>
          <w:szCs w:val="24"/>
          <w:lang w:eastAsia="pl-PL" w:bidi="pl-PL"/>
        </w:rPr>
        <w:t xml:space="preserve">nr </w:t>
      </w:r>
      <w:r w:rsidR="00757772" w:rsidRPr="00106D93">
        <w:rPr>
          <w:sz w:val="24"/>
          <w:szCs w:val="24"/>
          <w:lang w:eastAsia="pl-PL" w:bidi="pl-PL"/>
        </w:rPr>
        <w:t>5</w:t>
      </w:r>
      <w:r w:rsidR="00847E5E" w:rsidRPr="00106D93">
        <w:rPr>
          <w:sz w:val="24"/>
          <w:szCs w:val="24"/>
          <w:lang w:eastAsia="pl-PL" w:bidi="pl-PL"/>
        </w:rPr>
        <w:t xml:space="preserve"> </w:t>
      </w:r>
      <w:r w:rsidR="00847E5E" w:rsidRPr="00106D93">
        <w:rPr>
          <w:color w:val="000000"/>
          <w:sz w:val="24"/>
          <w:szCs w:val="24"/>
          <w:lang w:eastAsia="pl-PL" w:bidi="pl-PL"/>
        </w:rPr>
        <w:t>do Planu</w:t>
      </w:r>
      <w:r w:rsidR="00EF531F" w:rsidRPr="00106D93">
        <w:rPr>
          <w:color w:val="000000"/>
          <w:sz w:val="24"/>
          <w:szCs w:val="24"/>
          <w:lang w:eastAsia="pl-PL" w:bidi="pl-PL"/>
        </w:rPr>
        <w:t xml:space="preserve"> – Wzór protokołu wydania/odbioru preparatu stabilnego jodu - TJP</w:t>
      </w:r>
      <w:r w:rsidRPr="00106D93">
        <w:rPr>
          <w:color w:val="000000"/>
          <w:sz w:val="24"/>
          <w:szCs w:val="24"/>
          <w:lang w:eastAsia="pl-PL" w:bidi="pl-PL"/>
        </w:rPr>
        <w:t>).</w:t>
      </w:r>
    </w:p>
    <w:p w14:paraId="405D769A" w14:textId="288F8826" w:rsidR="007A61C0" w:rsidRPr="00106D93" w:rsidRDefault="007A61C0" w:rsidP="007A61C0">
      <w:pPr>
        <w:pStyle w:val="Teksttreci20"/>
        <w:shd w:val="clear" w:color="auto" w:fill="auto"/>
        <w:spacing w:line="276" w:lineRule="auto"/>
        <w:ind w:firstLine="426"/>
        <w:rPr>
          <w:strike/>
          <w:sz w:val="24"/>
          <w:szCs w:val="24"/>
        </w:rPr>
      </w:pPr>
      <w:r w:rsidRPr="00106D93">
        <w:rPr>
          <w:sz w:val="24"/>
          <w:szCs w:val="24"/>
        </w:rPr>
        <w:t>Karta charakterystyki produktu nie przewiduje konieczności zapewnienia szczególnych warunków transportu przedmiotowego preparatu jodowego</w:t>
      </w:r>
      <w:r w:rsidR="0096073B" w:rsidRPr="00106D93">
        <w:rPr>
          <w:sz w:val="24"/>
          <w:szCs w:val="24"/>
        </w:rPr>
        <w:t>.</w:t>
      </w:r>
    </w:p>
    <w:p w14:paraId="396B4B8D" w14:textId="4BB07C97" w:rsidR="00364145" w:rsidRPr="00106D93" w:rsidRDefault="00364145" w:rsidP="00FD2E94">
      <w:pPr>
        <w:pStyle w:val="Teksttreci20"/>
        <w:shd w:val="clear" w:color="auto" w:fill="auto"/>
        <w:spacing w:line="276" w:lineRule="auto"/>
        <w:ind w:firstLine="0"/>
        <w:rPr>
          <w:sz w:val="24"/>
          <w:szCs w:val="24"/>
        </w:rPr>
      </w:pPr>
    </w:p>
    <w:p w14:paraId="4CA8850C" w14:textId="77777777" w:rsidR="00FD2E94" w:rsidRPr="00106D93" w:rsidRDefault="00FD2E94" w:rsidP="00FD2E94">
      <w:pPr>
        <w:pStyle w:val="Teksttreci20"/>
        <w:shd w:val="clear" w:color="auto" w:fill="auto"/>
        <w:spacing w:line="276" w:lineRule="auto"/>
        <w:ind w:firstLine="0"/>
        <w:rPr>
          <w:sz w:val="24"/>
          <w:szCs w:val="24"/>
        </w:rPr>
      </w:pPr>
    </w:p>
    <w:p w14:paraId="2EDB49B2" w14:textId="21C692AA" w:rsidR="00D61FA8" w:rsidRPr="00106D93" w:rsidRDefault="00D61FA8">
      <w:pPr>
        <w:pStyle w:val="Nagwek2"/>
        <w:numPr>
          <w:ilvl w:val="0"/>
          <w:numId w:val="27"/>
        </w:numPr>
        <w:spacing w:before="0"/>
        <w:ind w:left="426" w:hanging="426"/>
        <w:jc w:val="both"/>
        <w:rPr>
          <w:rFonts w:cs="Times New Roman"/>
        </w:rPr>
      </w:pPr>
      <w:bookmarkStart w:id="39" w:name="_Toc119867671"/>
      <w:r w:rsidRPr="00106D93">
        <w:rPr>
          <w:rFonts w:cs="Times New Roman"/>
        </w:rPr>
        <w:t>OKREŚLENIE ŚRODKA TRANSPORTU I SKŁADU ZESPOŁU</w:t>
      </w:r>
      <w:bookmarkEnd w:id="39"/>
    </w:p>
    <w:p w14:paraId="31CE5C65" w14:textId="7167EF0F" w:rsidR="00AC7072" w:rsidRPr="00106D93" w:rsidRDefault="00AC7072" w:rsidP="00AC7072">
      <w:pPr>
        <w:pStyle w:val="Teksttreci20"/>
        <w:shd w:val="clear" w:color="auto" w:fill="auto"/>
        <w:spacing w:line="276" w:lineRule="auto"/>
        <w:ind w:firstLine="0"/>
        <w:rPr>
          <w:sz w:val="24"/>
          <w:szCs w:val="24"/>
        </w:rPr>
      </w:pPr>
    </w:p>
    <w:p w14:paraId="3F098CD7" w14:textId="708FED6D" w:rsidR="00DE6217" w:rsidRPr="00106D93" w:rsidRDefault="00DE6217" w:rsidP="007613CB">
      <w:pPr>
        <w:tabs>
          <w:tab w:val="left" w:pos="6379"/>
          <w:tab w:val="left" w:pos="9070"/>
        </w:tabs>
        <w:spacing w:after="0"/>
        <w:jc w:val="both"/>
        <w:rPr>
          <w:rFonts w:ascii="Times New Roman" w:hAnsi="Times New Roman" w:cs="Times New Roman"/>
          <w:sz w:val="24"/>
          <w:szCs w:val="24"/>
        </w:rPr>
      </w:pPr>
      <w:r w:rsidRPr="00106D93">
        <w:rPr>
          <w:rFonts w:ascii="Times New Roman" w:eastAsia="Times New Roman" w:hAnsi="Times New Roman" w:cs="Times New Roman"/>
          <w:sz w:val="24"/>
          <w:szCs w:val="24"/>
        </w:rPr>
        <w:t xml:space="preserve">Punkt </w:t>
      </w:r>
      <w:bookmarkStart w:id="40" w:name="_Hlk116032266"/>
      <w:r w:rsidR="000E62DF" w:rsidRPr="00106D93">
        <w:rPr>
          <w:rFonts w:ascii="Times New Roman" w:eastAsia="Times New Roman" w:hAnsi="Times New Roman" w:cs="Times New Roman"/>
          <w:sz w:val="24"/>
          <w:szCs w:val="24"/>
        </w:rPr>
        <w:t>P</w:t>
      </w:r>
      <w:r w:rsidRPr="00106D93">
        <w:rPr>
          <w:rFonts w:ascii="Times New Roman" w:eastAsia="Times New Roman" w:hAnsi="Times New Roman" w:cs="Times New Roman"/>
          <w:sz w:val="24"/>
          <w:szCs w:val="24"/>
        </w:rPr>
        <w:t xml:space="preserve">rzechowywania TJP </w:t>
      </w:r>
      <w:r w:rsidR="00A86160">
        <w:rPr>
          <w:rFonts w:ascii="Times New Roman" w:eastAsia="Times New Roman" w:hAnsi="Times New Roman" w:cs="Times New Roman"/>
          <w:sz w:val="24"/>
          <w:szCs w:val="24"/>
        </w:rPr>
        <w:t xml:space="preserve">/ </w:t>
      </w:r>
      <w:r w:rsidR="00927638" w:rsidRPr="00106D93">
        <w:rPr>
          <w:rFonts w:ascii="Times New Roman" w:eastAsia="Times New Roman" w:hAnsi="Times New Roman" w:cs="Times New Roman"/>
          <w:sz w:val="24"/>
          <w:szCs w:val="24"/>
        </w:rPr>
        <w:t>Miejski Punkt Dystrybucji Jodu</w:t>
      </w:r>
      <w:r w:rsidR="00C24A4F" w:rsidRPr="00106D93">
        <w:rPr>
          <w:rFonts w:ascii="Times New Roman" w:eastAsia="Times New Roman" w:hAnsi="Times New Roman" w:cs="Times New Roman"/>
          <w:sz w:val="24"/>
          <w:szCs w:val="24"/>
        </w:rPr>
        <w:t xml:space="preserve"> </w:t>
      </w:r>
      <w:r w:rsidRPr="00106D93">
        <w:rPr>
          <w:rFonts w:ascii="Times New Roman" w:eastAsia="Times New Roman" w:hAnsi="Times New Roman" w:cs="Times New Roman"/>
          <w:sz w:val="24"/>
          <w:szCs w:val="24"/>
        </w:rPr>
        <w:t>znajdują</w:t>
      </w:r>
      <w:r w:rsidR="00C24A4F" w:rsidRPr="00106D93">
        <w:rPr>
          <w:rFonts w:ascii="Times New Roman" w:eastAsia="Times New Roman" w:hAnsi="Times New Roman" w:cs="Times New Roman"/>
          <w:sz w:val="24"/>
          <w:szCs w:val="24"/>
        </w:rPr>
        <w:t> </w:t>
      </w:r>
      <w:r w:rsidRPr="00106D93">
        <w:rPr>
          <w:rFonts w:ascii="Times New Roman" w:eastAsia="Times New Roman" w:hAnsi="Times New Roman" w:cs="Times New Roman"/>
          <w:sz w:val="24"/>
          <w:szCs w:val="24"/>
        </w:rPr>
        <w:t xml:space="preserve">się </w:t>
      </w:r>
      <w:r w:rsidR="00C24A4F" w:rsidRPr="00106D93">
        <w:rPr>
          <w:rFonts w:ascii="Times New Roman" w:eastAsia="Times New Roman" w:hAnsi="Times New Roman" w:cs="Times New Roman"/>
          <w:sz w:val="24"/>
          <w:szCs w:val="24"/>
        </w:rPr>
        <w:t>w</w:t>
      </w:r>
      <w:r w:rsidR="00177918" w:rsidRPr="00106D93">
        <w:rPr>
          <w:rFonts w:ascii="Times New Roman" w:eastAsia="Times New Roman" w:hAnsi="Times New Roman" w:cs="Times New Roman"/>
          <w:sz w:val="24"/>
          <w:szCs w:val="24"/>
        </w:rPr>
        <w:t> </w:t>
      </w:r>
      <w:r w:rsidR="007613CB" w:rsidRPr="00106D93">
        <w:rPr>
          <w:rFonts w:ascii="Times New Roman" w:eastAsia="Times New Roman" w:hAnsi="Times New Roman" w:cs="Times New Roman"/>
          <w:sz w:val="24"/>
          <w:szCs w:val="24"/>
        </w:rPr>
        <w:t xml:space="preserve"> </w:t>
      </w:r>
      <w:r w:rsidR="00C67076" w:rsidRPr="00106D93">
        <w:rPr>
          <w:rFonts w:ascii="Times New Roman" w:hAnsi="Times New Roman" w:cs="Times New Roman"/>
          <w:color w:val="000000" w:themeColor="text1"/>
          <w:sz w:val="24"/>
          <w:szCs w:val="24"/>
          <w:lang w:eastAsia="pl-PL" w:bidi="pl-PL"/>
        </w:rPr>
        <w:t>Niepublicznym Zakładzie Opieki Zdrowotnej „PROMYK” w Suchedniowie, ul. Emilii Peck 9A</w:t>
      </w:r>
      <w:r w:rsidR="00364145" w:rsidRPr="00106D93">
        <w:rPr>
          <w:rFonts w:ascii="Times New Roman" w:hAnsi="Times New Roman" w:cs="Times New Roman"/>
          <w:color w:val="FF0000"/>
          <w:sz w:val="24"/>
          <w:szCs w:val="24"/>
        </w:rPr>
        <w:t xml:space="preserve"> </w:t>
      </w:r>
      <w:r w:rsidR="00177918" w:rsidRPr="00106D93">
        <w:rPr>
          <w:rFonts w:ascii="Times New Roman" w:eastAsia="Times New Roman" w:hAnsi="Times New Roman" w:cs="Times New Roman"/>
          <w:sz w:val="24"/>
          <w:szCs w:val="24"/>
        </w:rPr>
        <w:t>(</w:t>
      </w:r>
      <w:r w:rsidR="00177918" w:rsidRPr="00106D93">
        <w:rPr>
          <w:rFonts w:ascii="Times New Roman" w:hAnsi="Times New Roman" w:cs="Times New Roman"/>
          <w:sz w:val="24"/>
          <w:szCs w:val="24"/>
        </w:rPr>
        <w:t>załąc</w:t>
      </w:r>
      <w:r w:rsidRPr="00106D93">
        <w:rPr>
          <w:rFonts w:ascii="Times New Roman" w:hAnsi="Times New Roman" w:cs="Times New Roman"/>
          <w:sz w:val="24"/>
          <w:szCs w:val="24"/>
        </w:rPr>
        <w:t xml:space="preserve">znik nr 2 do Planu – Wykaz </w:t>
      </w:r>
      <w:r w:rsidR="008E70E0" w:rsidRPr="00106D93">
        <w:rPr>
          <w:rFonts w:ascii="Times New Roman" w:hAnsi="Times New Roman" w:cs="Times New Roman"/>
          <w:sz w:val="24"/>
          <w:szCs w:val="24"/>
        </w:rPr>
        <w:t>p</w:t>
      </w:r>
      <w:r w:rsidRPr="00106D93">
        <w:rPr>
          <w:rFonts w:ascii="Times New Roman" w:hAnsi="Times New Roman" w:cs="Times New Roman"/>
          <w:sz w:val="24"/>
          <w:szCs w:val="24"/>
        </w:rPr>
        <w:t xml:space="preserve">lacówek </w:t>
      </w:r>
      <w:r w:rsidR="008E70E0" w:rsidRPr="00106D93">
        <w:rPr>
          <w:rFonts w:ascii="Times New Roman" w:hAnsi="Times New Roman" w:cs="Times New Roman"/>
          <w:sz w:val="24"/>
          <w:szCs w:val="24"/>
        </w:rPr>
        <w:t>u</w:t>
      </w:r>
      <w:r w:rsidRPr="00106D93">
        <w:rPr>
          <w:rFonts w:ascii="Times New Roman" w:hAnsi="Times New Roman" w:cs="Times New Roman"/>
          <w:sz w:val="24"/>
          <w:szCs w:val="24"/>
        </w:rPr>
        <w:t xml:space="preserve">czestniczących </w:t>
      </w:r>
      <w:bookmarkEnd w:id="40"/>
      <w:r w:rsidRPr="00106D93">
        <w:rPr>
          <w:rFonts w:ascii="Times New Roman" w:hAnsi="Times New Roman" w:cs="Times New Roman"/>
          <w:sz w:val="24"/>
          <w:szCs w:val="24"/>
        </w:rPr>
        <w:t>w</w:t>
      </w:r>
      <w:r w:rsidR="00177918" w:rsidRPr="00106D93">
        <w:rPr>
          <w:rFonts w:ascii="Times New Roman" w:hAnsi="Times New Roman" w:cs="Times New Roman"/>
          <w:sz w:val="24"/>
          <w:szCs w:val="24"/>
        </w:rPr>
        <w:t> </w:t>
      </w:r>
      <w:r w:rsidRPr="00106D93">
        <w:rPr>
          <w:rFonts w:ascii="Times New Roman" w:hAnsi="Times New Roman" w:cs="Times New Roman"/>
          <w:sz w:val="24"/>
          <w:szCs w:val="24"/>
        </w:rPr>
        <w:t>Akcji Jodowej</w:t>
      </w:r>
      <w:r w:rsidR="00177918" w:rsidRPr="00106D93">
        <w:rPr>
          <w:rFonts w:ascii="Times New Roman" w:hAnsi="Times New Roman" w:cs="Times New Roman"/>
          <w:sz w:val="24"/>
          <w:szCs w:val="24"/>
        </w:rPr>
        <w:t>)</w:t>
      </w:r>
      <w:r w:rsidRPr="00106D93">
        <w:rPr>
          <w:rFonts w:ascii="Times New Roman" w:hAnsi="Times New Roman" w:cs="Times New Roman"/>
          <w:sz w:val="24"/>
          <w:szCs w:val="24"/>
        </w:rPr>
        <w:t>.</w:t>
      </w:r>
    </w:p>
    <w:p w14:paraId="03B8D8CE" w14:textId="2F92C6EA" w:rsidR="00AC7072" w:rsidRPr="00106D93" w:rsidRDefault="00AC7072" w:rsidP="00AC7072">
      <w:pPr>
        <w:pStyle w:val="Teksttreci20"/>
        <w:shd w:val="clear" w:color="auto" w:fill="auto"/>
        <w:spacing w:line="276" w:lineRule="auto"/>
        <w:ind w:firstLine="0"/>
        <w:rPr>
          <w:sz w:val="24"/>
          <w:szCs w:val="24"/>
        </w:rPr>
      </w:pPr>
    </w:p>
    <w:p w14:paraId="2CE5B8B4" w14:textId="047DAC2C" w:rsidR="00177918" w:rsidRPr="00106D93" w:rsidRDefault="00177918" w:rsidP="00AC7072">
      <w:pPr>
        <w:pStyle w:val="Teksttreci20"/>
        <w:shd w:val="clear" w:color="auto" w:fill="auto"/>
        <w:spacing w:line="276" w:lineRule="auto"/>
        <w:ind w:firstLine="0"/>
        <w:rPr>
          <w:b/>
          <w:bCs/>
          <w:color w:val="000000" w:themeColor="text1"/>
          <w:sz w:val="24"/>
          <w:szCs w:val="24"/>
          <w:u w:val="single"/>
        </w:rPr>
      </w:pPr>
      <w:r w:rsidRPr="00106D93">
        <w:rPr>
          <w:b/>
          <w:bCs/>
          <w:color w:val="000000" w:themeColor="text1"/>
          <w:sz w:val="24"/>
          <w:szCs w:val="24"/>
          <w:u w:val="single"/>
        </w:rPr>
        <w:t>Transport TJP z MPD do PWTJP:</w:t>
      </w:r>
    </w:p>
    <w:p w14:paraId="06276629" w14:textId="0DB68B31" w:rsidR="003635F9" w:rsidRPr="00106D93" w:rsidRDefault="003635F9">
      <w:pPr>
        <w:pStyle w:val="Teksttreci20"/>
        <w:numPr>
          <w:ilvl w:val="0"/>
          <w:numId w:val="28"/>
        </w:numPr>
        <w:shd w:val="clear" w:color="auto" w:fill="auto"/>
        <w:spacing w:line="276" w:lineRule="auto"/>
        <w:ind w:left="426" w:hanging="426"/>
        <w:rPr>
          <w:color w:val="000000" w:themeColor="text1"/>
          <w:sz w:val="24"/>
          <w:szCs w:val="24"/>
        </w:rPr>
      </w:pPr>
      <w:r w:rsidRPr="00106D93">
        <w:rPr>
          <w:color w:val="000000" w:themeColor="text1"/>
          <w:sz w:val="24"/>
          <w:szCs w:val="24"/>
        </w:rPr>
        <w:t xml:space="preserve">Planowane jest zadysponowanie </w:t>
      </w:r>
      <w:r w:rsidR="00C67076" w:rsidRPr="00106D93">
        <w:rPr>
          <w:color w:val="000000" w:themeColor="text1"/>
          <w:sz w:val="24"/>
          <w:szCs w:val="24"/>
        </w:rPr>
        <w:t>samochodu OSP Suchedniów, samochodu Urzędu Miasta i Gminy w Suchedniowie oraz Zakładu Gospodarki Komunalnej w Suchedniowie.</w:t>
      </w:r>
    </w:p>
    <w:p w14:paraId="100C1576" w14:textId="77777777" w:rsidR="00262520" w:rsidRPr="00106D93" w:rsidRDefault="003635F9">
      <w:pPr>
        <w:pStyle w:val="Teksttreci20"/>
        <w:numPr>
          <w:ilvl w:val="0"/>
          <w:numId w:val="28"/>
        </w:numPr>
        <w:shd w:val="clear" w:color="auto" w:fill="auto"/>
        <w:spacing w:line="276" w:lineRule="auto"/>
        <w:ind w:left="426" w:hanging="426"/>
        <w:rPr>
          <w:color w:val="000000" w:themeColor="text1"/>
          <w:sz w:val="24"/>
          <w:szCs w:val="24"/>
        </w:rPr>
      </w:pPr>
      <w:r w:rsidRPr="00106D93">
        <w:rPr>
          <w:color w:val="000000" w:themeColor="text1"/>
          <w:sz w:val="24"/>
          <w:szCs w:val="24"/>
        </w:rPr>
        <w:lastRenderedPageBreak/>
        <w:t xml:space="preserve">Skład zespołu: </w:t>
      </w:r>
    </w:p>
    <w:p w14:paraId="37BE47C2" w14:textId="4691ED3D" w:rsidR="00262520" w:rsidRPr="00106D93" w:rsidRDefault="00262520" w:rsidP="00262520">
      <w:pPr>
        <w:pStyle w:val="Teksttreci20"/>
        <w:shd w:val="clear" w:color="auto" w:fill="auto"/>
        <w:tabs>
          <w:tab w:val="left" w:pos="709"/>
        </w:tabs>
        <w:spacing w:line="276" w:lineRule="auto"/>
        <w:ind w:left="709" w:hanging="283"/>
        <w:rPr>
          <w:color w:val="000000" w:themeColor="text1"/>
          <w:sz w:val="24"/>
          <w:szCs w:val="24"/>
        </w:rPr>
      </w:pPr>
      <w:r w:rsidRPr="00106D93">
        <w:rPr>
          <w:color w:val="000000" w:themeColor="text1"/>
          <w:sz w:val="24"/>
          <w:szCs w:val="24"/>
        </w:rPr>
        <w:t>-</w:t>
      </w:r>
      <w:r w:rsidRPr="00106D93">
        <w:rPr>
          <w:color w:val="000000" w:themeColor="text1"/>
          <w:sz w:val="24"/>
          <w:szCs w:val="24"/>
        </w:rPr>
        <w:tab/>
      </w:r>
      <w:r w:rsidR="00C67076" w:rsidRPr="00106D93">
        <w:rPr>
          <w:color w:val="000000" w:themeColor="text1"/>
          <w:sz w:val="24"/>
          <w:szCs w:val="24"/>
        </w:rPr>
        <w:t>Druh OSP Suchedniów</w:t>
      </w:r>
      <w:r w:rsidR="005C7744" w:rsidRPr="00106D93">
        <w:rPr>
          <w:color w:val="000000" w:themeColor="text1"/>
          <w:sz w:val="24"/>
          <w:szCs w:val="24"/>
        </w:rPr>
        <w:t>;</w:t>
      </w:r>
      <w:r w:rsidRPr="00106D93">
        <w:rPr>
          <w:color w:val="000000" w:themeColor="text1"/>
          <w:sz w:val="24"/>
          <w:szCs w:val="24"/>
        </w:rPr>
        <w:t xml:space="preserve"> </w:t>
      </w:r>
    </w:p>
    <w:p w14:paraId="7E4DBEC8" w14:textId="438A7D0D" w:rsidR="005C7744" w:rsidRPr="00106D93" w:rsidRDefault="00262520" w:rsidP="00262520">
      <w:pPr>
        <w:pStyle w:val="Teksttreci20"/>
        <w:shd w:val="clear" w:color="auto" w:fill="auto"/>
        <w:tabs>
          <w:tab w:val="left" w:pos="709"/>
        </w:tabs>
        <w:spacing w:line="276" w:lineRule="auto"/>
        <w:ind w:left="709" w:hanging="283"/>
        <w:rPr>
          <w:color w:val="000000" w:themeColor="text1"/>
          <w:sz w:val="24"/>
          <w:szCs w:val="24"/>
        </w:rPr>
      </w:pPr>
      <w:r w:rsidRPr="00106D93">
        <w:rPr>
          <w:color w:val="000000" w:themeColor="text1"/>
          <w:sz w:val="24"/>
          <w:szCs w:val="24"/>
        </w:rPr>
        <w:t>-</w:t>
      </w:r>
      <w:r w:rsidRPr="00106D93">
        <w:rPr>
          <w:color w:val="000000" w:themeColor="text1"/>
          <w:sz w:val="24"/>
          <w:szCs w:val="24"/>
        </w:rPr>
        <w:tab/>
      </w:r>
      <w:r w:rsidR="003635F9" w:rsidRPr="00106D93">
        <w:rPr>
          <w:color w:val="000000" w:themeColor="text1"/>
          <w:sz w:val="24"/>
          <w:szCs w:val="24"/>
        </w:rPr>
        <w:t>kierowc</w:t>
      </w:r>
      <w:r w:rsidR="00C67076" w:rsidRPr="00106D93">
        <w:rPr>
          <w:color w:val="000000" w:themeColor="text1"/>
          <w:sz w:val="24"/>
          <w:szCs w:val="24"/>
        </w:rPr>
        <w:t>a</w:t>
      </w:r>
      <w:r w:rsidR="003635F9" w:rsidRPr="00106D93">
        <w:rPr>
          <w:color w:val="000000" w:themeColor="text1"/>
          <w:sz w:val="24"/>
          <w:szCs w:val="24"/>
        </w:rPr>
        <w:t xml:space="preserve"> Urzędu Miasta </w:t>
      </w:r>
      <w:r w:rsidR="00C67076" w:rsidRPr="00106D93">
        <w:rPr>
          <w:color w:val="000000" w:themeColor="text1"/>
          <w:sz w:val="24"/>
          <w:szCs w:val="24"/>
        </w:rPr>
        <w:t>i Gminy w Suchedniowie;</w:t>
      </w:r>
    </w:p>
    <w:p w14:paraId="178F80C7" w14:textId="2B13D40D" w:rsidR="003635F9" w:rsidRPr="00106D93" w:rsidRDefault="005C7744" w:rsidP="00262520">
      <w:pPr>
        <w:pStyle w:val="Teksttreci20"/>
        <w:shd w:val="clear" w:color="auto" w:fill="auto"/>
        <w:tabs>
          <w:tab w:val="left" w:pos="709"/>
        </w:tabs>
        <w:spacing w:line="276" w:lineRule="auto"/>
        <w:ind w:left="709" w:hanging="283"/>
        <w:rPr>
          <w:color w:val="000000" w:themeColor="text1"/>
          <w:sz w:val="24"/>
          <w:szCs w:val="24"/>
          <w:lang w:eastAsia="pl-PL" w:bidi="pl-PL"/>
        </w:rPr>
      </w:pPr>
      <w:r w:rsidRPr="00106D93">
        <w:rPr>
          <w:color w:val="000000" w:themeColor="text1"/>
          <w:sz w:val="24"/>
          <w:szCs w:val="24"/>
        </w:rPr>
        <w:t>-</w:t>
      </w:r>
      <w:r w:rsidRPr="00106D93">
        <w:rPr>
          <w:color w:val="000000" w:themeColor="text1"/>
          <w:sz w:val="24"/>
          <w:szCs w:val="24"/>
        </w:rPr>
        <w:tab/>
      </w:r>
      <w:r w:rsidR="00C67076" w:rsidRPr="00106D93">
        <w:rPr>
          <w:color w:val="000000" w:themeColor="text1"/>
          <w:sz w:val="24"/>
          <w:szCs w:val="24"/>
          <w:lang w:eastAsia="pl-PL" w:bidi="pl-PL"/>
        </w:rPr>
        <w:t>kierownik Zakładu Gospodarki Komunalnej w Suchedniowie</w:t>
      </w:r>
      <w:r w:rsidR="0031239C" w:rsidRPr="00106D93">
        <w:rPr>
          <w:color w:val="000000" w:themeColor="text1"/>
          <w:sz w:val="24"/>
          <w:szCs w:val="24"/>
          <w:lang w:eastAsia="pl-PL" w:bidi="pl-PL"/>
        </w:rPr>
        <w:t>;</w:t>
      </w:r>
    </w:p>
    <w:p w14:paraId="2034C8DB" w14:textId="29DFD1BF" w:rsidR="0031239C" w:rsidRPr="00106D93" w:rsidRDefault="0031239C" w:rsidP="0031239C">
      <w:pPr>
        <w:pStyle w:val="Teksttreci20"/>
        <w:shd w:val="clear" w:color="auto" w:fill="auto"/>
        <w:tabs>
          <w:tab w:val="left" w:pos="426"/>
        </w:tabs>
        <w:spacing w:line="276" w:lineRule="auto"/>
        <w:ind w:left="426" w:firstLine="0"/>
        <w:rPr>
          <w:color w:val="000000" w:themeColor="text1"/>
          <w:sz w:val="24"/>
          <w:szCs w:val="24"/>
        </w:rPr>
      </w:pPr>
      <w:r w:rsidRPr="00106D93">
        <w:rPr>
          <w:color w:val="000000" w:themeColor="text1"/>
          <w:sz w:val="24"/>
          <w:szCs w:val="24"/>
          <w:lang w:eastAsia="pl-PL" w:bidi="pl-PL"/>
        </w:rPr>
        <w:t>-   członek Zespołu Punktu Wydawania Tabletek Jodu.</w:t>
      </w:r>
    </w:p>
    <w:p w14:paraId="4ED2BAC9" w14:textId="240A373A" w:rsidR="0031239C" w:rsidRPr="00106D93" w:rsidRDefault="0031239C" w:rsidP="00262520">
      <w:pPr>
        <w:pStyle w:val="Teksttreci20"/>
        <w:shd w:val="clear" w:color="auto" w:fill="auto"/>
        <w:tabs>
          <w:tab w:val="left" w:pos="709"/>
        </w:tabs>
        <w:spacing w:line="276" w:lineRule="auto"/>
        <w:ind w:left="709" w:hanging="283"/>
        <w:rPr>
          <w:color w:val="000000" w:themeColor="text1"/>
          <w:sz w:val="24"/>
          <w:szCs w:val="24"/>
        </w:rPr>
      </w:pPr>
    </w:p>
    <w:p w14:paraId="4EBF3E8A" w14:textId="40F9336F" w:rsidR="003635F9" w:rsidRPr="00106D93" w:rsidRDefault="003635F9">
      <w:pPr>
        <w:pStyle w:val="Teksttreci20"/>
        <w:numPr>
          <w:ilvl w:val="0"/>
          <w:numId w:val="28"/>
        </w:numPr>
        <w:shd w:val="clear" w:color="auto" w:fill="auto"/>
        <w:spacing w:line="276" w:lineRule="auto"/>
        <w:ind w:left="426" w:hanging="426"/>
        <w:rPr>
          <w:color w:val="000000" w:themeColor="text1"/>
          <w:sz w:val="24"/>
          <w:szCs w:val="24"/>
        </w:rPr>
      </w:pPr>
      <w:r w:rsidRPr="00106D93">
        <w:rPr>
          <w:color w:val="000000" w:themeColor="text1"/>
          <w:sz w:val="24"/>
          <w:szCs w:val="24"/>
        </w:rPr>
        <w:t xml:space="preserve">Wykaz planowanych do wykorzystania </w:t>
      </w:r>
      <w:r w:rsidR="00C67AC7" w:rsidRPr="00106D93">
        <w:rPr>
          <w:color w:val="000000" w:themeColor="text1"/>
          <w:sz w:val="24"/>
          <w:szCs w:val="24"/>
        </w:rPr>
        <w:t xml:space="preserve">przy Akcji Jodowej </w:t>
      </w:r>
      <w:r w:rsidRPr="00106D93">
        <w:rPr>
          <w:color w:val="000000" w:themeColor="text1"/>
          <w:sz w:val="24"/>
          <w:szCs w:val="24"/>
        </w:rPr>
        <w:t xml:space="preserve">pojazdów zawiera załącznik </w:t>
      </w:r>
      <w:r w:rsidRPr="00106D93">
        <w:rPr>
          <w:sz w:val="24"/>
          <w:szCs w:val="24"/>
        </w:rPr>
        <w:t>nr</w:t>
      </w:r>
      <w:r w:rsidR="001D3AB1" w:rsidRPr="00106D93">
        <w:rPr>
          <w:sz w:val="24"/>
          <w:szCs w:val="24"/>
        </w:rPr>
        <w:t xml:space="preserve"> 1</w:t>
      </w:r>
      <w:r w:rsidR="00A86160">
        <w:rPr>
          <w:sz w:val="24"/>
          <w:szCs w:val="24"/>
        </w:rPr>
        <w:t>4</w:t>
      </w:r>
      <w:r w:rsidR="001D3AB1" w:rsidRPr="00106D93">
        <w:rPr>
          <w:sz w:val="24"/>
          <w:szCs w:val="24"/>
        </w:rPr>
        <w:t xml:space="preserve"> </w:t>
      </w:r>
      <w:r w:rsidR="001D3AB1" w:rsidRPr="00106D93">
        <w:rPr>
          <w:color w:val="000000" w:themeColor="text1"/>
          <w:sz w:val="24"/>
          <w:szCs w:val="24"/>
        </w:rPr>
        <w:t>do Planu – Instrukcja działania Z</w:t>
      </w:r>
      <w:r w:rsidR="00B665EF" w:rsidRPr="00106D93">
        <w:rPr>
          <w:color w:val="000000" w:themeColor="text1"/>
          <w:sz w:val="24"/>
          <w:szCs w:val="24"/>
        </w:rPr>
        <w:t>espołu Transportowego Akcji Jodowej (ZTA</w:t>
      </w:r>
      <w:r w:rsidR="001D3AB1" w:rsidRPr="00106D93">
        <w:rPr>
          <w:color w:val="000000" w:themeColor="text1"/>
          <w:sz w:val="24"/>
          <w:szCs w:val="24"/>
        </w:rPr>
        <w:t>J</w:t>
      </w:r>
      <w:r w:rsidR="00B665EF" w:rsidRPr="00106D93">
        <w:rPr>
          <w:color w:val="000000" w:themeColor="text1"/>
          <w:sz w:val="24"/>
          <w:szCs w:val="24"/>
        </w:rPr>
        <w:t>)</w:t>
      </w:r>
      <w:r w:rsidR="00C67AC7" w:rsidRPr="00106D93">
        <w:rPr>
          <w:color w:val="000000" w:themeColor="text1"/>
          <w:sz w:val="24"/>
          <w:szCs w:val="24"/>
        </w:rPr>
        <w:t>.</w:t>
      </w:r>
    </w:p>
    <w:p w14:paraId="1120AB30" w14:textId="2D540CC2" w:rsidR="007A61C0" w:rsidRPr="00106D93" w:rsidRDefault="007A61C0" w:rsidP="00262520">
      <w:pPr>
        <w:spacing w:after="0"/>
        <w:ind w:left="426" w:hanging="426"/>
        <w:rPr>
          <w:rFonts w:ascii="Times New Roman" w:hAnsi="Times New Roman" w:cs="Times New Roman"/>
          <w:color w:val="000000" w:themeColor="text1"/>
        </w:rPr>
      </w:pPr>
    </w:p>
    <w:p w14:paraId="7AEB8319" w14:textId="2A819899" w:rsidR="00C67AC7" w:rsidRPr="00106D93" w:rsidRDefault="00C67AC7">
      <w:pPr>
        <w:pStyle w:val="Nagwek2"/>
        <w:numPr>
          <w:ilvl w:val="0"/>
          <w:numId w:val="27"/>
        </w:numPr>
        <w:spacing w:before="0"/>
        <w:ind w:left="426" w:hanging="426"/>
        <w:jc w:val="both"/>
        <w:rPr>
          <w:rFonts w:cs="Times New Roman"/>
        </w:rPr>
      </w:pPr>
      <w:bookmarkStart w:id="41" w:name="_Toc119867672"/>
      <w:r w:rsidRPr="00106D93">
        <w:rPr>
          <w:rFonts w:cs="Times New Roman"/>
        </w:rPr>
        <w:t>DANE ŁĄCZNOŚCI</w:t>
      </w:r>
      <w:bookmarkEnd w:id="41"/>
    </w:p>
    <w:p w14:paraId="3BA74385" w14:textId="7F07E742" w:rsidR="00C67AC7" w:rsidRPr="00106D93" w:rsidRDefault="00C67AC7" w:rsidP="00C67AC7">
      <w:pPr>
        <w:pStyle w:val="Teksttreci20"/>
        <w:shd w:val="clear" w:color="auto" w:fill="auto"/>
        <w:spacing w:line="276" w:lineRule="auto"/>
        <w:ind w:firstLine="426"/>
        <w:rPr>
          <w:sz w:val="24"/>
          <w:szCs w:val="24"/>
        </w:rPr>
      </w:pPr>
    </w:p>
    <w:p w14:paraId="6D3FD65F" w14:textId="524FEBA3" w:rsidR="00177918" w:rsidRPr="00106D93" w:rsidRDefault="00177918" w:rsidP="00C67AC7">
      <w:pPr>
        <w:pStyle w:val="Teksttreci20"/>
        <w:shd w:val="clear" w:color="auto" w:fill="auto"/>
        <w:spacing w:line="276" w:lineRule="auto"/>
        <w:ind w:firstLine="426"/>
        <w:rPr>
          <w:sz w:val="24"/>
          <w:szCs w:val="24"/>
        </w:rPr>
      </w:pPr>
      <w:r w:rsidRPr="00106D93">
        <w:rPr>
          <w:sz w:val="24"/>
          <w:szCs w:val="24"/>
        </w:rPr>
        <w:t>Łącznoś</w:t>
      </w:r>
      <w:r w:rsidR="002562A3" w:rsidRPr="00106D93">
        <w:rPr>
          <w:sz w:val="24"/>
          <w:szCs w:val="24"/>
        </w:rPr>
        <w:t>ć</w:t>
      </w:r>
      <w:r w:rsidRPr="00106D93">
        <w:rPr>
          <w:sz w:val="24"/>
          <w:szCs w:val="24"/>
        </w:rPr>
        <w:t xml:space="preserve"> pomiędzy WCZK oraz</w:t>
      </w:r>
      <w:r w:rsidR="00D5358D" w:rsidRPr="00106D93">
        <w:rPr>
          <w:sz w:val="24"/>
          <w:szCs w:val="24"/>
        </w:rPr>
        <w:t xml:space="preserve"> innymi służbami uczestniczącymi w Akcji Jodowej odbywać się będzie za pośrednictwem radiostacji, telefonów stacjonarnych i komórkowych, faxów i drogą email.</w:t>
      </w:r>
      <w:r w:rsidRPr="00106D93">
        <w:rPr>
          <w:sz w:val="24"/>
          <w:szCs w:val="24"/>
        </w:rPr>
        <w:t xml:space="preserve"> </w:t>
      </w:r>
    </w:p>
    <w:p w14:paraId="2E3725E5" w14:textId="794D9721" w:rsidR="009D2FDB" w:rsidRPr="00106D93" w:rsidRDefault="00C67AC7" w:rsidP="00C67AC7">
      <w:pPr>
        <w:pStyle w:val="Teksttreci20"/>
        <w:shd w:val="clear" w:color="auto" w:fill="auto"/>
        <w:spacing w:line="276" w:lineRule="auto"/>
        <w:ind w:firstLine="426"/>
        <w:rPr>
          <w:sz w:val="24"/>
          <w:szCs w:val="24"/>
        </w:rPr>
      </w:pPr>
      <w:r w:rsidRPr="00106D93">
        <w:rPr>
          <w:sz w:val="24"/>
          <w:szCs w:val="24"/>
        </w:rPr>
        <w:t>Łączność zespołu</w:t>
      </w:r>
      <w:r w:rsidR="00177918" w:rsidRPr="00106D93">
        <w:rPr>
          <w:sz w:val="24"/>
          <w:szCs w:val="24"/>
        </w:rPr>
        <w:t xml:space="preserve"> transportowego</w:t>
      </w:r>
      <w:r w:rsidRPr="00106D93">
        <w:rPr>
          <w:sz w:val="24"/>
          <w:szCs w:val="24"/>
        </w:rPr>
        <w:t xml:space="preserve"> będzie realizowana przez telefon</w:t>
      </w:r>
      <w:r w:rsidR="00E73C00" w:rsidRPr="00106D93">
        <w:rPr>
          <w:sz w:val="24"/>
          <w:szCs w:val="24"/>
        </w:rPr>
        <w:t>y</w:t>
      </w:r>
      <w:r w:rsidRPr="00106D93">
        <w:rPr>
          <w:sz w:val="24"/>
          <w:szCs w:val="24"/>
        </w:rPr>
        <w:t xml:space="preserve"> komórkow</w:t>
      </w:r>
      <w:r w:rsidR="00E73C00" w:rsidRPr="00106D93">
        <w:rPr>
          <w:sz w:val="24"/>
          <w:szCs w:val="24"/>
        </w:rPr>
        <w:t>e</w:t>
      </w:r>
      <w:r w:rsidR="00C67076" w:rsidRPr="00106D93">
        <w:rPr>
          <w:sz w:val="24"/>
          <w:szCs w:val="24"/>
        </w:rPr>
        <w:t>.</w:t>
      </w:r>
      <w:r w:rsidRPr="00106D93">
        <w:rPr>
          <w:sz w:val="24"/>
          <w:szCs w:val="24"/>
        </w:rPr>
        <w:t xml:space="preserve"> </w:t>
      </w:r>
    </w:p>
    <w:p w14:paraId="6D70E39B" w14:textId="55FEA266" w:rsidR="0071128E" w:rsidRPr="00106D93" w:rsidRDefault="0071128E" w:rsidP="00D5358D">
      <w:pPr>
        <w:pStyle w:val="Teksttreci20"/>
        <w:shd w:val="clear" w:color="auto" w:fill="auto"/>
        <w:spacing w:line="276" w:lineRule="auto"/>
        <w:ind w:firstLine="426"/>
        <w:rPr>
          <w:sz w:val="24"/>
          <w:szCs w:val="24"/>
        </w:rPr>
      </w:pPr>
      <w:r w:rsidRPr="00106D93">
        <w:rPr>
          <w:sz w:val="24"/>
          <w:szCs w:val="24"/>
        </w:rPr>
        <w:t>Podstawowe dane łączności w Akcji Jodowej - załącznik nr 1</w:t>
      </w:r>
      <w:r w:rsidR="00B665EF" w:rsidRPr="00106D93">
        <w:rPr>
          <w:sz w:val="24"/>
          <w:szCs w:val="24"/>
        </w:rPr>
        <w:t xml:space="preserve"> </w:t>
      </w:r>
      <w:r w:rsidR="001D3AB1" w:rsidRPr="00106D93">
        <w:rPr>
          <w:sz w:val="24"/>
          <w:szCs w:val="24"/>
        </w:rPr>
        <w:t>do Planu</w:t>
      </w:r>
      <w:r w:rsidR="00B665EF" w:rsidRPr="00106D93">
        <w:rPr>
          <w:sz w:val="24"/>
          <w:szCs w:val="24"/>
        </w:rPr>
        <w:t xml:space="preserve"> - Dane kontaktowe</w:t>
      </w:r>
      <w:r w:rsidRPr="00106D93">
        <w:rPr>
          <w:sz w:val="24"/>
          <w:szCs w:val="24"/>
        </w:rPr>
        <w:t>.</w:t>
      </w:r>
    </w:p>
    <w:p w14:paraId="0123117A" w14:textId="5576E7AE" w:rsidR="00C67AC7" w:rsidRPr="00106D93" w:rsidRDefault="00C67AC7" w:rsidP="00B62E5A">
      <w:pPr>
        <w:spacing w:after="0"/>
        <w:rPr>
          <w:rFonts w:ascii="Times New Roman" w:hAnsi="Times New Roman" w:cs="Times New Roman"/>
        </w:rPr>
      </w:pPr>
    </w:p>
    <w:p w14:paraId="504FD2E4" w14:textId="32ECDA31" w:rsidR="0071128E" w:rsidRPr="00106D93" w:rsidRDefault="0071128E">
      <w:pPr>
        <w:pStyle w:val="Nagwek2"/>
        <w:numPr>
          <w:ilvl w:val="0"/>
          <w:numId w:val="27"/>
        </w:numPr>
        <w:spacing w:before="0"/>
        <w:ind w:left="426" w:hanging="426"/>
        <w:jc w:val="both"/>
        <w:rPr>
          <w:rFonts w:cs="Times New Roman"/>
        </w:rPr>
      </w:pPr>
      <w:bookmarkStart w:id="42" w:name="_Toc119867673"/>
      <w:r w:rsidRPr="00106D93">
        <w:rPr>
          <w:rFonts w:cs="Times New Roman"/>
        </w:rPr>
        <w:t>SPOSÓB ALARMOWANIA ZESPOŁU TRANSPORTOWEGO</w:t>
      </w:r>
      <w:r w:rsidR="003670A3" w:rsidRPr="00106D93">
        <w:rPr>
          <w:rFonts w:cs="Times New Roman"/>
        </w:rPr>
        <w:t xml:space="preserve"> AJ</w:t>
      </w:r>
      <w:bookmarkEnd w:id="42"/>
    </w:p>
    <w:p w14:paraId="4DA2D43A" w14:textId="7AB4A2FD" w:rsidR="0071128E" w:rsidRPr="00106D93" w:rsidRDefault="0071128E" w:rsidP="00B62E5A">
      <w:pPr>
        <w:spacing w:after="0"/>
        <w:rPr>
          <w:rFonts w:ascii="Times New Roman" w:hAnsi="Times New Roman" w:cs="Times New Roman"/>
        </w:rPr>
      </w:pPr>
    </w:p>
    <w:p w14:paraId="7CBC28BF" w14:textId="58886013" w:rsidR="0071128E" w:rsidRPr="00106D93" w:rsidRDefault="0071128E" w:rsidP="00EF5E45">
      <w:pPr>
        <w:pStyle w:val="Teksttreci20"/>
        <w:shd w:val="clear" w:color="auto" w:fill="auto"/>
        <w:spacing w:line="276" w:lineRule="auto"/>
        <w:ind w:firstLine="426"/>
        <w:rPr>
          <w:sz w:val="24"/>
          <w:szCs w:val="24"/>
        </w:rPr>
      </w:pPr>
      <w:r w:rsidRPr="00106D93">
        <w:rPr>
          <w:sz w:val="24"/>
          <w:szCs w:val="24"/>
        </w:rPr>
        <w:t xml:space="preserve">Zespół wyjazdowy alarmowany jest </w:t>
      </w:r>
      <w:r w:rsidR="00312712" w:rsidRPr="00106D93">
        <w:rPr>
          <w:sz w:val="24"/>
          <w:szCs w:val="24"/>
        </w:rPr>
        <w:t xml:space="preserve">o konieczności uruchomienia Akcji Jodowej </w:t>
      </w:r>
      <w:r w:rsidRPr="00106D93">
        <w:rPr>
          <w:sz w:val="24"/>
          <w:szCs w:val="24"/>
        </w:rPr>
        <w:t xml:space="preserve">przez </w:t>
      </w:r>
      <w:r w:rsidR="00A86160">
        <w:rPr>
          <w:sz w:val="24"/>
          <w:szCs w:val="24"/>
        </w:rPr>
        <w:t xml:space="preserve">Gminne </w:t>
      </w:r>
      <w:r w:rsidRPr="00106D93">
        <w:rPr>
          <w:sz w:val="24"/>
          <w:szCs w:val="24"/>
        </w:rPr>
        <w:t xml:space="preserve">Centrum Zarządzania Kryzysowego </w:t>
      </w:r>
      <w:r w:rsidR="00C67076" w:rsidRPr="00106D93">
        <w:rPr>
          <w:sz w:val="24"/>
          <w:szCs w:val="24"/>
        </w:rPr>
        <w:t>Burmistrza Miasta i Gminy Suchedniów</w:t>
      </w:r>
      <w:r w:rsidRPr="00106D93">
        <w:rPr>
          <w:sz w:val="24"/>
          <w:szCs w:val="24"/>
        </w:rPr>
        <w:t xml:space="preserve">. Kontakt następuje </w:t>
      </w:r>
      <w:r w:rsidR="00312712" w:rsidRPr="00106D93">
        <w:rPr>
          <w:sz w:val="24"/>
          <w:szCs w:val="24"/>
        </w:rPr>
        <w:t xml:space="preserve">drogą </w:t>
      </w:r>
      <w:r w:rsidRPr="00106D93">
        <w:rPr>
          <w:sz w:val="24"/>
          <w:szCs w:val="24"/>
        </w:rPr>
        <w:t>telefoniczn</w:t>
      </w:r>
      <w:r w:rsidR="00312712" w:rsidRPr="00106D93">
        <w:rPr>
          <w:sz w:val="24"/>
          <w:szCs w:val="24"/>
        </w:rPr>
        <w:t xml:space="preserve">ą, radiową </w:t>
      </w:r>
      <w:r w:rsidRPr="00106D93">
        <w:rPr>
          <w:sz w:val="24"/>
          <w:szCs w:val="24"/>
        </w:rPr>
        <w:t>lub przez gońca.</w:t>
      </w:r>
    </w:p>
    <w:p w14:paraId="754EC44E" w14:textId="69CDE476" w:rsidR="0071128E" w:rsidRPr="00106D93" w:rsidRDefault="0071128E" w:rsidP="00EF5E45">
      <w:pPr>
        <w:spacing w:after="0"/>
        <w:rPr>
          <w:rFonts w:ascii="Times New Roman" w:hAnsi="Times New Roman" w:cs="Times New Roman"/>
          <w:sz w:val="24"/>
          <w:szCs w:val="24"/>
        </w:rPr>
      </w:pPr>
    </w:p>
    <w:p w14:paraId="7762DAF7" w14:textId="4B0F50FF" w:rsidR="00DF7FCA" w:rsidRPr="00106D93" w:rsidRDefault="00DF7FCA">
      <w:pPr>
        <w:pStyle w:val="Nagwek2"/>
        <w:numPr>
          <w:ilvl w:val="0"/>
          <w:numId w:val="27"/>
        </w:numPr>
        <w:spacing w:before="0"/>
        <w:ind w:left="426" w:hanging="426"/>
        <w:rPr>
          <w:rFonts w:cs="Times New Roman"/>
          <w:szCs w:val="24"/>
        </w:rPr>
      </w:pPr>
      <w:bookmarkStart w:id="43" w:name="_Toc119867674"/>
      <w:r w:rsidRPr="00106D93">
        <w:rPr>
          <w:rFonts w:cs="Times New Roman"/>
          <w:szCs w:val="24"/>
        </w:rPr>
        <w:t>WSTĘPNY ROZDZIAŁ PREPARATU JODOWEGO DO PWTJ</w:t>
      </w:r>
      <w:r w:rsidR="00CA7EC0" w:rsidRPr="00106D93">
        <w:rPr>
          <w:rFonts w:cs="Times New Roman"/>
          <w:szCs w:val="24"/>
        </w:rPr>
        <w:t>P</w:t>
      </w:r>
      <w:bookmarkEnd w:id="43"/>
    </w:p>
    <w:p w14:paraId="26773F27" w14:textId="77777777" w:rsidR="00DF7FCA" w:rsidRPr="00106D93" w:rsidRDefault="00DF7FCA" w:rsidP="003B082C">
      <w:pPr>
        <w:spacing w:after="0"/>
        <w:rPr>
          <w:rFonts w:ascii="Times New Roman" w:hAnsi="Times New Roman" w:cs="Times New Roman"/>
          <w:sz w:val="24"/>
          <w:szCs w:val="24"/>
        </w:rPr>
      </w:pPr>
    </w:p>
    <w:p w14:paraId="47BE73BD" w14:textId="2657B15E" w:rsidR="00DF7FCA" w:rsidRPr="00106D93" w:rsidRDefault="00DF7FCA" w:rsidP="00B665EF">
      <w:pPr>
        <w:pStyle w:val="Teksttreci20"/>
        <w:shd w:val="clear" w:color="auto" w:fill="auto"/>
        <w:spacing w:line="276" w:lineRule="auto"/>
        <w:ind w:firstLine="426"/>
        <w:rPr>
          <w:sz w:val="24"/>
          <w:szCs w:val="24"/>
        </w:rPr>
      </w:pPr>
      <w:r w:rsidRPr="00106D93">
        <w:rPr>
          <w:sz w:val="24"/>
          <w:szCs w:val="24"/>
        </w:rPr>
        <w:t xml:space="preserve">Wstępny rozdział TJP zawiera załącznik nr </w:t>
      </w:r>
      <w:r w:rsidR="00691508" w:rsidRPr="00106D93">
        <w:rPr>
          <w:sz w:val="24"/>
          <w:szCs w:val="24"/>
        </w:rPr>
        <w:t>4</w:t>
      </w:r>
      <w:r w:rsidR="001D3AB1" w:rsidRPr="00106D93">
        <w:rPr>
          <w:sz w:val="24"/>
          <w:szCs w:val="24"/>
        </w:rPr>
        <w:t xml:space="preserve"> do Planu – </w:t>
      </w:r>
      <w:r w:rsidR="00B665EF" w:rsidRPr="00106D93">
        <w:rPr>
          <w:sz w:val="24"/>
          <w:szCs w:val="24"/>
        </w:rPr>
        <w:t>Szacunkowe zapotrzebowanie na tabletki jodku potasu</w:t>
      </w:r>
      <w:r w:rsidRPr="00106D93">
        <w:rPr>
          <w:sz w:val="24"/>
          <w:szCs w:val="24"/>
        </w:rPr>
        <w:t>.</w:t>
      </w:r>
    </w:p>
    <w:p w14:paraId="2C4BEA28" w14:textId="765FA98F" w:rsidR="00DF7FCA" w:rsidRPr="00106D93" w:rsidRDefault="00DF7FCA" w:rsidP="003B082C">
      <w:pPr>
        <w:spacing w:after="0"/>
        <w:rPr>
          <w:rFonts w:ascii="Times New Roman" w:hAnsi="Times New Roman" w:cs="Times New Roman"/>
          <w:sz w:val="24"/>
          <w:szCs w:val="24"/>
        </w:rPr>
      </w:pPr>
    </w:p>
    <w:p w14:paraId="38792B8F" w14:textId="6E0CCCBC" w:rsidR="00DF7FCA" w:rsidRPr="00106D93" w:rsidRDefault="00DF7FCA">
      <w:pPr>
        <w:pStyle w:val="Nagwek2"/>
        <w:numPr>
          <w:ilvl w:val="0"/>
          <w:numId w:val="27"/>
        </w:numPr>
        <w:spacing w:before="0"/>
        <w:ind w:left="426" w:hanging="426"/>
        <w:rPr>
          <w:rFonts w:cs="Times New Roman"/>
          <w:szCs w:val="24"/>
        </w:rPr>
      </w:pPr>
      <w:bookmarkStart w:id="44" w:name="_Toc119867675"/>
      <w:r w:rsidRPr="00106D93">
        <w:rPr>
          <w:rFonts w:cs="Times New Roman"/>
          <w:szCs w:val="24"/>
        </w:rPr>
        <w:t>HARMONOGRAM DYSTRYBUCJI T</w:t>
      </w:r>
      <w:r w:rsidR="00AC55CF" w:rsidRPr="00106D93">
        <w:rPr>
          <w:rFonts w:cs="Times New Roman"/>
          <w:szCs w:val="24"/>
        </w:rPr>
        <w:t>JP</w:t>
      </w:r>
      <w:r w:rsidRPr="00106D93">
        <w:rPr>
          <w:rFonts w:cs="Times New Roman"/>
          <w:szCs w:val="24"/>
        </w:rPr>
        <w:t xml:space="preserve"> DO PWTJP</w:t>
      </w:r>
      <w:bookmarkEnd w:id="44"/>
    </w:p>
    <w:p w14:paraId="1B88CBE4" w14:textId="77777777" w:rsidR="00DF7FCA" w:rsidRPr="00106D93" w:rsidRDefault="00DF7FCA" w:rsidP="003B082C">
      <w:pPr>
        <w:spacing w:after="0"/>
        <w:rPr>
          <w:rFonts w:ascii="Times New Roman" w:hAnsi="Times New Roman" w:cs="Times New Roman"/>
          <w:sz w:val="24"/>
          <w:szCs w:val="24"/>
        </w:rPr>
      </w:pPr>
    </w:p>
    <w:p w14:paraId="75D88AA9" w14:textId="1670125F" w:rsidR="00E1166B" w:rsidRPr="00106D93" w:rsidRDefault="00DF7FCA" w:rsidP="00C67076">
      <w:pPr>
        <w:pStyle w:val="Teksttreci20"/>
        <w:shd w:val="clear" w:color="auto" w:fill="auto"/>
        <w:spacing w:line="276" w:lineRule="auto"/>
        <w:ind w:firstLine="426"/>
        <w:rPr>
          <w:sz w:val="24"/>
          <w:szCs w:val="24"/>
        </w:rPr>
      </w:pPr>
      <w:r w:rsidRPr="00106D93">
        <w:rPr>
          <w:sz w:val="24"/>
          <w:szCs w:val="24"/>
        </w:rPr>
        <w:t xml:space="preserve">Plan tras dowozu TJP do PWTJP zawiera załącznik nr </w:t>
      </w:r>
      <w:r w:rsidR="001D3AB1" w:rsidRPr="00106D93">
        <w:rPr>
          <w:sz w:val="24"/>
          <w:szCs w:val="24"/>
        </w:rPr>
        <w:t>1</w:t>
      </w:r>
      <w:r w:rsidR="00A86160">
        <w:rPr>
          <w:sz w:val="24"/>
          <w:szCs w:val="24"/>
        </w:rPr>
        <w:t>4</w:t>
      </w:r>
      <w:r w:rsidR="001D3AB1" w:rsidRPr="00106D93">
        <w:rPr>
          <w:sz w:val="24"/>
          <w:szCs w:val="24"/>
        </w:rPr>
        <w:t xml:space="preserve"> do Planu – </w:t>
      </w:r>
      <w:r w:rsidR="00B665EF" w:rsidRPr="00106D93">
        <w:rPr>
          <w:sz w:val="24"/>
          <w:szCs w:val="24"/>
        </w:rPr>
        <w:t>Instrukcja działania Zespołu Transportowego Akcji Jodowej (ZTAJ).</w:t>
      </w:r>
    </w:p>
    <w:p w14:paraId="42374E40" w14:textId="77777777" w:rsidR="0031239C" w:rsidRPr="00106D93" w:rsidRDefault="0031239C" w:rsidP="00C67076">
      <w:pPr>
        <w:pStyle w:val="Teksttreci20"/>
        <w:shd w:val="clear" w:color="auto" w:fill="auto"/>
        <w:spacing w:line="276" w:lineRule="auto"/>
        <w:ind w:firstLine="426"/>
        <w:rPr>
          <w:sz w:val="24"/>
          <w:szCs w:val="24"/>
        </w:rPr>
      </w:pPr>
    </w:p>
    <w:p w14:paraId="775748A3" w14:textId="27B33405" w:rsidR="003C26D7" w:rsidRPr="00106D93" w:rsidRDefault="00EF5E45">
      <w:pPr>
        <w:pStyle w:val="Nagwek2"/>
        <w:numPr>
          <w:ilvl w:val="0"/>
          <w:numId w:val="27"/>
        </w:numPr>
        <w:tabs>
          <w:tab w:val="left" w:pos="426"/>
        </w:tabs>
        <w:spacing w:before="0"/>
        <w:ind w:left="426" w:hanging="426"/>
        <w:jc w:val="both"/>
        <w:rPr>
          <w:rFonts w:cs="Times New Roman"/>
          <w:szCs w:val="24"/>
        </w:rPr>
      </w:pPr>
      <w:bookmarkStart w:id="45" w:name="_Toc119867676"/>
      <w:r w:rsidRPr="00106D93">
        <w:rPr>
          <w:rFonts w:cs="Times New Roman"/>
          <w:szCs w:val="24"/>
        </w:rPr>
        <w:t>LOKALIZACJA PWTJP</w:t>
      </w:r>
      <w:bookmarkEnd w:id="45"/>
    </w:p>
    <w:p w14:paraId="20DF7591" w14:textId="37ADF5AC" w:rsidR="003C26D7" w:rsidRPr="00106D93" w:rsidRDefault="003C26D7" w:rsidP="003B082C">
      <w:pPr>
        <w:spacing w:after="0"/>
        <w:rPr>
          <w:rFonts w:ascii="Times New Roman" w:hAnsi="Times New Roman" w:cs="Times New Roman"/>
          <w:sz w:val="24"/>
          <w:szCs w:val="24"/>
        </w:rPr>
      </w:pPr>
    </w:p>
    <w:p w14:paraId="71966FA3" w14:textId="5672CE9D" w:rsidR="003C26D7" w:rsidRPr="00106D93" w:rsidRDefault="003B082C" w:rsidP="00B665EF">
      <w:pPr>
        <w:spacing w:after="0"/>
        <w:ind w:firstLine="426"/>
        <w:rPr>
          <w:rFonts w:ascii="Times New Roman" w:hAnsi="Times New Roman" w:cs="Times New Roman"/>
          <w:sz w:val="24"/>
          <w:szCs w:val="24"/>
        </w:rPr>
      </w:pPr>
      <w:r w:rsidRPr="00106D93">
        <w:rPr>
          <w:rFonts w:ascii="Times New Roman" w:hAnsi="Times New Roman" w:cs="Times New Roman"/>
          <w:sz w:val="24"/>
          <w:szCs w:val="24"/>
        </w:rPr>
        <w:t>Wykaz Punktów Wydawania Tabletek Jodku Potasu (PWTJP) zawiera z</w:t>
      </w:r>
      <w:r w:rsidR="003C26D7" w:rsidRPr="00106D93">
        <w:rPr>
          <w:rFonts w:ascii="Times New Roman" w:hAnsi="Times New Roman" w:cs="Times New Roman"/>
          <w:sz w:val="24"/>
          <w:szCs w:val="24"/>
        </w:rPr>
        <w:t>ałącznik nr 2</w:t>
      </w:r>
      <w:r w:rsidR="001D3AB1" w:rsidRPr="00106D93">
        <w:rPr>
          <w:rFonts w:ascii="Times New Roman" w:hAnsi="Times New Roman" w:cs="Times New Roman"/>
          <w:sz w:val="24"/>
          <w:szCs w:val="24"/>
        </w:rPr>
        <w:t xml:space="preserve"> do Planu</w:t>
      </w:r>
      <w:r w:rsidR="00B665EF" w:rsidRPr="00106D93">
        <w:rPr>
          <w:rFonts w:ascii="Times New Roman" w:hAnsi="Times New Roman" w:cs="Times New Roman"/>
          <w:sz w:val="24"/>
          <w:szCs w:val="24"/>
        </w:rPr>
        <w:t xml:space="preserve"> – Wykaz placówek uczestniczących w Akcji Jodowej.</w:t>
      </w:r>
    </w:p>
    <w:p w14:paraId="27B69197" w14:textId="77777777" w:rsidR="003C26D7" w:rsidRPr="00106D93" w:rsidRDefault="003C26D7" w:rsidP="003B082C">
      <w:pPr>
        <w:spacing w:after="0"/>
        <w:rPr>
          <w:rFonts w:ascii="Times New Roman" w:hAnsi="Times New Roman" w:cs="Times New Roman"/>
          <w:sz w:val="24"/>
          <w:szCs w:val="24"/>
        </w:rPr>
      </w:pPr>
    </w:p>
    <w:p w14:paraId="7F2832A9" w14:textId="77777777" w:rsidR="003C26D7" w:rsidRPr="00106D93" w:rsidRDefault="003C26D7">
      <w:pPr>
        <w:pStyle w:val="Nagwek2"/>
        <w:numPr>
          <w:ilvl w:val="0"/>
          <w:numId w:val="27"/>
        </w:numPr>
        <w:spacing w:before="0"/>
        <w:ind w:left="426" w:hanging="426"/>
        <w:jc w:val="both"/>
        <w:rPr>
          <w:rFonts w:cs="Times New Roman"/>
          <w:color w:val="4F81BD" w:themeColor="accent1"/>
          <w:szCs w:val="24"/>
        </w:rPr>
      </w:pPr>
      <w:bookmarkStart w:id="46" w:name="_Toc119867677"/>
      <w:r w:rsidRPr="00106D93">
        <w:rPr>
          <w:rFonts w:cs="Times New Roman"/>
          <w:color w:val="4F81BD" w:themeColor="accent1"/>
          <w:szCs w:val="24"/>
        </w:rPr>
        <w:t>INSTUKCJA POSTĘPOWANIA ZESPOŁU TRANSPORTOWEGO AJ</w:t>
      </w:r>
      <w:bookmarkEnd w:id="46"/>
    </w:p>
    <w:p w14:paraId="442C67A5" w14:textId="77777777" w:rsidR="003C26D7" w:rsidRPr="00106D93" w:rsidRDefault="003C26D7" w:rsidP="003B082C">
      <w:pPr>
        <w:spacing w:after="0"/>
        <w:rPr>
          <w:rFonts w:ascii="Times New Roman" w:hAnsi="Times New Roman" w:cs="Times New Roman"/>
          <w:sz w:val="24"/>
          <w:szCs w:val="24"/>
        </w:rPr>
      </w:pPr>
    </w:p>
    <w:p w14:paraId="324C3C22" w14:textId="3D0E43F7" w:rsidR="00B665EF" w:rsidRPr="00106D93" w:rsidRDefault="003C26D7" w:rsidP="00B665EF">
      <w:pPr>
        <w:pStyle w:val="Teksttreci20"/>
        <w:shd w:val="clear" w:color="auto" w:fill="auto"/>
        <w:spacing w:line="276" w:lineRule="auto"/>
        <w:ind w:firstLine="426"/>
        <w:rPr>
          <w:sz w:val="24"/>
          <w:szCs w:val="24"/>
        </w:rPr>
      </w:pPr>
      <w:r w:rsidRPr="00106D93">
        <w:rPr>
          <w:sz w:val="24"/>
          <w:szCs w:val="24"/>
        </w:rPr>
        <w:t xml:space="preserve">Szczegółową instrukcję działania zawiera załącznik nr </w:t>
      </w:r>
      <w:r w:rsidR="001D3AB1" w:rsidRPr="00106D93">
        <w:rPr>
          <w:sz w:val="24"/>
          <w:szCs w:val="24"/>
        </w:rPr>
        <w:t>1</w:t>
      </w:r>
      <w:r w:rsidR="00A86160">
        <w:rPr>
          <w:sz w:val="24"/>
          <w:szCs w:val="24"/>
        </w:rPr>
        <w:t>4</w:t>
      </w:r>
      <w:r w:rsidR="001D3AB1" w:rsidRPr="00106D93">
        <w:rPr>
          <w:sz w:val="24"/>
          <w:szCs w:val="24"/>
        </w:rPr>
        <w:t xml:space="preserve"> do Planu</w:t>
      </w:r>
      <w:r w:rsidR="00B665EF" w:rsidRPr="00106D93">
        <w:rPr>
          <w:sz w:val="24"/>
          <w:szCs w:val="24"/>
        </w:rPr>
        <w:t xml:space="preserve"> – Instrukcja działania Zespołu Transportowego Akcji Jodowej (ZTAJ).</w:t>
      </w:r>
    </w:p>
    <w:p w14:paraId="7690EE4B" w14:textId="31ABBA98" w:rsidR="003C26D7" w:rsidRPr="00106D93" w:rsidRDefault="003C26D7" w:rsidP="003B082C">
      <w:pPr>
        <w:pStyle w:val="Teksttreci20"/>
        <w:shd w:val="clear" w:color="auto" w:fill="auto"/>
        <w:spacing w:line="276" w:lineRule="auto"/>
        <w:ind w:firstLine="0"/>
        <w:rPr>
          <w:sz w:val="24"/>
          <w:szCs w:val="24"/>
        </w:rPr>
      </w:pPr>
      <w:r w:rsidRPr="00106D93">
        <w:rPr>
          <w:sz w:val="24"/>
          <w:szCs w:val="24"/>
        </w:rPr>
        <w:t>.</w:t>
      </w:r>
    </w:p>
    <w:p w14:paraId="099A1593" w14:textId="27A81AE5" w:rsidR="00C201BD" w:rsidRPr="00106D93" w:rsidRDefault="00C201BD">
      <w:pPr>
        <w:rPr>
          <w:rFonts w:ascii="Times New Roman" w:hAnsi="Times New Roman" w:cs="Times New Roman"/>
        </w:rPr>
      </w:pPr>
    </w:p>
    <w:p w14:paraId="6EFDE8E8" w14:textId="11BC4F41" w:rsidR="00624500" w:rsidRPr="00106D93" w:rsidRDefault="00624500">
      <w:pPr>
        <w:pStyle w:val="Nagwek1"/>
        <w:numPr>
          <w:ilvl w:val="0"/>
          <w:numId w:val="36"/>
        </w:numPr>
        <w:spacing w:before="0"/>
        <w:jc w:val="both"/>
        <w:rPr>
          <w:rFonts w:cs="Times New Roman"/>
          <w:sz w:val="28"/>
        </w:rPr>
      </w:pPr>
      <w:bookmarkStart w:id="47" w:name="_Toc119867678"/>
      <w:r w:rsidRPr="00106D93">
        <w:rPr>
          <w:rFonts w:cs="Times New Roman"/>
          <w:sz w:val="28"/>
        </w:rPr>
        <w:lastRenderedPageBreak/>
        <w:t>P</w:t>
      </w:r>
      <w:r w:rsidR="00DE6E79" w:rsidRPr="00106D93">
        <w:rPr>
          <w:rFonts w:cs="Times New Roman"/>
          <w:sz w:val="28"/>
        </w:rPr>
        <w:t>UNKTY WYDAWANIA TABLETEK JODKU POTASU (PWTJP)</w:t>
      </w:r>
      <w:bookmarkEnd w:id="47"/>
    </w:p>
    <w:p w14:paraId="156D9235" w14:textId="278EA870" w:rsidR="009D3D54" w:rsidRPr="00106D93" w:rsidRDefault="009D3D54" w:rsidP="009D3D54">
      <w:pPr>
        <w:spacing w:after="0"/>
        <w:rPr>
          <w:rFonts w:ascii="Times New Roman" w:hAnsi="Times New Roman" w:cs="Times New Roman"/>
        </w:rPr>
      </w:pPr>
    </w:p>
    <w:p w14:paraId="26E09878" w14:textId="2780C38B" w:rsidR="009D3D54" w:rsidRPr="00106D93" w:rsidRDefault="000B7127">
      <w:pPr>
        <w:pStyle w:val="Nagwek2"/>
        <w:numPr>
          <w:ilvl w:val="0"/>
          <w:numId w:val="29"/>
        </w:numPr>
        <w:ind w:left="426" w:hanging="426"/>
        <w:rPr>
          <w:rFonts w:cs="Times New Roman"/>
        </w:rPr>
      </w:pPr>
      <w:bookmarkStart w:id="48" w:name="_Toc119867679"/>
      <w:r w:rsidRPr="00106D93">
        <w:rPr>
          <w:rFonts w:cs="Times New Roman"/>
        </w:rPr>
        <w:t>OGÓLNE INFORMACJE</w:t>
      </w:r>
      <w:bookmarkEnd w:id="48"/>
    </w:p>
    <w:p w14:paraId="5DBD5727" w14:textId="43C56C1A" w:rsidR="000B7127" w:rsidRPr="00106D93" w:rsidRDefault="000B7127" w:rsidP="009D3D54">
      <w:pPr>
        <w:spacing w:after="0"/>
        <w:rPr>
          <w:rFonts w:ascii="Times New Roman" w:hAnsi="Times New Roman" w:cs="Times New Roman"/>
        </w:rPr>
      </w:pPr>
    </w:p>
    <w:p w14:paraId="240F94C6" w14:textId="71210A99" w:rsidR="00FD7A58" w:rsidRPr="00106D93" w:rsidRDefault="003C26D7" w:rsidP="00C412F0">
      <w:pPr>
        <w:pStyle w:val="Teksttreci20"/>
        <w:shd w:val="clear" w:color="auto" w:fill="auto"/>
        <w:spacing w:line="276" w:lineRule="auto"/>
        <w:ind w:firstLine="0"/>
        <w:rPr>
          <w:color w:val="000000"/>
          <w:sz w:val="24"/>
          <w:szCs w:val="24"/>
          <w:lang w:eastAsia="pl-PL" w:bidi="pl-PL"/>
        </w:rPr>
      </w:pPr>
      <w:r w:rsidRPr="00106D93">
        <w:rPr>
          <w:bCs/>
          <w:sz w:val="24"/>
          <w:szCs w:val="24"/>
        </w:rPr>
        <w:t>PW</w:t>
      </w:r>
      <w:r w:rsidR="00CA7EC0" w:rsidRPr="00106D93">
        <w:rPr>
          <w:bCs/>
          <w:sz w:val="24"/>
          <w:szCs w:val="24"/>
        </w:rPr>
        <w:t>TJP</w:t>
      </w:r>
      <w:r w:rsidRPr="00106D93">
        <w:rPr>
          <w:bCs/>
          <w:sz w:val="24"/>
          <w:szCs w:val="24"/>
        </w:rPr>
        <w:t xml:space="preserve"> tworzy się </w:t>
      </w:r>
      <w:r w:rsidR="00195641">
        <w:rPr>
          <w:color w:val="000000"/>
          <w:sz w:val="24"/>
          <w:szCs w:val="24"/>
          <w:lang w:eastAsia="pl-PL" w:bidi="pl-PL"/>
        </w:rPr>
        <w:t xml:space="preserve">w obiektach, </w:t>
      </w:r>
      <w:r w:rsidR="00195641" w:rsidRPr="00106D93">
        <w:rPr>
          <w:color w:val="000000"/>
          <w:sz w:val="24"/>
          <w:szCs w:val="24"/>
          <w:lang w:eastAsia="pl-PL" w:bidi="pl-PL"/>
        </w:rPr>
        <w:t xml:space="preserve">w których organizowane są Komisje Wyborcze (o zasięgu działania zgodnym z geografią wyborczą na terenie miasta i gminy Suchedniów (zgodnie </w:t>
      </w:r>
      <w:r w:rsidR="00195641">
        <w:rPr>
          <w:color w:val="000000"/>
          <w:sz w:val="24"/>
          <w:szCs w:val="24"/>
          <w:lang w:eastAsia="pl-PL" w:bidi="pl-PL"/>
        </w:rPr>
        <w:br/>
      </w:r>
      <w:r w:rsidR="00195641" w:rsidRPr="00106D93">
        <w:rPr>
          <w:color w:val="000000"/>
          <w:sz w:val="24"/>
          <w:szCs w:val="24"/>
          <w:lang w:eastAsia="pl-PL" w:bidi="pl-PL"/>
        </w:rPr>
        <w:t>z załącznikiem 2 do Planu);</w:t>
      </w:r>
    </w:p>
    <w:p w14:paraId="4A813C5F" w14:textId="23E2AA39" w:rsidR="000B7127" w:rsidRPr="00106D93" w:rsidRDefault="000B7127" w:rsidP="000B7127">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Wykaz przewidywanych PWTJ</w:t>
      </w:r>
      <w:r w:rsidR="00CA7EC0" w:rsidRPr="00106D93">
        <w:rPr>
          <w:rFonts w:ascii="Times New Roman" w:hAnsi="Times New Roman" w:cs="Times New Roman"/>
          <w:bCs/>
          <w:sz w:val="24"/>
          <w:szCs w:val="24"/>
        </w:rPr>
        <w:t>P</w:t>
      </w:r>
      <w:r w:rsidRPr="00106D93">
        <w:rPr>
          <w:rFonts w:ascii="Times New Roman" w:hAnsi="Times New Roman" w:cs="Times New Roman"/>
          <w:bCs/>
          <w:sz w:val="24"/>
          <w:szCs w:val="24"/>
        </w:rPr>
        <w:t xml:space="preserve"> zawiera załącznik</w:t>
      </w:r>
      <w:r w:rsidR="003B082C" w:rsidRPr="00106D93">
        <w:rPr>
          <w:rFonts w:ascii="Times New Roman" w:hAnsi="Times New Roman" w:cs="Times New Roman"/>
          <w:bCs/>
          <w:sz w:val="24"/>
          <w:szCs w:val="24"/>
        </w:rPr>
        <w:t xml:space="preserve"> nr </w:t>
      </w:r>
      <w:r w:rsidR="001D3AB1" w:rsidRPr="00106D93">
        <w:rPr>
          <w:rFonts w:ascii="Times New Roman" w:hAnsi="Times New Roman" w:cs="Times New Roman"/>
          <w:bCs/>
          <w:sz w:val="24"/>
          <w:szCs w:val="24"/>
        </w:rPr>
        <w:t>2 do Planu</w:t>
      </w:r>
      <w:r w:rsidR="003E1B81" w:rsidRPr="00106D93">
        <w:rPr>
          <w:rFonts w:ascii="Times New Roman" w:hAnsi="Times New Roman" w:cs="Times New Roman"/>
          <w:bCs/>
          <w:sz w:val="24"/>
          <w:szCs w:val="24"/>
        </w:rPr>
        <w:t xml:space="preserve"> </w:t>
      </w:r>
      <w:r w:rsidR="003E1B81" w:rsidRPr="00106D93">
        <w:rPr>
          <w:rFonts w:ascii="Times New Roman" w:hAnsi="Times New Roman" w:cs="Times New Roman"/>
          <w:sz w:val="24"/>
          <w:szCs w:val="24"/>
        </w:rPr>
        <w:t>– Wykaz placówek uczestniczących w Akcji Jodowej</w:t>
      </w:r>
      <w:r w:rsidRPr="00106D93">
        <w:rPr>
          <w:rFonts w:ascii="Times New Roman" w:hAnsi="Times New Roman" w:cs="Times New Roman"/>
          <w:bCs/>
          <w:sz w:val="24"/>
          <w:szCs w:val="24"/>
        </w:rPr>
        <w:t>:</w:t>
      </w:r>
    </w:p>
    <w:p w14:paraId="368D50CA" w14:textId="66611D89" w:rsidR="000B7127" w:rsidRPr="00106D93" w:rsidRDefault="000B7127" w:rsidP="009D3D54">
      <w:pPr>
        <w:spacing w:after="0"/>
        <w:rPr>
          <w:rFonts w:ascii="Times New Roman" w:hAnsi="Times New Roman" w:cs="Times New Roman"/>
        </w:rPr>
      </w:pPr>
    </w:p>
    <w:p w14:paraId="14BB3EF7" w14:textId="4391B139" w:rsidR="000B7127" w:rsidRPr="00106D93" w:rsidRDefault="000B7127" w:rsidP="00195641">
      <w:pPr>
        <w:pStyle w:val="Nagwek2"/>
        <w:numPr>
          <w:ilvl w:val="0"/>
          <w:numId w:val="29"/>
        </w:numPr>
        <w:tabs>
          <w:tab w:val="left" w:pos="426"/>
        </w:tabs>
        <w:rPr>
          <w:rFonts w:cs="Times New Roman"/>
        </w:rPr>
      </w:pPr>
      <w:bookmarkStart w:id="49" w:name="_Toc119867680"/>
      <w:r w:rsidRPr="00106D93">
        <w:rPr>
          <w:rFonts w:cs="Times New Roman"/>
        </w:rPr>
        <w:t>CHARAKTERYSTYKA PWTJP</w:t>
      </w:r>
      <w:bookmarkEnd w:id="49"/>
    </w:p>
    <w:p w14:paraId="36B70DE7" w14:textId="5DCA575F" w:rsidR="000B7127" w:rsidRPr="00106D93" w:rsidRDefault="000B7127" w:rsidP="009D3D54">
      <w:pPr>
        <w:spacing w:after="0"/>
        <w:rPr>
          <w:rFonts w:ascii="Times New Roman" w:hAnsi="Times New Roman" w:cs="Times New Roman"/>
        </w:rPr>
      </w:pPr>
    </w:p>
    <w:p w14:paraId="64F9E5D0" w14:textId="197C9226" w:rsidR="00847CF3" w:rsidRPr="00106D93" w:rsidRDefault="00847CF3" w:rsidP="00745D67">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Szczegółowy sposób działania PWTJP</w:t>
      </w:r>
      <w:r w:rsidR="002900E6" w:rsidRPr="00106D93">
        <w:rPr>
          <w:rFonts w:ascii="Times New Roman" w:hAnsi="Times New Roman" w:cs="Times New Roman"/>
          <w:bCs/>
          <w:sz w:val="24"/>
          <w:szCs w:val="24"/>
        </w:rPr>
        <w:t>,</w:t>
      </w:r>
      <w:r w:rsidRPr="00106D93">
        <w:rPr>
          <w:rFonts w:ascii="Times New Roman" w:hAnsi="Times New Roman" w:cs="Times New Roman"/>
          <w:bCs/>
          <w:sz w:val="24"/>
          <w:szCs w:val="24"/>
        </w:rPr>
        <w:t xml:space="preserve"> powiadamiania i wyznaczania obsady zawarty jest w</w:t>
      </w:r>
      <w:r w:rsidR="003B082C" w:rsidRPr="00106D93">
        <w:rPr>
          <w:rFonts w:ascii="Times New Roman" w:hAnsi="Times New Roman" w:cs="Times New Roman"/>
          <w:bCs/>
          <w:sz w:val="24"/>
          <w:szCs w:val="24"/>
        </w:rPr>
        <w:t> </w:t>
      </w:r>
      <w:r w:rsidRPr="00106D93">
        <w:rPr>
          <w:rFonts w:ascii="Times New Roman" w:hAnsi="Times New Roman" w:cs="Times New Roman"/>
          <w:bCs/>
          <w:sz w:val="24"/>
          <w:szCs w:val="24"/>
        </w:rPr>
        <w:t>zał</w:t>
      </w:r>
      <w:r w:rsidR="003C3266" w:rsidRPr="00106D93">
        <w:rPr>
          <w:rFonts w:ascii="Times New Roman" w:hAnsi="Times New Roman" w:cs="Times New Roman"/>
          <w:bCs/>
          <w:sz w:val="24"/>
          <w:szCs w:val="24"/>
        </w:rPr>
        <w:t>ą</w:t>
      </w:r>
      <w:r w:rsidRPr="00106D93">
        <w:rPr>
          <w:rFonts w:ascii="Times New Roman" w:hAnsi="Times New Roman" w:cs="Times New Roman"/>
          <w:bCs/>
          <w:sz w:val="24"/>
          <w:szCs w:val="24"/>
        </w:rPr>
        <w:t>czniku 1</w:t>
      </w:r>
      <w:r w:rsidR="0031239C" w:rsidRPr="00106D93">
        <w:rPr>
          <w:rFonts w:ascii="Times New Roman" w:hAnsi="Times New Roman" w:cs="Times New Roman"/>
          <w:bCs/>
          <w:sz w:val="24"/>
          <w:szCs w:val="24"/>
        </w:rPr>
        <w:t>3</w:t>
      </w:r>
      <w:r w:rsidRPr="00106D93">
        <w:rPr>
          <w:rFonts w:ascii="Times New Roman" w:hAnsi="Times New Roman" w:cs="Times New Roman"/>
          <w:bCs/>
          <w:sz w:val="24"/>
          <w:szCs w:val="24"/>
        </w:rPr>
        <w:t xml:space="preserve"> </w:t>
      </w:r>
      <w:r w:rsidR="001D3AB1" w:rsidRPr="00106D93">
        <w:rPr>
          <w:rFonts w:ascii="Times New Roman" w:hAnsi="Times New Roman" w:cs="Times New Roman"/>
          <w:bCs/>
          <w:sz w:val="24"/>
          <w:szCs w:val="24"/>
        </w:rPr>
        <w:t>–</w:t>
      </w:r>
      <w:r w:rsidRPr="00106D93">
        <w:rPr>
          <w:rFonts w:ascii="Times New Roman" w:hAnsi="Times New Roman" w:cs="Times New Roman"/>
          <w:bCs/>
          <w:sz w:val="24"/>
          <w:szCs w:val="24"/>
        </w:rPr>
        <w:t xml:space="preserve"> </w:t>
      </w:r>
      <w:r w:rsidR="001D3AB1" w:rsidRPr="00106D93">
        <w:rPr>
          <w:rFonts w:ascii="Times New Roman" w:hAnsi="Times New Roman" w:cs="Times New Roman"/>
          <w:bCs/>
          <w:sz w:val="24"/>
          <w:szCs w:val="24"/>
        </w:rPr>
        <w:t>I</w:t>
      </w:r>
      <w:r w:rsidRPr="00106D93">
        <w:rPr>
          <w:rFonts w:ascii="Times New Roman" w:hAnsi="Times New Roman" w:cs="Times New Roman"/>
          <w:bCs/>
          <w:sz w:val="24"/>
          <w:szCs w:val="24"/>
        </w:rPr>
        <w:t>nstrukcja</w:t>
      </w:r>
      <w:r w:rsidR="001D3AB1" w:rsidRPr="00106D93">
        <w:rPr>
          <w:rFonts w:ascii="Times New Roman" w:hAnsi="Times New Roman" w:cs="Times New Roman"/>
          <w:bCs/>
          <w:sz w:val="24"/>
          <w:szCs w:val="24"/>
        </w:rPr>
        <w:t xml:space="preserve"> działania</w:t>
      </w:r>
      <w:r w:rsidR="005C1055" w:rsidRPr="00106D93">
        <w:rPr>
          <w:rFonts w:ascii="Times New Roman" w:hAnsi="Times New Roman" w:cs="Times New Roman"/>
          <w:bCs/>
          <w:sz w:val="24"/>
          <w:szCs w:val="24"/>
        </w:rPr>
        <w:t xml:space="preserve"> P</w:t>
      </w:r>
      <w:r w:rsidR="003E1B81" w:rsidRPr="00106D93">
        <w:rPr>
          <w:rFonts w:ascii="Times New Roman" w:hAnsi="Times New Roman" w:cs="Times New Roman"/>
          <w:bCs/>
          <w:sz w:val="24"/>
          <w:szCs w:val="24"/>
        </w:rPr>
        <w:t>unktu Wydawania Tabletek Jodku Potasu (PW</w:t>
      </w:r>
      <w:r w:rsidR="005C1055" w:rsidRPr="00106D93">
        <w:rPr>
          <w:rFonts w:ascii="Times New Roman" w:hAnsi="Times New Roman" w:cs="Times New Roman"/>
          <w:bCs/>
          <w:sz w:val="24"/>
          <w:szCs w:val="24"/>
        </w:rPr>
        <w:t>TJP</w:t>
      </w:r>
      <w:r w:rsidR="003E1B81" w:rsidRPr="00106D93">
        <w:rPr>
          <w:rFonts w:ascii="Times New Roman" w:hAnsi="Times New Roman" w:cs="Times New Roman"/>
          <w:bCs/>
          <w:sz w:val="24"/>
          <w:szCs w:val="24"/>
        </w:rPr>
        <w:t>)</w:t>
      </w:r>
      <w:r w:rsidR="002900E6" w:rsidRPr="00106D93">
        <w:rPr>
          <w:rFonts w:ascii="Times New Roman" w:hAnsi="Times New Roman" w:cs="Times New Roman"/>
          <w:bCs/>
          <w:sz w:val="24"/>
          <w:szCs w:val="24"/>
        </w:rPr>
        <w:t xml:space="preserve"> oraz w załączniku </w:t>
      </w:r>
      <w:r w:rsidR="003C3266" w:rsidRPr="00106D93">
        <w:rPr>
          <w:rFonts w:ascii="Times New Roman" w:hAnsi="Times New Roman" w:cs="Times New Roman"/>
          <w:bCs/>
          <w:sz w:val="24"/>
          <w:szCs w:val="24"/>
        </w:rPr>
        <w:t xml:space="preserve">nr </w:t>
      </w:r>
      <w:r w:rsidR="00441309" w:rsidRPr="00106D93">
        <w:rPr>
          <w:rFonts w:ascii="Times New Roman" w:hAnsi="Times New Roman" w:cs="Times New Roman"/>
          <w:bCs/>
          <w:sz w:val="24"/>
          <w:szCs w:val="24"/>
        </w:rPr>
        <w:t>9</w:t>
      </w:r>
      <w:r w:rsidR="003C3266" w:rsidRPr="00106D93">
        <w:rPr>
          <w:rFonts w:ascii="Times New Roman" w:hAnsi="Times New Roman" w:cs="Times New Roman"/>
          <w:bCs/>
          <w:sz w:val="24"/>
          <w:szCs w:val="24"/>
        </w:rPr>
        <w:t xml:space="preserve"> </w:t>
      </w:r>
      <w:r w:rsidR="001D3AB1" w:rsidRPr="00106D93">
        <w:rPr>
          <w:rFonts w:ascii="Times New Roman" w:hAnsi="Times New Roman" w:cs="Times New Roman"/>
          <w:bCs/>
          <w:sz w:val="24"/>
          <w:szCs w:val="24"/>
        </w:rPr>
        <w:t>–</w:t>
      </w:r>
      <w:r w:rsidR="003C3266" w:rsidRPr="00106D93">
        <w:rPr>
          <w:rFonts w:ascii="Times New Roman" w:hAnsi="Times New Roman" w:cs="Times New Roman"/>
          <w:bCs/>
          <w:sz w:val="24"/>
          <w:szCs w:val="24"/>
        </w:rPr>
        <w:t xml:space="preserve"> </w:t>
      </w:r>
      <w:r w:rsidR="00441309" w:rsidRPr="00106D93">
        <w:rPr>
          <w:rFonts w:ascii="Times New Roman" w:hAnsi="Times New Roman" w:cs="Times New Roman"/>
          <w:bCs/>
          <w:sz w:val="24"/>
          <w:szCs w:val="24"/>
        </w:rPr>
        <w:t>Obsada etatowa</w:t>
      </w:r>
      <w:r w:rsidR="001D3AB1" w:rsidRPr="00106D93">
        <w:rPr>
          <w:rFonts w:ascii="Times New Roman" w:hAnsi="Times New Roman" w:cs="Times New Roman"/>
          <w:bCs/>
          <w:sz w:val="24"/>
          <w:szCs w:val="24"/>
        </w:rPr>
        <w:t xml:space="preserve"> PWTJP.</w:t>
      </w:r>
    </w:p>
    <w:p w14:paraId="28428F5F" w14:textId="32C1DEF6" w:rsidR="00847CF3" w:rsidRPr="00106D93" w:rsidRDefault="00847CF3" w:rsidP="00745D67">
      <w:pPr>
        <w:spacing w:after="0"/>
        <w:ind w:firstLine="426"/>
        <w:jc w:val="both"/>
        <w:rPr>
          <w:rFonts w:ascii="Times New Roman" w:hAnsi="Times New Roman" w:cs="Times New Roman"/>
          <w:bCs/>
          <w:sz w:val="24"/>
          <w:szCs w:val="24"/>
        </w:rPr>
      </w:pPr>
    </w:p>
    <w:p w14:paraId="498CBDEB" w14:textId="485B4A4B" w:rsidR="00FD7A58" w:rsidRPr="00106D93" w:rsidRDefault="00FD7A58" w:rsidP="00FD7A58">
      <w:pPr>
        <w:spacing w:after="0"/>
        <w:jc w:val="both"/>
        <w:rPr>
          <w:rFonts w:ascii="Times New Roman" w:hAnsi="Times New Roman" w:cs="Times New Roman"/>
          <w:bCs/>
          <w:sz w:val="24"/>
          <w:szCs w:val="24"/>
          <w:u w:val="single"/>
        </w:rPr>
      </w:pPr>
      <w:r w:rsidRPr="00106D93">
        <w:rPr>
          <w:rFonts w:ascii="Times New Roman" w:hAnsi="Times New Roman" w:cs="Times New Roman"/>
          <w:bCs/>
          <w:sz w:val="24"/>
          <w:szCs w:val="24"/>
          <w:u w:val="single"/>
        </w:rPr>
        <w:t>Skład osobowy PWTJP</w:t>
      </w:r>
      <w:r w:rsidR="000B6A31" w:rsidRPr="00106D93">
        <w:rPr>
          <w:rFonts w:ascii="Times New Roman" w:hAnsi="Times New Roman" w:cs="Times New Roman"/>
          <w:bCs/>
          <w:sz w:val="24"/>
          <w:szCs w:val="24"/>
          <w:u w:val="single"/>
        </w:rPr>
        <w:t>.</w:t>
      </w:r>
    </w:p>
    <w:p w14:paraId="375EBDBC" w14:textId="77777777" w:rsidR="00FD7A58" w:rsidRPr="00106D93" w:rsidRDefault="00FD7A58" w:rsidP="00FD7A58">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t>W skład PWTJP wchodzą:</w:t>
      </w:r>
    </w:p>
    <w:p w14:paraId="48A19536" w14:textId="06594336" w:rsidR="00FD7A58" w:rsidRPr="00106D93" w:rsidRDefault="00C412F0" w:rsidP="00FD7A58">
      <w:pPr>
        <w:pStyle w:val="Akapitzlist"/>
        <w:numPr>
          <w:ilvl w:val="0"/>
          <w:numId w:val="30"/>
        </w:numPr>
        <w:tabs>
          <w:tab w:val="left" w:pos="284"/>
        </w:tabs>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Koordynator</w:t>
      </w:r>
      <w:r w:rsidR="00FD7A58" w:rsidRPr="00106D93">
        <w:rPr>
          <w:rFonts w:ascii="Times New Roman" w:hAnsi="Times New Roman" w:cs="Times New Roman"/>
          <w:bCs/>
          <w:sz w:val="24"/>
          <w:szCs w:val="24"/>
        </w:rPr>
        <w:t xml:space="preserve"> PWTJP </w:t>
      </w:r>
      <w:r w:rsidR="00195641">
        <w:rPr>
          <w:rFonts w:ascii="Times New Roman" w:hAnsi="Times New Roman" w:cs="Times New Roman"/>
          <w:bCs/>
          <w:sz w:val="24"/>
          <w:szCs w:val="24"/>
        </w:rPr>
        <w:t>–</w:t>
      </w:r>
      <w:r w:rsidR="00FD7A58" w:rsidRPr="00106D93">
        <w:rPr>
          <w:rFonts w:ascii="Times New Roman" w:hAnsi="Times New Roman" w:cs="Times New Roman"/>
          <w:bCs/>
          <w:sz w:val="24"/>
          <w:szCs w:val="24"/>
        </w:rPr>
        <w:t xml:space="preserve"> dyrektor</w:t>
      </w:r>
      <w:r w:rsidR="00195641">
        <w:rPr>
          <w:rFonts w:ascii="Times New Roman" w:hAnsi="Times New Roman" w:cs="Times New Roman"/>
          <w:bCs/>
          <w:sz w:val="24"/>
          <w:szCs w:val="24"/>
        </w:rPr>
        <w:t>/kierownik</w:t>
      </w:r>
      <w:r w:rsidR="00FD7A58" w:rsidRPr="00106D93">
        <w:rPr>
          <w:rFonts w:ascii="Times New Roman" w:hAnsi="Times New Roman" w:cs="Times New Roman"/>
          <w:bCs/>
          <w:sz w:val="24"/>
          <w:szCs w:val="24"/>
        </w:rPr>
        <w:t xml:space="preserve"> placówki, w której działa PWTJP lub osoba przez niego wyznaczona,</w:t>
      </w:r>
    </w:p>
    <w:p w14:paraId="79E61021" w14:textId="3C219E13" w:rsidR="00FD7A58" w:rsidRPr="00106D93" w:rsidRDefault="00195641" w:rsidP="00FD7A58">
      <w:pPr>
        <w:pStyle w:val="Akapitzlist"/>
        <w:numPr>
          <w:ilvl w:val="0"/>
          <w:numId w:val="30"/>
        </w:numPr>
        <w:tabs>
          <w:tab w:val="left" w:pos="284"/>
        </w:tabs>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członkowie</w:t>
      </w:r>
      <w:r w:rsidR="00FD7A58" w:rsidRPr="00106D93">
        <w:rPr>
          <w:rFonts w:ascii="Times New Roman" w:hAnsi="Times New Roman" w:cs="Times New Roman"/>
          <w:bCs/>
          <w:sz w:val="24"/>
          <w:szCs w:val="24"/>
        </w:rPr>
        <w:t xml:space="preserve"> PWTJP</w:t>
      </w:r>
      <w:r w:rsidR="000B6A31" w:rsidRPr="00106D93">
        <w:rPr>
          <w:rFonts w:ascii="Times New Roman" w:hAnsi="Times New Roman" w:cs="Times New Roman"/>
          <w:bCs/>
          <w:sz w:val="24"/>
          <w:szCs w:val="24"/>
        </w:rPr>
        <w:t>:</w:t>
      </w:r>
    </w:p>
    <w:p w14:paraId="0A05C830" w14:textId="1B96EEB3" w:rsidR="00FD7A58" w:rsidRPr="00106D93" w:rsidRDefault="00FD7A58" w:rsidP="00FD7A58">
      <w:pPr>
        <w:pStyle w:val="Akapitzlist"/>
        <w:numPr>
          <w:ilvl w:val="0"/>
          <w:numId w:val="31"/>
        </w:numPr>
        <w:spacing w:after="0"/>
        <w:ind w:left="567" w:hanging="283"/>
        <w:jc w:val="both"/>
        <w:rPr>
          <w:rFonts w:ascii="Times New Roman" w:hAnsi="Times New Roman" w:cs="Times New Roman"/>
          <w:bCs/>
          <w:sz w:val="24"/>
          <w:szCs w:val="24"/>
        </w:rPr>
      </w:pPr>
      <w:r w:rsidRPr="00106D93">
        <w:rPr>
          <w:rFonts w:ascii="Times New Roman" w:hAnsi="Times New Roman" w:cs="Times New Roman"/>
          <w:bCs/>
          <w:sz w:val="24"/>
          <w:szCs w:val="24"/>
        </w:rPr>
        <w:t>pracownicy placówki w której działa PWTJP</w:t>
      </w:r>
      <w:r w:rsidR="000B6A31" w:rsidRPr="00106D93">
        <w:rPr>
          <w:rFonts w:ascii="Times New Roman" w:hAnsi="Times New Roman" w:cs="Times New Roman"/>
          <w:bCs/>
          <w:sz w:val="24"/>
          <w:szCs w:val="24"/>
        </w:rPr>
        <w:t>,</w:t>
      </w:r>
    </w:p>
    <w:p w14:paraId="325797A1" w14:textId="42C02BD4" w:rsidR="00C412F0" w:rsidRPr="00106D93" w:rsidRDefault="00FD7A58" w:rsidP="00FD7A58">
      <w:pPr>
        <w:pStyle w:val="Akapitzlist"/>
        <w:numPr>
          <w:ilvl w:val="0"/>
          <w:numId w:val="31"/>
        </w:numPr>
        <w:spacing w:after="0"/>
        <w:ind w:left="567" w:hanging="283"/>
        <w:jc w:val="both"/>
        <w:rPr>
          <w:rFonts w:ascii="Times New Roman" w:hAnsi="Times New Roman" w:cs="Times New Roman"/>
          <w:bCs/>
          <w:sz w:val="24"/>
          <w:szCs w:val="24"/>
        </w:rPr>
      </w:pPr>
      <w:r w:rsidRPr="00106D93">
        <w:rPr>
          <w:rFonts w:ascii="Times New Roman" w:hAnsi="Times New Roman" w:cs="Times New Roman"/>
          <w:bCs/>
          <w:sz w:val="24"/>
          <w:szCs w:val="24"/>
        </w:rPr>
        <w:t xml:space="preserve">pracownicy Urzędu Miasta </w:t>
      </w:r>
      <w:r w:rsidR="00C412F0" w:rsidRPr="00106D93">
        <w:rPr>
          <w:rFonts w:ascii="Times New Roman" w:hAnsi="Times New Roman" w:cs="Times New Roman"/>
          <w:bCs/>
          <w:sz w:val="24"/>
          <w:szCs w:val="24"/>
        </w:rPr>
        <w:t xml:space="preserve">i Gminy w Suchedniowie oraz jednostek podległych Burmistrzowi Miasta i Gminy </w:t>
      </w:r>
      <w:r w:rsidR="0031239C" w:rsidRPr="00106D93">
        <w:rPr>
          <w:rFonts w:ascii="Times New Roman" w:hAnsi="Times New Roman" w:cs="Times New Roman"/>
          <w:bCs/>
          <w:sz w:val="24"/>
          <w:szCs w:val="24"/>
        </w:rPr>
        <w:t>S</w:t>
      </w:r>
      <w:r w:rsidR="00C412F0" w:rsidRPr="00106D93">
        <w:rPr>
          <w:rFonts w:ascii="Times New Roman" w:hAnsi="Times New Roman" w:cs="Times New Roman"/>
          <w:bCs/>
          <w:sz w:val="24"/>
          <w:szCs w:val="24"/>
        </w:rPr>
        <w:t>uchedniów,</w:t>
      </w:r>
      <w:r w:rsidR="00195641">
        <w:rPr>
          <w:rFonts w:ascii="Times New Roman" w:hAnsi="Times New Roman" w:cs="Times New Roman"/>
          <w:bCs/>
          <w:sz w:val="24"/>
          <w:szCs w:val="24"/>
        </w:rPr>
        <w:t xml:space="preserve"> radni, sołtysi,</w:t>
      </w:r>
    </w:p>
    <w:p w14:paraId="1ADD9934" w14:textId="3884ED52" w:rsidR="00FD7A58" w:rsidRPr="00106D93" w:rsidRDefault="00C412F0" w:rsidP="00FD7A58">
      <w:pPr>
        <w:pStyle w:val="Akapitzlist"/>
        <w:numPr>
          <w:ilvl w:val="0"/>
          <w:numId w:val="31"/>
        </w:numPr>
        <w:spacing w:after="0"/>
        <w:ind w:left="567" w:hanging="283"/>
        <w:jc w:val="both"/>
        <w:rPr>
          <w:rFonts w:ascii="Times New Roman" w:hAnsi="Times New Roman" w:cs="Times New Roman"/>
          <w:bCs/>
          <w:sz w:val="24"/>
          <w:szCs w:val="24"/>
        </w:rPr>
      </w:pPr>
      <w:r w:rsidRPr="00106D93">
        <w:rPr>
          <w:rFonts w:ascii="Times New Roman" w:hAnsi="Times New Roman" w:cs="Times New Roman"/>
          <w:bCs/>
          <w:sz w:val="24"/>
          <w:szCs w:val="24"/>
        </w:rPr>
        <w:t>pracownik medyczny</w:t>
      </w:r>
      <w:r w:rsidR="000B6A31" w:rsidRPr="00106D93">
        <w:rPr>
          <w:rFonts w:ascii="Times New Roman" w:hAnsi="Times New Roman" w:cs="Times New Roman"/>
          <w:bCs/>
          <w:sz w:val="24"/>
          <w:szCs w:val="24"/>
        </w:rPr>
        <w:t>.</w:t>
      </w:r>
    </w:p>
    <w:p w14:paraId="52935AF5" w14:textId="7A154FCD" w:rsidR="00FD7A58" w:rsidRPr="00106D93" w:rsidRDefault="00FD7A58" w:rsidP="00745D67">
      <w:pPr>
        <w:spacing w:after="0"/>
        <w:ind w:firstLine="426"/>
        <w:jc w:val="both"/>
        <w:rPr>
          <w:rFonts w:ascii="Times New Roman" w:hAnsi="Times New Roman" w:cs="Times New Roman"/>
          <w:bCs/>
          <w:sz w:val="24"/>
          <w:szCs w:val="24"/>
        </w:rPr>
      </w:pPr>
    </w:p>
    <w:p w14:paraId="0C5D0E65" w14:textId="774EB455" w:rsidR="00FD7A58" w:rsidRPr="00106D93" w:rsidRDefault="00FD7A58" w:rsidP="00745D67">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Za uruchomienie</w:t>
      </w:r>
      <w:r w:rsidR="001F59CD" w:rsidRPr="00106D93">
        <w:rPr>
          <w:rFonts w:ascii="Times New Roman" w:hAnsi="Times New Roman" w:cs="Times New Roman"/>
          <w:bCs/>
          <w:sz w:val="24"/>
          <w:szCs w:val="24"/>
        </w:rPr>
        <w:t xml:space="preserve">, </w:t>
      </w:r>
      <w:r w:rsidRPr="00106D93">
        <w:rPr>
          <w:rFonts w:ascii="Times New Roman" w:hAnsi="Times New Roman" w:cs="Times New Roman"/>
          <w:bCs/>
          <w:sz w:val="24"/>
          <w:szCs w:val="24"/>
        </w:rPr>
        <w:t xml:space="preserve">rozwinięcie i działanie </w:t>
      </w:r>
      <w:r w:rsidR="00745D67" w:rsidRPr="00106D93">
        <w:rPr>
          <w:rFonts w:ascii="Times New Roman" w:hAnsi="Times New Roman" w:cs="Times New Roman"/>
          <w:bCs/>
          <w:sz w:val="24"/>
          <w:szCs w:val="24"/>
        </w:rPr>
        <w:t>PW</w:t>
      </w:r>
      <w:r w:rsidR="000918F7" w:rsidRPr="00106D93">
        <w:rPr>
          <w:rFonts w:ascii="Times New Roman" w:hAnsi="Times New Roman" w:cs="Times New Roman"/>
          <w:bCs/>
          <w:sz w:val="24"/>
          <w:szCs w:val="24"/>
        </w:rPr>
        <w:t>TJP</w:t>
      </w:r>
      <w:r w:rsidRPr="00106D93">
        <w:rPr>
          <w:rFonts w:ascii="Times New Roman" w:hAnsi="Times New Roman" w:cs="Times New Roman"/>
          <w:bCs/>
          <w:sz w:val="24"/>
          <w:szCs w:val="24"/>
        </w:rPr>
        <w:t xml:space="preserve"> odpowiada </w:t>
      </w:r>
      <w:r w:rsidR="00C412F0" w:rsidRPr="00106D93">
        <w:rPr>
          <w:rFonts w:ascii="Times New Roman" w:hAnsi="Times New Roman" w:cs="Times New Roman"/>
          <w:bCs/>
          <w:sz w:val="24"/>
          <w:szCs w:val="24"/>
        </w:rPr>
        <w:t>Koordynator</w:t>
      </w:r>
      <w:r w:rsidRPr="00106D93">
        <w:rPr>
          <w:rFonts w:ascii="Times New Roman" w:hAnsi="Times New Roman" w:cs="Times New Roman"/>
          <w:bCs/>
          <w:sz w:val="24"/>
          <w:szCs w:val="24"/>
        </w:rPr>
        <w:t xml:space="preserve"> Punktu. Osoby wchodzące w</w:t>
      </w:r>
      <w:r w:rsidR="001F59CD" w:rsidRPr="00106D93">
        <w:rPr>
          <w:rFonts w:ascii="Times New Roman" w:hAnsi="Times New Roman" w:cs="Times New Roman"/>
          <w:bCs/>
          <w:sz w:val="24"/>
          <w:szCs w:val="24"/>
        </w:rPr>
        <w:t> </w:t>
      </w:r>
      <w:r w:rsidRPr="00106D93">
        <w:rPr>
          <w:rFonts w:ascii="Times New Roman" w:hAnsi="Times New Roman" w:cs="Times New Roman"/>
          <w:bCs/>
          <w:sz w:val="24"/>
          <w:szCs w:val="24"/>
        </w:rPr>
        <w:t>skład obsłu</w:t>
      </w:r>
      <w:r w:rsidR="001F59CD" w:rsidRPr="00106D93">
        <w:rPr>
          <w:rFonts w:ascii="Times New Roman" w:hAnsi="Times New Roman" w:cs="Times New Roman"/>
          <w:bCs/>
          <w:sz w:val="24"/>
          <w:szCs w:val="24"/>
        </w:rPr>
        <w:t>g</w:t>
      </w:r>
      <w:r w:rsidRPr="00106D93">
        <w:rPr>
          <w:rFonts w:ascii="Times New Roman" w:hAnsi="Times New Roman" w:cs="Times New Roman"/>
          <w:bCs/>
          <w:sz w:val="24"/>
          <w:szCs w:val="24"/>
        </w:rPr>
        <w:t>i punktu s</w:t>
      </w:r>
      <w:r w:rsidR="001F59CD" w:rsidRPr="00106D93">
        <w:rPr>
          <w:rFonts w:ascii="Times New Roman" w:hAnsi="Times New Roman" w:cs="Times New Roman"/>
          <w:bCs/>
          <w:sz w:val="24"/>
          <w:szCs w:val="24"/>
        </w:rPr>
        <w:t>ą</w:t>
      </w:r>
      <w:r w:rsidRPr="00106D93">
        <w:rPr>
          <w:rFonts w:ascii="Times New Roman" w:hAnsi="Times New Roman" w:cs="Times New Roman"/>
          <w:bCs/>
          <w:sz w:val="24"/>
          <w:szCs w:val="24"/>
        </w:rPr>
        <w:t xml:space="preserve"> zobowiązane na polecenie </w:t>
      </w:r>
      <w:r w:rsidR="00C412F0" w:rsidRPr="00106D93">
        <w:rPr>
          <w:rFonts w:ascii="Times New Roman" w:hAnsi="Times New Roman" w:cs="Times New Roman"/>
          <w:bCs/>
          <w:sz w:val="24"/>
          <w:szCs w:val="24"/>
        </w:rPr>
        <w:t>Burmistrza Miasta i Gminy Suchedniów</w:t>
      </w:r>
      <w:r w:rsidR="001F59CD" w:rsidRPr="00106D93">
        <w:rPr>
          <w:rFonts w:ascii="Times New Roman" w:hAnsi="Times New Roman" w:cs="Times New Roman"/>
          <w:bCs/>
          <w:sz w:val="24"/>
          <w:szCs w:val="24"/>
        </w:rPr>
        <w:t xml:space="preserve"> (informacja z </w:t>
      </w:r>
      <w:r w:rsidR="0031239C" w:rsidRPr="00106D93">
        <w:rPr>
          <w:rFonts w:ascii="Times New Roman" w:hAnsi="Times New Roman" w:cs="Times New Roman"/>
          <w:bCs/>
          <w:sz w:val="24"/>
          <w:szCs w:val="24"/>
        </w:rPr>
        <w:t>G</w:t>
      </w:r>
      <w:r w:rsidR="001F59CD" w:rsidRPr="00106D93">
        <w:rPr>
          <w:rFonts w:ascii="Times New Roman" w:hAnsi="Times New Roman" w:cs="Times New Roman"/>
          <w:bCs/>
          <w:sz w:val="24"/>
          <w:szCs w:val="24"/>
        </w:rPr>
        <w:t>CZK/SD)</w:t>
      </w:r>
      <w:r w:rsidR="00C412F0" w:rsidRPr="00106D93">
        <w:rPr>
          <w:rFonts w:ascii="Times New Roman" w:hAnsi="Times New Roman" w:cs="Times New Roman"/>
          <w:bCs/>
          <w:sz w:val="24"/>
          <w:szCs w:val="24"/>
        </w:rPr>
        <w:t xml:space="preserve">, Koordynatora </w:t>
      </w:r>
      <w:r w:rsidR="0031239C" w:rsidRPr="00106D93">
        <w:rPr>
          <w:rFonts w:ascii="Times New Roman" w:hAnsi="Times New Roman" w:cs="Times New Roman"/>
          <w:bCs/>
          <w:sz w:val="24"/>
          <w:szCs w:val="24"/>
        </w:rPr>
        <w:t>G</w:t>
      </w:r>
      <w:r w:rsidR="00C412F0" w:rsidRPr="00106D93">
        <w:rPr>
          <w:rFonts w:ascii="Times New Roman" w:hAnsi="Times New Roman" w:cs="Times New Roman"/>
          <w:bCs/>
          <w:sz w:val="24"/>
          <w:szCs w:val="24"/>
        </w:rPr>
        <w:t>CZK</w:t>
      </w:r>
      <w:r w:rsidR="003E4789" w:rsidRPr="00106D93">
        <w:rPr>
          <w:rFonts w:ascii="Times New Roman" w:hAnsi="Times New Roman" w:cs="Times New Roman"/>
          <w:bCs/>
          <w:sz w:val="24"/>
          <w:szCs w:val="24"/>
        </w:rPr>
        <w:t xml:space="preserve"> lub</w:t>
      </w:r>
      <w:r w:rsidR="001F59CD" w:rsidRPr="00106D93">
        <w:rPr>
          <w:rFonts w:ascii="Times New Roman" w:hAnsi="Times New Roman" w:cs="Times New Roman"/>
          <w:bCs/>
          <w:sz w:val="24"/>
          <w:szCs w:val="24"/>
        </w:rPr>
        <w:t xml:space="preserve"> </w:t>
      </w:r>
      <w:r w:rsidR="00C412F0" w:rsidRPr="00106D93">
        <w:rPr>
          <w:rFonts w:ascii="Times New Roman" w:hAnsi="Times New Roman" w:cs="Times New Roman"/>
          <w:bCs/>
          <w:sz w:val="24"/>
          <w:szCs w:val="24"/>
        </w:rPr>
        <w:t>Koordynatora</w:t>
      </w:r>
      <w:r w:rsidRPr="00106D93">
        <w:rPr>
          <w:rFonts w:ascii="Times New Roman" w:hAnsi="Times New Roman" w:cs="Times New Roman"/>
          <w:bCs/>
          <w:sz w:val="24"/>
          <w:szCs w:val="24"/>
        </w:rPr>
        <w:t xml:space="preserve"> PWTJP stawić </w:t>
      </w:r>
      <w:r w:rsidR="001F59CD" w:rsidRPr="00106D93">
        <w:rPr>
          <w:rFonts w:ascii="Times New Roman" w:hAnsi="Times New Roman" w:cs="Times New Roman"/>
          <w:bCs/>
          <w:sz w:val="24"/>
          <w:szCs w:val="24"/>
        </w:rPr>
        <w:t>się w Punkcie:</w:t>
      </w:r>
      <w:r w:rsidRPr="00106D93">
        <w:rPr>
          <w:rFonts w:ascii="Times New Roman" w:hAnsi="Times New Roman" w:cs="Times New Roman"/>
          <w:bCs/>
          <w:sz w:val="24"/>
          <w:szCs w:val="24"/>
        </w:rPr>
        <w:t xml:space="preserve"> </w:t>
      </w:r>
    </w:p>
    <w:p w14:paraId="624A776F" w14:textId="3C388662" w:rsidR="001F59CD" w:rsidRPr="00106D93" w:rsidRDefault="00FD7A58" w:rsidP="001F59CD">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t>D</w:t>
      </w:r>
      <w:r w:rsidR="001F59CD" w:rsidRPr="00106D93">
        <w:rPr>
          <w:rFonts w:ascii="Times New Roman" w:hAnsi="Times New Roman" w:cs="Times New Roman"/>
          <w:bCs/>
          <w:sz w:val="24"/>
          <w:szCs w:val="24"/>
        </w:rPr>
        <w:t>o</w:t>
      </w:r>
      <w:r w:rsidRPr="00106D93">
        <w:rPr>
          <w:rFonts w:ascii="Times New Roman" w:hAnsi="Times New Roman" w:cs="Times New Roman"/>
          <w:bCs/>
          <w:sz w:val="24"/>
          <w:szCs w:val="24"/>
        </w:rPr>
        <w:t xml:space="preserve"> zadań </w:t>
      </w:r>
      <w:r w:rsidR="001F59CD" w:rsidRPr="00106D93">
        <w:rPr>
          <w:rFonts w:ascii="Times New Roman" w:hAnsi="Times New Roman" w:cs="Times New Roman"/>
          <w:bCs/>
          <w:sz w:val="24"/>
          <w:szCs w:val="24"/>
        </w:rPr>
        <w:t>o</w:t>
      </w:r>
      <w:r w:rsidRPr="00106D93">
        <w:rPr>
          <w:rFonts w:ascii="Times New Roman" w:hAnsi="Times New Roman" w:cs="Times New Roman"/>
          <w:bCs/>
          <w:sz w:val="24"/>
          <w:szCs w:val="24"/>
        </w:rPr>
        <w:t>bsługi punk</w:t>
      </w:r>
      <w:r w:rsidR="001F59CD" w:rsidRPr="00106D93">
        <w:rPr>
          <w:rFonts w:ascii="Times New Roman" w:hAnsi="Times New Roman" w:cs="Times New Roman"/>
          <w:bCs/>
          <w:sz w:val="24"/>
          <w:szCs w:val="24"/>
        </w:rPr>
        <w:t>tu</w:t>
      </w:r>
      <w:r w:rsidRPr="00106D93">
        <w:rPr>
          <w:rFonts w:ascii="Times New Roman" w:hAnsi="Times New Roman" w:cs="Times New Roman"/>
          <w:bCs/>
          <w:sz w:val="24"/>
          <w:szCs w:val="24"/>
        </w:rPr>
        <w:t xml:space="preserve"> </w:t>
      </w:r>
      <w:r w:rsidR="001F59CD" w:rsidRPr="00106D93">
        <w:rPr>
          <w:rFonts w:ascii="Times New Roman" w:hAnsi="Times New Roman" w:cs="Times New Roman"/>
          <w:bCs/>
          <w:sz w:val="24"/>
          <w:szCs w:val="24"/>
        </w:rPr>
        <w:t>należy przede wszystkim:</w:t>
      </w:r>
    </w:p>
    <w:p w14:paraId="4926AEC9" w14:textId="5010FE99" w:rsidR="001F59CD" w:rsidRPr="00106D93" w:rsidRDefault="001F59CD" w:rsidP="003E4789">
      <w:pPr>
        <w:pStyle w:val="Akapitzlist"/>
        <w:numPr>
          <w:ilvl w:val="0"/>
          <w:numId w:val="44"/>
        </w:numPr>
        <w:tabs>
          <w:tab w:val="left" w:pos="284"/>
        </w:tabs>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wydawanie tabletek dla osób stawiających się w punkcie w</w:t>
      </w:r>
      <w:r w:rsidR="003E4789" w:rsidRPr="00106D93">
        <w:rPr>
          <w:rFonts w:ascii="Times New Roman" w:hAnsi="Times New Roman" w:cs="Times New Roman"/>
          <w:bCs/>
          <w:sz w:val="24"/>
          <w:szCs w:val="24"/>
        </w:rPr>
        <w:t> </w:t>
      </w:r>
      <w:r w:rsidRPr="00106D93">
        <w:rPr>
          <w:rFonts w:ascii="Times New Roman" w:hAnsi="Times New Roman" w:cs="Times New Roman"/>
          <w:bCs/>
          <w:sz w:val="24"/>
          <w:szCs w:val="24"/>
        </w:rPr>
        <w:t>ilości zgod</w:t>
      </w:r>
      <w:r w:rsidR="0031239C" w:rsidRPr="00106D93">
        <w:rPr>
          <w:rFonts w:ascii="Times New Roman" w:hAnsi="Times New Roman" w:cs="Times New Roman"/>
          <w:bCs/>
          <w:sz w:val="24"/>
          <w:szCs w:val="24"/>
        </w:rPr>
        <w:t>nej</w:t>
      </w:r>
      <w:r w:rsidRPr="00106D93">
        <w:rPr>
          <w:rFonts w:ascii="Times New Roman" w:hAnsi="Times New Roman" w:cs="Times New Roman"/>
          <w:bCs/>
          <w:sz w:val="24"/>
          <w:szCs w:val="24"/>
        </w:rPr>
        <w:t xml:space="preserve"> z</w:t>
      </w:r>
      <w:r w:rsidR="003E4789" w:rsidRPr="00106D93">
        <w:rPr>
          <w:rFonts w:ascii="Times New Roman" w:hAnsi="Times New Roman" w:cs="Times New Roman"/>
          <w:bCs/>
          <w:sz w:val="24"/>
          <w:szCs w:val="24"/>
        </w:rPr>
        <w:t> </w:t>
      </w:r>
      <w:r w:rsidRPr="00106D93">
        <w:rPr>
          <w:rFonts w:ascii="Times New Roman" w:hAnsi="Times New Roman" w:cs="Times New Roman"/>
          <w:bCs/>
          <w:sz w:val="24"/>
          <w:szCs w:val="24"/>
        </w:rPr>
        <w:t>zaleceniami Ministerstwa Zdrowia,</w:t>
      </w:r>
    </w:p>
    <w:p w14:paraId="541159E1" w14:textId="1E75785F" w:rsidR="001F59CD" w:rsidRPr="00106D93" w:rsidRDefault="001F59CD" w:rsidP="003E4789">
      <w:pPr>
        <w:pStyle w:val="Akapitzlist"/>
        <w:numPr>
          <w:ilvl w:val="0"/>
          <w:numId w:val="44"/>
        </w:numPr>
        <w:tabs>
          <w:tab w:val="left" w:pos="284"/>
        </w:tabs>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ewidencjonowanie osób</w:t>
      </w:r>
      <w:r w:rsidR="003E4789" w:rsidRPr="00106D93">
        <w:rPr>
          <w:rFonts w:ascii="Times New Roman" w:hAnsi="Times New Roman" w:cs="Times New Roman"/>
          <w:bCs/>
          <w:sz w:val="24"/>
          <w:szCs w:val="24"/>
        </w:rPr>
        <w:t>,</w:t>
      </w:r>
      <w:r w:rsidRPr="00106D93">
        <w:rPr>
          <w:rFonts w:ascii="Times New Roman" w:hAnsi="Times New Roman" w:cs="Times New Roman"/>
          <w:bCs/>
          <w:sz w:val="24"/>
          <w:szCs w:val="24"/>
        </w:rPr>
        <w:t xml:space="preserve"> którym wydano TJP</w:t>
      </w:r>
      <w:r w:rsidR="00C412F0" w:rsidRPr="00106D93">
        <w:rPr>
          <w:rFonts w:ascii="Times New Roman" w:hAnsi="Times New Roman" w:cs="Times New Roman"/>
          <w:bCs/>
          <w:sz w:val="24"/>
          <w:szCs w:val="24"/>
        </w:rPr>
        <w:t>,</w:t>
      </w:r>
    </w:p>
    <w:p w14:paraId="1C2D3DA8" w14:textId="5C0E3191" w:rsidR="003E4789" w:rsidRPr="00106D93" w:rsidRDefault="003E4789" w:rsidP="003E4789">
      <w:pPr>
        <w:pStyle w:val="Akapitzlist"/>
        <w:numPr>
          <w:ilvl w:val="0"/>
          <w:numId w:val="44"/>
        </w:numPr>
        <w:tabs>
          <w:tab w:val="left" w:pos="284"/>
        </w:tabs>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praca i pozostawanie w punkc</w:t>
      </w:r>
      <w:r w:rsidR="0031239C" w:rsidRPr="00106D93">
        <w:rPr>
          <w:rFonts w:ascii="Times New Roman" w:hAnsi="Times New Roman" w:cs="Times New Roman"/>
          <w:bCs/>
          <w:sz w:val="24"/>
          <w:szCs w:val="24"/>
        </w:rPr>
        <w:t>ie</w:t>
      </w:r>
      <w:r w:rsidRPr="00106D93">
        <w:rPr>
          <w:rFonts w:ascii="Times New Roman" w:hAnsi="Times New Roman" w:cs="Times New Roman"/>
          <w:bCs/>
          <w:sz w:val="24"/>
          <w:szCs w:val="24"/>
        </w:rPr>
        <w:t xml:space="preserve"> do chwili zakończenia AJ lub wydania innego polecenie przez </w:t>
      </w:r>
      <w:r w:rsidR="00195641">
        <w:rPr>
          <w:rFonts w:ascii="Times New Roman" w:hAnsi="Times New Roman" w:cs="Times New Roman"/>
          <w:bCs/>
          <w:sz w:val="24"/>
          <w:szCs w:val="24"/>
        </w:rPr>
        <w:t>Koordynatora</w:t>
      </w:r>
      <w:r w:rsidRPr="00106D93">
        <w:rPr>
          <w:rFonts w:ascii="Times New Roman" w:hAnsi="Times New Roman" w:cs="Times New Roman"/>
          <w:bCs/>
          <w:sz w:val="24"/>
          <w:szCs w:val="24"/>
        </w:rPr>
        <w:t xml:space="preserve"> Punktu / </w:t>
      </w:r>
      <w:r w:rsidR="0031239C" w:rsidRPr="00106D93">
        <w:rPr>
          <w:rFonts w:ascii="Times New Roman" w:hAnsi="Times New Roman" w:cs="Times New Roman"/>
          <w:bCs/>
          <w:sz w:val="24"/>
          <w:szCs w:val="24"/>
        </w:rPr>
        <w:t>G</w:t>
      </w:r>
      <w:r w:rsidRPr="00106D93">
        <w:rPr>
          <w:rFonts w:ascii="Times New Roman" w:hAnsi="Times New Roman" w:cs="Times New Roman"/>
          <w:bCs/>
          <w:sz w:val="24"/>
          <w:szCs w:val="24"/>
        </w:rPr>
        <w:t>CZK / SD</w:t>
      </w:r>
      <w:r w:rsidR="00C412F0" w:rsidRPr="00106D93">
        <w:rPr>
          <w:rFonts w:ascii="Times New Roman" w:hAnsi="Times New Roman" w:cs="Times New Roman"/>
          <w:bCs/>
          <w:sz w:val="24"/>
          <w:szCs w:val="24"/>
        </w:rPr>
        <w:t>,</w:t>
      </w:r>
    </w:p>
    <w:p w14:paraId="0C8D64B2" w14:textId="1F73E4A5" w:rsidR="003E4789" w:rsidRPr="00106D93" w:rsidRDefault="003E4789" w:rsidP="003E4789">
      <w:pPr>
        <w:pStyle w:val="Akapitzlist"/>
        <w:numPr>
          <w:ilvl w:val="0"/>
          <w:numId w:val="44"/>
        </w:numPr>
        <w:tabs>
          <w:tab w:val="left" w:pos="284"/>
        </w:tabs>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rozliczenie ilości wydanych TJP</w:t>
      </w:r>
      <w:r w:rsidR="00C412F0" w:rsidRPr="00106D93">
        <w:rPr>
          <w:rFonts w:ascii="Times New Roman" w:hAnsi="Times New Roman" w:cs="Times New Roman"/>
          <w:bCs/>
          <w:sz w:val="24"/>
          <w:szCs w:val="24"/>
        </w:rPr>
        <w:t>.</w:t>
      </w:r>
    </w:p>
    <w:p w14:paraId="0F9D0825" w14:textId="770C1639" w:rsidR="00745D67" w:rsidRPr="00106D93" w:rsidRDefault="00745D67" w:rsidP="00745D67">
      <w:pPr>
        <w:spacing w:after="0"/>
        <w:ind w:firstLine="426"/>
        <w:jc w:val="both"/>
        <w:rPr>
          <w:rFonts w:ascii="Times New Roman" w:hAnsi="Times New Roman" w:cs="Times New Roman"/>
          <w:bCs/>
          <w:sz w:val="24"/>
          <w:szCs w:val="24"/>
        </w:rPr>
      </w:pPr>
    </w:p>
    <w:p w14:paraId="1C36ED1C" w14:textId="3C3644A5" w:rsidR="000B7127" w:rsidRPr="00106D93" w:rsidRDefault="00C412F0" w:rsidP="00C412F0">
      <w:pPr>
        <w:spacing w:after="0"/>
        <w:ind w:firstLine="426"/>
        <w:jc w:val="both"/>
        <w:rPr>
          <w:rFonts w:ascii="Times New Roman" w:hAnsi="Times New Roman" w:cs="Times New Roman"/>
          <w:bCs/>
          <w:sz w:val="24"/>
          <w:szCs w:val="24"/>
        </w:rPr>
      </w:pPr>
      <w:r w:rsidRPr="00106D93">
        <w:rPr>
          <w:rFonts w:ascii="Times New Roman" w:hAnsi="Times New Roman" w:cs="Times New Roman"/>
          <w:bCs/>
          <w:sz w:val="24"/>
          <w:szCs w:val="24"/>
        </w:rPr>
        <w:t>Koordynatorami</w:t>
      </w:r>
      <w:r w:rsidR="003C3266" w:rsidRPr="00106D93">
        <w:rPr>
          <w:rFonts w:ascii="Times New Roman" w:hAnsi="Times New Roman" w:cs="Times New Roman"/>
          <w:bCs/>
          <w:sz w:val="24"/>
          <w:szCs w:val="24"/>
        </w:rPr>
        <w:t xml:space="preserve"> </w:t>
      </w:r>
      <w:r w:rsidRPr="00106D93">
        <w:rPr>
          <w:rFonts w:ascii="Times New Roman" w:hAnsi="Times New Roman" w:cs="Times New Roman"/>
          <w:bCs/>
          <w:sz w:val="24"/>
          <w:szCs w:val="24"/>
        </w:rPr>
        <w:t>PWTJP</w:t>
      </w:r>
      <w:r w:rsidR="003C3266" w:rsidRPr="00106D93">
        <w:rPr>
          <w:rFonts w:ascii="Times New Roman" w:hAnsi="Times New Roman" w:cs="Times New Roman"/>
          <w:bCs/>
          <w:sz w:val="24"/>
          <w:szCs w:val="24"/>
        </w:rPr>
        <w:t xml:space="preserve"> są osoby kierujące na co dzień pracą placówek lub osoby przez n</w:t>
      </w:r>
      <w:r w:rsidR="00945A3E" w:rsidRPr="00106D93">
        <w:rPr>
          <w:rFonts w:ascii="Times New Roman" w:hAnsi="Times New Roman" w:cs="Times New Roman"/>
          <w:bCs/>
          <w:sz w:val="24"/>
          <w:szCs w:val="24"/>
        </w:rPr>
        <w:t>ie</w:t>
      </w:r>
      <w:r w:rsidR="003C3266" w:rsidRPr="00106D93">
        <w:rPr>
          <w:rFonts w:ascii="Times New Roman" w:hAnsi="Times New Roman" w:cs="Times New Roman"/>
          <w:bCs/>
          <w:sz w:val="24"/>
          <w:szCs w:val="24"/>
        </w:rPr>
        <w:t xml:space="preserve"> wyznaczone. Dane </w:t>
      </w:r>
      <w:r w:rsidR="00B26817" w:rsidRPr="00106D93">
        <w:rPr>
          <w:rFonts w:ascii="Times New Roman" w:hAnsi="Times New Roman" w:cs="Times New Roman"/>
          <w:bCs/>
          <w:sz w:val="24"/>
          <w:szCs w:val="24"/>
        </w:rPr>
        <w:t>d</w:t>
      </w:r>
      <w:r w:rsidR="002562A3" w:rsidRPr="00106D93">
        <w:rPr>
          <w:rFonts w:ascii="Times New Roman" w:hAnsi="Times New Roman" w:cs="Times New Roman"/>
          <w:bCs/>
          <w:sz w:val="24"/>
          <w:szCs w:val="24"/>
        </w:rPr>
        <w:t xml:space="preserve">yrektorów </w:t>
      </w:r>
      <w:r w:rsidR="00B26817" w:rsidRPr="00106D93">
        <w:rPr>
          <w:rFonts w:ascii="Times New Roman" w:hAnsi="Times New Roman" w:cs="Times New Roman"/>
          <w:bCs/>
          <w:sz w:val="24"/>
          <w:szCs w:val="24"/>
        </w:rPr>
        <w:t>p</w:t>
      </w:r>
      <w:r w:rsidR="002562A3" w:rsidRPr="00106D93">
        <w:rPr>
          <w:rFonts w:ascii="Times New Roman" w:hAnsi="Times New Roman" w:cs="Times New Roman"/>
          <w:bCs/>
          <w:sz w:val="24"/>
          <w:szCs w:val="24"/>
        </w:rPr>
        <w:t xml:space="preserve">lacówek / </w:t>
      </w:r>
      <w:r w:rsidRPr="00106D93">
        <w:rPr>
          <w:rFonts w:ascii="Times New Roman" w:hAnsi="Times New Roman" w:cs="Times New Roman"/>
          <w:bCs/>
          <w:sz w:val="24"/>
          <w:szCs w:val="24"/>
        </w:rPr>
        <w:t>Koordynatorów</w:t>
      </w:r>
      <w:r w:rsidR="003C3266" w:rsidRPr="00106D93">
        <w:rPr>
          <w:rFonts w:ascii="Times New Roman" w:hAnsi="Times New Roman" w:cs="Times New Roman"/>
          <w:bCs/>
          <w:sz w:val="24"/>
          <w:szCs w:val="24"/>
        </w:rPr>
        <w:t xml:space="preserve"> PWTJP zamieszczone zostały w</w:t>
      </w:r>
      <w:r w:rsidR="00B26817" w:rsidRPr="00106D93">
        <w:rPr>
          <w:rFonts w:ascii="Times New Roman" w:hAnsi="Times New Roman" w:cs="Times New Roman"/>
          <w:bCs/>
          <w:sz w:val="24"/>
          <w:szCs w:val="24"/>
        </w:rPr>
        <w:t> </w:t>
      </w:r>
      <w:r w:rsidR="003C3266" w:rsidRPr="00106D93">
        <w:rPr>
          <w:rFonts w:ascii="Times New Roman" w:hAnsi="Times New Roman" w:cs="Times New Roman"/>
          <w:bCs/>
          <w:sz w:val="24"/>
          <w:szCs w:val="24"/>
        </w:rPr>
        <w:t>załączniku nr 1</w:t>
      </w:r>
      <w:r w:rsidR="001D3AB1" w:rsidRPr="00106D93">
        <w:rPr>
          <w:rFonts w:ascii="Times New Roman" w:hAnsi="Times New Roman" w:cs="Times New Roman"/>
          <w:bCs/>
          <w:sz w:val="24"/>
          <w:szCs w:val="24"/>
        </w:rPr>
        <w:t xml:space="preserve"> do Planu </w:t>
      </w:r>
      <w:r w:rsidR="008D265D" w:rsidRPr="00106D93">
        <w:rPr>
          <w:rFonts w:ascii="Times New Roman" w:hAnsi="Times New Roman" w:cs="Times New Roman"/>
          <w:bCs/>
          <w:sz w:val="24"/>
          <w:szCs w:val="24"/>
        </w:rPr>
        <w:t>(</w:t>
      </w:r>
      <w:r w:rsidR="003C3266" w:rsidRPr="00106D93">
        <w:rPr>
          <w:rFonts w:ascii="Times New Roman" w:hAnsi="Times New Roman" w:cs="Times New Roman"/>
          <w:bCs/>
          <w:sz w:val="24"/>
          <w:szCs w:val="24"/>
        </w:rPr>
        <w:t xml:space="preserve">Dane </w:t>
      </w:r>
      <w:r w:rsidR="001D3AB1" w:rsidRPr="00106D93">
        <w:rPr>
          <w:rFonts w:ascii="Times New Roman" w:hAnsi="Times New Roman" w:cs="Times New Roman"/>
          <w:bCs/>
          <w:sz w:val="24"/>
          <w:szCs w:val="24"/>
        </w:rPr>
        <w:t>kontaktowe</w:t>
      </w:r>
      <w:r w:rsidR="003C3266" w:rsidRPr="00106D93">
        <w:rPr>
          <w:rFonts w:ascii="Times New Roman" w:hAnsi="Times New Roman" w:cs="Times New Roman"/>
          <w:bCs/>
          <w:sz w:val="24"/>
          <w:szCs w:val="24"/>
        </w:rPr>
        <w:t>)</w:t>
      </w:r>
      <w:r w:rsidR="002562A3" w:rsidRPr="00106D93">
        <w:rPr>
          <w:rFonts w:ascii="Times New Roman" w:hAnsi="Times New Roman" w:cs="Times New Roman"/>
          <w:bCs/>
          <w:sz w:val="24"/>
          <w:szCs w:val="24"/>
        </w:rPr>
        <w:t xml:space="preserve"> oraz</w:t>
      </w:r>
      <w:r w:rsidR="00B26817" w:rsidRPr="00106D93">
        <w:rPr>
          <w:rFonts w:ascii="Times New Roman" w:hAnsi="Times New Roman" w:cs="Times New Roman"/>
          <w:bCs/>
          <w:sz w:val="24"/>
          <w:szCs w:val="24"/>
        </w:rPr>
        <w:t xml:space="preserve"> załączniku nr</w:t>
      </w:r>
      <w:r w:rsidR="00B26817" w:rsidRPr="00106D93">
        <w:rPr>
          <w:rFonts w:ascii="Times New Roman" w:hAnsi="Times New Roman" w:cs="Times New Roman"/>
          <w:bCs/>
          <w:color w:val="FF0000"/>
          <w:sz w:val="24"/>
          <w:szCs w:val="24"/>
        </w:rPr>
        <w:t xml:space="preserve"> </w:t>
      </w:r>
      <w:r w:rsidR="00885621" w:rsidRPr="00106D93">
        <w:rPr>
          <w:rFonts w:ascii="Times New Roman" w:hAnsi="Times New Roman" w:cs="Times New Roman"/>
          <w:bCs/>
          <w:sz w:val="24"/>
          <w:szCs w:val="24"/>
        </w:rPr>
        <w:t>9</w:t>
      </w:r>
      <w:r w:rsidR="00B26817" w:rsidRPr="00106D93">
        <w:rPr>
          <w:rFonts w:ascii="Times New Roman" w:hAnsi="Times New Roman" w:cs="Times New Roman"/>
          <w:bCs/>
          <w:color w:val="FF0000"/>
          <w:sz w:val="24"/>
          <w:szCs w:val="24"/>
        </w:rPr>
        <w:t xml:space="preserve"> </w:t>
      </w:r>
      <w:r w:rsidR="00B26817" w:rsidRPr="00106D93">
        <w:rPr>
          <w:rFonts w:ascii="Times New Roman" w:hAnsi="Times New Roman" w:cs="Times New Roman"/>
          <w:bCs/>
          <w:sz w:val="24"/>
          <w:szCs w:val="24"/>
        </w:rPr>
        <w:t>do Planu (</w:t>
      </w:r>
      <w:r w:rsidR="00885621" w:rsidRPr="00106D93">
        <w:rPr>
          <w:rFonts w:ascii="Times New Roman" w:hAnsi="Times New Roman" w:cs="Times New Roman"/>
          <w:bCs/>
          <w:sz w:val="24"/>
          <w:szCs w:val="24"/>
        </w:rPr>
        <w:t>Obsługa etatowa</w:t>
      </w:r>
      <w:r w:rsidR="00B26817" w:rsidRPr="00106D93">
        <w:rPr>
          <w:rFonts w:ascii="Times New Roman" w:hAnsi="Times New Roman" w:cs="Times New Roman"/>
          <w:bCs/>
          <w:sz w:val="24"/>
          <w:szCs w:val="24"/>
        </w:rPr>
        <w:t xml:space="preserve"> PWTJP)</w:t>
      </w:r>
      <w:r w:rsidR="003C3266" w:rsidRPr="00106D93">
        <w:rPr>
          <w:rFonts w:ascii="Times New Roman" w:hAnsi="Times New Roman" w:cs="Times New Roman"/>
          <w:bCs/>
          <w:sz w:val="24"/>
          <w:szCs w:val="24"/>
        </w:rPr>
        <w:t>.</w:t>
      </w:r>
    </w:p>
    <w:p w14:paraId="219931CA" w14:textId="77777777" w:rsidR="000B7127" w:rsidRPr="00106D93" w:rsidRDefault="000B7127" w:rsidP="00CB3DB0">
      <w:pPr>
        <w:spacing w:after="0"/>
        <w:jc w:val="both"/>
        <w:rPr>
          <w:rFonts w:ascii="Times New Roman" w:hAnsi="Times New Roman" w:cs="Times New Roman"/>
          <w:bCs/>
          <w:sz w:val="24"/>
          <w:szCs w:val="24"/>
        </w:rPr>
      </w:pPr>
      <w:r w:rsidRPr="00106D93">
        <w:rPr>
          <w:rFonts w:ascii="Times New Roman" w:hAnsi="Times New Roman" w:cs="Times New Roman"/>
          <w:bCs/>
          <w:sz w:val="24"/>
          <w:szCs w:val="24"/>
        </w:rPr>
        <w:lastRenderedPageBreak/>
        <w:t>W PWTJP winno się zorganizować następujące punkty pracy:</w:t>
      </w:r>
    </w:p>
    <w:p w14:paraId="0D17E8B4" w14:textId="7A165DF9" w:rsidR="000B7127" w:rsidRPr="00106D93" w:rsidRDefault="000B7127">
      <w:pPr>
        <w:pStyle w:val="Akapitzlist"/>
        <w:numPr>
          <w:ilvl w:val="0"/>
          <w:numId w:val="32"/>
        </w:numPr>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poczekalnia,</w:t>
      </w:r>
    </w:p>
    <w:p w14:paraId="6946FE74" w14:textId="77777777" w:rsidR="000B7127" w:rsidRPr="00106D93" w:rsidRDefault="000B7127">
      <w:pPr>
        <w:pStyle w:val="Akapitzlist"/>
        <w:numPr>
          <w:ilvl w:val="0"/>
          <w:numId w:val="32"/>
        </w:numPr>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punkt ewidencyjny,</w:t>
      </w:r>
    </w:p>
    <w:p w14:paraId="639CA9C4" w14:textId="77777777" w:rsidR="000B7127" w:rsidRPr="00106D93" w:rsidRDefault="000B7127">
      <w:pPr>
        <w:pStyle w:val="Akapitzlist"/>
        <w:numPr>
          <w:ilvl w:val="0"/>
          <w:numId w:val="32"/>
        </w:numPr>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punkt wydawania TJP,</w:t>
      </w:r>
    </w:p>
    <w:p w14:paraId="0C29A730" w14:textId="77777777" w:rsidR="000B7127" w:rsidRPr="00106D93" w:rsidRDefault="000B7127">
      <w:pPr>
        <w:pStyle w:val="Akapitzlist"/>
        <w:numPr>
          <w:ilvl w:val="0"/>
          <w:numId w:val="32"/>
        </w:numPr>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punkt odpoczynku zespołu PWTJP,</w:t>
      </w:r>
    </w:p>
    <w:p w14:paraId="34FF8DE4" w14:textId="03B290A7" w:rsidR="000B7127" w:rsidRPr="00106D93" w:rsidRDefault="000B7127">
      <w:pPr>
        <w:pStyle w:val="Akapitzlist"/>
        <w:numPr>
          <w:ilvl w:val="0"/>
          <w:numId w:val="32"/>
        </w:numPr>
        <w:spacing w:after="0"/>
        <w:ind w:left="284" w:hanging="284"/>
        <w:jc w:val="both"/>
        <w:rPr>
          <w:rFonts w:ascii="Times New Roman" w:hAnsi="Times New Roman" w:cs="Times New Roman"/>
          <w:bCs/>
          <w:sz w:val="24"/>
          <w:szCs w:val="24"/>
        </w:rPr>
      </w:pPr>
      <w:r w:rsidRPr="00106D93">
        <w:rPr>
          <w:rFonts w:ascii="Times New Roman" w:hAnsi="Times New Roman" w:cs="Times New Roman"/>
          <w:bCs/>
          <w:sz w:val="24"/>
          <w:szCs w:val="24"/>
        </w:rPr>
        <w:t>punkt łączności</w:t>
      </w:r>
      <w:r w:rsidR="00166DF7" w:rsidRPr="00106D93">
        <w:rPr>
          <w:rFonts w:ascii="Times New Roman" w:hAnsi="Times New Roman" w:cs="Times New Roman"/>
          <w:bCs/>
          <w:sz w:val="24"/>
          <w:szCs w:val="24"/>
        </w:rPr>
        <w:t>.</w:t>
      </w:r>
    </w:p>
    <w:p w14:paraId="212C5552" w14:textId="3CD1DF9D" w:rsidR="00EF5E45" w:rsidRPr="00106D93" w:rsidRDefault="00EF5E45" w:rsidP="003C3266">
      <w:pPr>
        <w:spacing w:after="0"/>
        <w:ind w:left="142"/>
        <w:rPr>
          <w:rFonts w:ascii="Times New Roman" w:hAnsi="Times New Roman" w:cs="Times New Roman"/>
        </w:rPr>
      </w:pPr>
    </w:p>
    <w:p w14:paraId="35B04C03" w14:textId="40899FE0" w:rsidR="00CB3DB0" w:rsidRPr="00106D93" w:rsidRDefault="00CB3DB0" w:rsidP="00195641">
      <w:pPr>
        <w:pStyle w:val="Nagwek2"/>
        <w:numPr>
          <w:ilvl w:val="0"/>
          <w:numId w:val="29"/>
        </w:numPr>
        <w:rPr>
          <w:rFonts w:cs="Times New Roman"/>
        </w:rPr>
      </w:pPr>
      <w:bookmarkStart w:id="50" w:name="_Toc119867681"/>
      <w:r w:rsidRPr="00106D93">
        <w:rPr>
          <w:rFonts w:cs="Times New Roman"/>
        </w:rPr>
        <w:t>ZASADY DZIAŁANIA PWTJP</w:t>
      </w:r>
      <w:bookmarkEnd w:id="50"/>
    </w:p>
    <w:p w14:paraId="4BBEA6A7" w14:textId="77777777" w:rsidR="002900E6" w:rsidRPr="00106D93" w:rsidRDefault="002900E6" w:rsidP="006417CE">
      <w:pPr>
        <w:pStyle w:val="Teksttreci20"/>
        <w:shd w:val="clear" w:color="auto" w:fill="auto"/>
        <w:spacing w:line="276" w:lineRule="auto"/>
        <w:ind w:firstLine="360"/>
        <w:rPr>
          <w:color w:val="000000"/>
          <w:sz w:val="24"/>
          <w:szCs w:val="24"/>
          <w:lang w:eastAsia="pl-PL" w:bidi="pl-PL"/>
        </w:rPr>
      </w:pPr>
    </w:p>
    <w:p w14:paraId="74055D25" w14:textId="6A41BAAE" w:rsidR="00372A20" w:rsidRPr="00106D93" w:rsidRDefault="00372A20" w:rsidP="006417CE">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W sytuacji uruchomienia działań interwencyjnych z</w:t>
      </w:r>
      <w:r w:rsidR="003E4789" w:rsidRPr="00106D93">
        <w:rPr>
          <w:color w:val="000000"/>
          <w:sz w:val="24"/>
          <w:szCs w:val="24"/>
          <w:lang w:eastAsia="pl-PL" w:bidi="pl-PL"/>
        </w:rPr>
        <w:t> </w:t>
      </w:r>
      <w:r w:rsidRPr="00106D93">
        <w:rPr>
          <w:color w:val="000000"/>
          <w:sz w:val="24"/>
          <w:szCs w:val="24"/>
          <w:lang w:eastAsia="pl-PL" w:bidi="pl-PL"/>
        </w:rPr>
        <w:t>zakresie podania preparatów ze stabilnym jodem tabletki jodku potasu mogą być wydawane bez recepty.</w:t>
      </w:r>
    </w:p>
    <w:p w14:paraId="40F908A9" w14:textId="7032EC43" w:rsidR="006417CE" w:rsidRPr="00106D93" w:rsidRDefault="006417CE" w:rsidP="006417CE">
      <w:pPr>
        <w:pStyle w:val="Teksttreci20"/>
        <w:shd w:val="clear" w:color="auto" w:fill="auto"/>
        <w:spacing w:line="276" w:lineRule="auto"/>
        <w:ind w:firstLine="0"/>
        <w:rPr>
          <w:color w:val="000000"/>
          <w:sz w:val="24"/>
          <w:szCs w:val="24"/>
          <w:lang w:eastAsia="pl-PL" w:bidi="pl-PL"/>
        </w:rPr>
      </w:pPr>
    </w:p>
    <w:p w14:paraId="20CC447C" w14:textId="58C811F1" w:rsidR="00AA78C7" w:rsidRPr="00106D93" w:rsidRDefault="00AA78C7" w:rsidP="00AA78C7">
      <w:pPr>
        <w:pStyle w:val="Teksttreci20"/>
        <w:shd w:val="clear" w:color="auto" w:fill="auto"/>
        <w:spacing w:line="276" w:lineRule="auto"/>
        <w:ind w:firstLine="0"/>
        <w:rPr>
          <w:color w:val="000000"/>
          <w:sz w:val="24"/>
          <w:szCs w:val="24"/>
          <w:lang w:eastAsia="pl-PL" w:bidi="pl-PL"/>
        </w:rPr>
      </w:pPr>
      <w:r w:rsidRPr="00106D93">
        <w:rPr>
          <w:color w:val="000000"/>
          <w:sz w:val="24"/>
          <w:szCs w:val="24"/>
          <w:lang w:eastAsia="pl-PL" w:bidi="pl-PL"/>
        </w:rPr>
        <w:t>TJP wydawane dla osób chętnych</w:t>
      </w:r>
      <w:r w:rsidR="00166DF7" w:rsidRPr="00106D93">
        <w:rPr>
          <w:color w:val="000000"/>
          <w:sz w:val="24"/>
          <w:szCs w:val="24"/>
          <w:lang w:eastAsia="pl-PL" w:bidi="pl-PL"/>
        </w:rPr>
        <w:t>,</w:t>
      </w:r>
      <w:r w:rsidRPr="00106D93">
        <w:rPr>
          <w:color w:val="000000"/>
          <w:sz w:val="24"/>
          <w:szCs w:val="24"/>
          <w:lang w:eastAsia="pl-PL" w:bidi="pl-PL"/>
        </w:rPr>
        <w:t xml:space="preserve"> które stawiły się w PWTJP.</w:t>
      </w:r>
    </w:p>
    <w:p w14:paraId="6C9EBD2C" w14:textId="77777777" w:rsidR="00AA78C7" w:rsidRPr="00106D93" w:rsidRDefault="00AA78C7" w:rsidP="006417CE">
      <w:pPr>
        <w:pStyle w:val="Teksttreci20"/>
        <w:shd w:val="clear" w:color="auto" w:fill="auto"/>
        <w:spacing w:line="276" w:lineRule="auto"/>
        <w:ind w:firstLine="0"/>
        <w:rPr>
          <w:color w:val="000000"/>
          <w:sz w:val="24"/>
          <w:szCs w:val="24"/>
          <w:lang w:eastAsia="pl-PL" w:bidi="pl-PL"/>
        </w:rPr>
      </w:pPr>
    </w:p>
    <w:p w14:paraId="6CF43359" w14:textId="5270805B" w:rsidR="006417CE" w:rsidRPr="00106D93" w:rsidRDefault="00372A20" w:rsidP="006417CE">
      <w:pPr>
        <w:pStyle w:val="Teksttreci20"/>
        <w:shd w:val="clear" w:color="auto" w:fill="auto"/>
        <w:spacing w:line="276" w:lineRule="auto"/>
        <w:ind w:firstLine="0"/>
        <w:rPr>
          <w:b/>
          <w:bCs/>
          <w:color w:val="000000"/>
          <w:sz w:val="24"/>
          <w:szCs w:val="24"/>
          <w:lang w:eastAsia="pl-PL" w:bidi="pl-PL"/>
        </w:rPr>
      </w:pPr>
      <w:r w:rsidRPr="00106D93">
        <w:rPr>
          <w:color w:val="000000"/>
          <w:sz w:val="24"/>
          <w:szCs w:val="24"/>
          <w:lang w:eastAsia="pl-PL" w:bidi="pl-PL"/>
        </w:rPr>
        <w:t xml:space="preserve">Punkty </w:t>
      </w:r>
      <w:r w:rsidR="006417CE" w:rsidRPr="00106D93">
        <w:rPr>
          <w:color w:val="000000"/>
          <w:sz w:val="24"/>
          <w:szCs w:val="24"/>
          <w:lang w:eastAsia="pl-PL" w:bidi="pl-PL"/>
        </w:rPr>
        <w:t xml:space="preserve">wydawania tabletek jodku potasy (PWTJP) </w:t>
      </w:r>
      <w:r w:rsidR="006417CE" w:rsidRPr="00106D93">
        <w:rPr>
          <w:b/>
          <w:bCs/>
          <w:color w:val="000000"/>
          <w:sz w:val="24"/>
          <w:szCs w:val="24"/>
          <w:lang w:eastAsia="pl-PL" w:bidi="pl-PL"/>
        </w:rPr>
        <w:t xml:space="preserve">realizują wyłącznie wydawanie tabletek jodku potasu: </w:t>
      </w:r>
    </w:p>
    <w:p w14:paraId="3A3F178A" w14:textId="576C1A7E" w:rsidR="006417CE" w:rsidRPr="00106D93" w:rsidRDefault="006417CE">
      <w:pPr>
        <w:pStyle w:val="Teksttreci20"/>
        <w:numPr>
          <w:ilvl w:val="0"/>
          <w:numId w:val="33"/>
        </w:numPr>
        <w:shd w:val="clear" w:color="auto" w:fill="auto"/>
        <w:spacing w:line="276" w:lineRule="auto"/>
        <w:ind w:left="284" w:hanging="284"/>
        <w:rPr>
          <w:color w:val="000000"/>
          <w:sz w:val="24"/>
          <w:szCs w:val="24"/>
          <w:u w:val="single"/>
          <w:lang w:eastAsia="pl-PL" w:bidi="pl-PL"/>
        </w:rPr>
      </w:pPr>
      <w:r w:rsidRPr="00106D93">
        <w:rPr>
          <w:color w:val="000000"/>
          <w:sz w:val="24"/>
          <w:szCs w:val="24"/>
          <w:u w:val="single"/>
          <w:lang w:eastAsia="pl-PL" w:bidi="pl-PL"/>
        </w:rPr>
        <w:t>dla osób pełnoletnich</w:t>
      </w:r>
      <w:r w:rsidR="00AA78C7" w:rsidRPr="00106D93">
        <w:rPr>
          <w:color w:val="000000"/>
          <w:sz w:val="24"/>
          <w:szCs w:val="24"/>
          <w:u w:val="single"/>
          <w:lang w:eastAsia="pl-PL" w:bidi="pl-PL"/>
        </w:rPr>
        <w:t>,</w:t>
      </w:r>
      <w:r w:rsidRPr="00106D93">
        <w:rPr>
          <w:color w:val="000000"/>
          <w:sz w:val="24"/>
          <w:szCs w:val="24"/>
          <w:u w:val="single"/>
          <w:lang w:eastAsia="pl-PL" w:bidi="pl-PL"/>
        </w:rPr>
        <w:t xml:space="preserve"> należących do grup uprawnionych do otrzymania leku;</w:t>
      </w:r>
    </w:p>
    <w:p w14:paraId="4327B6A4" w14:textId="5BCD5795" w:rsidR="003E4789" w:rsidRPr="00106D93" w:rsidRDefault="006417CE" w:rsidP="007F6715">
      <w:pPr>
        <w:pStyle w:val="Teksttreci20"/>
        <w:numPr>
          <w:ilvl w:val="0"/>
          <w:numId w:val="33"/>
        </w:numPr>
        <w:shd w:val="clear" w:color="auto" w:fill="auto"/>
        <w:spacing w:line="276" w:lineRule="auto"/>
        <w:ind w:left="284" w:hanging="284"/>
        <w:rPr>
          <w:color w:val="000000"/>
          <w:sz w:val="24"/>
          <w:szCs w:val="24"/>
          <w:u w:val="single"/>
          <w:lang w:eastAsia="pl-PL" w:bidi="pl-PL"/>
        </w:rPr>
      </w:pPr>
      <w:r w:rsidRPr="00106D93">
        <w:rPr>
          <w:color w:val="000000"/>
          <w:sz w:val="24"/>
          <w:szCs w:val="24"/>
          <w:u w:val="single"/>
          <w:lang w:eastAsia="pl-PL" w:bidi="pl-PL"/>
        </w:rPr>
        <w:t>dla rodziców/ opiekunów w celu podania leku osob</w:t>
      </w:r>
      <w:r w:rsidR="00CE3716" w:rsidRPr="00106D93">
        <w:rPr>
          <w:color w:val="000000"/>
          <w:sz w:val="24"/>
          <w:szCs w:val="24"/>
          <w:u w:val="single"/>
          <w:lang w:eastAsia="pl-PL" w:bidi="pl-PL"/>
        </w:rPr>
        <w:t>om</w:t>
      </w:r>
      <w:r w:rsidRPr="00106D93">
        <w:rPr>
          <w:color w:val="000000"/>
          <w:sz w:val="24"/>
          <w:szCs w:val="24"/>
          <w:u w:val="single"/>
          <w:lang w:eastAsia="pl-PL" w:bidi="pl-PL"/>
        </w:rPr>
        <w:t xml:space="preserve"> niepełnoletnim</w:t>
      </w:r>
      <w:r w:rsidR="00C412F0" w:rsidRPr="00106D93">
        <w:rPr>
          <w:color w:val="000000"/>
          <w:sz w:val="24"/>
          <w:szCs w:val="24"/>
          <w:u w:val="single"/>
          <w:lang w:eastAsia="pl-PL" w:bidi="pl-PL"/>
        </w:rPr>
        <w:t>;</w:t>
      </w:r>
    </w:p>
    <w:p w14:paraId="23F0374D" w14:textId="77777777" w:rsidR="007F6715" w:rsidRPr="00106D93" w:rsidRDefault="007F6715" w:rsidP="00424BBD">
      <w:pPr>
        <w:pStyle w:val="Teksttreci20"/>
        <w:shd w:val="clear" w:color="auto" w:fill="auto"/>
        <w:spacing w:line="276" w:lineRule="auto"/>
        <w:ind w:firstLine="360"/>
        <w:rPr>
          <w:color w:val="000000"/>
          <w:sz w:val="24"/>
          <w:szCs w:val="24"/>
          <w:lang w:eastAsia="pl-PL" w:bidi="pl-PL"/>
        </w:rPr>
      </w:pPr>
    </w:p>
    <w:p w14:paraId="5D108F79" w14:textId="69A96E0F" w:rsidR="00B26817" w:rsidRPr="00106D93" w:rsidRDefault="00CB3DB0" w:rsidP="00424BBD">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Pobierający powinien posiadać</w:t>
      </w:r>
      <w:r w:rsidR="00424BBD" w:rsidRPr="00106D93">
        <w:rPr>
          <w:color w:val="000000"/>
          <w:sz w:val="24"/>
          <w:szCs w:val="24"/>
          <w:lang w:eastAsia="pl-PL" w:bidi="pl-PL"/>
        </w:rPr>
        <w:t xml:space="preserve"> swój </w:t>
      </w:r>
      <w:r w:rsidR="00CA1D37" w:rsidRPr="00106D93">
        <w:rPr>
          <w:color w:val="000000"/>
          <w:sz w:val="24"/>
          <w:szCs w:val="24"/>
          <w:lang w:eastAsia="pl-PL" w:bidi="pl-PL"/>
        </w:rPr>
        <w:t xml:space="preserve">dokument tożsamości lub </w:t>
      </w:r>
      <w:r w:rsidRPr="00106D93">
        <w:rPr>
          <w:color w:val="000000"/>
          <w:sz w:val="24"/>
          <w:szCs w:val="24"/>
          <w:lang w:eastAsia="pl-PL" w:bidi="pl-PL"/>
        </w:rPr>
        <w:t xml:space="preserve">PESEL </w:t>
      </w:r>
      <w:r w:rsidR="00424BBD" w:rsidRPr="00106D93">
        <w:rPr>
          <w:color w:val="000000"/>
          <w:sz w:val="24"/>
          <w:szCs w:val="24"/>
          <w:lang w:eastAsia="pl-PL" w:bidi="pl-PL"/>
        </w:rPr>
        <w:t>/ adres zamieszkania</w:t>
      </w:r>
      <w:r w:rsidR="00B26817" w:rsidRPr="00106D93">
        <w:rPr>
          <w:color w:val="000000"/>
          <w:sz w:val="24"/>
          <w:szCs w:val="24"/>
          <w:lang w:eastAsia="pl-PL" w:bidi="pl-PL"/>
        </w:rPr>
        <w:t>. Dla osób niepełnoletnich preparat jodowy pobiera rodzic lub opiekun prawny.</w:t>
      </w:r>
    </w:p>
    <w:p w14:paraId="1918FCA1" w14:textId="702011DF" w:rsidR="00B26817" w:rsidRPr="00106D93" w:rsidRDefault="001524DE" w:rsidP="00B26817">
      <w:pPr>
        <w:pStyle w:val="Teksttreci20"/>
        <w:shd w:val="clear" w:color="auto" w:fill="auto"/>
        <w:spacing w:line="276" w:lineRule="auto"/>
        <w:ind w:firstLine="0"/>
        <w:rPr>
          <w:color w:val="000000"/>
          <w:sz w:val="24"/>
          <w:szCs w:val="24"/>
          <w:lang w:eastAsia="pl-PL" w:bidi="pl-PL"/>
        </w:rPr>
      </w:pPr>
      <w:r w:rsidRPr="00106D93">
        <w:rPr>
          <w:color w:val="000000"/>
          <w:sz w:val="24"/>
          <w:szCs w:val="24"/>
          <w:lang w:eastAsia="pl-PL" w:bidi="pl-PL"/>
        </w:rPr>
        <w:t xml:space="preserve">W przypadku pobierania TJP dla osoby niepełnoletniej / niepełnosprawnej pobierający </w:t>
      </w:r>
      <w:r w:rsidR="00B26817" w:rsidRPr="00106D93">
        <w:rPr>
          <w:color w:val="000000"/>
          <w:sz w:val="24"/>
          <w:szCs w:val="24"/>
          <w:lang w:eastAsia="pl-PL" w:bidi="pl-PL"/>
        </w:rPr>
        <w:t xml:space="preserve">powinien posiadać PESEL osoby </w:t>
      </w:r>
      <w:r w:rsidR="00B26817" w:rsidRPr="00106D93">
        <w:rPr>
          <w:rStyle w:val="Teksttreci2Pogrubienie"/>
          <w:b w:val="0"/>
          <w:sz w:val="24"/>
          <w:szCs w:val="24"/>
        </w:rPr>
        <w:t xml:space="preserve">lub </w:t>
      </w:r>
      <w:r w:rsidR="00B26817" w:rsidRPr="00106D93">
        <w:rPr>
          <w:color w:val="000000"/>
          <w:sz w:val="24"/>
          <w:szCs w:val="24"/>
          <w:lang w:eastAsia="pl-PL" w:bidi="pl-PL"/>
        </w:rPr>
        <w:t>adres zamieszkania</w:t>
      </w:r>
      <w:r w:rsidR="00195641">
        <w:rPr>
          <w:color w:val="000000"/>
          <w:sz w:val="24"/>
          <w:szCs w:val="24"/>
          <w:lang w:eastAsia="pl-PL" w:bidi="pl-PL"/>
        </w:rPr>
        <w:t xml:space="preserve"> osoby</w:t>
      </w:r>
      <w:r w:rsidR="00B26817" w:rsidRPr="00106D93">
        <w:rPr>
          <w:color w:val="000000"/>
          <w:sz w:val="24"/>
          <w:szCs w:val="24"/>
          <w:lang w:eastAsia="pl-PL" w:bidi="pl-PL"/>
        </w:rPr>
        <w:t>, dla której pobiera tabletki jodku potasu</w:t>
      </w:r>
      <w:r w:rsidRPr="00106D93">
        <w:rPr>
          <w:color w:val="000000"/>
          <w:sz w:val="24"/>
          <w:szCs w:val="24"/>
          <w:lang w:eastAsia="pl-PL" w:bidi="pl-PL"/>
        </w:rPr>
        <w:t>.</w:t>
      </w:r>
    </w:p>
    <w:p w14:paraId="3615AA8C" w14:textId="5186567E" w:rsidR="001524DE" w:rsidRPr="00106D93" w:rsidRDefault="001524DE" w:rsidP="001524DE">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Osoby zgłaszające się po odbiór TJP dla osób niepełnosprawnych, obłożnie chorych winny pokwitować odbiór TJP w ich imieniu, a następnie w bezpieczny sposób dostarczyć je do miejsca zamieszkania.</w:t>
      </w:r>
    </w:p>
    <w:p w14:paraId="29B11197" w14:textId="341210D1" w:rsidR="007F6715" w:rsidRPr="00106D93" w:rsidRDefault="00195641" w:rsidP="001524DE">
      <w:pPr>
        <w:pStyle w:val="Teksttreci20"/>
        <w:shd w:val="clear" w:color="auto" w:fill="auto"/>
        <w:spacing w:line="276" w:lineRule="auto"/>
        <w:ind w:firstLine="360"/>
        <w:rPr>
          <w:sz w:val="24"/>
          <w:szCs w:val="24"/>
          <w:lang w:eastAsia="pl-PL" w:bidi="pl-PL"/>
        </w:rPr>
      </w:pPr>
      <w:r>
        <w:rPr>
          <w:sz w:val="24"/>
          <w:szCs w:val="24"/>
          <w:lang w:eastAsia="pl-PL" w:bidi="pl-PL"/>
        </w:rPr>
        <w:t>M</w:t>
      </w:r>
      <w:r w:rsidR="007F6715" w:rsidRPr="00106D93">
        <w:rPr>
          <w:sz w:val="24"/>
          <w:szCs w:val="24"/>
          <w:lang w:eastAsia="pl-PL" w:bidi="pl-PL"/>
        </w:rPr>
        <w:t>ożliwe jest wydanie tabletek jodu domownikom osoby zgłaszającej się do punktu, po uzyskaniu danych osobowych ww. osób oraz pokwitowaniu odbioru w ich imieniu.</w:t>
      </w:r>
    </w:p>
    <w:p w14:paraId="656B48DD" w14:textId="739F43FF" w:rsidR="00424BBD" w:rsidRPr="00106D93" w:rsidRDefault="00424BBD" w:rsidP="001524DE">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 xml:space="preserve">Niemowlętom i dzieciom do ukończenia </w:t>
      </w:r>
      <w:r w:rsidR="00B52291" w:rsidRPr="00106D93">
        <w:rPr>
          <w:color w:val="000000"/>
          <w:sz w:val="24"/>
          <w:szCs w:val="24"/>
          <w:lang w:eastAsia="pl-PL" w:bidi="pl-PL"/>
        </w:rPr>
        <w:t>3</w:t>
      </w:r>
      <w:r w:rsidRPr="00106D93">
        <w:rPr>
          <w:color w:val="000000"/>
          <w:sz w:val="24"/>
          <w:szCs w:val="24"/>
          <w:lang w:eastAsia="pl-PL" w:bidi="pl-PL"/>
        </w:rPr>
        <w:t xml:space="preserve"> roku życia</w:t>
      </w:r>
      <w:r w:rsidR="005A1DED" w:rsidRPr="00106D93">
        <w:rPr>
          <w:color w:val="000000"/>
          <w:sz w:val="24"/>
          <w:szCs w:val="24"/>
          <w:lang w:eastAsia="pl-PL" w:bidi="pl-PL"/>
        </w:rPr>
        <w:t xml:space="preserve"> </w:t>
      </w:r>
      <w:r w:rsidRPr="00106D93">
        <w:rPr>
          <w:color w:val="000000"/>
          <w:sz w:val="24"/>
          <w:szCs w:val="24"/>
          <w:lang w:eastAsia="pl-PL" w:bidi="pl-PL"/>
        </w:rPr>
        <w:t>(również starszym, zależnie od umiejętności dziecka</w:t>
      </w:r>
      <w:r w:rsidR="001524DE" w:rsidRPr="00106D93">
        <w:rPr>
          <w:color w:val="000000"/>
          <w:sz w:val="24"/>
          <w:szCs w:val="24"/>
          <w:lang w:eastAsia="pl-PL" w:bidi="pl-PL"/>
        </w:rPr>
        <w:t xml:space="preserve"> w przełykaniu</w:t>
      </w:r>
      <w:r w:rsidRPr="00106D93">
        <w:rPr>
          <w:color w:val="000000"/>
          <w:sz w:val="24"/>
          <w:szCs w:val="24"/>
          <w:lang w:eastAsia="pl-PL" w:bidi="pl-PL"/>
        </w:rPr>
        <w:t xml:space="preserve">), </w:t>
      </w:r>
      <w:r w:rsidR="00246DF8" w:rsidRPr="00106D93">
        <w:rPr>
          <w:color w:val="000000"/>
          <w:sz w:val="24"/>
          <w:szCs w:val="24"/>
          <w:lang w:eastAsia="pl-PL" w:bidi="pl-PL"/>
        </w:rPr>
        <w:t xml:space="preserve">TJP powinien podać rodzic bądź opiekun prawny  </w:t>
      </w:r>
      <w:r w:rsidRPr="00106D93">
        <w:rPr>
          <w:color w:val="000000"/>
          <w:sz w:val="24"/>
          <w:szCs w:val="24"/>
          <w:lang w:eastAsia="pl-PL" w:bidi="pl-PL"/>
        </w:rPr>
        <w:t>rozdrobnione wraz z pokarmem.</w:t>
      </w:r>
    </w:p>
    <w:p w14:paraId="4F606664" w14:textId="24EEC0B2" w:rsidR="00CB3DB0" w:rsidRPr="00106D93" w:rsidRDefault="00CB3DB0" w:rsidP="00382E31">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 xml:space="preserve">PWTJP obowiązane są do prowadzenia ewidencji osób, którym wydane zostały TJP. Wzór formularza ewidencyjnego - w załączniku </w:t>
      </w:r>
      <w:r w:rsidRPr="00106D93">
        <w:rPr>
          <w:sz w:val="24"/>
          <w:szCs w:val="24"/>
          <w:lang w:eastAsia="pl-PL" w:bidi="pl-PL"/>
        </w:rPr>
        <w:t xml:space="preserve">nr </w:t>
      </w:r>
      <w:r w:rsidR="00757772" w:rsidRPr="00106D93">
        <w:rPr>
          <w:sz w:val="24"/>
          <w:szCs w:val="24"/>
          <w:lang w:eastAsia="pl-PL" w:bidi="pl-PL"/>
        </w:rPr>
        <w:t>10</w:t>
      </w:r>
      <w:r w:rsidR="008D265D" w:rsidRPr="00106D93">
        <w:rPr>
          <w:sz w:val="24"/>
          <w:szCs w:val="24"/>
          <w:lang w:eastAsia="pl-PL" w:bidi="pl-PL"/>
        </w:rPr>
        <w:t xml:space="preserve"> </w:t>
      </w:r>
      <w:r w:rsidR="008D265D" w:rsidRPr="00106D93">
        <w:rPr>
          <w:color w:val="000000"/>
          <w:sz w:val="24"/>
          <w:szCs w:val="24"/>
          <w:lang w:eastAsia="pl-PL" w:bidi="pl-PL"/>
        </w:rPr>
        <w:t>do Planu</w:t>
      </w:r>
      <w:r w:rsidR="003E1B81" w:rsidRPr="00106D93">
        <w:rPr>
          <w:color w:val="000000"/>
          <w:sz w:val="24"/>
          <w:szCs w:val="24"/>
          <w:lang w:eastAsia="pl-PL" w:bidi="pl-PL"/>
        </w:rPr>
        <w:t xml:space="preserve"> – Wzór - ewidencja osób, którym wydano preparat stabilnego jodu - T</w:t>
      </w:r>
      <w:r w:rsidR="00AC55CF" w:rsidRPr="00106D93">
        <w:rPr>
          <w:color w:val="000000"/>
          <w:sz w:val="24"/>
          <w:szCs w:val="24"/>
          <w:lang w:eastAsia="pl-PL" w:bidi="pl-PL"/>
        </w:rPr>
        <w:t>J</w:t>
      </w:r>
      <w:r w:rsidR="003E1B81" w:rsidRPr="00106D93">
        <w:rPr>
          <w:color w:val="000000"/>
          <w:sz w:val="24"/>
          <w:szCs w:val="24"/>
          <w:lang w:eastAsia="pl-PL" w:bidi="pl-PL"/>
        </w:rPr>
        <w:t>P</w:t>
      </w:r>
      <w:r w:rsidRPr="00106D93">
        <w:rPr>
          <w:color w:val="000000"/>
          <w:sz w:val="24"/>
          <w:szCs w:val="24"/>
          <w:lang w:eastAsia="pl-PL" w:bidi="pl-PL"/>
        </w:rPr>
        <w:t>.</w:t>
      </w:r>
    </w:p>
    <w:p w14:paraId="4044DEEC" w14:textId="1A196EEB" w:rsidR="00CB3DB0" w:rsidRPr="00106D93" w:rsidRDefault="00CB3DB0" w:rsidP="00382E31">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 xml:space="preserve">Ewidencja sporządzona przez PWTJP przekazywana jest przez </w:t>
      </w:r>
      <w:r w:rsidR="007F6715" w:rsidRPr="00106D93">
        <w:rPr>
          <w:color w:val="000000"/>
          <w:sz w:val="24"/>
          <w:szCs w:val="24"/>
          <w:lang w:eastAsia="pl-PL" w:bidi="pl-PL"/>
        </w:rPr>
        <w:t>Koordynatorów</w:t>
      </w:r>
      <w:r w:rsidRPr="00106D93">
        <w:rPr>
          <w:color w:val="000000"/>
          <w:sz w:val="24"/>
          <w:szCs w:val="24"/>
          <w:lang w:eastAsia="pl-PL" w:bidi="pl-PL"/>
        </w:rPr>
        <w:t xml:space="preserve"> PWTJP do </w:t>
      </w:r>
      <w:r w:rsidR="00D52EE8" w:rsidRPr="00106D93">
        <w:rPr>
          <w:color w:val="000000"/>
          <w:sz w:val="24"/>
          <w:szCs w:val="24"/>
          <w:lang w:eastAsia="pl-PL" w:bidi="pl-PL"/>
        </w:rPr>
        <w:t xml:space="preserve">Gminnego </w:t>
      </w:r>
      <w:r w:rsidRPr="00106D93">
        <w:rPr>
          <w:color w:val="000000"/>
          <w:sz w:val="24"/>
          <w:szCs w:val="24"/>
          <w:lang w:eastAsia="pl-PL" w:bidi="pl-PL"/>
        </w:rPr>
        <w:t>Centrum Zarządzania Kryzysowego</w:t>
      </w:r>
      <w:r w:rsidR="00AA224F" w:rsidRPr="00106D93">
        <w:rPr>
          <w:color w:val="000000"/>
          <w:sz w:val="24"/>
          <w:szCs w:val="24"/>
          <w:lang w:eastAsia="pl-PL" w:bidi="pl-PL"/>
        </w:rPr>
        <w:t xml:space="preserve"> </w:t>
      </w:r>
      <w:r w:rsidR="007F6715" w:rsidRPr="00106D93">
        <w:rPr>
          <w:color w:val="000000"/>
          <w:sz w:val="24"/>
          <w:szCs w:val="24"/>
          <w:lang w:eastAsia="pl-PL" w:bidi="pl-PL"/>
        </w:rPr>
        <w:t>Burmistrza Miasta i Gminy Suchedniów</w:t>
      </w:r>
      <w:r w:rsidRPr="00106D93">
        <w:rPr>
          <w:color w:val="000000"/>
          <w:sz w:val="24"/>
          <w:szCs w:val="24"/>
          <w:lang w:eastAsia="pl-PL" w:bidi="pl-PL"/>
        </w:rPr>
        <w:t>,</w:t>
      </w:r>
      <w:r w:rsidR="00AA224F" w:rsidRPr="00106D93">
        <w:rPr>
          <w:color w:val="000000"/>
          <w:sz w:val="24"/>
          <w:szCs w:val="24"/>
          <w:lang w:eastAsia="pl-PL" w:bidi="pl-PL"/>
        </w:rPr>
        <w:t xml:space="preserve"> </w:t>
      </w:r>
      <w:r w:rsidR="00D52EE8" w:rsidRPr="00106D93">
        <w:rPr>
          <w:color w:val="000000"/>
          <w:sz w:val="24"/>
          <w:szCs w:val="24"/>
          <w:lang w:eastAsia="pl-PL" w:bidi="pl-PL"/>
        </w:rPr>
        <w:br/>
      </w:r>
      <w:r w:rsidR="00AA224F" w:rsidRPr="00106D93">
        <w:rPr>
          <w:color w:val="000000"/>
          <w:sz w:val="24"/>
          <w:szCs w:val="24"/>
          <w:lang w:eastAsia="pl-PL" w:bidi="pl-PL"/>
        </w:rPr>
        <w:t>a</w:t>
      </w:r>
      <w:r w:rsidRPr="00106D93">
        <w:rPr>
          <w:color w:val="000000"/>
          <w:sz w:val="24"/>
          <w:szCs w:val="24"/>
          <w:lang w:eastAsia="pl-PL" w:bidi="pl-PL"/>
        </w:rPr>
        <w:t xml:space="preserve"> następnie dostarczana zbiorczo dla Państwowego Powiatowego Inspektora Sanitarnego </w:t>
      </w:r>
      <w:r w:rsidR="00D52EE8" w:rsidRPr="00106D93">
        <w:rPr>
          <w:color w:val="000000"/>
          <w:sz w:val="24"/>
          <w:szCs w:val="24"/>
          <w:lang w:eastAsia="pl-PL" w:bidi="pl-PL"/>
        </w:rPr>
        <w:br/>
      </w:r>
      <w:r w:rsidRPr="00106D93">
        <w:rPr>
          <w:color w:val="000000"/>
          <w:sz w:val="24"/>
          <w:szCs w:val="24"/>
          <w:lang w:eastAsia="pl-PL" w:bidi="pl-PL"/>
        </w:rPr>
        <w:t xml:space="preserve">w </w:t>
      </w:r>
      <w:proofErr w:type="spellStart"/>
      <w:r w:rsidR="007F6715" w:rsidRPr="00106D93">
        <w:rPr>
          <w:color w:val="000000"/>
          <w:sz w:val="24"/>
          <w:szCs w:val="24"/>
          <w:lang w:eastAsia="pl-PL" w:bidi="pl-PL"/>
        </w:rPr>
        <w:t>Skarżysku-Kamiennej</w:t>
      </w:r>
      <w:proofErr w:type="spellEnd"/>
      <w:r w:rsidRPr="00106D93">
        <w:rPr>
          <w:color w:val="000000"/>
          <w:sz w:val="24"/>
          <w:szCs w:val="24"/>
          <w:lang w:eastAsia="pl-PL" w:bidi="pl-PL"/>
        </w:rPr>
        <w:t>.</w:t>
      </w:r>
    </w:p>
    <w:p w14:paraId="5A7C660C" w14:textId="5CC0EE2F" w:rsidR="00EF5E45" w:rsidRPr="00106D93" w:rsidRDefault="00EF5E45" w:rsidP="00EF5E45">
      <w:pPr>
        <w:spacing w:after="0"/>
        <w:rPr>
          <w:rFonts w:ascii="Times New Roman" w:hAnsi="Times New Roman" w:cs="Times New Roman"/>
          <w:sz w:val="24"/>
          <w:szCs w:val="24"/>
        </w:rPr>
      </w:pPr>
    </w:p>
    <w:p w14:paraId="707E5F7B" w14:textId="7FDA4875" w:rsidR="00D52EE8" w:rsidRDefault="00D52EE8" w:rsidP="00EF5E45">
      <w:pPr>
        <w:spacing w:after="0"/>
        <w:rPr>
          <w:rFonts w:ascii="Times New Roman" w:hAnsi="Times New Roman" w:cs="Times New Roman"/>
          <w:sz w:val="24"/>
          <w:szCs w:val="24"/>
        </w:rPr>
      </w:pPr>
    </w:p>
    <w:p w14:paraId="741AAF21" w14:textId="77777777" w:rsidR="00FB2E43" w:rsidRPr="00106D93" w:rsidRDefault="00FB2E43" w:rsidP="00EF5E45">
      <w:pPr>
        <w:spacing w:after="0"/>
        <w:rPr>
          <w:rFonts w:ascii="Times New Roman" w:hAnsi="Times New Roman" w:cs="Times New Roman"/>
          <w:sz w:val="24"/>
          <w:szCs w:val="24"/>
        </w:rPr>
      </w:pPr>
    </w:p>
    <w:p w14:paraId="0F24F0EC" w14:textId="5A0A8144" w:rsidR="006F47A6" w:rsidRPr="00106D93" w:rsidRDefault="006F47A6" w:rsidP="00195641">
      <w:pPr>
        <w:pStyle w:val="Nagwek2"/>
        <w:numPr>
          <w:ilvl w:val="0"/>
          <w:numId w:val="29"/>
        </w:numPr>
        <w:rPr>
          <w:rFonts w:cs="Times New Roman"/>
        </w:rPr>
      </w:pPr>
      <w:bookmarkStart w:id="51" w:name="_Toc119867682"/>
      <w:r w:rsidRPr="00106D93">
        <w:rPr>
          <w:rFonts w:cs="Times New Roman"/>
        </w:rPr>
        <w:lastRenderedPageBreak/>
        <w:t>ZAOPATRZENIE PWTJP</w:t>
      </w:r>
      <w:bookmarkEnd w:id="51"/>
    </w:p>
    <w:p w14:paraId="65F41E41" w14:textId="31849E17" w:rsidR="00CB3DB0" w:rsidRPr="00106D93" w:rsidRDefault="00CB3DB0" w:rsidP="00EF5E45">
      <w:pPr>
        <w:spacing w:after="0"/>
        <w:rPr>
          <w:rFonts w:ascii="Times New Roman" w:hAnsi="Times New Roman" w:cs="Times New Roman"/>
          <w:sz w:val="24"/>
          <w:szCs w:val="24"/>
        </w:rPr>
      </w:pPr>
    </w:p>
    <w:p w14:paraId="7B1DE8C1" w14:textId="3B21ECCB" w:rsidR="006F47A6" w:rsidRPr="00106D93" w:rsidRDefault="00D52EE8" w:rsidP="006F47A6">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G</w:t>
      </w:r>
      <w:r w:rsidR="006F47A6" w:rsidRPr="00106D93">
        <w:rPr>
          <w:color w:val="000000"/>
          <w:sz w:val="24"/>
          <w:szCs w:val="24"/>
          <w:lang w:eastAsia="pl-PL" w:bidi="pl-PL"/>
        </w:rPr>
        <w:t xml:space="preserve">CZK zapewnia dostarczenie odpowiednich instrukcji działania oraz </w:t>
      </w:r>
      <w:r w:rsidR="00AA224F" w:rsidRPr="00106D93">
        <w:rPr>
          <w:color w:val="000000"/>
          <w:sz w:val="24"/>
          <w:szCs w:val="24"/>
          <w:lang w:eastAsia="pl-PL" w:bidi="pl-PL"/>
        </w:rPr>
        <w:t>dokumentów</w:t>
      </w:r>
      <w:r w:rsidR="006F47A6" w:rsidRPr="00106D93">
        <w:rPr>
          <w:color w:val="000000"/>
          <w:sz w:val="24"/>
          <w:szCs w:val="24"/>
          <w:lang w:eastAsia="pl-PL" w:bidi="pl-PL"/>
        </w:rPr>
        <w:t xml:space="preserve"> dla MPD i PWTJP.</w:t>
      </w:r>
    </w:p>
    <w:p w14:paraId="4577403B" w14:textId="5A038105" w:rsidR="006F47A6" w:rsidRPr="00106D93" w:rsidRDefault="006F47A6" w:rsidP="006F47A6">
      <w:pPr>
        <w:pStyle w:val="Teksttreci20"/>
        <w:shd w:val="clear" w:color="auto" w:fill="auto"/>
        <w:spacing w:line="276" w:lineRule="auto"/>
        <w:ind w:firstLine="360"/>
        <w:rPr>
          <w:color w:val="000000"/>
          <w:sz w:val="24"/>
          <w:szCs w:val="24"/>
          <w:lang w:eastAsia="pl-PL" w:bidi="pl-PL"/>
        </w:rPr>
      </w:pPr>
      <w:r w:rsidRPr="00106D93">
        <w:rPr>
          <w:color w:val="000000"/>
          <w:sz w:val="24"/>
          <w:szCs w:val="24"/>
          <w:lang w:eastAsia="pl-PL" w:bidi="pl-PL"/>
        </w:rPr>
        <w:t>Tabletki jodku potasu dostarczane są przez Zespó</w:t>
      </w:r>
      <w:r w:rsidR="000918F7" w:rsidRPr="00106D93">
        <w:rPr>
          <w:color w:val="000000"/>
          <w:sz w:val="24"/>
          <w:szCs w:val="24"/>
          <w:lang w:eastAsia="pl-PL" w:bidi="pl-PL"/>
        </w:rPr>
        <w:t>ł</w:t>
      </w:r>
      <w:r w:rsidRPr="00106D93">
        <w:rPr>
          <w:color w:val="000000"/>
          <w:sz w:val="24"/>
          <w:szCs w:val="24"/>
          <w:lang w:eastAsia="pl-PL" w:bidi="pl-PL"/>
        </w:rPr>
        <w:t xml:space="preserve"> Transportowy Akcji Jodowej za potwierdzeniem odbioru w protokole wydania/odbioru tabletek preparatu jodowego (załącznik </w:t>
      </w:r>
      <w:r w:rsidRPr="00FB2E43">
        <w:rPr>
          <w:sz w:val="24"/>
          <w:szCs w:val="24"/>
          <w:lang w:eastAsia="pl-PL" w:bidi="pl-PL"/>
        </w:rPr>
        <w:t>nr</w:t>
      </w:r>
      <w:r w:rsidR="00AA224F" w:rsidRPr="00FB2E43">
        <w:rPr>
          <w:sz w:val="24"/>
          <w:szCs w:val="24"/>
          <w:lang w:eastAsia="pl-PL" w:bidi="pl-PL"/>
        </w:rPr>
        <w:t> </w:t>
      </w:r>
      <w:r w:rsidR="00757772" w:rsidRPr="00FB2E43">
        <w:rPr>
          <w:sz w:val="24"/>
          <w:szCs w:val="24"/>
          <w:lang w:eastAsia="pl-PL" w:bidi="pl-PL"/>
        </w:rPr>
        <w:t>5</w:t>
      </w:r>
      <w:r w:rsidR="008D265D" w:rsidRPr="00FB2E43">
        <w:rPr>
          <w:sz w:val="24"/>
          <w:szCs w:val="24"/>
          <w:lang w:eastAsia="pl-PL" w:bidi="pl-PL"/>
        </w:rPr>
        <w:t xml:space="preserve"> </w:t>
      </w:r>
      <w:r w:rsidR="008D265D" w:rsidRPr="00106D93">
        <w:rPr>
          <w:color w:val="000000"/>
          <w:sz w:val="24"/>
          <w:szCs w:val="24"/>
          <w:lang w:eastAsia="pl-PL" w:bidi="pl-PL"/>
        </w:rPr>
        <w:t>do Planu</w:t>
      </w:r>
      <w:r w:rsidR="003E1B81" w:rsidRPr="00106D93">
        <w:rPr>
          <w:color w:val="000000"/>
          <w:sz w:val="24"/>
          <w:szCs w:val="24"/>
          <w:lang w:eastAsia="pl-PL" w:bidi="pl-PL"/>
        </w:rPr>
        <w:t xml:space="preserve"> – Wzór protokołu wydania/odbioru preparatu stabilnego jodu - T</w:t>
      </w:r>
      <w:r w:rsidR="00AC55CF" w:rsidRPr="00106D93">
        <w:rPr>
          <w:color w:val="000000"/>
          <w:sz w:val="24"/>
          <w:szCs w:val="24"/>
          <w:lang w:eastAsia="pl-PL" w:bidi="pl-PL"/>
        </w:rPr>
        <w:t>J</w:t>
      </w:r>
      <w:r w:rsidR="003E1B81" w:rsidRPr="00106D93">
        <w:rPr>
          <w:color w:val="000000"/>
          <w:sz w:val="24"/>
          <w:szCs w:val="24"/>
          <w:lang w:eastAsia="pl-PL" w:bidi="pl-PL"/>
        </w:rPr>
        <w:t>P</w:t>
      </w:r>
      <w:r w:rsidRPr="00106D93">
        <w:rPr>
          <w:color w:val="000000"/>
          <w:sz w:val="24"/>
          <w:szCs w:val="24"/>
          <w:lang w:eastAsia="pl-PL" w:bidi="pl-PL"/>
        </w:rPr>
        <w:t>).</w:t>
      </w:r>
    </w:p>
    <w:p w14:paraId="47B19D11" w14:textId="17151158" w:rsidR="00AA224F" w:rsidRPr="00106D93" w:rsidRDefault="00AA224F">
      <w:pPr>
        <w:rPr>
          <w:rFonts w:ascii="Times New Roman" w:hAnsi="Times New Roman" w:cs="Times New Roman"/>
          <w:sz w:val="24"/>
          <w:szCs w:val="24"/>
        </w:rPr>
      </w:pPr>
      <w:r w:rsidRPr="00106D93">
        <w:rPr>
          <w:rFonts w:ascii="Times New Roman" w:hAnsi="Times New Roman" w:cs="Times New Roman"/>
          <w:sz w:val="24"/>
          <w:szCs w:val="24"/>
        </w:rPr>
        <w:br w:type="page"/>
      </w:r>
    </w:p>
    <w:p w14:paraId="5506DE00" w14:textId="6640295B" w:rsidR="005B1570" w:rsidRPr="00106D93" w:rsidRDefault="005B1570">
      <w:pPr>
        <w:pStyle w:val="Nagwek1"/>
        <w:numPr>
          <w:ilvl w:val="0"/>
          <w:numId w:val="36"/>
        </w:numPr>
        <w:spacing w:before="0"/>
        <w:rPr>
          <w:rFonts w:cs="Times New Roman"/>
          <w:sz w:val="28"/>
          <w:lang w:eastAsia="pl-PL" w:bidi="pl-PL"/>
        </w:rPr>
      </w:pPr>
      <w:bookmarkStart w:id="52" w:name="_Toc119867683"/>
      <w:r w:rsidRPr="00106D93">
        <w:rPr>
          <w:rFonts w:cs="Times New Roman"/>
          <w:sz w:val="28"/>
          <w:lang w:eastAsia="pl-PL" w:bidi="pl-PL"/>
        </w:rPr>
        <w:lastRenderedPageBreak/>
        <w:t>WYKAZ ZAŁĄCZNIÓW</w:t>
      </w:r>
      <w:bookmarkEnd w:id="52"/>
    </w:p>
    <w:p w14:paraId="467F6FAF" w14:textId="21EC6E6F" w:rsidR="00A96B70" w:rsidRPr="00106D93" w:rsidRDefault="00A96B70" w:rsidP="0082391B">
      <w:pPr>
        <w:spacing w:after="0" w:line="240" w:lineRule="auto"/>
        <w:rPr>
          <w:rFonts w:ascii="Times New Roman" w:hAnsi="Times New Roman" w:cs="Times New Roman"/>
          <w:lang w:eastAsia="pl-PL" w:bidi="pl-PL"/>
        </w:rPr>
      </w:pPr>
    </w:p>
    <w:p w14:paraId="29369447" w14:textId="4182A305"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1</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Pr="00106D93">
        <w:rPr>
          <w:color w:val="000000"/>
          <w:sz w:val="24"/>
          <w:szCs w:val="24"/>
          <w:lang w:eastAsia="pl-PL" w:bidi="pl-PL"/>
        </w:rPr>
        <w:t>DANE KONTAKTOWE</w:t>
      </w:r>
      <w:r w:rsidR="008D265D" w:rsidRPr="00106D93">
        <w:rPr>
          <w:color w:val="000000"/>
          <w:sz w:val="24"/>
          <w:szCs w:val="24"/>
          <w:lang w:eastAsia="pl-PL" w:bidi="pl-PL"/>
        </w:rPr>
        <w:t>.</w:t>
      </w:r>
    </w:p>
    <w:p w14:paraId="5451B2AA" w14:textId="77777777" w:rsidR="00530C06" w:rsidRPr="00106D93" w:rsidRDefault="00530C06"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7DD646E2" w14:textId="6D2E515A" w:rsidR="00530C06"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2</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Pr="00106D93">
        <w:rPr>
          <w:color w:val="000000"/>
          <w:sz w:val="24"/>
          <w:szCs w:val="24"/>
          <w:lang w:eastAsia="pl-PL" w:bidi="pl-PL"/>
        </w:rPr>
        <w:t>WYKAZ PLACÓWEK UCZESTNICZĄCYCH W A</w:t>
      </w:r>
      <w:r w:rsidR="00994D30" w:rsidRPr="00106D93">
        <w:rPr>
          <w:color w:val="000000"/>
          <w:sz w:val="24"/>
          <w:szCs w:val="24"/>
          <w:lang w:eastAsia="pl-PL" w:bidi="pl-PL"/>
        </w:rPr>
        <w:t>KCJI JODOWEJ</w:t>
      </w:r>
      <w:r w:rsidR="008D265D" w:rsidRPr="00106D93">
        <w:rPr>
          <w:color w:val="000000"/>
          <w:sz w:val="24"/>
          <w:szCs w:val="24"/>
          <w:lang w:eastAsia="pl-PL" w:bidi="pl-PL"/>
        </w:rPr>
        <w:t>.</w:t>
      </w:r>
    </w:p>
    <w:p w14:paraId="79EF5D51" w14:textId="381B0006" w:rsidR="00810F2C" w:rsidRPr="00106D93" w:rsidRDefault="00810F2C"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759CD30A" w14:textId="2E22046B" w:rsidR="00601CC1" w:rsidRPr="00106D93" w:rsidRDefault="00601CC1"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3 </w:t>
      </w:r>
      <w:r w:rsidRPr="00106D93">
        <w:rPr>
          <w:color w:val="000000"/>
          <w:sz w:val="24"/>
          <w:szCs w:val="24"/>
          <w:lang w:eastAsia="pl-PL" w:bidi="pl-PL"/>
        </w:rPr>
        <w:tab/>
        <w:t xml:space="preserve">– </w:t>
      </w:r>
      <w:r w:rsidRPr="00106D93">
        <w:rPr>
          <w:color w:val="000000"/>
          <w:sz w:val="24"/>
          <w:szCs w:val="24"/>
          <w:lang w:eastAsia="pl-PL" w:bidi="pl-PL"/>
        </w:rPr>
        <w:tab/>
        <w:t xml:space="preserve">UPOWAŻNIENIE DO ODBIORU </w:t>
      </w:r>
      <w:r w:rsidR="000A45EF" w:rsidRPr="00106D93">
        <w:rPr>
          <w:color w:val="000000"/>
          <w:sz w:val="24"/>
          <w:szCs w:val="24"/>
          <w:lang w:eastAsia="pl-PL" w:bidi="pl-PL"/>
        </w:rPr>
        <w:t>PREPARATU ZE STABILNYM JODEM</w:t>
      </w:r>
    </w:p>
    <w:p w14:paraId="7EDCBF1E" w14:textId="77777777" w:rsidR="00601CC1" w:rsidRPr="00106D93" w:rsidRDefault="00601CC1"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6276C660" w14:textId="7593D5D1" w:rsidR="008D265D" w:rsidRPr="00106D93" w:rsidRDefault="00810F2C"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4</w:t>
      </w:r>
      <w:r w:rsidRPr="00106D93">
        <w:rPr>
          <w:color w:val="000000"/>
          <w:sz w:val="24"/>
          <w:szCs w:val="24"/>
          <w:lang w:eastAsia="pl-PL" w:bidi="pl-PL"/>
        </w:rPr>
        <w:t xml:space="preserve"> </w:t>
      </w:r>
      <w:r w:rsidRPr="00106D93">
        <w:rPr>
          <w:color w:val="000000"/>
          <w:sz w:val="24"/>
          <w:szCs w:val="24"/>
          <w:lang w:eastAsia="pl-PL" w:bidi="pl-PL"/>
        </w:rPr>
        <w:tab/>
        <w:t xml:space="preserve">– </w:t>
      </w:r>
      <w:r w:rsidRPr="00106D93">
        <w:rPr>
          <w:color w:val="000000"/>
          <w:sz w:val="24"/>
          <w:szCs w:val="24"/>
          <w:lang w:eastAsia="pl-PL" w:bidi="pl-PL"/>
        </w:rPr>
        <w:tab/>
      </w:r>
      <w:r w:rsidR="00470B1C" w:rsidRPr="00106D93">
        <w:rPr>
          <w:color w:val="000000"/>
          <w:sz w:val="24"/>
          <w:szCs w:val="24"/>
          <w:lang w:eastAsia="pl-PL" w:bidi="pl-PL"/>
        </w:rPr>
        <w:t>SZACUNKOWE ZAPOTRZEBOWANIE NA TABLETKI JODKU POTASU</w:t>
      </w:r>
      <w:r w:rsidR="008A25CD" w:rsidRPr="00106D93">
        <w:rPr>
          <w:color w:val="000000"/>
          <w:sz w:val="24"/>
          <w:szCs w:val="24"/>
          <w:lang w:eastAsia="pl-PL" w:bidi="pl-PL"/>
        </w:rPr>
        <w:t>.</w:t>
      </w:r>
    </w:p>
    <w:p w14:paraId="6EDBEECC" w14:textId="77777777" w:rsidR="00810F2C" w:rsidRPr="00106D93" w:rsidRDefault="00810F2C"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0C96EF38" w14:textId="01D065E4"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5</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994D30" w:rsidRPr="00106D93">
        <w:rPr>
          <w:color w:val="000000"/>
          <w:sz w:val="24"/>
          <w:szCs w:val="24"/>
          <w:lang w:eastAsia="pl-PL" w:bidi="pl-PL"/>
        </w:rPr>
        <w:t xml:space="preserve">WZÓR PROTOKOŁU WYDANIA/ODBIORU </w:t>
      </w:r>
      <w:r w:rsidR="00D53228" w:rsidRPr="00106D93">
        <w:rPr>
          <w:color w:val="000000"/>
          <w:sz w:val="24"/>
          <w:szCs w:val="24"/>
          <w:lang w:eastAsia="pl-PL" w:bidi="pl-PL"/>
        </w:rPr>
        <w:t>PREPARATU STABILNEGO JODU - T</w:t>
      </w:r>
      <w:r w:rsidR="00AC55CF" w:rsidRPr="00106D93">
        <w:rPr>
          <w:color w:val="000000"/>
          <w:sz w:val="24"/>
          <w:szCs w:val="24"/>
          <w:lang w:eastAsia="pl-PL" w:bidi="pl-PL"/>
        </w:rPr>
        <w:t>J</w:t>
      </w:r>
      <w:r w:rsidR="00D53228" w:rsidRPr="00106D93">
        <w:rPr>
          <w:color w:val="000000"/>
          <w:sz w:val="24"/>
          <w:szCs w:val="24"/>
          <w:lang w:eastAsia="pl-PL" w:bidi="pl-PL"/>
        </w:rPr>
        <w:t>P</w:t>
      </w:r>
      <w:r w:rsidR="008D265D" w:rsidRPr="00106D93">
        <w:rPr>
          <w:color w:val="000000"/>
          <w:sz w:val="24"/>
          <w:szCs w:val="24"/>
          <w:lang w:eastAsia="pl-PL" w:bidi="pl-PL"/>
        </w:rPr>
        <w:t>.</w:t>
      </w:r>
    </w:p>
    <w:p w14:paraId="3D1BC9D6"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390782EC" w14:textId="692D468A" w:rsidR="006A1567"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6</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994D30" w:rsidRPr="00106D93">
        <w:rPr>
          <w:color w:val="000000"/>
          <w:sz w:val="24"/>
          <w:szCs w:val="24"/>
          <w:lang w:eastAsia="pl-PL" w:bidi="pl-PL"/>
        </w:rPr>
        <w:t xml:space="preserve">POTWIERDZENIE ROZPOCZĘCIA AKCJI DYSTRYBYCJI </w:t>
      </w:r>
      <w:r w:rsidR="00477040" w:rsidRPr="00106D93">
        <w:rPr>
          <w:color w:val="000000"/>
          <w:sz w:val="24"/>
          <w:szCs w:val="24"/>
          <w:lang w:eastAsia="pl-PL" w:bidi="pl-PL"/>
        </w:rPr>
        <w:t>STABILNEGO JODU</w:t>
      </w:r>
      <w:r w:rsidR="00601CC1" w:rsidRPr="00106D93">
        <w:rPr>
          <w:color w:val="000000"/>
          <w:sz w:val="24"/>
          <w:szCs w:val="24"/>
          <w:lang w:eastAsia="pl-PL" w:bidi="pl-PL"/>
        </w:rPr>
        <w:t>.</w:t>
      </w:r>
    </w:p>
    <w:p w14:paraId="6E1AEBA2"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3411F906" w14:textId="5DA27A74"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7</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62384B" w:rsidRPr="00106D93">
        <w:rPr>
          <w:color w:val="000000"/>
          <w:sz w:val="24"/>
          <w:szCs w:val="24"/>
          <w:lang w:eastAsia="pl-PL" w:bidi="pl-PL"/>
        </w:rPr>
        <w:t>WZÓR PISMA DO DYREKTORÓW / KIEROWNIKÓ</w:t>
      </w:r>
      <w:r w:rsidR="00850927" w:rsidRPr="00106D93">
        <w:rPr>
          <w:color w:val="000000"/>
          <w:sz w:val="24"/>
          <w:szCs w:val="24"/>
          <w:lang w:eastAsia="pl-PL" w:bidi="pl-PL"/>
        </w:rPr>
        <w:t>W</w:t>
      </w:r>
      <w:r w:rsidR="0062384B" w:rsidRPr="00106D93">
        <w:rPr>
          <w:color w:val="000000"/>
          <w:sz w:val="24"/>
          <w:szCs w:val="24"/>
          <w:lang w:eastAsia="pl-PL" w:bidi="pl-PL"/>
        </w:rPr>
        <w:t xml:space="preserve"> PLACÓWEK, W</w:t>
      </w:r>
      <w:r w:rsidR="00741F8A" w:rsidRPr="00106D93">
        <w:rPr>
          <w:color w:val="000000"/>
          <w:sz w:val="24"/>
          <w:szCs w:val="24"/>
          <w:lang w:eastAsia="pl-PL" w:bidi="pl-PL"/>
        </w:rPr>
        <w:t> </w:t>
      </w:r>
      <w:r w:rsidR="0062384B" w:rsidRPr="00106D93">
        <w:rPr>
          <w:color w:val="000000"/>
          <w:sz w:val="24"/>
          <w:szCs w:val="24"/>
          <w:lang w:eastAsia="pl-PL" w:bidi="pl-PL"/>
        </w:rPr>
        <w:t>KTÓRYCH ZOSTANIE URUCHOMIONY PUNKT WYDAWNIA TABLETEK JODKU POTASU (PWTJP)</w:t>
      </w:r>
      <w:r w:rsidR="008D265D" w:rsidRPr="00106D93">
        <w:rPr>
          <w:color w:val="000000"/>
          <w:sz w:val="24"/>
          <w:szCs w:val="24"/>
          <w:lang w:eastAsia="pl-PL" w:bidi="pl-PL"/>
        </w:rPr>
        <w:t>.</w:t>
      </w:r>
    </w:p>
    <w:p w14:paraId="19CEA9CE"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308B2ECD" w14:textId="18E438BB"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8</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bookmarkStart w:id="53" w:name="_Hlk108607250"/>
      <w:r w:rsidR="0062384B" w:rsidRPr="00106D93">
        <w:rPr>
          <w:color w:val="000000"/>
          <w:sz w:val="24"/>
          <w:szCs w:val="24"/>
          <w:lang w:eastAsia="pl-PL" w:bidi="pl-PL"/>
        </w:rPr>
        <w:t xml:space="preserve">WZÓR KOMUNIKATU O URUCHOMIENIU AKCJI DYSTRYBUCJI PREPARATU STABILNEGO JODU W POSTACI TABLETEK JODKU POTASU DLA MIESZKAŃCÓW MIASTA </w:t>
      </w:r>
      <w:bookmarkEnd w:id="53"/>
      <w:r w:rsidR="003B7A9C" w:rsidRPr="00106D93">
        <w:rPr>
          <w:color w:val="000000"/>
          <w:sz w:val="24"/>
          <w:szCs w:val="24"/>
          <w:lang w:eastAsia="pl-PL" w:bidi="pl-PL"/>
        </w:rPr>
        <w:t>I GMINY SUCHEDNIÓW</w:t>
      </w:r>
      <w:r w:rsidR="008D265D" w:rsidRPr="00106D93">
        <w:rPr>
          <w:color w:val="000000"/>
          <w:sz w:val="24"/>
          <w:szCs w:val="24"/>
          <w:lang w:eastAsia="pl-PL" w:bidi="pl-PL"/>
        </w:rPr>
        <w:t>.</w:t>
      </w:r>
    </w:p>
    <w:p w14:paraId="2854F25E"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174783C1" w14:textId="5CF220BD" w:rsidR="00741F8A"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9</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296A06">
        <w:rPr>
          <w:color w:val="000000"/>
          <w:sz w:val="24"/>
          <w:szCs w:val="24"/>
          <w:lang w:eastAsia="pl-PL" w:bidi="pl-PL"/>
        </w:rPr>
        <w:t>OBSADA</w:t>
      </w:r>
      <w:r w:rsidR="00741F8A" w:rsidRPr="00106D93">
        <w:rPr>
          <w:color w:val="000000"/>
          <w:sz w:val="24"/>
          <w:szCs w:val="24"/>
          <w:lang w:eastAsia="pl-PL" w:bidi="pl-PL"/>
        </w:rPr>
        <w:t xml:space="preserve"> ETATOWA PUNKTU WYDAWANIA TABLETEK JODKU POTASU (PWTJP)</w:t>
      </w:r>
      <w:r w:rsidR="008D265D" w:rsidRPr="00106D93">
        <w:rPr>
          <w:color w:val="000000"/>
          <w:sz w:val="24"/>
          <w:szCs w:val="24"/>
          <w:lang w:eastAsia="pl-PL" w:bidi="pl-PL"/>
        </w:rPr>
        <w:t>.</w:t>
      </w:r>
    </w:p>
    <w:p w14:paraId="5DE2D245"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1FBAD88A" w14:textId="5A01728E" w:rsidR="00741F8A"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 xml:space="preserve">Załącznik nr </w:t>
      </w:r>
      <w:r w:rsidR="00601CC1" w:rsidRPr="00106D93">
        <w:rPr>
          <w:color w:val="000000"/>
          <w:sz w:val="24"/>
          <w:szCs w:val="24"/>
          <w:lang w:eastAsia="pl-PL" w:bidi="pl-PL"/>
        </w:rPr>
        <w:t>10</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741F8A" w:rsidRPr="00106D93">
        <w:rPr>
          <w:color w:val="000000"/>
          <w:sz w:val="24"/>
          <w:szCs w:val="24"/>
          <w:lang w:eastAsia="pl-PL" w:bidi="pl-PL"/>
        </w:rPr>
        <w:t>WZÓR</w:t>
      </w:r>
      <w:r w:rsidR="00CC3FF4">
        <w:rPr>
          <w:color w:val="000000"/>
          <w:sz w:val="24"/>
          <w:szCs w:val="24"/>
          <w:lang w:eastAsia="pl-PL" w:bidi="pl-PL"/>
        </w:rPr>
        <w:t xml:space="preserve"> -</w:t>
      </w:r>
      <w:r w:rsidR="00741F8A" w:rsidRPr="00106D93">
        <w:rPr>
          <w:color w:val="000000"/>
          <w:sz w:val="24"/>
          <w:szCs w:val="24"/>
          <w:lang w:eastAsia="pl-PL" w:bidi="pl-PL"/>
        </w:rPr>
        <w:t xml:space="preserve"> </w:t>
      </w:r>
      <w:r w:rsidR="008D265D" w:rsidRPr="00106D93">
        <w:rPr>
          <w:color w:val="000000"/>
          <w:sz w:val="24"/>
          <w:szCs w:val="24"/>
          <w:lang w:eastAsia="pl-PL" w:bidi="pl-PL"/>
        </w:rPr>
        <w:t>EWIDENCJA OSÓB, KTÓRYM WYDANO PREPARAT STABILNEGO JODU</w:t>
      </w:r>
      <w:r w:rsidR="000E2AC6" w:rsidRPr="00106D93">
        <w:rPr>
          <w:color w:val="000000"/>
          <w:sz w:val="24"/>
          <w:szCs w:val="24"/>
          <w:lang w:eastAsia="pl-PL" w:bidi="pl-PL"/>
        </w:rPr>
        <w:t>- T</w:t>
      </w:r>
      <w:r w:rsidR="00AC55CF" w:rsidRPr="00106D93">
        <w:rPr>
          <w:color w:val="000000"/>
          <w:sz w:val="24"/>
          <w:szCs w:val="24"/>
          <w:lang w:eastAsia="pl-PL" w:bidi="pl-PL"/>
        </w:rPr>
        <w:t>J</w:t>
      </w:r>
      <w:r w:rsidR="000E2AC6" w:rsidRPr="00106D93">
        <w:rPr>
          <w:color w:val="000000"/>
          <w:sz w:val="24"/>
          <w:szCs w:val="24"/>
          <w:lang w:eastAsia="pl-PL" w:bidi="pl-PL"/>
        </w:rPr>
        <w:t>P</w:t>
      </w:r>
      <w:r w:rsidR="008D265D" w:rsidRPr="00106D93">
        <w:rPr>
          <w:color w:val="000000"/>
          <w:sz w:val="24"/>
          <w:szCs w:val="24"/>
          <w:lang w:eastAsia="pl-PL" w:bidi="pl-PL"/>
        </w:rPr>
        <w:t>.</w:t>
      </w:r>
    </w:p>
    <w:p w14:paraId="61A97DE7"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3E4FE2C8"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7633E88B" w14:textId="2204371F" w:rsidR="00AB69EB"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1</w:t>
      </w:r>
      <w:r w:rsidR="005F6ED0" w:rsidRPr="00106D93">
        <w:rPr>
          <w:color w:val="000000"/>
          <w:sz w:val="24"/>
          <w:szCs w:val="24"/>
          <w:lang w:eastAsia="pl-PL" w:bidi="pl-PL"/>
        </w:rPr>
        <w:t>1</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AB69EB" w:rsidRPr="00106D93">
        <w:rPr>
          <w:color w:val="000000"/>
          <w:sz w:val="24"/>
          <w:szCs w:val="24"/>
          <w:lang w:eastAsia="pl-PL" w:bidi="pl-PL"/>
        </w:rPr>
        <w:t>WYKAZ TRAS DOWOZU T</w:t>
      </w:r>
      <w:r w:rsidR="00AC55CF" w:rsidRPr="00106D93">
        <w:rPr>
          <w:color w:val="000000"/>
          <w:sz w:val="24"/>
          <w:szCs w:val="24"/>
          <w:lang w:eastAsia="pl-PL" w:bidi="pl-PL"/>
        </w:rPr>
        <w:t>J</w:t>
      </w:r>
      <w:r w:rsidR="00AB69EB" w:rsidRPr="00106D93">
        <w:rPr>
          <w:color w:val="000000"/>
          <w:sz w:val="24"/>
          <w:szCs w:val="24"/>
          <w:lang w:eastAsia="pl-PL" w:bidi="pl-PL"/>
        </w:rPr>
        <w:t>P DO PWTJP</w:t>
      </w:r>
      <w:r w:rsidR="008D265D" w:rsidRPr="00106D93">
        <w:rPr>
          <w:color w:val="000000"/>
          <w:sz w:val="24"/>
          <w:szCs w:val="24"/>
          <w:lang w:eastAsia="pl-PL" w:bidi="pl-PL"/>
        </w:rPr>
        <w:t>.</w:t>
      </w:r>
    </w:p>
    <w:p w14:paraId="19BBE0A9"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5E6A0566" w14:textId="44112E04" w:rsidR="00A96B70" w:rsidRPr="00106D93" w:rsidRDefault="00AB69EB"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w:t>
      </w:r>
      <w:r w:rsidR="00A96B70" w:rsidRPr="00106D93">
        <w:rPr>
          <w:color w:val="000000"/>
          <w:sz w:val="24"/>
          <w:szCs w:val="24"/>
          <w:lang w:eastAsia="pl-PL" w:bidi="pl-PL"/>
        </w:rPr>
        <w:t>nik nr 1</w:t>
      </w:r>
      <w:r w:rsidR="005F6ED0" w:rsidRPr="00106D93">
        <w:rPr>
          <w:color w:val="000000"/>
          <w:sz w:val="24"/>
          <w:szCs w:val="24"/>
          <w:lang w:eastAsia="pl-PL" w:bidi="pl-PL"/>
        </w:rPr>
        <w:t>2</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00A96B70"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Pr="00106D93">
        <w:rPr>
          <w:color w:val="000000"/>
          <w:sz w:val="24"/>
          <w:szCs w:val="24"/>
          <w:lang w:eastAsia="pl-PL" w:bidi="pl-PL"/>
        </w:rPr>
        <w:t xml:space="preserve">PROJEKT ZARZĄDZENIA </w:t>
      </w:r>
      <w:r w:rsidR="003B7A9C" w:rsidRPr="00106D93">
        <w:rPr>
          <w:color w:val="000000"/>
          <w:sz w:val="24"/>
          <w:szCs w:val="24"/>
          <w:lang w:eastAsia="pl-PL" w:bidi="pl-PL"/>
        </w:rPr>
        <w:t xml:space="preserve">BURMISTRZA MIASTA I GMINY SUCHEDNIÓW </w:t>
      </w:r>
      <w:r w:rsidRPr="00106D93">
        <w:rPr>
          <w:color w:val="000000"/>
          <w:sz w:val="24"/>
          <w:szCs w:val="24"/>
          <w:lang w:eastAsia="pl-PL" w:bidi="pl-PL"/>
        </w:rPr>
        <w:t>W</w:t>
      </w:r>
      <w:r w:rsidR="00ED1847" w:rsidRPr="00106D93">
        <w:rPr>
          <w:color w:val="000000"/>
          <w:sz w:val="24"/>
          <w:szCs w:val="24"/>
          <w:lang w:eastAsia="pl-PL" w:bidi="pl-PL"/>
        </w:rPr>
        <w:t> </w:t>
      </w:r>
      <w:r w:rsidRPr="00106D93">
        <w:rPr>
          <w:color w:val="000000"/>
          <w:sz w:val="24"/>
          <w:szCs w:val="24"/>
          <w:lang w:eastAsia="pl-PL" w:bidi="pl-PL"/>
        </w:rPr>
        <w:t>SPRAWIE</w:t>
      </w:r>
      <w:r w:rsidR="00ED1847" w:rsidRPr="00106D93">
        <w:rPr>
          <w:color w:val="000000"/>
          <w:sz w:val="24"/>
          <w:szCs w:val="24"/>
          <w:lang w:eastAsia="pl-PL" w:bidi="pl-PL"/>
        </w:rPr>
        <w:t xml:space="preserve"> URUCHOMIENIA</w:t>
      </w:r>
      <w:r w:rsidRPr="00106D93">
        <w:rPr>
          <w:color w:val="000000"/>
          <w:sz w:val="24"/>
          <w:szCs w:val="24"/>
          <w:lang w:eastAsia="pl-PL" w:bidi="pl-PL"/>
        </w:rPr>
        <w:t xml:space="preserve"> PUNKTÓW WYDAWANIA TABLETEK JODKU POTASU (PWTJP) </w:t>
      </w:r>
      <w:r w:rsidR="00530C06" w:rsidRPr="00106D93">
        <w:rPr>
          <w:color w:val="000000"/>
          <w:sz w:val="24"/>
          <w:szCs w:val="24"/>
          <w:lang w:eastAsia="pl-PL" w:bidi="pl-PL"/>
        </w:rPr>
        <w:t>W MIEŚCIE</w:t>
      </w:r>
      <w:r w:rsidR="005F6ED0" w:rsidRPr="00106D93">
        <w:rPr>
          <w:color w:val="000000"/>
          <w:sz w:val="24"/>
          <w:szCs w:val="24"/>
          <w:lang w:eastAsia="pl-PL" w:bidi="pl-PL"/>
        </w:rPr>
        <w:br/>
      </w:r>
      <w:r w:rsidR="003B7A9C" w:rsidRPr="00106D93">
        <w:rPr>
          <w:color w:val="000000"/>
          <w:sz w:val="24"/>
          <w:szCs w:val="24"/>
          <w:lang w:eastAsia="pl-PL" w:bidi="pl-PL"/>
        </w:rPr>
        <w:t xml:space="preserve">I GMINIE SUCHEDNIÓW </w:t>
      </w:r>
      <w:r w:rsidR="00530C06" w:rsidRPr="00106D93">
        <w:rPr>
          <w:color w:val="000000"/>
          <w:sz w:val="24"/>
          <w:szCs w:val="24"/>
          <w:lang w:eastAsia="pl-PL" w:bidi="pl-PL"/>
        </w:rPr>
        <w:t>W</w:t>
      </w:r>
      <w:r w:rsidR="00ED1847" w:rsidRPr="00106D93">
        <w:rPr>
          <w:color w:val="000000"/>
          <w:sz w:val="24"/>
          <w:szCs w:val="24"/>
          <w:lang w:eastAsia="pl-PL" w:bidi="pl-PL"/>
        </w:rPr>
        <w:t> </w:t>
      </w:r>
      <w:r w:rsidR="00530C06" w:rsidRPr="00106D93">
        <w:rPr>
          <w:color w:val="000000"/>
          <w:sz w:val="24"/>
          <w:szCs w:val="24"/>
          <w:lang w:eastAsia="pl-PL" w:bidi="pl-PL"/>
        </w:rPr>
        <w:t xml:space="preserve"> PR</w:t>
      </w:r>
      <w:r w:rsidR="00ED1847" w:rsidRPr="00106D93">
        <w:rPr>
          <w:color w:val="000000"/>
          <w:sz w:val="24"/>
          <w:szCs w:val="24"/>
          <w:lang w:eastAsia="pl-PL" w:bidi="pl-PL"/>
        </w:rPr>
        <w:t>Z</w:t>
      </w:r>
      <w:r w:rsidR="00530C06" w:rsidRPr="00106D93">
        <w:rPr>
          <w:color w:val="000000"/>
          <w:sz w:val="24"/>
          <w:szCs w:val="24"/>
          <w:lang w:eastAsia="pl-PL" w:bidi="pl-PL"/>
        </w:rPr>
        <w:t>YPADKU ZDARZENIA RADIACYJNEGO</w:t>
      </w:r>
      <w:r w:rsidR="008D265D" w:rsidRPr="00106D93">
        <w:rPr>
          <w:color w:val="000000"/>
          <w:sz w:val="24"/>
          <w:szCs w:val="24"/>
          <w:lang w:eastAsia="pl-PL" w:bidi="pl-PL"/>
        </w:rPr>
        <w:t>.</w:t>
      </w:r>
    </w:p>
    <w:p w14:paraId="2646A4DE"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18E77A31" w14:textId="2FF8CADF"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1</w:t>
      </w:r>
      <w:r w:rsidR="00A85329" w:rsidRPr="00106D93">
        <w:rPr>
          <w:color w:val="000000"/>
          <w:sz w:val="24"/>
          <w:szCs w:val="24"/>
          <w:lang w:eastAsia="pl-PL" w:bidi="pl-PL"/>
        </w:rPr>
        <w:t>3</w:t>
      </w:r>
      <w:r w:rsidRPr="00106D93">
        <w:rPr>
          <w:color w:val="000000"/>
          <w:sz w:val="24"/>
          <w:szCs w:val="24"/>
          <w:lang w:eastAsia="pl-PL" w:bidi="pl-PL"/>
        </w:rPr>
        <w:t xml:space="preserve"> </w:t>
      </w:r>
      <w:r w:rsidRPr="00106D93">
        <w:rPr>
          <w:color w:val="000000"/>
          <w:sz w:val="24"/>
          <w:szCs w:val="24"/>
          <w:lang w:eastAsia="pl-PL" w:bidi="pl-PL"/>
        </w:rPr>
        <w:tab/>
        <w:t xml:space="preserve">– </w:t>
      </w:r>
      <w:r w:rsidRPr="00106D93">
        <w:rPr>
          <w:color w:val="000000"/>
          <w:sz w:val="24"/>
          <w:szCs w:val="24"/>
          <w:lang w:eastAsia="pl-PL" w:bidi="pl-PL"/>
        </w:rPr>
        <w:tab/>
        <w:t xml:space="preserve">INSTRUKCJA DZIAŁANIA </w:t>
      </w:r>
      <w:r w:rsidR="00927638" w:rsidRPr="00106D93">
        <w:rPr>
          <w:color w:val="000000"/>
          <w:sz w:val="24"/>
          <w:szCs w:val="24"/>
          <w:lang w:eastAsia="pl-PL" w:bidi="pl-PL"/>
        </w:rPr>
        <w:t xml:space="preserve">MIEJSKIEGO PUNKTU DYSTRYBUCJI </w:t>
      </w:r>
      <w:r w:rsidR="00601CC1" w:rsidRPr="00106D93">
        <w:rPr>
          <w:color w:val="000000"/>
          <w:sz w:val="24"/>
          <w:szCs w:val="24"/>
          <w:lang w:eastAsia="pl-PL" w:bidi="pl-PL"/>
        </w:rPr>
        <w:t xml:space="preserve">JODU </w:t>
      </w:r>
      <w:r w:rsidR="0057116E" w:rsidRPr="00106D93">
        <w:rPr>
          <w:color w:val="000000"/>
          <w:sz w:val="24"/>
          <w:szCs w:val="24"/>
          <w:lang w:eastAsia="pl-PL" w:bidi="pl-PL"/>
        </w:rPr>
        <w:t>(MPD)</w:t>
      </w:r>
      <w:r w:rsidRPr="00106D93">
        <w:rPr>
          <w:color w:val="000000"/>
          <w:sz w:val="24"/>
          <w:szCs w:val="24"/>
          <w:lang w:eastAsia="pl-PL" w:bidi="pl-PL"/>
        </w:rPr>
        <w:t>.</w:t>
      </w:r>
    </w:p>
    <w:p w14:paraId="57A66A3E"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245DF8EA" w14:textId="66A98992"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1</w:t>
      </w:r>
      <w:r w:rsidR="00A85329" w:rsidRPr="00106D93">
        <w:rPr>
          <w:color w:val="000000"/>
          <w:sz w:val="24"/>
          <w:szCs w:val="24"/>
          <w:lang w:eastAsia="pl-PL" w:bidi="pl-PL"/>
        </w:rPr>
        <w:t>4</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82391B" w:rsidRPr="00106D93">
        <w:rPr>
          <w:color w:val="000000"/>
          <w:sz w:val="24"/>
          <w:szCs w:val="24"/>
          <w:lang w:eastAsia="pl-PL" w:bidi="pl-PL"/>
        </w:rPr>
        <w:t>INSTRUKCJA DZIAŁANIA ZESPOŁU TRANSPORTOWEGO AKCJI JODOWEJ</w:t>
      </w:r>
      <w:r w:rsidR="0057116E" w:rsidRPr="00106D93">
        <w:rPr>
          <w:color w:val="000000"/>
          <w:sz w:val="24"/>
          <w:szCs w:val="24"/>
          <w:lang w:eastAsia="pl-PL" w:bidi="pl-PL"/>
        </w:rPr>
        <w:t xml:space="preserve"> (ZTAJ)</w:t>
      </w:r>
      <w:r w:rsidR="008D265D" w:rsidRPr="00106D93">
        <w:rPr>
          <w:color w:val="000000"/>
          <w:sz w:val="24"/>
          <w:szCs w:val="24"/>
          <w:lang w:eastAsia="pl-PL" w:bidi="pl-PL"/>
        </w:rPr>
        <w:t>.</w:t>
      </w:r>
    </w:p>
    <w:p w14:paraId="5F028F14"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4256B6F2" w14:textId="275E4068" w:rsidR="0082391B"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r w:rsidRPr="00106D93">
        <w:rPr>
          <w:color w:val="000000"/>
          <w:sz w:val="24"/>
          <w:szCs w:val="24"/>
          <w:lang w:eastAsia="pl-PL" w:bidi="pl-PL"/>
        </w:rPr>
        <w:t>Załącznik nr 1</w:t>
      </w:r>
      <w:r w:rsidR="0088089F" w:rsidRPr="00106D93">
        <w:rPr>
          <w:color w:val="000000"/>
          <w:sz w:val="24"/>
          <w:szCs w:val="24"/>
          <w:lang w:eastAsia="pl-PL" w:bidi="pl-PL"/>
        </w:rPr>
        <w:t>5</w:t>
      </w:r>
      <w:r w:rsidR="00530C06" w:rsidRPr="00106D93">
        <w:rPr>
          <w:color w:val="000000"/>
          <w:sz w:val="24"/>
          <w:szCs w:val="24"/>
          <w:lang w:eastAsia="pl-PL" w:bidi="pl-PL"/>
        </w:rPr>
        <w:t xml:space="preserve"> </w:t>
      </w:r>
      <w:r w:rsidR="00994D30" w:rsidRPr="00106D93">
        <w:rPr>
          <w:color w:val="000000"/>
          <w:sz w:val="24"/>
          <w:szCs w:val="24"/>
          <w:lang w:eastAsia="pl-PL" w:bidi="pl-PL"/>
        </w:rPr>
        <w:tab/>
      </w:r>
      <w:r w:rsidRPr="00106D93">
        <w:rPr>
          <w:color w:val="000000"/>
          <w:sz w:val="24"/>
          <w:szCs w:val="24"/>
          <w:lang w:eastAsia="pl-PL" w:bidi="pl-PL"/>
        </w:rPr>
        <w:t>–</w:t>
      </w:r>
      <w:r w:rsidR="00530C06" w:rsidRPr="00106D93">
        <w:rPr>
          <w:color w:val="000000"/>
          <w:sz w:val="24"/>
          <w:szCs w:val="24"/>
          <w:lang w:eastAsia="pl-PL" w:bidi="pl-PL"/>
        </w:rPr>
        <w:t xml:space="preserve"> </w:t>
      </w:r>
      <w:r w:rsidR="00530C06" w:rsidRPr="00106D93">
        <w:rPr>
          <w:color w:val="000000"/>
          <w:sz w:val="24"/>
          <w:szCs w:val="24"/>
          <w:lang w:eastAsia="pl-PL" w:bidi="pl-PL"/>
        </w:rPr>
        <w:tab/>
      </w:r>
      <w:r w:rsidR="0082391B" w:rsidRPr="00106D93">
        <w:rPr>
          <w:color w:val="000000"/>
          <w:sz w:val="24"/>
          <w:szCs w:val="24"/>
          <w:lang w:eastAsia="pl-PL" w:bidi="pl-PL"/>
        </w:rPr>
        <w:t>INSTRUKCJA DZIAŁANIA PUNKTU WYDAWANIA TABLETEK JODKU POTASU (PWTJP)</w:t>
      </w:r>
      <w:r w:rsidR="008D265D" w:rsidRPr="00106D93">
        <w:rPr>
          <w:color w:val="000000"/>
          <w:sz w:val="24"/>
          <w:szCs w:val="24"/>
          <w:lang w:eastAsia="pl-PL" w:bidi="pl-PL"/>
        </w:rPr>
        <w:t>.</w:t>
      </w:r>
    </w:p>
    <w:p w14:paraId="7F2F920A" w14:textId="77777777" w:rsidR="008D265D" w:rsidRPr="00106D93" w:rsidRDefault="008D265D" w:rsidP="00021933">
      <w:pPr>
        <w:pStyle w:val="Teksttreci20"/>
        <w:shd w:val="clear" w:color="auto" w:fill="auto"/>
        <w:tabs>
          <w:tab w:val="left" w:pos="1701"/>
          <w:tab w:val="left" w:pos="1985"/>
        </w:tabs>
        <w:spacing w:line="276" w:lineRule="auto"/>
        <w:ind w:left="1985" w:hanging="1985"/>
        <w:rPr>
          <w:color w:val="000000"/>
          <w:sz w:val="8"/>
          <w:szCs w:val="8"/>
          <w:lang w:eastAsia="pl-PL" w:bidi="pl-PL"/>
        </w:rPr>
      </w:pPr>
    </w:p>
    <w:p w14:paraId="0DF1D35A" w14:textId="0383BEEC" w:rsidR="00A96B70" w:rsidRPr="00106D93" w:rsidRDefault="00A96B70" w:rsidP="00021933">
      <w:pPr>
        <w:pStyle w:val="Teksttreci20"/>
        <w:shd w:val="clear" w:color="auto" w:fill="auto"/>
        <w:tabs>
          <w:tab w:val="left" w:pos="1701"/>
          <w:tab w:val="left" w:pos="1985"/>
        </w:tabs>
        <w:spacing w:line="276" w:lineRule="auto"/>
        <w:ind w:left="1985" w:hanging="1985"/>
        <w:rPr>
          <w:color w:val="000000"/>
          <w:sz w:val="24"/>
          <w:szCs w:val="24"/>
          <w:lang w:eastAsia="pl-PL" w:bidi="pl-PL"/>
        </w:rPr>
      </w:pPr>
    </w:p>
    <w:sectPr w:rsidR="00A96B70" w:rsidRPr="00106D93" w:rsidSect="00FB5368">
      <w:footerReference w:type="even" r:id="rId38"/>
      <w:footerReference w:type="default" r:id="rId39"/>
      <w:headerReference w:type="first" r:id="rId40"/>
      <w:footerReference w:type="first" r:id="rId41"/>
      <w:type w:val="nextColumn"/>
      <w:pgSz w:w="11906" w:h="16838"/>
      <w:pgMar w:top="1418" w:right="1418" w:bottom="1418" w:left="141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8883" w14:textId="77777777" w:rsidR="00E56E2B" w:rsidRDefault="00E56E2B" w:rsidP="008C4CF7">
      <w:pPr>
        <w:spacing w:after="0" w:line="240" w:lineRule="auto"/>
      </w:pPr>
      <w:r>
        <w:separator/>
      </w:r>
    </w:p>
  </w:endnote>
  <w:endnote w:type="continuationSeparator" w:id="0">
    <w:p w14:paraId="26E12A32" w14:textId="77777777" w:rsidR="00E56E2B" w:rsidRDefault="00E56E2B" w:rsidP="008C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958537176"/>
      <w:docPartObj>
        <w:docPartGallery w:val="Page Numbers (Bottom of Page)"/>
        <w:docPartUnique/>
      </w:docPartObj>
    </w:sdtPr>
    <w:sdtEndPr/>
    <w:sdtContent>
      <w:p w14:paraId="25BD3F28" w14:textId="77777777" w:rsidR="00790222" w:rsidRPr="002460A9" w:rsidRDefault="00790222">
        <w:pPr>
          <w:pStyle w:val="Stopka"/>
          <w:jc w:val="right"/>
          <w:rPr>
            <w:rFonts w:asciiTheme="majorHAnsi" w:eastAsiaTheme="majorEastAsia" w:hAnsiTheme="majorHAnsi" w:cstheme="majorBidi"/>
          </w:rPr>
        </w:pPr>
        <w:r w:rsidRPr="002460A9">
          <w:rPr>
            <w:rFonts w:asciiTheme="majorHAnsi" w:eastAsiaTheme="majorEastAsia" w:hAnsiTheme="majorHAnsi" w:cstheme="majorBidi"/>
          </w:rPr>
          <w:t xml:space="preserve">str. </w:t>
        </w:r>
        <w:r w:rsidRPr="002460A9">
          <w:rPr>
            <w:rFonts w:eastAsiaTheme="minorEastAsia" w:cs="Times New Roman"/>
          </w:rPr>
          <w:fldChar w:fldCharType="begin"/>
        </w:r>
        <w:r w:rsidRPr="002460A9">
          <w:instrText>PAGE    \* MERGEFORMAT</w:instrText>
        </w:r>
        <w:r w:rsidRPr="002460A9">
          <w:rPr>
            <w:rFonts w:eastAsiaTheme="minorEastAsia" w:cs="Times New Roman"/>
          </w:rPr>
          <w:fldChar w:fldCharType="separate"/>
        </w:r>
        <w:r w:rsidRPr="002460A9">
          <w:rPr>
            <w:rFonts w:asciiTheme="majorHAnsi" w:eastAsiaTheme="majorEastAsia" w:hAnsiTheme="majorHAnsi" w:cstheme="majorBidi"/>
          </w:rPr>
          <w:t>2</w:t>
        </w:r>
        <w:r w:rsidRPr="002460A9">
          <w:rPr>
            <w:rFonts w:asciiTheme="majorHAnsi" w:eastAsiaTheme="majorEastAsia" w:hAnsiTheme="majorHAnsi" w:cstheme="majorBidi"/>
          </w:rPr>
          <w:fldChar w:fldCharType="end"/>
        </w:r>
      </w:p>
    </w:sdtContent>
  </w:sdt>
  <w:p w14:paraId="682CB154" w14:textId="77777777" w:rsidR="00790222" w:rsidRDefault="007902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rPr>
      <w:id w:val="-1814324858"/>
      <w:docPartObj>
        <w:docPartGallery w:val="Page Numbers (Bottom of Page)"/>
        <w:docPartUnique/>
      </w:docPartObj>
    </w:sdtPr>
    <w:sdtEndPr>
      <w:rPr>
        <w:sz w:val="18"/>
        <w:szCs w:val="18"/>
      </w:rPr>
    </w:sdtEndPr>
    <w:sdtContent>
      <w:p w14:paraId="34CD25B9" w14:textId="5CED5FD7" w:rsidR="00790222" w:rsidRPr="005F25C8" w:rsidRDefault="00790222" w:rsidP="005F25C8">
        <w:pPr>
          <w:pStyle w:val="Stopka"/>
          <w:jc w:val="right"/>
          <w:rPr>
            <w:rFonts w:ascii="Times New Roman" w:eastAsiaTheme="majorEastAsia" w:hAnsi="Times New Roman" w:cs="Times New Roman"/>
          </w:rPr>
        </w:pPr>
        <w:r w:rsidRPr="00FB5368">
          <w:rPr>
            <w:rFonts w:ascii="Times New Roman" w:eastAsiaTheme="majorEastAsia" w:hAnsi="Times New Roman" w:cs="Times New Roman"/>
          </w:rPr>
          <w:t xml:space="preserve">str. </w:t>
        </w:r>
        <w:r w:rsidRPr="00FB5368">
          <w:rPr>
            <w:rFonts w:ascii="Times New Roman" w:eastAsiaTheme="minorEastAsia" w:hAnsi="Times New Roman" w:cs="Times New Roman"/>
          </w:rPr>
          <w:fldChar w:fldCharType="begin"/>
        </w:r>
        <w:r w:rsidRPr="00FB5368">
          <w:rPr>
            <w:rFonts w:ascii="Times New Roman" w:hAnsi="Times New Roman" w:cs="Times New Roman"/>
          </w:rPr>
          <w:instrText>PAGE    \* MERGEFORMAT</w:instrText>
        </w:r>
        <w:r w:rsidRPr="00FB5368">
          <w:rPr>
            <w:rFonts w:ascii="Times New Roman" w:eastAsiaTheme="minorEastAsia" w:hAnsi="Times New Roman" w:cs="Times New Roman"/>
          </w:rPr>
          <w:fldChar w:fldCharType="separate"/>
        </w:r>
        <w:r w:rsidRPr="00FB5368">
          <w:rPr>
            <w:rFonts w:ascii="Times New Roman" w:eastAsiaTheme="minorEastAsia" w:hAnsi="Times New Roman" w:cs="Times New Roman"/>
          </w:rPr>
          <w:t>1</w:t>
        </w:r>
        <w:r w:rsidRPr="00FB5368">
          <w:rPr>
            <w:rFonts w:ascii="Times New Roman" w:eastAsiaTheme="majorEastAsia"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rPr>
      <w:id w:val="114723369"/>
      <w:docPartObj>
        <w:docPartGallery w:val="Page Numbers (Bottom of Page)"/>
        <w:docPartUnique/>
      </w:docPartObj>
    </w:sdtPr>
    <w:sdtEndPr>
      <w:rPr>
        <w:sz w:val="18"/>
        <w:szCs w:val="18"/>
      </w:rPr>
    </w:sdtEndPr>
    <w:sdtContent>
      <w:p w14:paraId="1F42DC1E" w14:textId="7100AD88" w:rsidR="00790222" w:rsidRPr="005F25C8" w:rsidRDefault="008072B1" w:rsidP="005F25C8">
        <w:pPr>
          <w:pStyle w:val="Stopka"/>
          <w:jc w:val="right"/>
          <w:rPr>
            <w:rFonts w:ascii="Times New Roman" w:eastAsiaTheme="majorEastAsia" w:hAnsi="Times New Roman"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AB72" w14:textId="77777777" w:rsidR="00E56E2B" w:rsidRDefault="00E56E2B" w:rsidP="008C4CF7">
      <w:pPr>
        <w:spacing w:after="0" w:line="240" w:lineRule="auto"/>
      </w:pPr>
      <w:r>
        <w:separator/>
      </w:r>
    </w:p>
  </w:footnote>
  <w:footnote w:type="continuationSeparator" w:id="0">
    <w:p w14:paraId="78B426D5" w14:textId="77777777" w:rsidR="00E56E2B" w:rsidRDefault="00E56E2B" w:rsidP="008C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2A91" w14:textId="2F3188BB" w:rsidR="00790222" w:rsidRPr="00FC0643" w:rsidRDefault="00790222" w:rsidP="00F52F4F">
    <w:pPr>
      <w:pStyle w:val="Nagwek"/>
      <w:spacing w:line="276" w:lineRule="auto"/>
      <w:jc w:val="center"/>
      <w:rPr>
        <w:b/>
        <w:sz w:val="24"/>
      </w:rPr>
    </w:pPr>
    <w:r w:rsidRPr="00FC0643">
      <w:rPr>
        <w:b/>
        <w:sz w:val="24"/>
      </w:rPr>
      <w:t xml:space="preserve">URZĄD MIASTA </w:t>
    </w:r>
    <w:r>
      <w:rPr>
        <w:b/>
        <w:sz w:val="24"/>
      </w:rPr>
      <w:t>I GMINY W SUCHEDNIOWIE</w:t>
    </w:r>
    <w:r w:rsidRPr="00FC0643">
      <w:rPr>
        <w:b/>
        <w:sz w:val="24"/>
      </w:rPr>
      <w:br/>
    </w:r>
  </w:p>
  <w:p w14:paraId="4FEFCFB2" w14:textId="77777777" w:rsidR="00790222" w:rsidRDefault="007902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D9"/>
    <w:multiLevelType w:val="hybridMultilevel"/>
    <w:tmpl w:val="9E2EF452"/>
    <w:lvl w:ilvl="0" w:tplc="1700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740AD1"/>
    <w:multiLevelType w:val="hybridMultilevel"/>
    <w:tmpl w:val="3CE22E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0B71B31"/>
    <w:multiLevelType w:val="hybridMultilevel"/>
    <w:tmpl w:val="D00C0C2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1E442E3"/>
    <w:multiLevelType w:val="hybridMultilevel"/>
    <w:tmpl w:val="77765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85487"/>
    <w:multiLevelType w:val="hybridMultilevel"/>
    <w:tmpl w:val="D4AA2E34"/>
    <w:lvl w:ilvl="0" w:tplc="1700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B50064"/>
    <w:multiLevelType w:val="hybridMultilevel"/>
    <w:tmpl w:val="2F264B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331DB"/>
    <w:multiLevelType w:val="hybridMultilevel"/>
    <w:tmpl w:val="B68832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15:restartNumberingAfterBreak="0">
    <w:nsid w:val="09077F33"/>
    <w:multiLevelType w:val="hybridMultilevel"/>
    <w:tmpl w:val="1B0E45AE"/>
    <w:lvl w:ilvl="0" w:tplc="1700E09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0262903"/>
    <w:multiLevelType w:val="multilevel"/>
    <w:tmpl w:val="A9049BC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D2987"/>
    <w:multiLevelType w:val="hybridMultilevel"/>
    <w:tmpl w:val="BFE098DE"/>
    <w:lvl w:ilvl="0" w:tplc="1700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685A30"/>
    <w:multiLevelType w:val="hybridMultilevel"/>
    <w:tmpl w:val="35A4671C"/>
    <w:lvl w:ilvl="0" w:tplc="A2785FB0">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5300B"/>
    <w:multiLevelType w:val="hybridMultilevel"/>
    <w:tmpl w:val="8294FB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815C08"/>
    <w:multiLevelType w:val="hybridMultilevel"/>
    <w:tmpl w:val="AF9678D0"/>
    <w:lvl w:ilvl="0" w:tplc="04150001">
      <w:start w:val="1"/>
      <w:numFmt w:val="bullet"/>
      <w:lvlText w:val=""/>
      <w:lvlJc w:val="left"/>
      <w:pPr>
        <w:ind w:left="4330"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2A4157F"/>
    <w:multiLevelType w:val="hybridMultilevel"/>
    <w:tmpl w:val="13A85C2E"/>
    <w:lvl w:ilvl="0" w:tplc="04150001">
      <w:start w:val="1"/>
      <w:numFmt w:val="bullet"/>
      <w:lvlText w:val=""/>
      <w:lvlJc w:val="left"/>
      <w:pPr>
        <w:ind w:left="1920" w:hanging="360"/>
      </w:pPr>
      <w:rPr>
        <w:rFonts w:ascii="Symbol" w:hAnsi="Symbol"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4" w15:restartNumberingAfterBreak="0">
    <w:nsid w:val="234D7615"/>
    <w:multiLevelType w:val="hybridMultilevel"/>
    <w:tmpl w:val="8D2EA67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5" w15:restartNumberingAfterBreak="0">
    <w:nsid w:val="26D15173"/>
    <w:multiLevelType w:val="hybridMultilevel"/>
    <w:tmpl w:val="D8363F64"/>
    <w:lvl w:ilvl="0" w:tplc="692AC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631D9D"/>
    <w:multiLevelType w:val="hybridMultilevel"/>
    <w:tmpl w:val="764807B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 w15:restartNumberingAfterBreak="0">
    <w:nsid w:val="2AF95752"/>
    <w:multiLevelType w:val="hybridMultilevel"/>
    <w:tmpl w:val="5A1EC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A14C77"/>
    <w:multiLevelType w:val="hybridMultilevel"/>
    <w:tmpl w:val="F620B8C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636E7"/>
    <w:multiLevelType w:val="hybridMultilevel"/>
    <w:tmpl w:val="FA32F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D232EE"/>
    <w:multiLevelType w:val="hybridMultilevel"/>
    <w:tmpl w:val="1FE4BEFA"/>
    <w:lvl w:ilvl="0" w:tplc="1700E09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775DE7"/>
    <w:multiLevelType w:val="hybridMultilevel"/>
    <w:tmpl w:val="86D4FF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6CE2BE7"/>
    <w:multiLevelType w:val="hybridMultilevel"/>
    <w:tmpl w:val="16169128"/>
    <w:lvl w:ilvl="0" w:tplc="AA4E1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70013"/>
    <w:multiLevelType w:val="hybridMultilevel"/>
    <w:tmpl w:val="307A1544"/>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1075B9E"/>
    <w:multiLevelType w:val="multilevel"/>
    <w:tmpl w:val="7EC85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CD313A"/>
    <w:multiLevelType w:val="hybridMultilevel"/>
    <w:tmpl w:val="7D687D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62672C2"/>
    <w:multiLevelType w:val="hybridMultilevel"/>
    <w:tmpl w:val="900A62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8437D79"/>
    <w:multiLevelType w:val="hybridMultilevel"/>
    <w:tmpl w:val="BA22525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493117CF"/>
    <w:multiLevelType w:val="hybridMultilevel"/>
    <w:tmpl w:val="431E270C"/>
    <w:lvl w:ilvl="0" w:tplc="B37AC5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CE74EB"/>
    <w:multiLevelType w:val="hybridMultilevel"/>
    <w:tmpl w:val="6D142884"/>
    <w:lvl w:ilvl="0" w:tplc="1700E09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5B1C7F"/>
    <w:multiLevelType w:val="hybridMultilevel"/>
    <w:tmpl w:val="ECC618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934716F"/>
    <w:multiLevelType w:val="hybridMultilevel"/>
    <w:tmpl w:val="F4CE3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EB7CF8"/>
    <w:multiLevelType w:val="hybridMultilevel"/>
    <w:tmpl w:val="386E37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DBA006D"/>
    <w:multiLevelType w:val="hybridMultilevel"/>
    <w:tmpl w:val="E6C24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352CD5"/>
    <w:multiLevelType w:val="hybridMultilevel"/>
    <w:tmpl w:val="D61EE1D2"/>
    <w:lvl w:ilvl="0" w:tplc="C152E4BA">
      <w:start w:val="1"/>
      <w:numFmt w:val="bullet"/>
      <w:lvlText w:val=""/>
      <w:lvlJc w:val="left"/>
      <w:pPr>
        <w:ind w:left="1077"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7A549D"/>
    <w:multiLevelType w:val="hybridMultilevel"/>
    <w:tmpl w:val="C080A3EA"/>
    <w:lvl w:ilvl="0" w:tplc="1700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022F96"/>
    <w:multiLevelType w:val="hybridMultilevel"/>
    <w:tmpl w:val="E49E365C"/>
    <w:lvl w:ilvl="0" w:tplc="7416FAEC">
      <w:start w:val="1"/>
      <w:numFmt w:val="decimal"/>
      <w:lvlText w:val="%1)"/>
      <w:lvlJc w:val="left"/>
      <w:pPr>
        <w:ind w:left="4897"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43638BA"/>
    <w:multiLevelType w:val="hybridMultilevel"/>
    <w:tmpl w:val="E37CC526"/>
    <w:lvl w:ilvl="0" w:tplc="1700E09E">
      <w:start w:val="1"/>
      <w:numFmt w:val="bullet"/>
      <w:lvlText w:val=""/>
      <w:lvlJc w:val="left"/>
      <w:pPr>
        <w:ind w:left="502"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5A548C6"/>
    <w:multiLevelType w:val="hybridMultilevel"/>
    <w:tmpl w:val="A3149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437C98"/>
    <w:multiLevelType w:val="hybridMultilevel"/>
    <w:tmpl w:val="28E0A08E"/>
    <w:lvl w:ilvl="0" w:tplc="1700E09E">
      <w:start w:val="1"/>
      <w:numFmt w:val="bullet"/>
      <w:lvlText w:val=""/>
      <w:lvlJc w:val="left"/>
      <w:pPr>
        <w:ind w:left="2142" w:hanging="360"/>
      </w:pPr>
      <w:rPr>
        <w:rFonts w:ascii="Symbol" w:hAnsi="Symbol" w:hint="default"/>
      </w:rPr>
    </w:lvl>
    <w:lvl w:ilvl="1" w:tplc="04150003" w:tentative="1">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40" w15:restartNumberingAfterBreak="0">
    <w:nsid w:val="734E523C"/>
    <w:multiLevelType w:val="hybridMultilevel"/>
    <w:tmpl w:val="FB2E97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3B4070F"/>
    <w:multiLevelType w:val="hybridMultilevel"/>
    <w:tmpl w:val="749A971E"/>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7547FB"/>
    <w:multiLevelType w:val="hybridMultilevel"/>
    <w:tmpl w:val="7BB09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8C1A28"/>
    <w:multiLevelType w:val="hybridMultilevel"/>
    <w:tmpl w:val="09D6BD40"/>
    <w:lvl w:ilvl="0" w:tplc="1FDC8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C0576E"/>
    <w:multiLevelType w:val="hybridMultilevel"/>
    <w:tmpl w:val="AC667162"/>
    <w:lvl w:ilvl="0" w:tplc="94F0550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80ACD"/>
    <w:multiLevelType w:val="hybridMultilevel"/>
    <w:tmpl w:val="91B8A4A2"/>
    <w:lvl w:ilvl="0" w:tplc="D2000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0560B4"/>
    <w:multiLevelType w:val="multilevel"/>
    <w:tmpl w:val="36DAD58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106AE4"/>
    <w:multiLevelType w:val="multilevel"/>
    <w:tmpl w:val="7792BD9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705159">
    <w:abstractNumId w:val="6"/>
  </w:num>
  <w:num w:numId="2" w16cid:durableId="1620913402">
    <w:abstractNumId w:val="18"/>
  </w:num>
  <w:num w:numId="3" w16cid:durableId="1361587187">
    <w:abstractNumId w:val="41"/>
  </w:num>
  <w:num w:numId="4" w16cid:durableId="122964895">
    <w:abstractNumId w:val="19"/>
  </w:num>
  <w:num w:numId="5" w16cid:durableId="1527987893">
    <w:abstractNumId w:val="2"/>
  </w:num>
  <w:num w:numId="6" w16cid:durableId="1364205313">
    <w:abstractNumId w:val="14"/>
  </w:num>
  <w:num w:numId="7" w16cid:durableId="1959214143">
    <w:abstractNumId w:val="33"/>
  </w:num>
  <w:num w:numId="8" w16cid:durableId="900948526">
    <w:abstractNumId w:val="31"/>
  </w:num>
  <w:num w:numId="9" w16cid:durableId="756949382">
    <w:abstractNumId w:val="5"/>
  </w:num>
  <w:num w:numId="10" w16cid:durableId="1420171507">
    <w:abstractNumId w:val="20"/>
  </w:num>
  <w:num w:numId="11" w16cid:durableId="1196239614">
    <w:abstractNumId w:val="34"/>
  </w:num>
  <w:num w:numId="12" w16cid:durableId="1423455697">
    <w:abstractNumId w:val="47"/>
  </w:num>
  <w:num w:numId="13" w16cid:durableId="389889109">
    <w:abstractNumId w:val="10"/>
  </w:num>
  <w:num w:numId="14" w16cid:durableId="1745183032">
    <w:abstractNumId w:val="45"/>
  </w:num>
  <w:num w:numId="15" w16cid:durableId="16469719">
    <w:abstractNumId w:val="22"/>
  </w:num>
  <w:num w:numId="16" w16cid:durableId="1054550103">
    <w:abstractNumId w:val="3"/>
  </w:num>
  <w:num w:numId="17" w16cid:durableId="1930776220">
    <w:abstractNumId w:val="30"/>
  </w:num>
  <w:num w:numId="18" w16cid:durableId="2019844425">
    <w:abstractNumId w:val="36"/>
  </w:num>
  <w:num w:numId="19" w16cid:durableId="698049152">
    <w:abstractNumId w:val="11"/>
  </w:num>
  <w:num w:numId="20" w16cid:durableId="1344623678">
    <w:abstractNumId w:val="23"/>
  </w:num>
  <w:num w:numId="21" w16cid:durableId="1501240266">
    <w:abstractNumId w:val="9"/>
  </w:num>
  <w:num w:numId="22" w16cid:durableId="1676230896">
    <w:abstractNumId w:val="29"/>
  </w:num>
  <w:num w:numId="23" w16cid:durableId="2073960244">
    <w:abstractNumId w:val="40"/>
  </w:num>
  <w:num w:numId="24" w16cid:durableId="2072073435">
    <w:abstractNumId w:val="1"/>
  </w:num>
  <w:num w:numId="25" w16cid:durableId="1573194450">
    <w:abstractNumId w:val="8"/>
  </w:num>
  <w:num w:numId="26" w16cid:durableId="1177429378">
    <w:abstractNumId w:val="13"/>
  </w:num>
  <w:num w:numId="27" w16cid:durableId="150827449">
    <w:abstractNumId w:val="15"/>
  </w:num>
  <w:num w:numId="28" w16cid:durableId="329411497">
    <w:abstractNumId w:val="43"/>
  </w:num>
  <w:num w:numId="29" w16cid:durableId="1769158800">
    <w:abstractNumId w:val="17"/>
  </w:num>
  <w:num w:numId="30" w16cid:durableId="1569340297">
    <w:abstractNumId w:val="12"/>
  </w:num>
  <w:num w:numId="31" w16cid:durableId="369302695">
    <w:abstractNumId w:val="37"/>
  </w:num>
  <w:num w:numId="32" w16cid:durableId="1156143267">
    <w:abstractNumId w:val="32"/>
  </w:num>
  <w:num w:numId="33" w16cid:durableId="886451821">
    <w:abstractNumId w:val="26"/>
  </w:num>
  <w:num w:numId="34" w16cid:durableId="1685668127">
    <w:abstractNumId w:val="21"/>
  </w:num>
  <w:num w:numId="35" w16cid:durableId="402993924">
    <w:abstractNumId w:val="16"/>
  </w:num>
  <w:num w:numId="36" w16cid:durableId="1788158580">
    <w:abstractNumId w:val="44"/>
  </w:num>
  <w:num w:numId="37" w16cid:durableId="1882935047">
    <w:abstractNumId w:val="35"/>
  </w:num>
  <w:num w:numId="38" w16cid:durableId="645665236">
    <w:abstractNumId w:val="0"/>
  </w:num>
  <w:num w:numId="39" w16cid:durableId="1243761770">
    <w:abstractNumId w:val="4"/>
  </w:num>
  <w:num w:numId="40" w16cid:durableId="1713533697">
    <w:abstractNumId w:val="7"/>
  </w:num>
  <w:num w:numId="41" w16cid:durableId="1439910523">
    <w:abstractNumId w:val="39"/>
  </w:num>
  <w:num w:numId="42" w16cid:durableId="2027553679">
    <w:abstractNumId w:val="25"/>
  </w:num>
  <w:num w:numId="43" w16cid:durableId="2048554891">
    <w:abstractNumId w:val="24"/>
  </w:num>
  <w:num w:numId="44" w16cid:durableId="1015688094">
    <w:abstractNumId w:val="27"/>
  </w:num>
  <w:num w:numId="45" w16cid:durableId="924800243">
    <w:abstractNumId w:val="28"/>
  </w:num>
  <w:num w:numId="46" w16cid:durableId="2095007824">
    <w:abstractNumId w:val="42"/>
  </w:num>
  <w:num w:numId="47" w16cid:durableId="1202979545">
    <w:abstractNumId w:val="46"/>
  </w:num>
  <w:num w:numId="48" w16cid:durableId="292442204">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3B"/>
    <w:rsid w:val="000006E2"/>
    <w:rsid w:val="00001584"/>
    <w:rsid w:val="0000197D"/>
    <w:rsid w:val="00002B80"/>
    <w:rsid w:val="00004013"/>
    <w:rsid w:val="00005A30"/>
    <w:rsid w:val="00007370"/>
    <w:rsid w:val="00010ECC"/>
    <w:rsid w:val="000130F3"/>
    <w:rsid w:val="00013D65"/>
    <w:rsid w:val="00016246"/>
    <w:rsid w:val="00021933"/>
    <w:rsid w:val="0002291B"/>
    <w:rsid w:val="00023C8F"/>
    <w:rsid w:val="00023EE9"/>
    <w:rsid w:val="00025125"/>
    <w:rsid w:val="00025FF0"/>
    <w:rsid w:val="0002622C"/>
    <w:rsid w:val="00026966"/>
    <w:rsid w:val="00036457"/>
    <w:rsid w:val="000374DB"/>
    <w:rsid w:val="00041EB3"/>
    <w:rsid w:val="000434E3"/>
    <w:rsid w:val="0004375A"/>
    <w:rsid w:val="000439FB"/>
    <w:rsid w:val="00045368"/>
    <w:rsid w:val="00047F0F"/>
    <w:rsid w:val="00050FE0"/>
    <w:rsid w:val="00053D26"/>
    <w:rsid w:val="0006062C"/>
    <w:rsid w:val="00061712"/>
    <w:rsid w:val="000620C1"/>
    <w:rsid w:val="000638EB"/>
    <w:rsid w:val="0006635B"/>
    <w:rsid w:val="00070372"/>
    <w:rsid w:val="00071C76"/>
    <w:rsid w:val="00074E0F"/>
    <w:rsid w:val="00075141"/>
    <w:rsid w:val="00076302"/>
    <w:rsid w:val="00082A01"/>
    <w:rsid w:val="00082ADF"/>
    <w:rsid w:val="00082AE3"/>
    <w:rsid w:val="000842DD"/>
    <w:rsid w:val="00084811"/>
    <w:rsid w:val="000858C7"/>
    <w:rsid w:val="00087275"/>
    <w:rsid w:val="000918F7"/>
    <w:rsid w:val="00092622"/>
    <w:rsid w:val="00094EB5"/>
    <w:rsid w:val="000958EA"/>
    <w:rsid w:val="00097E04"/>
    <w:rsid w:val="000A0F83"/>
    <w:rsid w:val="000A1354"/>
    <w:rsid w:val="000A1CD3"/>
    <w:rsid w:val="000A2324"/>
    <w:rsid w:val="000A2552"/>
    <w:rsid w:val="000A4302"/>
    <w:rsid w:val="000A4480"/>
    <w:rsid w:val="000A45EF"/>
    <w:rsid w:val="000B05BA"/>
    <w:rsid w:val="000B161F"/>
    <w:rsid w:val="000B3192"/>
    <w:rsid w:val="000B3772"/>
    <w:rsid w:val="000B6A31"/>
    <w:rsid w:val="000B7127"/>
    <w:rsid w:val="000B7811"/>
    <w:rsid w:val="000C2083"/>
    <w:rsid w:val="000C2AAD"/>
    <w:rsid w:val="000C307F"/>
    <w:rsid w:val="000C46FC"/>
    <w:rsid w:val="000C53B4"/>
    <w:rsid w:val="000C57A8"/>
    <w:rsid w:val="000C600D"/>
    <w:rsid w:val="000C6615"/>
    <w:rsid w:val="000C6FCE"/>
    <w:rsid w:val="000C7A0F"/>
    <w:rsid w:val="000D00ED"/>
    <w:rsid w:val="000D06B7"/>
    <w:rsid w:val="000D1C5D"/>
    <w:rsid w:val="000D30F9"/>
    <w:rsid w:val="000D3E58"/>
    <w:rsid w:val="000D58A8"/>
    <w:rsid w:val="000D59C0"/>
    <w:rsid w:val="000D7093"/>
    <w:rsid w:val="000E1488"/>
    <w:rsid w:val="000E2AC6"/>
    <w:rsid w:val="000E2D1C"/>
    <w:rsid w:val="000E62DF"/>
    <w:rsid w:val="000E6E41"/>
    <w:rsid w:val="000F2795"/>
    <w:rsid w:val="000F2A5F"/>
    <w:rsid w:val="000F2C76"/>
    <w:rsid w:val="000F47E1"/>
    <w:rsid w:val="000F6EBB"/>
    <w:rsid w:val="00100E0C"/>
    <w:rsid w:val="00101643"/>
    <w:rsid w:val="00102C10"/>
    <w:rsid w:val="0010367E"/>
    <w:rsid w:val="00104765"/>
    <w:rsid w:val="0010497E"/>
    <w:rsid w:val="0010510D"/>
    <w:rsid w:val="00105716"/>
    <w:rsid w:val="00105D7B"/>
    <w:rsid w:val="00106D93"/>
    <w:rsid w:val="001074F9"/>
    <w:rsid w:val="00107586"/>
    <w:rsid w:val="00111909"/>
    <w:rsid w:val="00111D33"/>
    <w:rsid w:val="001134D2"/>
    <w:rsid w:val="0011557E"/>
    <w:rsid w:val="00115B33"/>
    <w:rsid w:val="001166E7"/>
    <w:rsid w:val="00116C55"/>
    <w:rsid w:val="00120C5E"/>
    <w:rsid w:val="00123AAC"/>
    <w:rsid w:val="00124B70"/>
    <w:rsid w:val="0012683A"/>
    <w:rsid w:val="001319AC"/>
    <w:rsid w:val="00133024"/>
    <w:rsid w:val="00133BE9"/>
    <w:rsid w:val="001400E9"/>
    <w:rsid w:val="00140164"/>
    <w:rsid w:val="00140779"/>
    <w:rsid w:val="001421B2"/>
    <w:rsid w:val="00142A13"/>
    <w:rsid w:val="00142F8B"/>
    <w:rsid w:val="00143D31"/>
    <w:rsid w:val="00145C1B"/>
    <w:rsid w:val="0014609A"/>
    <w:rsid w:val="00146327"/>
    <w:rsid w:val="00146755"/>
    <w:rsid w:val="00147C8A"/>
    <w:rsid w:val="00152475"/>
    <w:rsid w:val="001524DE"/>
    <w:rsid w:val="00152C08"/>
    <w:rsid w:val="00163AB7"/>
    <w:rsid w:val="00166DF7"/>
    <w:rsid w:val="001679AC"/>
    <w:rsid w:val="00170B4D"/>
    <w:rsid w:val="00171156"/>
    <w:rsid w:val="00171DB6"/>
    <w:rsid w:val="00173B08"/>
    <w:rsid w:val="0017428B"/>
    <w:rsid w:val="00175332"/>
    <w:rsid w:val="00177918"/>
    <w:rsid w:val="00177EED"/>
    <w:rsid w:val="00180957"/>
    <w:rsid w:val="001819AE"/>
    <w:rsid w:val="001823A2"/>
    <w:rsid w:val="00183F61"/>
    <w:rsid w:val="001843B2"/>
    <w:rsid w:val="00191A22"/>
    <w:rsid w:val="00191C2E"/>
    <w:rsid w:val="00192F5A"/>
    <w:rsid w:val="00193496"/>
    <w:rsid w:val="0019360F"/>
    <w:rsid w:val="00193924"/>
    <w:rsid w:val="00193C5B"/>
    <w:rsid w:val="00195641"/>
    <w:rsid w:val="001A0E61"/>
    <w:rsid w:val="001A6A71"/>
    <w:rsid w:val="001A773C"/>
    <w:rsid w:val="001B00C2"/>
    <w:rsid w:val="001B026C"/>
    <w:rsid w:val="001B074D"/>
    <w:rsid w:val="001B3CA6"/>
    <w:rsid w:val="001B5326"/>
    <w:rsid w:val="001B6920"/>
    <w:rsid w:val="001B7AF9"/>
    <w:rsid w:val="001C1986"/>
    <w:rsid w:val="001C4CDF"/>
    <w:rsid w:val="001C558B"/>
    <w:rsid w:val="001C6EBA"/>
    <w:rsid w:val="001C7945"/>
    <w:rsid w:val="001D11C8"/>
    <w:rsid w:val="001D2847"/>
    <w:rsid w:val="001D3AB1"/>
    <w:rsid w:val="001D42C9"/>
    <w:rsid w:val="001D4B03"/>
    <w:rsid w:val="001D6C97"/>
    <w:rsid w:val="001D6EEC"/>
    <w:rsid w:val="001D7C27"/>
    <w:rsid w:val="001E3089"/>
    <w:rsid w:val="001E3E3F"/>
    <w:rsid w:val="001F13DA"/>
    <w:rsid w:val="001F564E"/>
    <w:rsid w:val="001F59CD"/>
    <w:rsid w:val="00200A42"/>
    <w:rsid w:val="0020183F"/>
    <w:rsid w:val="002054D8"/>
    <w:rsid w:val="00205F32"/>
    <w:rsid w:val="00206414"/>
    <w:rsid w:val="002077CD"/>
    <w:rsid w:val="002138B5"/>
    <w:rsid w:val="0021428B"/>
    <w:rsid w:val="00214C71"/>
    <w:rsid w:val="00215103"/>
    <w:rsid w:val="002205C7"/>
    <w:rsid w:val="002215E4"/>
    <w:rsid w:val="0022181A"/>
    <w:rsid w:val="0022181F"/>
    <w:rsid w:val="002239EB"/>
    <w:rsid w:val="00225AF2"/>
    <w:rsid w:val="00226185"/>
    <w:rsid w:val="0022705F"/>
    <w:rsid w:val="00227364"/>
    <w:rsid w:val="0023055C"/>
    <w:rsid w:val="00230C30"/>
    <w:rsid w:val="00231A67"/>
    <w:rsid w:val="00233A7C"/>
    <w:rsid w:val="0023460A"/>
    <w:rsid w:val="00235BD0"/>
    <w:rsid w:val="002365BD"/>
    <w:rsid w:val="00236F1F"/>
    <w:rsid w:val="00242A38"/>
    <w:rsid w:val="00244731"/>
    <w:rsid w:val="00244CF7"/>
    <w:rsid w:val="002460A9"/>
    <w:rsid w:val="00246D2B"/>
    <w:rsid w:val="00246DF8"/>
    <w:rsid w:val="00250C7C"/>
    <w:rsid w:val="002528C2"/>
    <w:rsid w:val="002542FB"/>
    <w:rsid w:val="002543E5"/>
    <w:rsid w:val="0025473C"/>
    <w:rsid w:val="00254906"/>
    <w:rsid w:val="00255155"/>
    <w:rsid w:val="002562A3"/>
    <w:rsid w:val="00257E07"/>
    <w:rsid w:val="00262520"/>
    <w:rsid w:val="002651D6"/>
    <w:rsid w:val="00270200"/>
    <w:rsid w:val="002732D7"/>
    <w:rsid w:val="002733E7"/>
    <w:rsid w:val="00273487"/>
    <w:rsid w:val="00273724"/>
    <w:rsid w:val="0027434B"/>
    <w:rsid w:val="00274842"/>
    <w:rsid w:val="0027533E"/>
    <w:rsid w:val="00275B43"/>
    <w:rsid w:val="00277D5C"/>
    <w:rsid w:val="0028015B"/>
    <w:rsid w:val="00281F95"/>
    <w:rsid w:val="0028213E"/>
    <w:rsid w:val="00282353"/>
    <w:rsid w:val="002879AB"/>
    <w:rsid w:val="00287A96"/>
    <w:rsid w:val="002900E6"/>
    <w:rsid w:val="00290F19"/>
    <w:rsid w:val="00292257"/>
    <w:rsid w:val="0029227C"/>
    <w:rsid w:val="00293414"/>
    <w:rsid w:val="002948EA"/>
    <w:rsid w:val="0029572E"/>
    <w:rsid w:val="00296A06"/>
    <w:rsid w:val="002A1BEF"/>
    <w:rsid w:val="002A30FD"/>
    <w:rsid w:val="002A37F9"/>
    <w:rsid w:val="002A5CDC"/>
    <w:rsid w:val="002A7116"/>
    <w:rsid w:val="002B100F"/>
    <w:rsid w:val="002B237D"/>
    <w:rsid w:val="002B5920"/>
    <w:rsid w:val="002C0E4A"/>
    <w:rsid w:val="002C1767"/>
    <w:rsid w:val="002C4624"/>
    <w:rsid w:val="002C6654"/>
    <w:rsid w:val="002C69B8"/>
    <w:rsid w:val="002C7C52"/>
    <w:rsid w:val="002D2B55"/>
    <w:rsid w:val="002D2CE8"/>
    <w:rsid w:val="002D3026"/>
    <w:rsid w:val="002D3C93"/>
    <w:rsid w:val="002D4BA3"/>
    <w:rsid w:val="002D5836"/>
    <w:rsid w:val="002D6BFD"/>
    <w:rsid w:val="002D7188"/>
    <w:rsid w:val="002E1993"/>
    <w:rsid w:val="002E1F22"/>
    <w:rsid w:val="002E52F4"/>
    <w:rsid w:val="002E5D97"/>
    <w:rsid w:val="002E6B36"/>
    <w:rsid w:val="002F419F"/>
    <w:rsid w:val="002F4759"/>
    <w:rsid w:val="002F7196"/>
    <w:rsid w:val="00301152"/>
    <w:rsid w:val="00301D22"/>
    <w:rsid w:val="003021BE"/>
    <w:rsid w:val="0031172F"/>
    <w:rsid w:val="0031219B"/>
    <w:rsid w:val="0031239C"/>
    <w:rsid w:val="00312428"/>
    <w:rsid w:val="00312691"/>
    <w:rsid w:val="00312712"/>
    <w:rsid w:val="00313C2A"/>
    <w:rsid w:val="0031690B"/>
    <w:rsid w:val="0032396E"/>
    <w:rsid w:val="003247AB"/>
    <w:rsid w:val="00324B18"/>
    <w:rsid w:val="003258BA"/>
    <w:rsid w:val="00326829"/>
    <w:rsid w:val="00327064"/>
    <w:rsid w:val="00331FE6"/>
    <w:rsid w:val="00333550"/>
    <w:rsid w:val="00334317"/>
    <w:rsid w:val="00335CF3"/>
    <w:rsid w:val="00340127"/>
    <w:rsid w:val="00340320"/>
    <w:rsid w:val="00340656"/>
    <w:rsid w:val="00340E00"/>
    <w:rsid w:val="00342593"/>
    <w:rsid w:val="00344DF1"/>
    <w:rsid w:val="00347F5E"/>
    <w:rsid w:val="00351F4F"/>
    <w:rsid w:val="00352C28"/>
    <w:rsid w:val="003549C1"/>
    <w:rsid w:val="00356ABE"/>
    <w:rsid w:val="00360DF6"/>
    <w:rsid w:val="003610C4"/>
    <w:rsid w:val="003614AE"/>
    <w:rsid w:val="00361C09"/>
    <w:rsid w:val="003635F9"/>
    <w:rsid w:val="00363D7E"/>
    <w:rsid w:val="00364145"/>
    <w:rsid w:val="00364D33"/>
    <w:rsid w:val="003670A3"/>
    <w:rsid w:val="00367AF9"/>
    <w:rsid w:val="00367FE2"/>
    <w:rsid w:val="00372A20"/>
    <w:rsid w:val="00373618"/>
    <w:rsid w:val="003757A0"/>
    <w:rsid w:val="00376924"/>
    <w:rsid w:val="00381D48"/>
    <w:rsid w:val="00382E31"/>
    <w:rsid w:val="0038450C"/>
    <w:rsid w:val="00386EDA"/>
    <w:rsid w:val="003873EA"/>
    <w:rsid w:val="00387454"/>
    <w:rsid w:val="00390412"/>
    <w:rsid w:val="003913CA"/>
    <w:rsid w:val="003923E7"/>
    <w:rsid w:val="00392701"/>
    <w:rsid w:val="00393F26"/>
    <w:rsid w:val="0039665C"/>
    <w:rsid w:val="003B082C"/>
    <w:rsid w:val="003B5E63"/>
    <w:rsid w:val="003B7532"/>
    <w:rsid w:val="003B7A9C"/>
    <w:rsid w:val="003C1F58"/>
    <w:rsid w:val="003C26D7"/>
    <w:rsid w:val="003C30CF"/>
    <w:rsid w:val="003C3230"/>
    <w:rsid w:val="003C3238"/>
    <w:rsid w:val="003C3266"/>
    <w:rsid w:val="003C38E2"/>
    <w:rsid w:val="003C450C"/>
    <w:rsid w:val="003C4531"/>
    <w:rsid w:val="003C6B6B"/>
    <w:rsid w:val="003C6BC8"/>
    <w:rsid w:val="003C6D63"/>
    <w:rsid w:val="003C767D"/>
    <w:rsid w:val="003D47BB"/>
    <w:rsid w:val="003D538E"/>
    <w:rsid w:val="003E0395"/>
    <w:rsid w:val="003E1B81"/>
    <w:rsid w:val="003E24A0"/>
    <w:rsid w:val="003E2CC6"/>
    <w:rsid w:val="003E4322"/>
    <w:rsid w:val="003E4789"/>
    <w:rsid w:val="003E7EAB"/>
    <w:rsid w:val="003F06DF"/>
    <w:rsid w:val="003F2E02"/>
    <w:rsid w:val="003F361C"/>
    <w:rsid w:val="003F47ED"/>
    <w:rsid w:val="003F6920"/>
    <w:rsid w:val="004016DD"/>
    <w:rsid w:val="004039B7"/>
    <w:rsid w:val="00404627"/>
    <w:rsid w:val="00406183"/>
    <w:rsid w:val="00414FA8"/>
    <w:rsid w:val="00417B84"/>
    <w:rsid w:val="00420C5A"/>
    <w:rsid w:val="00421149"/>
    <w:rsid w:val="00421AB3"/>
    <w:rsid w:val="00424BBD"/>
    <w:rsid w:val="004266B5"/>
    <w:rsid w:val="00426B5A"/>
    <w:rsid w:val="004308EB"/>
    <w:rsid w:val="00431196"/>
    <w:rsid w:val="00433A97"/>
    <w:rsid w:val="00435880"/>
    <w:rsid w:val="00436E70"/>
    <w:rsid w:val="00441309"/>
    <w:rsid w:val="00441586"/>
    <w:rsid w:val="004424A4"/>
    <w:rsid w:val="004424B5"/>
    <w:rsid w:val="00444DD4"/>
    <w:rsid w:val="00445DA5"/>
    <w:rsid w:val="0044667F"/>
    <w:rsid w:val="00447B8E"/>
    <w:rsid w:val="00450939"/>
    <w:rsid w:val="00450B67"/>
    <w:rsid w:val="004520D4"/>
    <w:rsid w:val="0045467D"/>
    <w:rsid w:val="00457A77"/>
    <w:rsid w:val="00460AC9"/>
    <w:rsid w:val="00462A8F"/>
    <w:rsid w:val="0046409F"/>
    <w:rsid w:val="00464DF6"/>
    <w:rsid w:val="00466E5D"/>
    <w:rsid w:val="00466EE4"/>
    <w:rsid w:val="00470B1C"/>
    <w:rsid w:val="004719B7"/>
    <w:rsid w:val="00471BD9"/>
    <w:rsid w:val="00474239"/>
    <w:rsid w:val="00474FFB"/>
    <w:rsid w:val="00476762"/>
    <w:rsid w:val="004767B2"/>
    <w:rsid w:val="00477040"/>
    <w:rsid w:val="00477872"/>
    <w:rsid w:val="00481DCA"/>
    <w:rsid w:val="00482D31"/>
    <w:rsid w:val="00484BC6"/>
    <w:rsid w:val="0048518C"/>
    <w:rsid w:val="00486F92"/>
    <w:rsid w:val="004920A3"/>
    <w:rsid w:val="004926AA"/>
    <w:rsid w:val="00493FDA"/>
    <w:rsid w:val="00496D08"/>
    <w:rsid w:val="00496F4B"/>
    <w:rsid w:val="0049719E"/>
    <w:rsid w:val="004972EA"/>
    <w:rsid w:val="00497C44"/>
    <w:rsid w:val="004A0A0E"/>
    <w:rsid w:val="004A1F31"/>
    <w:rsid w:val="004A2773"/>
    <w:rsid w:val="004A3EC3"/>
    <w:rsid w:val="004A46B6"/>
    <w:rsid w:val="004A7231"/>
    <w:rsid w:val="004A754B"/>
    <w:rsid w:val="004A7CE9"/>
    <w:rsid w:val="004B0E40"/>
    <w:rsid w:val="004B1905"/>
    <w:rsid w:val="004B1AA1"/>
    <w:rsid w:val="004B208E"/>
    <w:rsid w:val="004B354E"/>
    <w:rsid w:val="004B3870"/>
    <w:rsid w:val="004B3E8F"/>
    <w:rsid w:val="004B4F46"/>
    <w:rsid w:val="004B6509"/>
    <w:rsid w:val="004C18E1"/>
    <w:rsid w:val="004C3661"/>
    <w:rsid w:val="004C62B2"/>
    <w:rsid w:val="004C6807"/>
    <w:rsid w:val="004C7DB0"/>
    <w:rsid w:val="004C7FFB"/>
    <w:rsid w:val="004D0504"/>
    <w:rsid w:val="004D1204"/>
    <w:rsid w:val="004D162A"/>
    <w:rsid w:val="004D2C8C"/>
    <w:rsid w:val="004D31A9"/>
    <w:rsid w:val="004D420B"/>
    <w:rsid w:val="004D4462"/>
    <w:rsid w:val="004D77EA"/>
    <w:rsid w:val="004E399E"/>
    <w:rsid w:val="004E4A3A"/>
    <w:rsid w:val="004E4E4E"/>
    <w:rsid w:val="004F1334"/>
    <w:rsid w:val="004F3372"/>
    <w:rsid w:val="004F340B"/>
    <w:rsid w:val="004F5137"/>
    <w:rsid w:val="004F5EB8"/>
    <w:rsid w:val="0050234F"/>
    <w:rsid w:val="0050253C"/>
    <w:rsid w:val="00502CAA"/>
    <w:rsid w:val="00507329"/>
    <w:rsid w:val="00510450"/>
    <w:rsid w:val="0051073D"/>
    <w:rsid w:val="005132BB"/>
    <w:rsid w:val="005164D2"/>
    <w:rsid w:val="00522408"/>
    <w:rsid w:val="005248A8"/>
    <w:rsid w:val="00527794"/>
    <w:rsid w:val="00530C06"/>
    <w:rsid w:val="00531146"/>
    <w:rsid w:val="0053163E"/>
    <w:rsid w:val="0053253E"/>
    <w:rsid w:val="00532AC4"/>
    <w:rsid w:val="005347A8"/>
    <w:rsid w:val="005356EF"/>
    <w:rsid w:val="00537520"/>
    <w:rsid w:val="005415AE"/>
    <w:rsid w:val="00542316"/>
    <w:rsid w:val="00542FC8"/>
    <w:rsid w:val="005463F3"/>
    <w:rsid w:val="00546C1D"/>
    <w:rsid w:val="00550F8E"/>
    <w:rsid w:val="0055111D"/>
    <w:rsid w:val="00553C16"/>
    <w:rsid w:val="0055409F"/>
    <w:rsid w:val="00560298"/>
    <w:rsid w:val="00560DB8"/>
    <w:rsid w:val="00560F9A"/>
    <w:rsid w:val="005616D3"/>
    <w:rsid w:val="00561FD3"/>
    <w:rsid w:val="00563365"/>
    <w:rsid w:val="00565B32"/>
    <w:rsid w:val="0057116E"/>
    <w:rsid w:val="005715E5"/>
    <w:rsid w:val="005718DE"/>
    <w:rsid w:val="00572426"/>
    <w:rsid w:val="0057292C"/>
    <w:rsid w:val="00573D8A"/>
    <w:rsid w:val="005742FF"/>
    <w:rsid w:val="00575AA7"/>
    <w:rsid w:val="005762CF"/>
    <w:rsid w:val="00577D66"/>
    <w:rsid w:val="005808CF"/>
    <w:rsid w:val="00582035"/>
    <w:rsid w:val="00583231"/>
    <w:rsid w:val="00587519"/>
    <w:rsid w:val="005904A5"/>
    <w:rsid w:val="0059098D"/>
    <w:rsid w:val="0059624E"/>
    <w:rsid w:val="00596733"/>
    <w:rsid w:val="005A0406"/>
    <w:rsid w:val="005A12AA"/>
    <w:rsid w:val="005A14FB"/>
    <w:rsid w:val="005A1B7A"/>
    <w:rsid w:val="005A1DED"/>
    <w:rsid w:val="005A23FE"/>
    <w:rsid w:val="005A6051"/>
    <w:rsid w:val="005A67BA"/>
    <w:rsid w:val="005A67FC"/>
    <w:rsid w:val="005A7F5B"/>
    <w:rsid w:val="005B04F8"/>
    <w:rsid w:val="005B1570"/>
    <w:rsid w:val="005B38A1"/>
    <w:rsid w:val="005B5FF9"/>
    <w:rsid w:val="005B7A80"/>
    <w:rsid w:val="005C0194"/>
    <w:rsid w:val="005C1055"/>
    <w:rsid w:val="005C1377"/>
    <w:rsid w:val="005C2DBF"/>
    <w:rsid w:val="005C3CAC"/>
    <w:rsid w:val="005C6061"/>
    <w:rsid w:val="005C65D0"/>
    <w:rsid w:val="005C7744"/>
    <w:rsid w:val="005D15AC"/>
    <w:rsid w:val="005D18FF"/>
    <w:rsid w:val="005D2596"/>
    <w:rsid w:val="005D285B"/>
    <w:rsid w:val="005E45A2"/>
    <w:rsid w:val="005E5837"/>
    <w:rsid w:val="005E6077"/>
    <w:rsid w:val="005E6D76"/>
    <w:rsid w:val="005F0EF5"/>
    <w:rsid w:val="005F165A"/>
    <w:rsid w:val="005F25C8"/>
    <w:rsid w:val="005F4B36"/>
    <w:rsid w:val="005F4EB9"/>
    <w:rsid w:val="005F517E"/>
    <w:rsid w:val="005F597A"/>
    <w:rsid w:val="005F6ED0"/>
    <w:rsid w:val="005F7753"/>
    <w:rsid w:val="005F7ECF"/>
    <w:rsid w:val="00601CC1"/>
    <w:rsid w:val="00601D61"/>
    <w:rsid w:val="00601F72"/>
    <w:rsid w:val="00603211"/>
    <w:rsid w:val="00604F99"/>
    <w:rsid w:val="00605657"/>
    <w:rsid w:val="00606F9A"/>
    <w:rsid w:val="006077EF"/>
    <w:rsid w:val="00607BEC"/>
    <w:rsid w:val="00607F52"/>
    <w:rsid w:val="0061007F"/>
    <w:rsid w:val="00612DB4"/>
    <w:rsid w:val="00614828"/>
    <w:rsid w:val="00616168"/>
    <w:rsid w:val="00623848"/>
    <w:rsid w:val="0062384B"/>
    <w:rsid w:val="00624500"/>
    <w:rsid w:val="006249BE"/>
    <w:rsid w:val="00626BD0"/>
    <w:rsid w:val="00630FCC"/>
    <w:rsid w:val="0063488F"/>
    <w:rsid w:val="00635998"/>
    <w:rsid w:val="00635DD4"/>
    <w:rsid w:val="006362AF"/>
    <w:rsid w:val="0063712C"/>
    <w:rsid w:val="006372CF"/>
    <w:rsid w:val="006417CE"/>
    <w:rsid w:val="00641B70"/>
    <w:rsid w:val="006451DD"/>
    <w:rsid w:val="00645F3B"/>
    <w:rsid w:val="00647117"/>
    <w:rsid w:val="0065036B"/>
    <w:rsid w:val="0065066A"/>
    <w:rsid w:val="00652DD2"/>
    <w:rsid w:val="00653DEA"/>
    <w:rsid w:val="0065466E"/>
    <w:rsid w:val="00655AD4"/>
    <w:rsid w:val="00660C6B"/>
    <w:rsid w:val="00660CE2"/>
    <w:rsid w:val="00661D7F"/>
    <w:rsid w:val="00663956"/>
    <w:rsid w:val="0067023D"/>
    <w:rsid w:val="00670418"/>
    <w:rsid w:val="0067169B"/>
    <w:rsid w:val="006718E3"/>
    <w:rsid w:val="006762F6"/>
    <w:rsid w:val="00676597"/>
    <w:rsid w:val="006772CF"/>
    <w:rsid w:val="006815B9"/>
    <w:rsid w:val="00681C00"/>
    <w:rsid w:val="00681F9F"/>
    <w:rsid w:val="00684F4E"/>
    <w:rsid w:val="00686810"/>
    <w:rsid w:val="00691508"/>
    <w:rsid w:val="006927CF"/>
    <w:rsid w:val="00693A6D"/>
    <w:rsid w:val="006955C6"/>
    <w:rsid w:val="00695E56"/>
    <w:rsid w:val="006967B3"/>
    <w:rsid w:val="006A0CBC"/>
    <w:rsid w:val="006A1567"/>
    <w:rsid w:val="006A231F"/>
    <w:rsid w:val="006A2429"/>
    <w:rsid w:val="006A3E72"/>
    <w:rsid w:val="006A422F"/>
    <w:rsid w:val="006A42D5"/>
    <w:rsid w:val="006A47A7"/>
    <w:rsid w:val="006A5059"/>
    <w:rsid w:val="006A733A"/>
    <w:rsid w:val="006A7BB1"/>
    <w:rsid w:val="006B2C41"/>
    <w:rsid w:val="006B38EA"/>
    <w:rsid w:val="006B3AC5"/>
    <w:rsid w:val="006B4E01"/>
    <w:rsid w:val="006B7A4A"/>
    <w:rsid w:val="006C3962"/>
    <w:rsid w:val="006C3AB2"/>
    <w:rsid w:val="006C3F83"/>
    <w:rsid w:val="006C43ED"/>
    <w:rsid w:val="006C7457"/>
    <w:rsid w:val="006C7843"/>
    <w:rsid w:val="006D6D94"/>
    <w:rsid w:val="006E2193"/>
    <w:rsid w:val="006E2AB3"/>
    <w:rsid w:val="006E2F18"/>
    <w:rsid w:val="006E361A"/>
    <w:rsid w:val="006E4B0F"/>
    <w:rsid w:val="006E4DB3"/>
    <w:rsid w:val="006E4F42"/>
    <w:rsid w:val="006E5A8C"/>
    <w:rsid w:val="006F3890"/>
    <w:rsid w:val="006F4416"/>
    <w:rsid w:val="006F478F"/>
    <w:rsid w:val="006F47A6"/>
    <w:rsid w:val="006F49BB"/>
    <w:rsid w:val="006F532A"/>
    <w:rsid w:val="006F6562"/>
    <w:rsid w:val="0070014C"/>
    <w:rsid w:val="007006B1"/>
    <w:rsid w:val="00700EF3"/>
    <w:rsid w:val="00701281"/>
    <w:rsid w:val="0071128E"/>
    <w:rsid w:val="0071245E"/>
    <w:rsid w:val="00712DFA"/>
    <w:rsid w:val="00712E90"/>
    <w:rsid w:val="0071336B"/>
    <w:rsid w:val="0071482A"/>
    <w:rsid w:val="00717C94"/>
    <w:rsid w:val="00717EB5"/>
    <w:rsid w:val="00722C84"/>
    <w:rsid w:val="00723D95"/>
    <w:rsid w:val="00723E2F"/>
    <w:rsid w:val="00723E43"/>
    <w:rsid w:val="00724DE8"/>
    <w:rsid w:val="0072587D"/>
    <w:rsid w:val="007261AA"/>
    <w:rsid w:val="00732615"/>
    <w:rsid w:val="00736C7E"/>
    <w:rsid w:val="00740225"/>
    <w:rsid w:val="00740E42"/>
    <w:rsid w:val="00741F8A"/>
    <w:rsid w:val="00744807"/>
    <w:rsid w:val="00745458"/>
    <w:rsid w:val="00745D67"/>
    <w:rsid w:val="00746623"/>
    <w:rsid w:val="00750035"/>
    <w:rsid w:val="0075528F"/>
    <w:rsid w:val="00755DE3"/>
    <w:rsid w:val="00756288"/>
    <w:rsid w:val="007575E0"/>
    <w:rsid w:val="00757772"/>
    <w:rsid w:val="007613CB"/>
    <w:rsid w:val="00764E43"/>
    <w:rsid w:val="007664CE"/>
    <w:rsid w:val="00770061"/>
    <w:rsid w:val="00772EE7"/>
    <w:rsid w:val="007731FC"/>
    <w:rsid w:val="007749CA"/>
    <w:rsid w:val="00774DD4"/>
    <w:rsid w:val="007777DC"/>
    <w:rsid w:val="00787329"/>
    <w:rsid w:val="00790222"/>
    <w:rsid w:val="00790335"/>
    <w:rsid w:val="00791B7C"/>
    <w:rsid w:val="007932F2"/>
    <w:rsid w:val="00793528"/>
    <w:rsid w:val="00795A24"/>
    <w:rsid w:val="00797518"/>
    <w:rsid w:val="007A00E4"/>
    <w:rsid w:val="007A05C6"/>
    <w:rsid w:val="007A0A7F"/>
    <w:rsid w:val="007A28FD"/>
    <w:rsid w:val="007A3DFB"/>
    <w:rsid w:val="007A497B"/>
    <w:rsid w:val="007A4CF7"/>
    <w:rsid w:val="007A61C0"/>
    <w:rsid w:val="007A7AE6"/>
    <w:rsid w:val="007B0F16"/>
    <w:rsid w:val="007B42CF"/>
    <w:rsid w:val="007B60F4"/>
    <w:rsid w:val="007C0AEF"/>
    <w:rsid w:val="007C0BFB"/>
    <w:rsid w:val="007C0D0B"/>
    <w:rsid w:val="007C3317"/>
    <w:rsid w:val="007C409E"/>
    <w:rsid w:val="007C57E1"/>
    <w:rsid w:val="007D16C1"/>
    <w:rsid w:val="007D3012"/>
    <w:rsid w:val="007D315E"/>
    <w:rsid w:val="007D36F0"/>
    <w:rsid w:val="007D429B"/>
    <w:rsid w:val="007D4C7D"/>
    <w:rsid w:val="007D598E"/>
    <w:rsid w:val="007D6029"/>
    <w:rsid w:val="007D7468"/>
    <w:rsid w:val="007E096E"/>
    <w:rsid w:val="007E2C45"/>
    <w:rsid w:val="007E54FE"/>
    <w:rsid w:val="007E5A48"/>
    <w:rsid w:val="007F03A9"/>
    <w:rsid w:val="007F0629"/>
    <w:rsid w:val="007F19BA"/>
    <w:rsid w:val="007F3D7F"/>
    <w:rsid w:val="007F64AB"/>
    <w:rsid w:val="007F6715"/>
    <w:rsid w:val="007F771C"/>
    <w:rsid w:val="00801A0C"/>
    <w:rsid w:val="00801F8B"/>
    <w:rsid w:val="008039E9"/>
    <w:rsid w:val="008072B1"/>
    <w:rsid w:val="00807ECC"/>
    <w:rsid w:val="00810F2C"/>
    <w:rsid w:val="0081257E"/>
    <w:rsid w:val="00814525"/>
    <w:rsid w:val="00815483"/>
    <w:rsid w:val="00816C60"/>
    <w:rsid w:val="0082057D"/>
    <w:rsid w:val="0082154D"/>
    <w:rsid w:val="00822CD4"/>
    <w:rsid w:val="0082333C"/>
    <w:rsid w:val="008235D8"/>
    <w:rsid w:val="00823649"/>
    <w:rsid w:val="0082391B"/>
    <w:rsid w:val="00824CD6"/>
    <w:rsid w:val="00825606"/>
    <w:rsid w:val="00825F02"/>
    <w:rsid w:val="00834D15"/>
    <w:rsid w:val="00835BDB"/>
    <w:rsid w:val="00836B1A"/>
    <w:rsid w:val="00840F8C"/>
    <w:rsid w:val="008414D2"/>
    <w:rsid w:val="008415FD"/>
    <w:rsid w:val="00841836"/>
    <w:rsid w:val="00842F2F"/>
    <w:rsid w:val="00843DED"/>
    <w:rsid w:val="00847CF3"/>
    <w:rsid w:val="00847E5E"/>
    <w:rsid w:val="00850927"/>
    <w:rsid w:val="00852DBB"/>
    <w:rsid w:val="00853EB1"/>
    <w:rsid w:val="00854E73"/>
    <w:rsid w:val="008615A7"/>
    <w:rsid w:val="00861BB1"/>
    <w:rsid w:val="00861DFE"/>
    <w:rsid w:val="00861FC2"/>
    <w:rsid w:val="0086354A"/>
    <w:rsid w:val="00864E14"/>
    <w:rsid w:val="00865574"/>
    <w:rsid w:val="00865765"/>
    <w:rsid w:val="0086592B"/>
    <w:rsid w:val="00867578"/>
    <w:rsid w:val="008676CD"/>
    <w:rsid w:val="00870D00"/>
    <w:rsid w:val="00871CB2"/>
    <w:rsid w:val="00872611"/>
    <w:rsid w:val="00872B83"/>
    <w:rsid w:val="00873A70"/>
    <w:rsid w:val="00877857"/>
    <w:rsid w:val="0088089F"/>
    <w:rsid w:val="0088118F"/>
    <w:rsid w:val="00881487"/>
    <w:rsid w:val="0088223E"/>
    <w:rsid w:val="00883862"/>
    <w:rsid w:val="00884D2E"/>
    <w:rsid w:val="00884D56"/>
    <w:rsid w:val="00885621"/>
    <w:rsid w:val="00886B8B"/>
    <w:rsid w:val="00887A0E"/>
    <w:rsid w:val="00890A08"/>
    <w:rsid w:val="00890D30"/>
    <w:rsid w:val="0089267A"/>
    <w:rsid w:val="00893CF3"/>
    <w:rsid w:val="00894213"/>
    <w:rsid w:val="00895546"/>
    <w:rsid w:val="00895D5C"/>
    <w:rsid w:val="008A0318"/>
    <w:rsid w:val="008A1814"/>
    <w:rsid w:val="008A25CD"/>
    <w:rsid w:val="008A2602"/>
    <w:rsid w:val="008A268E"/>
    <w:rsid w:val="008A39D7"/>
    <w:rsid w:val="008A4E3B"/>
    <w:rsid w:val="008A6ECE"/>
    <w:rsid w:val="008A7B8E"/>
    <w:rsid w:val="008B1639"/>
    <w:rsid w:val="008B308E"/>
    <w:rsid w:val="008B59D0"/>
    <w:rsid w:val="008C1110"/>
    <w:rsid w:val="008C1527"/>
    <w:rsid w:val="008C4CF7"/>
    <w:rsid w:val="008C58F1"/>
    <w:rsid w:val="008C5C39"/>
    <w:rsid w:val="008C66E9"/>
    <w:rsid w:val="008D231A"/>
    <w:rsid w:val="008D265D"/>
    <w:rsid w:val="008D59AC"/>
    <w:rsid w:val="008D6AB5"/>
    <w:rsid w:val="008E0375"/>
    <w:rsid w:val="008E0C7E"/>
    <w:rsid w:val="008E169D"/>
    <w:rsid w:val="008E1A2F"/>
    <w:rsid w:val="008E27F6"/>
    <w:rsid w:val="008E3160"/>
    <w:rsid w:val="008E458C"/>
    <w:rsid w:val="008E470D"/>
    <w:rsid w:val="008E67C5"/>
    <w:rsid w:val="008E681F"/>
    <w:rsid w:val="008E70E0"/>
    <w:rsid w:val="008E74EE"/>
    <w:rsid w:val="008E761C"/>
    <w:rsid w:val="008E77B3"/>
    <w:rsid w:val="008F01BA"/>
    <w:rsid w:val="008F1F0D"/>
    <w:rsid w:val="008F324F"/>
    <w:rsid w:val="008F3C01"/>
    <w:rsid w:val="008F5448"/>
    <w:rsid w:val="008F5615"/>
    <w:rsid w:val="00900D1A"/>
    <w:rsid w:val="00906F4D"/>
    <w:rsid w:val="00911343"/>
    <w:rsid w:val="00913387"/>
    <w:rsid w:val="00917BF4"/>
    <w:rsid w:val="00921C3B"/>
    <w:rsid w:val="00924A79"/>
    <w:rsid w:val="0092508E"/>
    <w:rsid w:val="00925A5B"/>
    <w:rsid w:val="0092619A"/>
    <w:rsid w:val="00927638"/>
    <w:rsid w:val="0093104E"/>
    <w:rsid w:val="00931C02"/>
    <w:rsid w:val="009328C0"/>
    <w:rsid w:val="00935D03"/>
    <w:rsid w:val="009414A4"/>
    <w:rsid w:val="009422C0"/>
    <w:rsid w:val="00945A3E"/>
    <w:rsid w:val="00946080"/>
    <w:rsid w:val="00946C02"/>
    <w:rsid w:val="00947A57"/>
    <w:rsid w:val="009525C6"/>
    <w:rsid w:val="009528D6"/>
    <w:rsid w:val="0095394A"/>
    <w:rsid w:val="0096073B"/>
    <w:rsid w:val="00960E13"/>
    <w:rsid w:val="00964BEA"/>
    <w:rsid w:val="00965C7D"/>
    <w:rsid w:val="009715BA"/>
    <w:rsid w:val="00972935"/>
    <w:rsid w:val="009741C7"/>
    <w:rsid w:val="009766A2"/>
    <w:rsid w:val="00980318"/>
    <w:rsid w:val="009813E1"/>
    <w:rsid w:val="0098471C"/>
    <w:rsid w:val="00986D58"/>
    <w:rsid w:val="00987403"/>
    <w:rsid w:val="009877AC"/>
    <w:rsid w:val="00990021"/>
    <w:rsid w:val="0099182E"/>
    <w:rsid w:val="00991D3B"/>
    <w:rsid w:val="00991E75"/>
    <w:rsid w:val="00994D30"/>
    <w:rsid w:val="00994F3E"/>
    <w:rsid w:val="00997F16"/>
    <w:rsid w:val="009A48E4"/>
    <w:rsid w:val="009A4AB2"/>
    <w:rsid w:val="009A6074"/>
    <w:rsid w:val="009A6653"/>
    <w:rsid w:val="009A7C29"/>
    <w:rsid w:val="009B0CC6"/>
    <w:rsid w:val="009B239B"/>
    <w:rsid w:val="009B2C37"/>
    <w:rsid w:val="009B2F80"/>
    <w:rsid w:val="009B4981"/>
    <w:rsid w:val="009B4FBC"/>
    <w:rsid w:val="009B5134"/>
    <w:rsid w:val="009B6585"/>
    <w:rsid w:val="009C0188"/>
    <w:rsid w:val="009C145D"/>
    <w:rsid w:val="009C40B1"/>
    <w:rsid w:val="009C4344"/>
    <w:rsid w:val="009C44AC"/>
    <w:rsid w:val="009C561A"/>
    <w:rsid w:val="009C7228"/>
    <w:rsid w:val="009D2528"/>
    <w:rsid w:val="009D28A6"/>
    <w:rsid w:val="009D2D7F"/>
    <w:rsid w:val="009D2FDB"/>
    <w:rsid w:val="009D3D54"/>
    <w:rsid w:val="009D46EA"/>
    <w:rsid w:val="009D532A"/>
    <w:rsid w:val="009D6B67"/>
    <w:rsid w:val="009E39A1"/>
    <w:rsid w:val="009E67DE"/>
    <w:rsid w:val="009E7C10"/>
    <w:rsid w:val="009F11F7"/>
    <w:rsid w:val="00A005F3"/>
    <w:rsid w:val="00A032B0"/>
    <w:rsid w:val="00A03373"/>
    <w:rsid w:val="00A05C74"/>
    <w:rsid w:val="00A10BA4"/>
    <w:rsid w:val="00A129B9"/>
    <w:rsid w:val="00A12F89"/>
    <w:rsid w:val="00A13B2D"/>
    <w:rsid w:val="00A13C24"/>
    <w:rsid w:val="00A13EF6"/>
    <w:rsid w:val="00A14F77"/>
    <w:rsid w:val="00A15D63"/>
    <w:rsid w:val="00A16353"/>
    <w:rsid w:val="00A17F44"/>
    <w:rsid w:val="00A216BE"/>
    <w:rsid w:val="00A228F6"/>
    <w:rsid w:val="00A235A7"/>
    <w:rsid w:val="00A24DF3"/>
    <w:rsid w:val="00A263C1"/>
    <w:rsid w:val="00A27E41"/>
    <w:rsid w:val="00A32F60"/>
    <w:rsid w:val="00A33888"/>
    <w:rsid w:val="00A40009"/>
    <w:rsid w:val="00A407E6"/>
    <w:rsid w:val="00A43836"/>
    <w:rsid w:val="00A447D0"/>
    <w:rsid w:val="00A511D6"/>
    <w:rsid w:val="00A51C54"/>
    <w:rsid w:val="00A528CC"/>
    <w:rsid w:val="00A532E0"/>
    <w:rsid w:val="00A56BF0"/>
    <w:rsid w:val="00A60DDA"/>
    <w:rsid w:val="00A61BCA"/>
    <w:rsid w:val="00A6609D"/>
    <w:rsid w:val="00A66720"/>
    <w:rsid w:val="00A672F2"/>
    <w:rsid w:val="00A6756C"/>
    <w:rsid w:val="00A711B1"/>
    <w:rsid w:val="00A714B8"/>
    <w:rsid w:val="00A71710"/>
    <w:rsid w:val="00A71BBE"/>
    <w:rsid w:val="00A71F5A"/>
    <w:rsid w:val="00A72517"/>
    <w:rsid w:val="00A767FB"/>
    <w:rsid w:val="00A77334"/>
    <w:rsid w:val="00A83E9F"/>
    <w:rsid w:val="00A85329"/>
    <w:rsid w:val="00A857D1"/>
    <w:rsid w:val="00A86160"/>
    <w:rsid w:val="00A86680"/>
    <w:rsid w:val="00A87461"/>
    <w:rsid w:val="00A87DF0"/>
    <w:rsid w:val="00A9249E"/>
    <w:rsid w:val="00A9632B"/>
    <w:rsid w:val="00A965EC"/>
    <w:rsid w:val="00A96B70"/>
    <w:rsid w:val="00AA0C13"/>
    <w:rsid w:val="00AA224F"/>
    <w:rsid w:val="00AA37D1"/>
    <w:rsid w:val="00AA45EE"/>
    <w:rsid w:val="00AA7506"/>
    <w:rsid w:val="00AA7664"/>
    <w:rsid w:val="00AA78C7"/>
    <w:rsid w:val="00AB04F6"/>
    <w:rsid w:val="00AB0DEE"/>
    <w:rsid w:val="00AB3A46"/>
    <w:rsid w:val="00AB4357"/>
    <w:rsid w:val="00AB482F"/>
    <w:rsid w:val="00AB54CE"/>
    <w:rsid w:val="00AB69EB"/>
    <w:rsid w:val="00AB6C79"/>
    <w:rsid w:val="00AC13E2"/>
    <w:rsid w:val="00AC27F7"/>
    <w:rsid w:val="00AC55CF"/>
    <w:rsid w:val="00AC596D"/>
    <w:rsid w:val="00AC6B27"/>
    <w:rsid w:val="00AC7072"/>
    <w:rsid w:val="00AD0738"/>
    <w:rsid w:val="00AD0853"/>
    <w:rsid w:val="00AD0EB3"/>
    <w:rsid w:val="00AD13D2"/>
    <w:rsid w:val="00AD1A73"/>
    <w:rsid w:val="00AD3061"/>
    <w:rsid w:val="00AE1D93"/>
    <w:rsid w:val="00AE2303"/>
    <w:rsid w:val="00AE39DC"/>
    <w:rsid w:val="00AF1415"/>
    <w:rsid w:val="00AF4871"/>
    <w:rsid w:val="00AF5732"/>
    <w:rsid w:val="00AF7632"/>
    <w:rsid w:val="00B02D16"/>
    <w:rsid w:val="00B036C2"/>
    <w:rsid w:val="00B03BCE"/>
    <w:rsid w:val="00B0443D"/>
    <w:rsid w:val="00B04D08"/>
    <w:rsid w:val="00B050F0"/>
    <w:rsid w:val="00B0645C"/>
    <w:rsid w:val="00B069D8"/>
    <w:rsid w:val="00B07D6D"/>
    <w:rsid w:val="00B10481"/>
    <w:rsid w:val="00B129CC"/>
    <w:rsid w:val="00B13A71"/>
    <w:rsid w:val="00B16341"/>
    <w:rsid w:val="00B205F7"/>
    <w:rsid w:val="00B21114"/>
    <w:rsid w:val="00B214D6"/>
    <w:rsid w:val="00B219B3"/>
    <w:rsid w:val="00B21D80"/>
    <w:rsid w:val="00B22B0F"/>
    <w:rsid w:val="00B23342"/>
    <w:rsid w:val="00B2459F"/>
    <w:rsid w:val="00B25737"/>
    <w:rsid w:val="00B26817"/>
    <w:rsid w:val="00B26B7A"/>
    <w:rsid w:val="00B27DC5"/>
    <w:rsid w:val="00B30F57"/>
    <w:rsid w:val="00B30F76"/>
    <w:rsid w:val="00B31884"/>
    <w:rsid w:val="00B322D5"/>
    <w:rsid w:val="00B33E01"/>
    <w:rsid w:val="00B34953"/>
    <w:rsid w:val="00B359EF"/>
    <w:rsid w:val="00B35C0F"/>
    <w:rsid w:val="00B375DD"/>
    <w:rsid w:val="00B37F99"/>
    <w:rsid w:val="00B41759"/>
    <w:rsid w:val="00B41826"/>
    <w:rsid w:val="00B427AD"/>
    <w:rsid w:val="00B4296A"/>
    <w:rsid w:val="00B44388"/>
    <w:rsid w:val="00B4483E"/>
    <w:rsid w:val="00B45D8D"/>
    <w:rsid w:val="00B52081"/>
    <w:rsid w:val="00B52291"/>
    <w:rsid w:val="00B54009"/>
    <w:rsid w:val="00B540DC"/>
    <w:rsid w:val="00B541E0"/>
    <w:rsid w:val="00B54949"/>
    <w:rsid w:val="00B54C34"/>
    <w:rsid w:val="00B57297"/>
    <w:rsid w:val="00B61430"/>
    <w:rsid w:val="00B6223F"/>
    <w:rsid w:val="00B62B2F"/>
    <w:rsid w:val="00B62E5A"/>
    <w:rsid w:val="00B62FA8"/>
    <w:rsid w:val="00B6301D"/>
    <w:rsid w:val="00B665EF"/>
    <w:rsid w:val="00B70192"/>
    <w:rsid w:val="00B73756"/>
    <w:rsid w:val="00B7417B"/>
    <w:rsid w:val="00B7656B"/>
    <w:rsid w:val="00B7721A"/>
    <w:rsid w:val="00B80F24"/>
    <w:rsid w:val="00B80F77"/>
    <w:rsid w:val="00B814E9"/>
    <w:rsid w:val="00B839E4"/>
    <w:rsid w:val="00B8568C"/>
    <w:rsid w:val="00B86DA6"/>
    <w:rsid w:val="00B86E73"/>
    <w:rsid w:val="00B907E3"/>
    <w:rsid w:val="00B914A9"/>
    <w:rsid w:val="00B916BC"/>
    <w:rsid w:val="00B91D73"/>
    <w:rsid w:val="00B93ECB"/>
    <w:rsid w:val="00B942C3"/>
    <w:rsid w:val="00B9750D"/>
    <w:rsid w:val="00BA0CED"/>
    <w:rsid w:val="00BA4BB9"/>
    <w:rsid w:val="00BA7AF4"/>
    <w:rsid w:val="00BB2613"/>
    <w:rsid w:val="00BB27E7"/>
    <w:rsid w:val="00BB3A7F"/>
    <w:rsid w:val="00BB69DD"/>
    <w:rsid w:val="00BC1285"/>
    <w:rsid w:val="00BC1490"/>
    <w:rsid w:val="00BD33FB"/>
    <w:rsid w:val="00BD3548"/>
    <w:rsid w:val="00BE12D8"/>
    <w:rsid w:val="00BE3BA2"/>
    <w:rsid w:val="00BE4CCA"/>
    <w:rsid w:val="00BE61F1"/>
    <w:rsid w:val="00BE7CE7"/>
    <w:rsid w:val="00BF0762"/>
    <w:rsid w:val="00BF20B7"/>
    <w:rsid w:val="00BF28D1"/>
    <w:rsid w:val="00BF31CB"/>
    <w:rsid w:val="00BF3FF2"/>
    <w:rsid w:val="00BF5394"/>
    <w:rsid w:val="00C009E6"/>
    <w:rsid w:val="00C013C4"/>
    <w:rsid w:val="00C01EBB"/>
    <w:rsid w:val="00C0222F"/>
    <w:rsid w:val="00C0683F"/>
    <w:rsid w:val="00C10355"/>
    <w:rsid w:val="00C11358"/>
    <w:rsid w:val="00C16A70"/>
    <w:rsid w:val="00C200A1"/>
    <w:rsid w:val="00C201BD"/>
    <w:rsid w:val="00C205C2"/>
    <w:rsid w:val="00C214A0"/>
    <w:rsid w:val="00C22234"/>
    <w:rsid w:val="00C227B7"/>
    <w:rsid w:val="00C24A4F"/>
    <w:rsid w:val="00C25CE8"/>
    <w:rsid w:val="00C32078"/>
    <w:rsid w:val="00C33ABA"/>
    <w:rsid w:val="00C34CC6"/>
    <w:rsid w:val="00C35627"/>
    <w:rsid w:val="00C3798D"/>
    <w:rsid w:val="00C37B1B"/>
    <w:rsid w:val="00C412F0"/>
    <w:rsid w:val="00C4209A"/>
    <w:rsid w:val="00C42B88"/>
    <w:rsid w:val="00C46709"/>
    <w:rsid w:val="00C506AD"/>
    <w:rsid w:val="00C51E9D"/>
    <w:rsid w:val="00C52421"/>
    <w:rsid w:val="00C53F3C"/>
    <w:rsid w:val="00C572D7"/>
    <w:rsid w:val="00C60D0A"/>
    <w:rsid w:val="00C610B2"/>
    <w:rsid w:val="00C61B80"/>
    <w:rsid w:val="00C636AF"/>
    <w:rsid w:val="00C63CA0"/>
    <w:rsid w:val="00C6667C"/>
    <w:rsid w:val="00C67076"/>
    <w:rsid w:val="00C67AC7"/>
    <w:rsid w:val="00C702CC"/>
    <w:rsid w:val="00C718EC"/>
    <w:rsid w:val="00C730CE"/>
    <w:rsid w:val="00C733EB"/>
    <w:rsid w:val="00C736DD"/>
    <w:rsid w:val="00C76B0E"/>
    <w:rsid w:val="00C77B48"/>
    <w:rsid w:val="00C80842"/>
    <w:rsid w:val="00C80B99"/>
    <w:rsid w:val="00C80BB6"/>
    <w:rsid w:val="00C81E4A"/>
    <w:rsid w:val="00C81F49"/>
    <w:rsid w:val="00C82EA1"/>
    <w:rsid w:val="00C8355A"/>
    <w:rsid w:val="00C83654"/>
    <w:rsid w:val="00C871E3"/>
    <w:rsid w:val="00C9090D"/>
    <w:rsid w:val="00C92510"/>
    <w:rsid w:val="00C933FE"/>
    <w:rsid w:val="00C93BD9"/>
    <w:rsid w:val="00C93C81"/>
    <w:rsid w:val="00C94D9C"/>
    <w:rsid w:val="00C96AB9"/>
    <w:rsid w:val="00CA0ABD"/>
    <w:rsid w:val="00CA1D37"/>
    <w:rsid w:val="00CA217A"/>
    <w:rsid w:val="00CA2B3C"/>
    <w:rsid w:val="00CA2F28"/>
    <w:rsid w:val="00CA425B"/>
    <w:rsid w:val="00CA4375"/>
    <w:rsid w:val="00CA5D8C"/>
    <w:rsid w:val="00CA60DE"/>
    <w:rsid w:val="00CA63E7"/>
    <w:rsid w:val="00CA7EC0"/>
    <w:rsid w:val="00CB01D2"/>
    <w:rsid w:val="00CB098D"/>
    <w:rsid w:val="00CB3DB0"/>
    <w:rsid w:val="00CB716E"/>
    <w:rsid w:val="00CC0B26"/>
    <w:rsid w:val="00CC3FF4"/>
    <w:rsid w:val="00CC46CA"/>
    <w:rsid w:val="00CC68AB"/>
    <w:rsid w:val="00CD0155"/>
    <w:rsid w:val="00CD34AC"/>
    <w:rsid w:val="00CD3E4A"/>
    <w:rsid w:val="00CD5068"/>
    <w:rsid w:val="00CE3716"/>
    <w:rsid w:val="00CE4937"/>
    <w:rsid w:val="00CE656F"/>
    <w:rsid w:val="00CF2430"/>
    <w:rsid w:val="00CF363C"/>
    <w:rsid w:val="00CF4B5C"/>
    <w:rsid w:val="00CF4ED7"/>
    <w:rsid w:val="00CF5DCF"/>
    <w:rsid w:val="00CF61A1"/>
    <w:rsid w:val="00CF7AD5"/>
    <w:rsid w:val="00D010B4"/>
    <w:rsid w:val="00D0211E"/>
    <w:rsid w:val="00D02CB5"/>
    <w:rsid w:val="00D03E2D"/>
    <w:rsid w:val="00D1193B"/>
    <w:rsid w:val="00D140D0"/>
    <w:rsid w:val="00D14997"/>
    <w:rsid w:val="00D150D5"/>
    <w:rsid w:val="00D16AD8"/>
    <w:rsid w:val="00D16B99"/>
    <w:rsid w:val="00D2348C"/>
    <w:rsid w:val="00D23BA6"/>
    <w:rsid w:val="00D23EA1"/>
    <w:rsid w:val="00D24F1B"/>
    <w:rsid w:val="00D24F23"/>
    <w:rsid w:val="00D25870"/>
    <w:rsid w:val="00D262E5"/>
    <w:rsid w:val="00D27D50"/>
    <w:rsid w:val="00D3061C"/>
    <w:rsid w:val="00D34D21"/>
    <w:rsid w:val="00D358C1"/>
    <w:rsid w:val="00D36D15"/>
    <w:rsid w:val="00D4196E"/>
    <w:rsid w:val="00D4338E"/>
    <w:rsid w:val="00D44066"/>
    <w:rsid w:val="00D443A7"/>
    <w:rsid w:val="00D4769C"/>
    <w:rsid w:val="00D47A45"/>
    <w:rsid w:val="00D50C15"/>
    <w:rsid w:val="00D52EE8"/>
    <w:rsid w:val="00D53228"/>
    <w:rsid w:val="00D5358D"/>
    <w:rsid w:val="00D537E8"/>
    <w:rsid w:val="00D54BAB"/>
    <w:rsid w:val="00D5691A"/>
    <w:rsid w:val="00D57037"/>
    <w:rsid w:val="00D57971"/>
    <w:rsid w:val="00D61988"/>
    <w:rsid w:val="00D61FA8"/>
    <w:rsid w:val="00D627CE"/>
    <w:rsid w:val="00D66296"/>
    <w:rsid w:val="00D72994"/>
    <w:rsid w:val="00D72BD9"/>
    <w:rsid w:val="00D72E8F"/>
    <w:rsid w:val="00D80B74"/>
    <w:rsid w:val="00D8114A"/>
    <w:rsid w:val="00D8339C"/>
    <w:rsid w:val="00D84EEE"/>
    <w:rsid w:val="00D93E61"/>
    <w:rsid w:val="00D97717"/>
    <w:rsid w:val="00DA1A18"/>
    <w:rsid w:val="00DA372C"/>
    <w:rsid w:val="00DA3DCB"/>
    <w:rsid w:val="00DA4A99"/>
    <w:rsid w:val="00DA5586"/>
    <w:rsid w:val="00DA64BB"/>
    <w:rsid w:val="00DA70D9"/>
    <w:rsid w:val="00DB12F3"/>
    <w:rsid w:val="00DB6120"/>
    <w:rsid w:val="00DB6BD6"/>
    <w:rsid w:val="00DB7121"/>
    <w:rsid w:val="00DC402F"/>
    <w:rsid w:val="00DC6E38"/>
    <w:rsid w:val="00DC7479"/>
    <w:rsid w:val="00DC7967"/>
    <w:rsid w:val="00DD1202"/>
    <w:rsid w:val="00DD1318"/>
    <w:rsid w:val="00DD2EE5"/>
    <w:rsid w:val="00DD34FC"/>
    <w:rsid w:val="00DD3DC4"/>
    <w:rsid w:val="00DD43D8"/>
    <w:rsid w:val="00DD7DAF"/>
    <w:rsid w:val="00DE1D01"/>
    <w:rsid w:val="00DE3FF0"/>
    <w:rsid w:val="00DE6217"/>
    <w:rsid w:val="00DE6E79"/>
    <w:rsid w:val="00DE755F"/>
    <w:rsid w:val="00DF0623"/>
    <w:rsid w:val="00DF2A5C"/>
    <w:rsid w:val="00DF449A"/>
    <w:rsid w:val="00DF5452"/>
    <w:rsid w:val="00DF57DE"/>
    <w:rsid w:val="00DF6CAA"/>
    <w:rsid w:val="00DF7302"/>
    <w:rsid w:val="00DF7441"/>
    <w:rsid w:val="00DF75D7"/>
    <w:rsid w:val="00DF7FCA"/>
    <w:rsid w:val="00E00ECA"/>
    <w:rsid w:val="00E00F73"/>
    <w:rsid w:val="00E026A7"/>
    <w:rsid w:val="00E02BA2"/>
    <w:rsid w:val="00E02D68"/>
    <w:rsid w:val="00E04378"/>
    <w:rsid w:val="00E075C6"/>
    <w:rsid w:val="00E10E7B"/>
    <w:rsid w:val="00E11273"/>
    <w:rsid w:val="00E1166B"/>
    <w:rsid w:val="00E12026"/>
    <w:rsid w:val="00E15A0E"/>
    <w:rsid w:val="00E15B43"/>
    <w:rsid w:val="00E15FB2"/>
    <w:rsid w:val="00E16BF9"/>
    <w:rsid w:val="00E1721B"/>
    <w:rsid w:val="00E203E6"/>
    <w:rsid w:val="00E215ED"/>
    <w:rsid w:val="00E21CA9"/>
    <w:rsid w:val="00E22B26"/>
    <w:rsid w:val="00E23F74"/>
    <w:rsid w:val="00E23FD4"/>
    <w:rsid w:val="00E25769"/>
    <w:rsid w:val="00E259F8"/>
    <w:rsid w:val="00E274CF"/>
    <w:rsid w:val="00E30A6E"/>
    <w:rsid w:val="00E31A87"/>
    <w:rsid w:val="00E31C9E"/>
    <w:rsid w:val="00E32F6C"/>
    <w:rsid w:val="00E337C2"/>
    <w:rsid w:val="00E33F81"/>
    <w:rsid w:val="00E349C2"/>
    <w:rsid w:val="00E35C0A"/>
    <w:rsid w:val="00E41C80"/>
    <w:rsid w:val="00E4244B"/>
    <w:rsid w:val="00E46AEF"/>
    <w:rsid w:val="00E46F49"/>
    <w:rsid w:val="00E5086F"/>
    <w:rsid w:val="00E53376"/>
    <w:rsid w:val="00E53D97"/>
    <w:rsid w:val="00E53E11"/>
    <w:rsid w:val="00E53F32"/>
    <w:rsid w:val="00E5474D"/>
    <w:rsid w:val="00E54E76"/>
    <w:rsid w:val="00E56E2B"/>
    <w:rsid w:val="00E57998"/>
    <w:rsid w:val="00E609FA"/>
    <w:rsid w:val="00E634C4"/>
    <w:rsid w:val="00E6448E"/>
    <w:rsid w:val="00E64582"/>
    <w:rsid w:val="00E70334"/>
    <w:rsid w:val="00E705AA"/>
    <w:rsid w:val="00E7224F"/>
    <w:rsid w:val="00E72353"/>
    <w:rsid w:val="00E73C00"/>
    <w:rsid w:val="00E84C78"/>
    <w:rsid w:val="00E866C6"/>
    <w:rsid w:val="00E90CC7"/>
    <w:rsid w:val="00E935FE"/>
    <w:rsid w:val="00E96B8C"/>
    <w:rsid w:val="00EA1ED0"/>
    <w:rsid w:val="00EB2E97"/>
    <w:rsid w:val="00EB35FA"/>
    <w:rsid w:val="00EB42E1"/>
    <w:rsid w:val="00EB4934"/>
    <w:rsid w:val="00EB7861"/>
    <w:rsid w:val="00EC1AE7"/>
    <w:rsid w:val="00EC2E09"/>
    <w:rsid w:val="00EC30E6"/>
    <w:rsid w:val="00EC332A"/>
    <w:rsid w:val="00EC334C"/>
    <w:rsid w:val="00EC4F5E"/>
    <w:rsid w:val="00EC661F"/>
    <w:rsid w:val="00EC6739"/>
    <w:rsid w:val="00ED1656"/>
    <w:rsid w:val="00ED1847"/>
    <w:rsid w:val="00ED1FDE"/>
    <w:rsid w:val="00ED24BB"/>
    <w:rsid w:val="00ED27B4"/>
    <w:rsid w:val="00ED2BFC"/>
    <w:rsid w:val="00ED2DFF"/>
    <w:rsid w:val="00ED36C5"/>
    <w:rsid w:val="00ED3775"/>
    <w:rsid w:val="00ED5815"/>
    <w:rsid w:val="00EE0168"/>
    <w:rsid w:val="00EE16C8"/>
    <w:rsid w:val="00EE3061"/>
    <w:rsid w:val="00EE5A51"/>
    <w:rsid w:val="00EE6DF4"/>
    <w:rsid w:val="00EF14E5"/>
    <w:rsid w:val="00EF2234"/>
    <w:rsid w:val="00EF22F0"/>
    <w:rsid w:val="00EF531F"/>
    <w:rsid w:val="00EF5B2C"/>
    <w:rsid w:val="00EF5E45"/>
    <w:rsid w:val="00EF6C9F"/>
    <w:rsid w:val="00F00BB7"/>
    <w:rsid w:val="00F01250"/>
    <w:rsid w:val="00F01D58"/>
    <w:rsid w:val="00F0361C"/>
    <w:rsid w:val="00F05C61"/>
    <w:rsid w:val="00F13B79"/>
    <w:rsid w:val="00F14EA8"/>
    <w:rsid w:val="00F16EBF"/>
    <w:rsid w:val="00F216FE"/>
    <w:rsid w:val="00F22048"/>
    <w:rsid w:val="00F22B82"/>
    <w:rsid w:val="00F22D49"/>
    <w:rsid w:val="00F231B9"/>
    <w:rsid w:val="00F24967"/>
    <w:rsid w:val="00F26D43"/>
    <w:rsid w:val="00F35757"/>
    <w:rsid w:val="00F41788"/>
    <w:rsid w:val="00F4367B"/>
    <w:rsid w:val="00F43D88"/>
    <w:rsid w:val="00F473B6"/>
    <w:rsid w:val="00F525F8"/>
    <w:rsid w:val="00F52B34"/>
    <w:rsid w:val="00F52F4F"/>
    <w:rsid w:val="00F549B5"/>
    <w:rsid w:val="00F574A4"/>
    <w:rsid w:val="00F57AF3"/>
    <w:rsid w:val="00F601F4"/>
    <w:rsid w:val="00F63503"/>
    <w:rsid w:val="00F674EB"/>
    <w:rsid w:val="00F757A1"/>
    <w:rsid w:val="00F769FF"/>
    <w:rsid w:val="00F80349"/>
    <w:rsid w:val="00F813A3"/>
    <w:rsid w:val="00F81A5E"/>
    <w:rsid w:val="00F8262A"/>
    <w:rsid w:val="00F83D11"/>
    <w:rsid w:val="00F9101D"/>
    <w:rsid w:val="00F92393"/>
    <w:rsid w:val="00F9763B"/>
    <w:rsid w:val="00FA1002"/>
    <w:rsid w:val="00FA310D"/>
    <w:rsid w:val="00FA5572"/>
    <w:rsid w:val="00FA66CB"/>
    <w:rsid w:val="00FA6DCF"/>
    <w:rsid w:val="00FA766B"/>
    <w:rsid w:val="00FB05DB"/>
    <w:rsid w:val="00FB19E8"/>
    <w:rsid w:val="00FB2586"/>
    <w:rsid w:val="00FB2E43"/>
    <w:rsid w:val="00FB4B39"/>
    <w:rsid w:val="00FB5368"/>
    <w:rsid w:val="00FB544D"/>
    <w:rsid w:val="00FB6767"/>
    <w:rsid w:val="00FB7141"/>
    <w:rsid w:val="00FB7DAA"/>
    <w:rsid w:val="00FC0643"/>
    <w:rsid w:val="00FC1232"/>
    <w:rsid w:val="00FC17BA"/>
    <w:rsid w:val="00FC1C7D"/>
    <w:rsid w:val="00FD0497"/>
    <w:rsid w:val="00FD1821"/>
    <w:rsid w:val="00FD2315"/>
    <w:rsid w:val="00FD2E94"/>
    <w:rsid w:val="00FD38B2"/>
    <w:rsid w:val="00FD5E76"/>
    <w:rsid w:val="00FD7A58"/>
    <w:rsid w:val="00FE0DAB"/>
    <w:rsid w:val="00FE1D5E"/>
    <w:rsid w:val="00FE1F1B"/>
    <w:rsid w:val="00FE3F79"/>
    <w:rsid w:val="00FE564A"/>
    <w:rsid w:val="00FE66ED"/>
    <w:rsid w:val="00FF41F2"/>
    <w:rsid w:val="00FF4F90"/>
    <w:rsid w:val="00FF537E"/>
    <w:rsid w:val="00FF53EE"/>
    <w:rsid w:val="00FF56CE"/>
    <w:rsid w:val="00FF5A19"/>
    <w:rsid w:val="00FF6A0C"/>
    <w:rsid w:val="00FF7574"/>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3A40"/>
  <w15:docId w15:val="{212B929E-EC37-4508-A0D7-CEF8156D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67D"/>
  </w:style>
  <w:style w:type="paragraph" w:styleId="Nagwek1">
    <w:name w:val="heading 1"/>
    <w:basedOn w:val="Normalny"/>
    <w:next w:val="Normalny"/>
    <w:link w:val="Nagwek1Znak"/>
    <w:uiPriority w:val="9"/>
    <w:qFormat/>
    <w:rsid w:val="0050234F"/>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Nagwek2">
    <w:name w:val="heading 2"/>
    <w:basedOn w:val="Normalny"/>
    <w:next w:val="Normalny"/>
    <w:link w:val="Nagwek2Znak"/>
    <w:uiPriority w:val="9"/>
    <w:unhideWhenUsed/>
    <w:qFormat/>
    <w:rsid w:val="003614AE"/>
    <w:pPr>
      <w:keepNext/>
      <w:keepLines/>
      <w:spacing w:before="40" w:after="0"/>
      <w:outlineLvl w:val="1"/>
    </w:pPr>
    <w:rPr>
      <w:rFonts w:ascii="Times New Roman" w:eastAsiaTheme="majorEastAsia" w:hAnsi="Times New Roman" w:cstheme="majorBidi"/>
      <w:color w:val="365F91" w:themeColor="accent1" w:themeShade="BF"/>
      <w:sz w:val="24"/>
      <w:szCs w:val="26"/>
    </w:rPr>
  </w:style>
  <w:style w:type="paragraph" w:styleId="Nagwek3">
    <w:name w:val="heading 3"/>
    <w:basedOn w:val="Normalny"/>
    <w:next w:val="Normalny"/>
    <w:link w:val="Nagwek3Znak"/>
    <w:uiPriority w:val="9"/>
    <w:unhideWhenUsed/>
    <w:qFormat/>
    <w:rsid w:val="00652D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4039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234F"/>
    <w:rPr>
      <w:rFonts w:ascii="Times New Roman" w:eastAsiaTheme="majorEastAsia" w:hAnsi="Times New Roman" w:cstheme="majorBidi"/>
      <w:b/>
      <w:bCs/>
      <w:color w:val="000000" w:themeColor="text1"/>
      <w:sz w:val="24"/>
      <w:szCs w:val="28"/>
    </w:rPr>
  </w:style>
  <w:style w:type="paragraph" w:styleId="Nagwekspisutreci">
    <w:name w:val="TOC Heading"/>
    <w:basedOn w:val="Nagwek1"/>
    <w:next w:val="Normalny"/>
    <w:uiPriority w:val="39"/>
    <w:unhideWhenUsed/>
    <w:qFormat/>
    <w:rsid w:val="003C767D"/>
    <w:pPr>
      <w:outlineLvl w:val="9"/>
    </w:pPr>
    <w:rPr>
      <w:lang w:eastAsia="pl-PL"/>
    </w:rPr>
  </w:style>
  <w:style w:type="paragraph" w:styleId="Akapitzlist">
    <w:name w:val="List Paragraph"/>
    <w:basedOn w:val="Normalny"/>
    <w:uiPriority w:val="34"/>
    <w:qFormat/>
    <w:rsid w:val="003C767D"/>
    <w:pPr>
      <w:ind w:left="720"/>
      <w:contextualSpacing/>
    </w:pPr>
  </w:style>
  <w:style w:type="paragraph" w:styleId="Spistreci1">
    <w:name w:val="toc 1"/>
    <w:basedOn w:val="Normalny"/>
    <w:next w:val="Normalny"/>
    <w:autoRedefine/>
    <w:uiPriority w:val="39"/>
    <w:unhideWhenUsed/>
    <w:qFormat/>
    <w:rsid w:val="00F674EB"/>
    <w:pPr>
      <w:tabs>
        <w:tab w:val="left" w:pos="440"/>
        <w:tab w:val="right" w:leader="dot" w:pos="9214"/>
      </w:tabs>
      <w:spacing w:after="100"/>
      <w:ind w:left="284" w:right="-2" w:hanging="284"/>
    </w:pPr>
  </w:style>
  <w:style w:type="character" w:styleId="Hipercze">
    <w:name w:val="Hyperlink"/>
    <w:basedOn w:val="Domylnaczcionkaakapitu"/>
    <w:uiPriority w:val="99"/>
    <w:unhideWhenUsed/>
    <w:rsid w:val="003C767D"/>
    <w:rPr>
      <w:color w:val="0000FF" w:themeColor="hyperlink"/>
      <w:u w:val="single"/>
    </w:rPr>
  </w:style>
  <w:style w:type="paragraph" w:customStyle="1" w:styleId="Tekstpodstawowywciety">
    <w:name w:val="Tekst podstawowy wciety"/>
    <w:basedOn w:val="Normalny"/>
    <w:rsid w:val="003C767D"/>
    <w:pPr>
      <w:spacing w:after="0" w:line="400" w:lineRule="exact"/>
      <w:ind w:left="567" w:firstLine="709"/>
    </w:pPr>
    <w:rPr>
      <w:rFonts w:ascii="Times New Roman" w:eastAsia="Times New Roman" w:hAnsi="Times New Roman" w:cs="Times New Roman"/>
      <w:sz w:val="28"/>
      <w:szCs w:val="28"/>
      <w:lang w:eastAsia="pl-PL"/>
    </w:rPr>
  </w:style>
  <w:style w:type="character" w:customStyle="1" w:styleId="h1">
    <w:name w:val="h1"/>
    <w:basedOn w:val="Domylnaczcionkaakapitu"/>
    <w:rsid w:val="003C767D"/>
  </w:style>
  <w:style w:type="paragraph" w:styleId="Tekstdymka">
    <w:name w:val="Balloon Text"/>
    <w:basedOn w:val="Normalny"/>
    <w:link w:val="TekstdymkaZnak"/>
    <w:uiPriority w:val="99"/>
    <w:semiHidden/>
    <w:unhideWhenUsed/>
    <w:rsid w:val="003C76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67D"/>
    <w:rPr>
      <w:rFonts w:ascii="Tahoma" w:hAnsi="Tahoma" w:cs="Tahoma"/>
      <w:sz w:val="16"/>
      <w:szCs w:val="16"/>
    </w:rPr>
  </w:style>
  <w:style w:type="character" w:customStyle="1" w:styleId="h2">
    <w:name w:val="h2"/>
    <w:basedOn w:val="Domylnaczcionkaakapitu"/>
    <w:rsid w:val="00E11273"/>
  </w:style>
  <w:style w:type="paragraph" w:customStyle="1" w:styleId="Default">
    <w:name w:val="Default"/>
    <w:rsid w:val="00BA4BB9"/>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DF7302"/>
    <w:rPr>
      <w:b/>
      <w:bCs/>
    </w:rPr>
  </w:style>
  <w:style w:type="table" w:styleId="Tabela-Siatka">
    <w:name w:val="Table Grid"/>
    <w:basedOn w:val="Standardowy"/>
    <w:uiPriority w:val="59"/>
    <w:rsid w:val="001D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C4C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4CF7"/>
    <w:rPr>
      <w:sz w:val="20"/>
      <w:szCs w:val="20"/>
    </w:rPr>
  </w:style>
  <w:style w:type="character" w:styleId="Odwoanieprzypisukocowego">
    <w:name w:val="endnote reference"/>
    <w:basedOn w:val="Domylnaczcionkaakapitu"/>
    <w:uiPriority w:val="99"/>
    <w:semiHidden/>
    <w:unhideWhenUsed/>
    <w:rsid w:val="008C4CF7"/>
    <w:rPr>
      <w:vertAlign w:val="superscript"/>
    </w:rPr>
  </w:style>
  <w:style w:type="paragraph" w:styleId="NormalnyWeb">
    <w:name w:val="Normal (Web)"/>
    <w:basedOn w:val="Normalny"/>
    <w:uiPriority w:val="99"/>
    <w:semiHidden/>
    <w:unhideWhenUsed/>
    <w:rsid w:val="0058203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inplacedisplayid1siteid333">
    <w:name w:val="inplacedisplayid1siteid333"/>
    <w:basedOn w:val="Domylnaczcionkaakapitu"/>
    <w:rsid w:val="00582035"/>
  </w:style>
  <w:style w:type="character" w:customStyle="1" w:styleId="pogrubienie0">
    <w:name w:val="pogrubienie"/>
    <w:basedOn w:val="Domylnaczcionkaakapitu"/>
    <w:rsid w:val="00986D58"/>
  </w:style>
  <w:style w:type="paragraph" w:styleId="Nagwek">
    <w:name w:val="header"/>
    <w:basedOn w:val="Normalny"/>
    <w:link w:val="NagwekZnak"/>
    <w:uiPriority w:val="99"/>
    <w:unhideWhenUsed/>
    <w:rsid w:val="00E27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4CF"/>
  </w:style>
  <w:style w:type="paragraph" w:styleId="Stopka">
    <w:name w:val="footer"/>
    <w:basedOn w:val="Normalny"/>
    <w:link w:val="StopkaZnak"/>
    <w:uiPriority w:val="99"/>
    <w:unhideWhenUsed/>
    <w:rsid w:val="00E27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4CF"/>
  </w:style>
  <w:style w:type="paragraph" w:styleId="Spistreci2">
    <w:name w:val="toc 2"/>
    <w:basedOn w:val="Normalny"/>
    <w:next w:val="Normalny"/>
    <w:autoRedefine/>
    <w:uiPriority w:val="39"/>
    <w:unhideWhenUsed/>
    <w:qFormat/>
    <w:rsid w:val="005B04F8"/>
    <w:pPr>
      <w:shd w:val="clear" w:color="auto" w:fill="FFFFFF" w:themeFill="background1"/>
      <w:tabs>
        <w:tab w:val="left" w:pos="567"/>
        <w:tab w:val="right" w:leader="dot" w:pos="9060"/>
      </w:tabs>
      <w:spacing w:after="100"/>
      <w:ind w:left="220"/>
    </w:pPr>
    <w:rPr>
      <w:rFonts w:eastAsiaTheme="minorEastAsia"/>
      <w:lang w:eastAsia="pl-PL"/>
    </w:rPr>
  </w:style>
  <w:style w:type="paragraph" w:styleId="Spistreci3">
    <w:name w:val="toc 3"/>
    <w:basedOn w:val="Normalny"/>
    <w:next w:val="Normalny"/>
    <w:autoRedefine/>
    <w:uiPriority w:val="39"/>
    <w:unhideWhenUsed/>
    <w:qFormat/>
    <w:rsid w:val="009C145D"/>
    <w:pPr>
      <w:spacing w:after="100"/>
      <w:ind w:left="440"/>
    </w:pPr>
    <w:rPr>
      <w:rFonts w:eastAsiaTheme="minorEastAsia"/>
      <w:lang w:eastAsia="pl-PL"/>
    </w:rPr>
  </w:style>
  <w:style w:type="table" w:styleId="Tabela-Prosty1">
    <w:name w:val="Table Simple 1"/>
    <w:basedOn w:val="Standardowy"/>
    <w:uiPriority w:val="99"/>
    <w:semiHidden/>
    <w:unhideWhenUsed/>
    <w:rsid w:val="00C94D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kstpodstawowy">
    <w:name w:val="Body Text"/>
    <w:basedOn w:val="Normalny"/>
    <w:link w:val="TekstpodstawowyZnak"/>
    <w:semiHidden/>
    <w:unhideWhenUsed/>
    <w:rsid w:val="00E12026"/>
    <w:pPr>
      <w:spacing w:after="0" w:line="240" w:lineRule="auto"/>
    </w:pPr>
    <w:rPr>
      <w:rFonts w:ascii="Times New Roman" w:eastAsia="Times New Roman" w:hAnsi="Times New Roman" w:cs="Times New Roman"/>
      <w:sz w:val="16"/>
      <w:szCs w:val="20"/>
      <w:lang w:eastAsia="pl-PL"/>
    </w:rPr>
  </w:style>
  <w:style w:type="character" w:customStyle="1" w:styleId="TekstpodstawowyZnak">
    <w:name w:val="Tekst podstawowy Znak"/>
    <w:basedOn w:val="Domylnaczcionkaakapitu"/>
    <w:link w:val="Tekstpodstawowy"/>
    <w:semiHidden/>
    <w:rsid w:val="00E12026"/>
    <w:rPr>
      <w:rFonts w:ascii="Times New Roman" w:eastAsia="Times New Roman" w:hAnsi="Times New Roman" w:cs="Times New Roman"/>
      <w:sz w:val="16"/>
      <w:szCs w:val="20"/>
      <w:lang w:eastAsia="pl-PL"/>
    </w:rPr>
  </w:style>
  <w:style w:type="character" w:customStyle="1" w:styleId="Nagwek3Znak">
    <w:name w:val="Nagłówek 3 Znak"/>
    <w:basedOn w:val="Domylnaczcionkaakapitu"/>
    <w:link w:val="Nagwek3"/>
    <w:uiPriority w:val="9"/>
    <w:rsid w:val="00652DD2"/>
    <w:rPr>
      <w:rFonts w:asciiTheme="majorHAnsi" w:eastAsiaTheme="majorEastAsia" w:hAnsiTheme="majorHAnsi" w:cstheme="majorBidi"/>
      <w:color w:val="243F60" w:themeColor="accent1" w:themeShade="7F"/>
      <w:sz w:val="24"/>
      <w:szCs w:val="24"/>
    </w:rPr>
  </w:style>
  <w:style w:type="character" w:customStyle="1" w:styleId="alb-s">
    <w:name w:val="a_lb-s"/>
    <w:basedOn w:val="Domylnaczcionkaakapitu"/>
    <w:rsid w:val="009D6B67"/>
  </w:style>
  <w:style w:type="character" w:styleId="Uwydatnienie">
    <w:name w:val="Emphasis"/>
    <w:basedOn w:val="Domylnaczcionkaakapitu"/>
    <w:uiPriority w:val="20"/>
    <w:qFormat/>
    <w:rsid w:val="00C80BB6"/>
    <w:rPr>
      <w:i/>
      <w:iCs/>
    </w:rPr>
  </w:style>
  <w:style w:type="character" w:customStyle="1" w:styleId="text-justify">
    <w:name w:val="text-justify"/>
    <w:basedOn w:val="Domylnaczcionkaakapitu"/>
    <w:rsid w:val="00745458"/>
  </w:style>
  <w:style w:type="character" w:styleId="Nierozpoznanawzmianka">
    <w:name w:val="Unresolved Mention"/>
    <w:basedOn w:val="Domylnaczcionkaakapitu"/>
    <w:uiPriority w:val="99"/>
    <w:semiHidden/>
    <w:unhideWhenUsed/>
    <w:rsid w:val="00C35627"/>
    <w:rPr>
      <w:color w:val="605E5C"/>
      <w:shd w:val="clear" w:color="auto" w:fill="E1DFDD"/>
    </w:rPr>
  </w:style>
  <w:style w:type="character" w:customStyle="1" w:styleId="naglowek-contact-telefon">
    <w:name w:val="naglowek-contact-telefon"/>
    <w:basedOn w:val="Domylnaczcionkaakapitu"/>
    <w:rsid w:val="00B942C3"/>
  </w:style>
  <w:style w:type="character" w:customStyle="1" w:styleId="Nagwek4Znak">
    <w:name w:val="Nagłówek 4 Znak"/>
    <w:basedOn w:val="Domylnaczcionkaakapitu"/>
    <w:link w:val="Nagwek4"/>
    <w:uiPriority w:val="9"/>
    <w:rsid w:val="004039B7"/>
    <w:rPr>
      <w:rFonts w:asciiTheme="majorHAnsi" w:eastAsiaTheme="majorEastAsia" w:hAnsiTheme="majorHAnsi" w:cstheme="majorBidi"/>
      <w:i/>
      <w:iCs/>
      <w:color w:val="365F91" w:themeColor="accent1" w:themeShade="BF"/>
    </w:rPr>
  </w:style>
  <w:style w:type="character" w:customStyle="1" w:styleId="Nagwek2Znak">
    <w:name w:val="Nagłówek 2 Znak"/>
    <w:basedOn w:val="Domylnaczcionkaakapitu"/>
    <w:link w:val="Nagwek2"/>
    <w:uiPriority w:val="9"/>
    <w:rsid w:val="003614AE"/>
    <w:rPr>
      <w:rFonts w:ascii="Times New Roman" w:eastAsiaTheme="majorEastAsia" w:hAnsi="Times New Roman" w:cstheme="majorBidi"/>
      <w:color w:val="365F91" w:themeColor="accent1" w:themeShade="BF"/>
      <w:sz w:val="24"/>
      <w:szCs w:val="26"/>
    </w:rPr>
  </w:style>
  <w:style w:type="character" w:customStyle="1" w:styleId="header-block-email">
    <w:name w:val="header-block-email"/>
    <w:basedOn w:val="Domylnaczcionkaakapitu"/>
    <w:rsid w:val="008C1527"/>
  </w:style>
  <w:style w:type="character" w:styleId="UyteHipercze">
    <w:name w:val="FollowedHyperlink"/>
    <w:basedOn w:val="Domylnaczcionkaakapitu"/>
    <w:uiPriority w:val="99"/>
    <w:semiHidden/>
    <w:unhideWhenUsed/>
    <w:rsid w:val="001679AC"/>
    <w:rPr>
      <w:color w:val="800080" w:themeColor="followedHyperlink"/>
      <w:u w:val="single"/>
    </w:rPr>
  </w:style>
  <w:style w:type="character" w:customStyle="1" w:styleId="Teksttreci4">
    <w:name w:val="Tekst treści (4)_"/>
    <w:basedOn w:val="Domylnaczcionkaakapitu"/>
    <w:link w:val="Teksttreci40"/>
    <w:rsid w:val="00C200A1"/>
    <w:rPr>
      <w:rFonts w:ascii="Arial" w:eastAsia="Arial" w:hAnsi="Arial" w:cs="Arial"/>
      <w:b/>
      <w:bCs/>
      <w:shd w:val="clear" w:color="auto" w:fill="FFFFFF"/>
    </w:rPr>
  </w:style>
  <w:style w:type="character" w:customStyle="1" w:styleId="Teksttreci2">
    <w:name w:val="Tekst treści (2)_"/>
    <w:basedOn w:val="Domylnaczcionkaakapitu"/>
    <w:link w:val="Teksttreci20"/>
    <w:rsid w:val="00C200A1"/>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rsid w:val="00C200A1"/>
    <w:pPr>
      <w:widowControl w:val="0"/>
      <w:shd w:val="clear" w:color="auto" w:fill="FFFFFF"/>
      <w:spacing w:before="180" w:after="900" w:line="0" w:lineRule="atLeast"/>
      <w:jc w:val="right"/>
    </w:pPr>
    <w:rPr>
      <w:rFonts w:ascii="Arial" w:eastAsia="Arial" w:hAnsi="Arial" w:cs="Arial"/>
      <w:b/>
      <w:bCs/>
    </w:rPr>
  </w:style>
  <w:style w:type="paragraph" w:customStyle="1" w:styleId="Teksttreci20">
    <w:name w:val="Tekst treści (2)"/>
    <w:basedOn w:val="Normalny"/>
    <w:link w:val="Teksttreci2"/>
    <w:rsid w:val="00C200A1"/>
    <w:pPr>
      <w:widowControl w:val="0"/>
      <w:shd w:val="clear" w:color="auto" w:fill="FFFFFF"/>
      <w:spacing w:after="0" w:line="413" w:lineRule="exact"/>
      <w:ind w:hanging="380"/>
      <w:jc w:val="both"/>
    </w:pPr>
    <w:rPr>
      <w:rFonts w:ascii="Times New Roman" w:eastAsia="Times New Roman" w:hAnsi="Times New Roman" w:cs="Times New Roman"/>
    </w:rPr>
  </w:style>
  <w:style w:type="character" w:customStyle="1" w:styleId="Nagwek5">
    <w:name w:val="Nagłówek #5_"/>
    <w:basedOn w:val="Domylnaczcionkaakapitu"/>
    <w:link w:val="Nagwek50"/>
    <w:rsid w:val="00D97717"/>
    <w:rPr>
      <w:rFonts w:ascii="Times New Roman" w:eastAsia="Times New Roman" w:hAnsi="Times New Roman" w:cs="Times New Roman"/>
      <w:b/>
      <w:bCs/>
      <w:sz w:val="26"/>
      <w:szCs w:val="26"/>
      <w:shd w:val="clear" w:color="auto" w:fill="FFFFFF"/>
    </w:rPr>
  </w:style>
  <w:style w:type="paragraph" w:customStyle="1" w:styleId="Nagwek50">
    <w:name w:val="Nagłówek #5"/>
    <w:basedOn w:val="Normalny"/>
    <w:link w:val="Nagwek5"/>
    <w:rsid w:val="00D97717"/>
    <w:pPr>
      <w:widowControl w:val="0"/>
      <w:shd w:val="clear" w:color="auto" w:fill="FFFFFF"/>
      <w:spacing w:after="300" w:line="0" w:lineRule="atLeast"/>
      <w:jc w:val="both"/>
      <w:outlineLvl w:val="4"/>
    </w:pPr>
    <w:rPr>
      <w:rFonts w:ascii="Times New Roman" w:eastAsia="Times New Roman" w:hAnsi="Times New Roman" w:cs="Times New Roman"/>
      <w:b/>
      <w:bCs/>
      <w:sz w:val="26"/>
      <w:szCs w:val="26"/>
    </w:rPr>
  </w:style>
  <w:style w:type="character" w:customStyle="1" w:styleId="Teksttreci2Pogrubienie">
    <w:name w:val="Tekst treści (2) + Pogrubienie"/>
    <w:basedOn w:val="Teksttreci2"/>
    <w:rsid w:val="00D97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markedcontent">
    <w:name w:val="markedcontent"/>
    <w:basedOn w:val="Domylnaczcionkaakapitu"/>
    <w:rsid w:val="005C1377"/>
  </w:style>
  <w:style w:type="character" w:customStyle="1" w:styleId="Teksttreci5">
    <w:name w:val="Tekst treści (5)_"/>
    <w:basedOn w:val="Domylnaczcionkaakapitu"/>
    <w:link w:val="Teksttreci50"/>
    <w:rsid w:val="001A0E61"/>
    <w:rPr>
      <w:rFonts w:ascii="Times New Roman" w:eastAsia="Times New Roman" w:hAnsi="Times New Roman" w:cs="Times New Roman"/>
      <w:b/>
      <w:bCs/>
      <w:sz w:val="21"/>
      <w:szCs w:val="21"/>
      <w:shd w:val="clear" w:color="auto" w:fill="FFFFFF"/>
    </w:rPr>
  </w:style>
  <w:style w:type="character" w:customStyle="1" w:styleId="Teksttreci2PogrubienieKursywa">
    <w:name w:val="Tekst treści (2) + Pogrubienie;Kursywa"/>
    <w:basedOn w:val="Teksttreci2"/>
    <w:rsid w:val="001A0E6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511ptBezpogrubienia">
    <w:name w:val="Tekst treści (5) + 11 pt;Bez pogrubienia"/>
    <w:basedOn w:val="Teksttreci5"/>
    <w:rsid w:val="001A0E61"/>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character" w:customStyle="1" w:styleId="Teksttreci6">
    <w:name w:val="Tekst treści (6)_"/>
    <w:basedOn w:val="Domylnaczcionkaakapitu"/>
    <w:rsid w:val="001A0E61"/>
    <w:rPr>
      <w:rFonts w:ascii="Times New Roman" w:eastAsia="Times New Roman" w:hAnsi="Times New Roman" w:cs="Times New Roman"/>
      <w:b w:val="0"/>
      <w:bCs w:val="0"/>
      <w:i/>
      <w:iCs/>
      <w:smallCaps w:val="0"/>
      <w:strike w:val="0"/>
      <w:spacing w:val="0"/>
      <w:sz w:val="22"/>
      <w:szCs w:val="22"/>
      <w:u w:val="none"/>
    </w:rPr>
  </w:style>
  <w:style w:type="character" w:customStyle="1" w:styleId="Teksttreci60">
    <w:name w:val="Tekst treści (6)"/>
    <w:basedOn w:val="Teksttreci6"/>
    <w:rsid w:val="001A0E61"/>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paragraph" w:customStyle="1" w:styleId="Teksttreci50">
    <w:name w:val="Tekst treści (5)"/>
    <w:basedOn w:val="Normalny"/>
    <w:link w:val="Teksttreci5"/>
    <w:rsid w:val="001A0E61"/>
    <w:pPr>
      <w:widowControl w:val="0"/>
      <w:shd w:val="clear" w:color="auto" w:fill="FFFFFF"/>
      <w:spacing w:before="60" w:after="60" w:line="240" w:lineRule="exact"/>
      <w:ind w:hanging="340"/>
      <w:jc w:val="both"/>
    </w:pPr>
    <w:rPr>
      <w:rFonts w:ascii="Times New Roman" w:eastAsia="Times New Roman" w:hAnsi="Times New Roman" w:cs="Times New Roman"/>
      <w:b/>
      <w:bCs/>
      <w:sz w:val="21"/>
      <w:szCs w:val="21"/>
    </w:rPr>
  </w:style>
  <w:style w:type="character" w:customStyle="1" w:styleId="Podpistabeli2">
    <w:name w:val="Podpis tabeli (2)_"/>
    <w:basedOn w:val="Domylnaczcionkaakapitu"/>
    <w:link w:val="Podpistabeli20"/>
    <w:rsid w:val="00B839E4"/>
    <w:rPr>
      <w:rFonts w:ascii="Times New Roman" w:eastAsia="Times New Roman" w:hAnsi="Times New Roman" w:cs="Times New Roman"/>
      <w:b/>
      <w:bCs/>
      <w:sz w:val="23"/>
      <w:szCs w:val="23"/>
      <w:shd w:val="clear" w:color="auto" w:fill="FFFFFF"/>
    </w:rPr>
  </w:style>
  <w:style w:type="character" w:customStyle="1" w:styleId="PogrubienieTeksttreci2115pt">
    <w:name w:val="Pogrubienie;Tekst treści (2) + 11;5 pt"/>
    <w:basedOn w:val="Teksttreci2"/>
    <w:rsid w:val="00B839E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Teksttreci2115ptKursywa">
    <w:name w:val="Tekst treści (2) + 11;5 pt;Kursywa"/>
    <w:basedOn w:val="Teksttreci2"/>
    <w:rsid w:val="00B839E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paragraph" w:customStyle="1" w:styleId="Podpistabeli20">
    <w:name w:val="Podpis tabeli (2)"/>
    <w:basedOn w:val="Normalny"/>
    <w:link w:val="Podpistabeli2"/>
    <w:rsid w:val="00B839E4"/>
    <w:pPr>
      <w:widowControl w:val="0"/>
      <w:shd w:val="clear" w:color="auto" w:fill="FFFFFF"/>
      <w:spacing w:after="0" w:line="0" w:lineRule="atLeast"/>
    </w:pPr>
    <w:rPr>
      <w:rFonts w:ascii="Times New Roman" w:eastAsia="Times New Roman" w:hAnsi="Times New Roman" w:cs="Times New Roman"/>
      <w:b/>
      <w:bCs/>
      <w:sz w:val="23"/>
      <w:szCs w:val="23"/>
    </w:rPr>
  </w:style>
  <w:style w:type="character" w:customStyle="1" w:styleId="Nagwek20">
    <w:name w:val="Nagłówek #2_"/>
    <w:basedOn w:val="Domylnaczcionkaakapitu"/>
    <w:link w:val="Nagwek21"/>
    <w:rsid w:val="00426B5A"/>
    <w:rPr>
      <w:rFonts w:ascii="Times New Roman" w:eastAsia="Times New Roman" w:hAnsi="Times New Roman" w:cs="Times New Roman"/>
      <w:b/>
      <w:bCs/>
      <w:sz w:val="23"/>
      <w:szCs w:val="23"/>
      <w:shd w:val="clear" w:color="auto" w:fill="FFFFFF"/>
    </w:rPr>
  </w:style>
  <w:style w:type="paragraph" w:customStyle="1" w:styleId="Nagwek21">
    <w:name w:val="Nagłówek #2"/>
    <w:basedOn w:val="Normalny"/>
    <w:link w:val="Nagwek20"/>
    <w:rsid w:val="00426B5A"/>
    <w:pPr>
      <w:widowControl w:val="0"/>
      <w:shd w:val="clear" w:color="auto" w:fill="FFFFFF"/>
      <w:spacing w:after="0" w:line="413" w:lineRule="exact"/>
      <w:ind w:hanging="400"/>
      <w:jc w:val="both"/>
      <w:outlineLvl w:val="1"/>
    </w:pPr>
    <w:rPr>
      <w:rFonts w:ascii="Times New Roman" w:eastAsia="Times New Roman" w:hAnsi="Times New Roman" w:cs="Times New Roman"/>
      <w:b/>
      <w:bCs/>
      <w:sz w:val="23"/>
      <w:szCs w:val="23"/>
    </w:rPr>
  </w:style>
  <w:style w:type="character" w:customStyle="1" w:styleId="Nagwek6">
    <w:name w:val="Nagłówek #6_"/>
    <w:basedOn w:val="Domylnaczcionkaakapitu"/>
    <w:link w:val="Nagwek60"/>
    <w:rsid w:val="00D02CB5"/>
    <w:rPr>
      <w:rFonts w:ascii="Times New Roman" w:eastAsia="Times New Roman" w:hAnsi="Times New Roman" w:cs="Times New Roman"/>
      <w:shd w:val="clear" w:color="auto" w:fill="FFFFFF"/>
    </w:rPr>
  </w:style>
  <w:style w:type="paragraph" w:customStyle="1" w:styleId="Nagwek60">
    <w:name w:val="Nagłówek #6"/>
    <w:basedOn w:val="Normalny"/>
    <w:link w:val="Nagwek6"/>
    <w:rsid w:val="00D02CB5"/>
    <w:pPr>
      <w:widowControl w:val="0"/>
      <w:shd w:val="clear" w:color="auto" w:fill="FFFFFF"/>
      <w:spacing w:after="1620" w:line="0" w:lineRule="atLeast"/>
      <w:jc w:val="center"/>
      <w:outlineLvl w:val="5"/>
    </w:pPr>
    <w:rPr>
      <w:rFonts w:ascii="Times New Roman" w:eastAsia="Times New Roman" w:hAnsi="Times New Roman" w:cs="Times New Roman"/>
    </w:rPr>
  </w:style>
  <w:style w:type="character" w:customStyle="1" w:styleId="Teksttreci211pt">
    <w:name w:val="Tekst treści (2) + 11 pt"/>
    <w:basedOn w:val="Teksttreci2"/>
    <w:rsid w:val="0032706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7">
    <w:name w:val="Nagłówek #7_"/>
    <w:basedOn w:val="Domylnaczcionkaakapitu"/>
    <w:link w:val="Nagwek70"/>
    <w:rsid w:val="00B214D6"/>
    <w:rPr>
      <w:rFonts w:ascii="Times New Roman" w:eastAsia="Times New Roman" w:hAnsi="Times New Roman" w:cs="Times New Roman"/>
      <w:i/>
      <w:iCs/>
      <w:shd w:val="clear" w:color="auto" w:fill="FFFFFF"/>
    </w:rPr>
  </w:style>
  <w:style w:type="paragraph" w:customStyle="1" w:styleId="Nagwek70">
    <w:name w:val="Nagłówek #7"/>
    <w:basedOn w:val="Normalny"/>
    <w:link w:val="Nagwek7"/>
    <w:rsid w:val="00B214D6"/>
    <w:pPr>
      <w:widowControl w:val="0"/>
      <w:shd w:val="clear" w:color="auto" w:fill="FFFFFF"/>
      <w:spacing w:before="300" w:after="180" w:line="0" w:lineRule="atLeast"/>
      <w:jc w:val="both"/>
      <w:outlineLvl w:val="6"/>
    </w:pPr>
    <w:rPr>
      <w:rFonts w:ascii="Times New Roman" w:eastAsia="Times New Roman" w:hAnsi="Times New Roman" w:cs="Times New Roman"/>
      <w:i/>
      <w:iCs/>
    </w:rPr>
  </w:style>
  <w:style w:type="character" w:customStyle="1" w:styleId="Teksttreci3Exact">
    <w:name w:val="Tekst treści (3) Exact"/>
    <w:basedOn w:val="Domylnaczcionkaakapitu"/>
    <w:rsid w:val="000B7127"/>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0B7127"/>
    <w:rPr>
      <w:rFonts w:ascii="Times New Roman" w:eastAsia="Times New Roman" w:hAnsi="Times New Roman" w:cs="Times New Roman"/>
      <w:shd w:val="clear" w:color="auto" w:fill="FFFFFF"/>
    </w:rPr>
  </w:style>
  <w:style w:type="paragraph" w:customStyle="1" w:styleId="Teksttreci30">
    <w:name w:val="Tekst treści (3)"/>
    <w:basedOn w:val="Normalny"/>
    <w:link w:val="Teksttreci3"/>
    <w:rsid w:val="000B7127"/>
    <w:pPr>
      <w:widowControl w:val="0"/>
      <w:shd w:val="clear" w:color="auto" w:fill="FFFFFF"/>
      <w:spacing w:before="300" w:after="60" w:line="0" w:lineRule="atLeast"/>
    </w:pPr>
    <w:rPr>
      <w:rFonts w:ascii="Times New Roman" w:eastAsia="Times New Roman" w:hAnsi="Times New Roman" w:cs="Times New Roman"/>
    </w:rPr>
  </w:style>
  <w:style w:type="character" w:customStyle="1" w:styleId="Teksttreci2Exact">
    <w:name w:val="Tekst treści (2) Exact"/>
    <w:basedOn w:val="Domylnaczcionkaakapitu"/>
    <w:rsid w:val="000B7127"/>
    <w:rPr>
      <w:rFonts w:ascii="Times New Roman" w:eastAsia="Times New Roman" w:hAnsi="Times New Roman" w:cs="Times New Roman"/>
      <w:b w:val="0"/>
      <w:bCs w:val="0"/>
      <w:i w:val="0"/>
      <w:iCs w:val="0"/>
      <w:smallCaps w:val="0"/>
      <w:strike w:val="0"/>
      <w:sz w:val="21"/>
      <w:szCs w:val="21"/>
      <w:u w:val="none"/>
    </w:rPr>
  </w:style>
  <w:style w:type="character" w:customStyle="1" w:styleId="PogrubienieTeksttreci6105ptBezkursywyExact">
    <w:name w:val="Pogrubienie;Tekst treści (6) + 10;5 pt;Bez kursywy Exact"/>
    <w:basedOn w:val="Teksttreci6"/>
    <w:rsid w:val="000B712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Calibri">
    <w:name w:val="Tekst treści (2) + Calibri"/>
    <w:basedOn w:val="Teksttreci2"/>
    <w:rsid w:val="008E74EE"/>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10">
    <w:name w:val="Tekst treści (10)_"/>
    <w:basedOn w:val="Domylnaczcionkaakapitu"/>
    <w:link w:val="Teksttreci100"/>
    <w:rsid w:val="00C718EC"/>
    <w:rPr>
      <w:rFonts w:ascii="Times New Roman" w:eastAsia="Times New Roman" w:hAnsi="Times New Roman" w:cs="Times New Roman"/>
      <w:i/>
      <w:iCs/>
      <w:sz w:val="23"/>
      <w:szCs w:val="23"/>
      <w:shd w:val="clear" w:color="auto" w:fill="FFFFFF"/>
    </w:rPr>
  </w:style>
  <w:style w:type="character" w:customStyle="1" w:styleId="Teksttreci13">
    <w:name w:val="Tekst treści (13)_"/>
    <w:basedOn w:val="Domylnaczcionkaakapitu"/>
    <w:link w:val="Teksttreci130"/>
    <w:rsid w:val="00C718EC"/>
    <w:rPr>
      <w:rFonts w:ascii="Times New Roman" w:eastAsia="Times New Roman" w:hAnsi="Times New Roman" w:cs="Times New Roman"/>
      <w:sz w:val="16"/>
      <w:szCs w:val="16"/>
      <w:shd w:val="clear" w:color="auto" w:fill="FFFFFF"/>
    </w:rPr>
  </w:style>
  <w:style w:type="character" w:customStyle="1" w:styleId="Teksttreci14">
    <w:name w:val="Tekst treści (14)_"/>
    <w:basedOn w:val="Domylnaczcionkaakapitu"/>
    <w:link w:val="Teksttreci140"/>
    <w:rsid w:val="00C718EC"/>
    <w:rPr>
      <w:rFonts w:ascii="Times New Roman" w:eastAsia="Times New Roman" w:hAnsi="Times New Roman" w:cs="Times New Roman"/>
      <w:i/>
      <w:iCs/>
      <w:sz w:val="18"/>
      <w:szCs w:val="18"/>
      <w:shd w:val="clear" w:color="auto" w:fill="FFFFFF"/>
    </w:rPr>
  </w:style>
  <w:style w:type="paragraph" w:customStyle="1" w:styleId="Teksttreci100">
    <w:name w:val="Tekst treści (10)"/>
    <w:basedOn w:val="Normalny"/>
    <w:link w:val="Teksttreci10"/>
    <w:rsid w:val="00C718EC"/>
    <w:pPr>
      <w:widowControl w:val="0"/>
      <w:shd w:val="clear" w:color="auto" w:fill="FFFFFF"/>
      <w:spacing w:before="180" w:after="600" w:line="0" w:lineRule="atLeast"/>
      <w:ind w:hanging="1440"/>
      <w:jc w:val="both"/>
    </w:pPr>
    <w:rPr>
      <w:rFonts w:ascii="Times New Roman" w:eastAsia="Times New Roman" w:hAnsi="Times New Roman" w:cs="Times New Roman"/>
      <w:i/>
      <w:iCs/>
      <w:sz w:val="23"/>
      <w:szCs w:val="23"/>
    </w:rPr>
  </w:style>
  <w:style w:type="paragraph" w:customStyle="1" w:styleId="Teksttreci130">
    <w:name w:val="Tekst treści (13)"/>
    <w:basedOn w:val="Normalny"/>
    <w:link w:val="Teksttreci13"/>
    <w:rsid w:val="00C718EC"/>
    <w:pPr>
      <w:widowControl w:val="0"/>
      <w:shd w:val="clear" w:color="auto" w:fill="FFFFFF"/>
      <w:spacing w:before="1980" w:after="0" w:line="0" w:lineRule="atLeast"/>
    </w:pPr>
    <w:rPr>
      <w:rFonts w:ascii="Times New Roman" w:eastAsia="Times New Roman" w:hAnsi="Times New Roman" w:cs="Times New Roman"/>
      <w:sz w:val="16"/>
      <w:szCs w:val="16"/>
    </w:rPr>
  </w:style>
  <w:style w:type="paragraph" w:customStyle="1" w:styleId="Teksttreci140">
    <w:name w:val="Tekst treści (14)"/>
    <w:basedOn w:val="Normalny"/>
    <w:link w:val="Teksttreci14"/>
    <w:rsid w:val="00C718EC"/>
    <w:pPr>
      <w:widowControl w:val="0"/>
      <w:shd w:val="clear" w:color="auto" w:fill="FFFFFF"/>
      <w:spacing w:before="1980" w:after="60" w:line="0" w:lineRule="atLeast"/>
    </w:pPr>
    <w:rPr>
      <w:rFonts w:ascii="Times New Roman" w:eastAsia="Times New Roman" w:hAnsi="Times New Roman" w:cs="Times New Roman"/>
      <w:i/>
      <w:iCs/>
      <w:sz w:val="18"/>
      <w:szCs w:val="18"/>
    </w:rPr>
  </w:style>
  <w:style w:type="character" w:customStyle="1" w:styleId="Teksttreci12">
    <w:name w:val="Tekst treści (12)_"/>
    <w:basedOn w:val="Domylnaczcionkaakapitu"/>
    <w:link w:val="Teksttreci120"/>
    <w:rsid w:val="00CF2430"/>
    <w:rPr>
      <w:rFonts w:ascii="Times New Roman" w:eastAsia="Times New Roman" w:hAnsi="Times New Roman" w:cs="Times New Roman"/>
      <w:b/>
      <w:bCs/>
      <w:sz w:val="23"/>
      <w:szCs w:val="23"/>
      <w:shd w:val="clear" w:color="auto" w:fill="FFFFFF"/>
    </w:rPr>
  </w:style>
  <w:style w:type="character" w:customStyle="1" w:styleId="Teksttreci15">
    <w:name w:val="Tekst treści (15)_"/>
    <w:basedOn w:val="Domylnaczcionkaakapitu"/>
    <w:link w:val="Teksttreci150"/>
    <w:rsid w:val="00CF2430"/>
    <w:rPr>
      <w:rFonts w:ascii="Times New Roman" w:eastAsia="Times New Roman" w:hAnsi="Times New Roman" w:cs="Times New Roman"/>
      <w:sz w:val="28"/>
      <w:szCs w:val="28"/>
      <w:shd w:val="clear" w:color="auto" w:fill="FFFFFF"/>
    </w:rPr>
  </w:style>
  <w:style w:type="character" w:customStyle="1" w:styleId="Spistreci">
    <w:name w:val="Spis treści_"/>
    <w:basedOn w:val="Domylnaczcionkaakapitu"/>
    <w:link w:val="Spistreci0"/>
    <w:rsid w:val="00CF2430"/>
    <w:rPr>
      <w:rFonts w:ascii="Times New Roman" w:eastAsia="Times New Roman" w:hAnsi="Times New Roman" w:cs="Times New Roman"/>
      <w:b/>
      <w:bCs/>
      <w:sz w:val="23"/>
      <w:szCs w:val="23"/>
      <w:shd w:val="clear" w:color="auto" w:fill="FFFFFF"/>
    </w:rPr>
  </w:style>
  <w:style w:type="paragraph" w:customStyle="1" w:styleId="Teksttreci120">
    <w:name w:val="Tekst treści (12)"/>
    <w:basedOn w:val="Normalny"/>
    <w:link w:val="Teksttreci12"/>
    <w:rsid w:val="00CF2430"/>
    <w:pPr>
      <w:widowControl w:val="0"/>
      <w:shd w:val="clear" w:color="auto" w:fill="FFFFFF"/>
      <w:spacing w:after="180" w:line="413" w:lineRule="exact"/>
      <w:ind w:hanging="740"/>
      <w:jc w:val="both"/>
    </w:pPr>
    <w:rPr>
      <w:rFonts w:ascii="Times New Roman" w:eastAsia="Times New Roman" w:hAnsi="Times New Roman" w:cs="Times New Roman"/>
      <w:b/>
      <w:bCs/>
      <w:sz w:val="23"/>
      <w:szCs w:val="23"/>
    </w:rPr>
  </w:style>
  <w:style w:type="paragraph" w:customStyle="1" w:styleId="Teksttreci150">
    <w:name w:val="Tekst treści (15)"/>
    <w:basedOn w:val="Normalny"/>
    <w:link w:val="Teksttreci15"/>
    <w:rsid w:val="00CF2430"/>
    <w:pPr>
      <w:widowControl w:val="0"/>
      <w:shd w:val="clear" w:color="auto" w:fill="FFFFFF"/>
      <w:spacing w:before="480" w:after="480" w:line="0" w:lineRule="atLeast"/>
      <w:jc w:val="center"/>
    </w:pPr>
    <w:rPr>
      <w:rFonts w:ascii="Times New Roman" w:eastAsia="Times New Roman" w:hAnsi="Times New Roman" w:cs="Times New Roman"/>
      <w:sz w:val="28"/>
      <w:szCs w:val="28"/>
    </w:rPr>
  </w:style>
  <w:style w:type="paragraph" w:customStyle="1" w:styleId="Spistreci0">
    <w:name w:val="Spis treści"/>
    <w:basedOn w:val="Normalny"/>
    <w:link w:val="Spistreci"/>
    <w:rsid w:val="00CF2430"/>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character" w:customStyle="1" w:styleId="Teksttreci1411pt">
    <w:name w:val="Tekst treści (14) + 11 pt"/>
    <w:basedOn w:val="Teksttreci14"/>
    <w:rsid w:val="00A6672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53">
    <w:name w:val="Nagłówek #5 (3)_"/>
    <w:basedOn w:val="Domylnaczcionkaakapitu"/>
    <w:link w:val="Nagwek530"/>
    <w:rsid w:val="00D150D5"/>
    <w:rPr>
      <w:rFonts w:ascii="Times New Roman" w:eastAsia="Times New Roman" w:hAnsi="Times New Roman" w:cs="Times New Roman"/>
      <w:b/>
      <w:bCs/>
      <w:sz w:val="26"/>
      <w:szCs w:val="26"/>
      <w:shd w:val="clear" w:color="auto" w:fill="FFFFFF"/>
    </w:rPr>
  </w:style>
  <w:style w:type="paragraph" w:customStyle="1" w:styleId="Nagwek530">
    <w:name w:val="Nagłówek #5 (3)"/>
    <w:basedOn w:val="Normalny"/>
    <w:link w:val="Nagwek53"/>
    <w:rsid w:val="00D150D5"/>
    <w:pPr>
      <w:widowControl w:val="0"/>
      <w:shd w:val="clear" w:color="auto" w:fill="FFFFFF"/>
      <w:spacing w:before="180" w:after="180" w:line="230" w:lineRule="exact"/>
      <w:outlineLvl w:val="4"/>
    </w:pPr>
    <w:rPr>
      <w:rFonts w:ascii="Times New Roman" w:eastAsia="Times New Roman" w:hAnsi="Times New Roman" w:cs="Times New Roman"/>
      <w:b/>
      <w:bCs/>
      <w:sz w:val="26"/>
      <w:szCs w:val="26"/>
    </w:rPr>
  </w:style>
  <w:style w:type="character" w:customStyle="1" w:styleId="Teksttreci16">
    <w:name w:val="Tekst treści (16)_"/>
    <w:basedOn w:val="Domylnaczcionkaakapitu"/>
    <w:link w:val="Teksttreci160"/>
    <w:rsid w:val="00DC7479"/>
    <w:rPr>
      <w:rFonts w:ascii="Times New Roman" w:eastAsia="Times New Roman" w:hAnsi="Times New Roman" w:cs="Times New Roman"/>
      <w:b/>
      <w:bCs/>
      <w:i/>
      <w:iCs/>
      <w:shd w:val="clear" w:color="auto" w:fill="FFFFFF"/>
    </w:rPr>
  </w:style>
  <w:style w:type="character" w:customStyle="1" w:styleId="Teksttreci16115ptBezkursywy">
    <w:name w:val="Tekst treści (16) + 11;5 pt;Bez kursywy"/>
    <w:basedOn w:val="Teksttreci16"/>
    <w:rsid w:val="00DC7479"/>
    <w:rPr>
      <w:rFonts w:ascii="Times New Roman" w:eastAsia="Times New Roman" w:hAnsi="Times New Roman" w:cs="Times New Roman"/>
      <w:b/>
      <w:bCs/>
      <w:i/>
      <w:iCs/>
      <w:color w:val="000000"/>
      <w:spacing w:val="0"/>
      <w:w w:val="100"/>
      <w:position w:val="0"/>
      <w:sz w:val="23"/>
      <w:szCs w:val="23"/>
      <w:shd w:val="clear" w:color="auto" w:fill="FFFFFF"/>
      <w:lang w:val="pl-PL" w:eastAsia="pl-PL" w:bidi="pl-PL"/>
    </w:rPr>
  </w:style>
  <w:style w:type="paragraph" w:customStyle="1" w:styleId="Teksttreci160">
    <w:name w:val="Tekst treści (16)"/>
    <w:basedOn w:val="Normalny"/>
    <w:link w:val="Teksttreci16"/>
    <w:rsid w:val="00DC7479"/>
    <w:pPr>
      <w:widowControl w:val="0"/>
      <w:shd w:val="clear" w:color="auto" w:fill="FFFFFF"/>
      <w:spacing w:before="1680" w:after="720" w:line="413" w:lineRule="exact"/>
      <w:jc w:val="center"/>
    </w:pPr>
    <w:rPr>
      <w:rFonts w:ascii="Times New Roman" w:eastAsia="Times New Roman" w:hAnsi="Times New Roman" w:cs="Times New Roman"/>
      <w:b/>
      <w:bCs/>
      <w:i/>
      <w:iCs/>
    </w:rPr>
  </w:style>
  <w:style w:type="character" w:customStyle="1" w:styleId="Teksttreci8">
    <w:name w:val="Tekst treści (8)_"/>
    <w:basedOn w:val="Domylnaczcionkaakapitu"/>
    <w:link w:val="Teksttreci80"/>
    <w:rsid w:val="00E15FB2"/>
    <w:rPr>
      <w:rFonts w:ascii="Times New Roman" w:eastAsia="Times New Roman" w:hAnsi="Times New Roman" w:cs="Times New Roman"/>
      <w:i/>
      <w:iCs/>
      <w:sz w:val="19"/>
      <w:szCs w:val="19"/>
      <w:shd w:val="clear" w:color="auto" w:fill="FFFFFF"/>
    </w:rPr>
  </w:style>
  <w:style w:type="character" w:customStyle="1" w:styleId="Teksttreci1011ptBezkursywy">
    <w:name w:val="Tekst treści (10) + 11 pt;Bez kursywy"/>
    <w:basedOn w:val="Teksttreci10"/>
    <w:rsid w:val="00E15FB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Podpistabeli3">
    <w:name w:val="Podpis tabeli (3)_"/>
    <w:basedOn w:val="Domylnaczcionkaakapitu"/>
    <w:link w:val="Podpistabeli30"/>
    <w:rsid w:val="00E15FB2"/>
    <w:rPr>
      <w:rFonts w:ascii="Times New Roman" w:eastAsia="Times New Roman" w:hAnsi="Times New Roman" w:cs="Times New Roman"/>
      <w:shd w:val="clear" w:color="auto" w:fill="FFFFFF"/>
    </w:rPr>
  </w:style>
  <w:style w:type="paragraph" w:customStyle="1" w:styleId="Teksttreci80">
    <w:name w:val="Tekst treści (8)"/>
    <w:basedOn w:val="Normalny"/>
    <w:link w:val="Teksttreci8"/>
    <w:rsid w:val="00E15FB2"/>
    <w:pPr>
      <w:widowControl w:val="0"/>
      <w:shd w:val="clear" w:color="auto" w:fill="FFFFFF"/>
      <w:spacing w:after="0" w:line="0" w:lineRule="atLeast"/>
    </w:pPr>
    <w:rPr>
      <w:rFonts w:ascii="Times New Roman" w:eastAsia="Times New Roman" w:hAnsi="Times New Roman" w:cs="Times New Roman"/>
      <w:i/>
      <w:iCs/>
      <w:sz w:val="19"/>
      <w:szCs w:val="19"/>
    </w:rPr>
  </w:style>
  <w:style w:type="paragraph" w:customStyle="1" w:styleId="Podpistabeli30">
    <w:name w:val="Podpis tabeli (3)"/>
    <w:basedOn w:val="Normalny"/>
    <w:link w:val="Podpistabeli3"/>
    <w:rsid w:val="00E15FB2"/>
    <w:pPr>
      <w:widowControl w:val="0"/>
      <w:shd w:val="clear" w:color="auto" w:fill="FFFFFF"/>
      <w:spacing w:after="0" w:line="0" w:lineRule="atLeast"/>
    </w:pPr>
    <w:rPr>
      <w:rFonts w:ascii="Times New Roman" w:eastAsia="Times New Roman" w:hAnsi="Times New Roman" w:cs="Times New Roman"/>
    </w:rPr>
  </w:style>
  <w:style w:type="character" w:customStyle="1" w:styleId="highlight">
    <w:name w:val="highlight"/>
    <w:basedOn w:val="Domylnaczcionkaakapitu"/>
    <w:rsid w:val="00B23342"/>
  </w:style>
  <w:style w:type="character" w:customStyle="1" w:styleId="Nagwek40">
    <w:name w:val="Nagłówek #4_"/>
    <w:basedOn w:val="Domylnaczcionkaakapitu"/>
    <w:rsid w:val="00E25769"/>
    <w:rPr>
      <w:rFonts w:ascii="Times New Roman" w:eastAsia="Times New Roman" w:hAnsi="Times New Roman" w:cs="Times New Roman"/>
      <w:b/>
      <w:bCs/>
      <w:i/>
      <w:iCs/>
      <w:smallCaps w:val="0"/>
      <w:strike w:val="0"/>
      <w:sz w:val="42"/>
      <w:szCs w:val="42"/>
      <w:u w:val="none"/>
    </w:rPr>
  </w:style>
  <w:style w:type="character" w:customStyle="1" w:styleId="Nagwek41">
    <w:name w:val="Nagłówek #4"/>
    <w:basedOn w:val="Nagwek40"/>
    <w:rsid w:val="00E25769"/>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Spistreci2Exact">
    <w:name w:val="Spis treści (2) Exact"/>
    <w:basedOn w:val="Domylnaczcionkaakapitu"/>
    <w:link w:val="Spistreci20"/>
    <w:rsid w:val="00036457"/>
    <w:rPr>
      <w:rFonts w:ascii="Times New Roman" w:eastAsia="Times New Roman" w:hAnsi="Times New Roman" w:cs="Times New Roman"/>
      <w:sz w:val="21"/>
      <w:szCs w:val="21"/>
      <w:shd w:val="clear" w:color="auto" w:fill="FFFFFF"/>
    </w:rPr>
  </w:style>
  <w:style w:type="paragraph" w:customStyle="1" w:styleId="Spistreci20">
    <w:name w:val="Spis treści (2)"/>
    <w:basedOn w:val="Normalny"/>
    <w:link w:val="Spistreci2Exact"/>
    <w:rsid w:val="00036457"/>
    <w:pPr>
      <w:widowControl w:val="0"/>
      <w:shd w:val="clear" w:color="auto" w:fill="FFFFFF"/>
      <w:spacing w:before="60" w:after="60" w:line="0" w:lineRule="atLeast"/>
      <w:jc w:val="both"/>
    </w:pPr>
    <w:rPr>
      <w:rFonts w:ascii="Times New Roman" w:eastAsia="Times New Roman" w:hAnsi="Times New Roman" w:cs="Times New Roman"/>
      <w:sz w:val="21"/>
      <w:szCs w:val="21"/>
    </w:rPr>
  </w:style>
  <w:style w:type="character" w:customStyle="1" w:styleId="hgkelc">
    <w:name w:val="hgkelc"/>
    <w:basedOn w:val="Domylnaczcionkaakapitu"/>
    <w:rsid w:val="007B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755">
      <w:bodyDiv w:val="1"/>
      <w:marLeft w:val="0"/>
      <w:marRight w:val="0"/>
      <w:marTop w:val="0"/>
      <w:marBottom w:val="0"/>
      <w:divBdr>
        <w:top w:val="none" w:sz="0" w:space="0" w:color="auto"/>
        <w:left w:val="none" w:sz="0" w:space="0" w:color="auto"/>
        <w:bottom w:val="none" w:sz="0" w:space="0" w:color="auto"/>
        <w:right w:val="none" w:sz="0" w:space="0" w:color="auto"/>
      </w:divBdr>
    </w:div>
    <w:div w:id="41100578">
      <w:bodyDiv w:val="1"/>
      <w:marLeft w:val="0"/>
      <w:marRight w:val="0"/>
      <w:marTop w:val="0"/>
      <w:marBottom w:val="0"/>
      <w:divBdr>
        <w:top w:val="none" w:sz="0" w:space="0" w:color="auto"/>
        <w:left w:val="none" w:sz="0" w:space="0" w:color="auto"/>
        <w:bottom w:val="none" w:sz="0" w:space="0" w:color="auto"/>
        <w:right w:val="none" w:sz="0" w:space="0" w:color="auto"/>
      </w:divBdr>
    </w:div>
    <w:div w:id="73089527">
      <w:bodyDiv w:val="1"/>
      <w:marLeft w:val="0"/>
      <w:marRight w:val="0"/>
      <w:marTop w:val="0"/>
      <w:marBottom w:val="0"/>
      <w:divBdr>
        <w:top w:val="none" w:sz="0" w:space="0" w:color="auto"/>
        <w:left w:val="none" w:sz="0" w:space="0" w:color="auto"/>
        <w:bottom w:val="none" w:sz="0" w:space="0" w:color="auto"/>
        <w:right w:val="none" w:sz="0" w:space="0" w:color="auto"/>
      </w:divBdr>
    </w:div>
    <w:div w:id="85152540">
      <w:bodyDiv w:val="1"/>
      <w:marLeft w:val="0"/>
      <w:marRight w:val="0"/>
      <w:marTop w:val="0"/>
      <w:marBottom w:val="0"/>
      <w:divBdr>
        <w:top w:val="none" w:sz="0" w:space="0" w:color="auto"/>
        <w:left w:val="none" w:sz="0" w:space="0" w:color="auto"/>
        <w:bottom w:val="none" w:sz="0" w:space="0" w:color="auto"/>
        <w:right w:val="none" w:sz="0" w:space="0" w:color="auto"/>
      </w:divBdr>
      <w:divsChild>
        <w:div w:id="41754495">
          <w:marLeft w:val="0"/>
          <w:marRight w:val="0"/>
          <w:marTop w:val="0"/>
          <w:marBottom w:val="0"/>
          <w:divBdr>
            <w:top w:val="none" w:sz="0" w:space="0" w:color="auto"/>
            <w:left w:val="none" w:sz="0" w:space="0" w:color="auto"/>
            <w:bottom w:val="none" w:sz="0" w:space="0" w:color="auto"/>
            <w:right w:val="none" w:sz="0" w:space="0" w:color="auto"/>
          </w:divBdr>
          <w:divsChild>
            <w:div w:id="1110589454">
              <w:marLeft w:val="0"/>
              <w:marRight w:val="0"/>
              <w:marTop w:val="0"/>
              <w:marBottom w:val="0"/>
              <w:divBdr>
                <w:top w:val="none" w:sz="0" w:space="0" w:color="auto"/>
                <w:left w:val="none" w:sz="0" w:space="0" w:color="auto"/>
                <w:bottom w:val="none" w:sz="0" w:space="0" w:color="auto"/>
                <w:right w:val="none" w:sz="0" w:space="0" w:color="auto"/>
              </w:divBdr>
            </w:div>
          </w:divsChild>
        </w:div>
        <w:div w:id="289820424">
          <w:marLeft w:val="0"/>
          <w:marRight w:val="0"/>
          <w:marTop w:val="0"/>
          <w:marBottom w:val="0"/>
          <w:divBdr>
            <w:top w:val="none" w:sz="0" w:space="0" w:color="auto"/>
            <w:left w:val="none" w:sz="0" w:space="0" w:color="auto"/>
            <w:bottom w:val="none" w:sz="0" w:space="0" w:color="auto"/>
            <w:right w:val="none" w:sz="0" w:space="0" w:color="auto"/>
          </w:divBdr>
          <w:divsChild>
            <w:div w:id="16369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6081">
      <w:bodyDiv w:val="1"/>
      <w:marLeft w:val="0"/>
      <w:marRight w:val="0"/>
      <w:marTop w:val="0"/>
      <w:marBottom w:val="0"/>
      <w:divBdr>
        <w:top w:val="none" w:sz="0" w:space="0" w:color="auto"/>
        <w:left w:val="none" w:sz="0" w:space="0" w:color="auto"/>
        <w:bottom w:val="none" w:sz="0" w:space="0" w:color="auto"/>
        <w:right w:val="none" w:sz="0" w:space="0" w:color="auto"/>
      </w:divBdr>
    </w:div>
    <w:div w:id="107314602">
      <w:bodyDiv w:val="1"/>
      <w:marLeft w:val="0"/>
      <w:marRight w:val="0"/>
      <w:marTop w:val="0"/>
      <w:marBottom w:val="0"/>
      <w:divBdr>
        <w:top w:val="none" w:sz="0" w:space="0" w:color="auto"/>
        <w:left w:val="none" w:sz="0" w:space="0" w:color="auto"/>
        <w:bottom w:val="none" w:sz="0" w:space="0" w:color="auto"/>
        <w:right w:val="none" w:sz="0" w:space="0" w:color="auto"/>
      </w:divBdr>
    </w:div>
    <w:div w:id="180361080">
      <w:bodyDiv w:val="1"/>
      <w:marLeft w:val="0"/>
      <w:marRight w:val="0"/>
      <w:marTop w:val="0"/>
      <w:marBottom w:val="0"/>
      <w:divBdr>
        <w:top w:val="none" w:sz="0" w:space="0" w:color="auto"/>
        <w:left w:val="none" w:sz="0" w:space="0" w:color="auto"/>
        <w:bottom w:val="none" w:sz="0" w:space="0" w:color="auto"/>
        <w:right w:val="none" w:sz="0" w:space="0" w:color="auto"/>
      </w:divBdr>
    </w:div>
    <w:div w:id="228225905">
      <w:bodyDiv w:val="1"/>
      <w:marLeft w:val="0"/>
      <w:marRight w:val="0"/>
      <w:marTop w:val="0"/>
      <w:marBottom w:val="0"/>
      <w:divBdr>
        <w:top w:val="none" w:sz="0" w:space="0" w:color="auto"/>
        <w:left w:val="none" w:sz="0" w:space="0" w:color="auto"/>
        <w:bottom w:val="none" w:sz="0" w:space="0" w:color="auto"/>
        <w:right w:val="none" w:sz="0" w:space="0" w:color="auto"/>
      </w:divBdr>
    </w:div>
    <w:div w:id="378942284">
      <w:bodyDiv w:val="1"/>
      <w:marLeft w:val="0"/>
      <w:marRight w:val="0"/>
      <w:marTop w:val="0"/>
      <w:marBottom w:val="0"/>
      <w:divBdr>
        <w:top w:val="none" w:sz="0" w:space="0" w:color="auto"/>
        <w:left w:val="none" w:sz="0" w:space="0" w:color="auto"/>
        <w:bottom w:val="none" w:sz="0" w:space="0" w:color="auto"/>
        <w:right w:val="none" w:sz="0" w:space="0" w:color="auto"/>
      </w:divBdr>
    </w:div>
    <w:div w:id="386999135">
      <w:bodyDiv w:val="1"/>
      <w:marLeft w:val="0"/>
      <w:marRight w:val="0"/>
      <w:marTop w:val="0"/>
      <w:marBottom w:val="0"/>
      <w:divBdr>
        <w:top w:val="none" w:sz="0" w:space="0" w:color="auto"/>
        <w:left w:val="none" w:sz="0" w:space="0" w:color="auto"/>
        <w:bottom w:val="none" w:sz="0" w:space="0" w:color="auto"/>
        <w:right w:val="none" w:sz="0" w:space="0" w:color="auto"/>
      </w:divBdr>
    </w:div>
    <w:div w:id="437914069">
      <w:bodyDiv w:val="1"/>
      <w:marLeft w:val="0"/>
      <w:marRight w:val="0"/>
      <w:marTop w:val="0"/>
      <w:marBottom w:val="0"/>
      <w:divBdr>
        <w:top w:val="none" w:sz="0" w:space="0" w:color="auto"/>
        <w:left w:val="none" w:sz="0" w:space="0" w:color="auto"/>
        <w:bottom w:val="none" w:sz="0" w:space="0" w:color="auto"/>
        <w:right w:val="none" w:sz="0" w:space="0" w:color="auto"/>
      </w:divBdr>
    </w:div>
    <w:div w:id="445538789">
      <w:bodyDiv w:val="1"/>
      <w:marLeft w:val="0"/>
      <w:marRight w:val="0"/>
      <w:marTop w:val="0"/>
      <w:marBottom w:val="0"/>
      <w:divBdr>
        <w:top w:val="none" w:sz="0" w:space="0" w:color="auto"/>
        <w:left w:val="none" w:sz="0" w:space="0" w:color="auto"/>
        <w:bottom w:val="none" w:sz="0" w:space="0" w:color="auto"/>
        <w:right w:val="none" w:sz="0" w:space="0" w:color="auto"/>
      </w:divBdr>
    </w:div>
    <w:div w:id="474760203">
      <w:bodyDiv w:val="1"/>
      <w:marLeft w:val="0"/>
      <w:marRight w:val="0"/>
      <w:marTop w:val="0"/>
      <w:marBottom w:val="0"/>
      <w:divBdr>
        <w:top w:val="none" w:sz="0" w:space="0" w:color="auto"/>
        <w:left w:val="none" w:sz="0" w:space="0" w:color="auto"/>
        <w:bottom w:val="none" w:sz="0" w:space="0" w:color="auto"/>
        <w:right w:val="none" w:sz="0" w:space="0" w:color="auto"/>
      </w:divBdr>
    </w:div>
    <w:div w:id="491331655">
      <w:bodyDiv w:val="1"/>
      <w:marLeft w:val="0"/>
      <w:marRight w:val="0"/>
      <w:marTop w:val="0"/>
      <w:marBottom w:val="0"/>
      <w:divBdr>
        <w:top w:val="none" w:sz="0" w:space="0" w:color="auto"/>
        <w:left w:val="none" w:sz="0" w:space="0" w:color="auto"/>
        <w:bottom w:val="none" w:sz="0" w:space="0" w:color="auto"/>
        <w:right w:val="none" w:sz="0" w:space="0" w:color="auto"/>
      </w:divBdr>
    </w:div>
    <w:div w:id="500655777">
      <w:bodyDiv w:val="1"/>
      <w:marLeft w:val="0"/>
      <w:marRight w:val="0"/>
      <w:marTop w:val="0"/>
      <w:marBottom w:val="0"/>
      <w:divBdr>
        <w:top w:val="none" w:sz="0" w:space="0" w:color="auto"/>
        <w:left w:val="none" w:sz="0" w:space="0" w:color="auto"/>
        <w:bottom w:val="none" w:sz="0" w:space="0" w:color="auto"/>
        <w:right w:val="none" w:sz="0" w:space="0" w:color="auto"/>
      </w:divBdr>
    </w:div>
    <w:div w:id="507253308">
      <w:bodyDiv w:val="1"/>
      <w:marLeft w:val="0"/>
      <w:marRight w:val="0"/>
      <w:marTop w:val="0"/>
      <w:marBottom w:val="0"/>
      <w:divBdr>
        <w:top w:val="none" w:sz="0" w:space="0" w:color="auto"/>
        <w:left w:val="none" w:sz="0" w:space="0" w:color="auto"/>
        <w:bottom w:val="none" w:sz="0" w:space="0" w:color="auto"/>
        <w:right w:val="none" w:sz="0" w:space="0" w:color="auto"/>
      </w:divBdr>
    </w:div>
    <w:div w:id="568074629">
      <w:bodyDiv w:val="1"/>
      <w:marLeft w:val="0"/>
      <w:marRight w:val="0"/>
      <w:marTop w:val="0"/>
      <w:marBottom w:val="0"/>
      <w:divBdr>
        <w:top w:val="none" w:sz="0" w:space="0" w:color="auto"/>
        <w:left w:val="none" w:sz="0" w:space="0" w:color="auto"/>
        <w:bottom w:val="none" w:sz="0" w:space="0" w:color="auto"/>
        <w:right w:val="none" w:sz="0" w:space="0" w:color="auto"/>
      </w:divBdr>
    </w:div>
    <w:div w:id="668753752">
      <w:bodyDiv w:val="1"/>
      <w:marLeft w:val="0"/>
      <w:marRight w:val="0"/>
      <w:marTop w:val="0"/>
      <w:marBottom w:val="0"/>
      <w:divBdr>
        <w:top w:val="none" w:sz="0" w:space="0" w:color="auto"/>
        <w:left w:val="none" w:sz="0" w:space="0" w:color="auto"/>
        <w:bottom w:val="none" w:sz="0" w:space="0" w:color="auto"/>
        <w:right w:val="none" w:sz="0" w:space="0" w:color="auto"/>
      </w:divBdr>
    </w:div>
    <w:div w:id="706219083">
      <w:bodyDiv w:val="1"/>
      <w:marLeft w:val="0"/>
      <w:marRight w:val="0"/>
      <w:marTop w:val="0"/>
      <w:marBottom w:val="0"/>
      <w:divBdr>
        <w:top w:val="none" w:sz="0" w:space="0" w:color="auto"/>
        <w:left w:val="none" w:sz="0" w:space="0" w:color="auto"/>
        <w:bottom w:val="none" w:sz="0" w:space="0" w:color="auto"/>
        <w:right w:val="none" w:sz="0" w:space="0" w:color="auto"/>
      </w:divBdr>
    </w:div>
    <w:div w:id="729230480">
      <w:bodyDiv w:val="1"/>
      <w:marLeft w:val="0"/>
      <w:marRight w:val="0"/>
      <w:marTop w:val="0"/>
      <w:marBottom w:val="0"/>
      <w:divBdr>
        <w:top w:val="none" w:sz="0" w:space="0" w:color="auto"/>
        <w:left w:val="none" w:sz="0" w:space="0" w:color="auto"/>
        <w:bottom w:val="none" w:sz="0" w:space="0" w:color="auto"/>
        <w:right w:val="none" w:sz="0" w:space="0" w:color="auto"/>
      </w:divBdr>
    </w:div>
    <w:div w:id="754517180">
      <w:bodyDiv w:val="1"/>
      <w:marLeft w:val="0"/>
      <w:marRight w:val="0"/>
      <w:marTop w:val="0"/>
      <w:marBottom w:val="0"/>
      <w:divBdr>
        <w:top w:val="none" w:sz="0" w:space="0" w:color="auto"/>
        <w:left w:val="none" w:sz="0" w:space="0" w:color="auto"/>
        <w:bottom w:val="none" w:sz="0" w:space="0" w:color="auto"/>
        <w:right w:val="none" w:sz="0" w:space="0" w:color="auto"/>
      </w:divBdr>
    </w:div>
    <w:div w:id="771316297">
      <w:bodyDiv w:val="1"/>
      <w:marLeft w:val="0"/>
      <w:marRight w:val="0"/>
      <w:marTop w:val="0"/>
      <w:marBottom w:val="0"/>
      <w:divBdr>
        <w:top w:val="none" w:sz="0" w:space="0" w:color="auto"/>
        <w:left w:val="none" w:sz="0" w:space="0" w:color="auto"/>
        <w:bottom w:val="none" w:sz="0" w:space="0" w:color="auto"/>
        <w:right w:val="none" w:sz="0" w:space="0" w:color="auto"/>
      </w:divBdr>
      <w:divsChild>
        <w:div w:id="59718085">
          <w:marLeft w:val="0"/>
          <w:marRight w:val="0"/>
          <w:marTop w:val="0"/>
          <w:marBottom w:val="0"/>
          <w:divBdr>
            <w:top w:val="none" w:sz="0" w:space="0" w:color="auto"/>
            <w:left w:val="none" w:sz="0" w:space="0" w:color="auto"/>
            <w:bottom w:val="none" w:sz="0" w:space="0" w:color="auto"/>
            <w:right w:val="none" w:sz="0" w:space="0" w:color="auto"/>
          </w:divBdr>
        </w:div>
        <w:div w:id="806164009">
          <w:marLeft w:val="0"/>
          <w:marRight w:val="0"/>
          <w:marTop w:val="0"/>
          <w:marBottom w:val="0"/>
          <w:divBdr>
            <w:top w:val="none" w:sz="0" w:space="0" w:color="auto"/>
            <w:left w:val="none" w:sz="0" w:space="0" w:color="auto"/>
            <w:bottom w:val="none" w:sz="0" w:space="0" w:color="auto"/>
            <w:right w:val="none" w:sz="0" w:space="0" w:color="auto"/>
          </w:divBdr>
          <w:divsChild>
            <w:div w:id="12421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317">
      <w:bodyDiv w:val="1"/>
      <w:marLeft w:val="0"/>
      <w:marRight w:val="0"/>
      <w:marTop w:val="0"/>
      <w:marBottom w:val="0"/>
      <w:divBdr>
        <w:top w:val="none" w:sz="0" w:space="0" w:color="auto"/>
        <w:left w:val="none" w:sz="0" w:space="0" w:color="auto"/>
        <w:bottom w:val="none" w:sz="0" w:space="0" w:color="auto"/>
        <w:right w:val="none" w:sz="0" w:space="0" w:color="auto"/>
      </w:divBdr>
    </w:div>
    <w:div w:id="823662038">
      <w:bodyDiv w:val="1"/>
      <w:marLeft w:val="0"/>
      <w:marRight w:val="0"/>
      <w:marTop w:val="0"/>
      <w:marBottom w:val="0"/>
      <w:divBdr>
        <w:top w:val="none" w:sz="0" w:space="0" w:color="auto"/>
        <w:left w:val="none" w:sz="0" w:space="0" w:color="auto"/>
        <w:bottom w:val="none" w:sz="0" w:space="0" w:color="auto"/>
        <w:right w:val="none" w:sz="0" w:space="0" w:color="auto"/>
      </w:divBdr>
    </w:div>
    <w:div w:id="859005618">
      <w:bodyDiv w:val="1"/>
      <w:marLeft w:val="0"/>
      <w:marRight w:val="0"/>
      <w:marTop w:val="0"/>
      <w:marBottom w:val="0"/>
      <w:divBdr>
        <w:top w:val="none" w:sz="0" w:space="0" w:color="auto"/>
        <w:left w:val="none" w:sz="0" w:space="0" w:color="auto"/>
        <w:bottom w:val="none" w:sz="0" w:space="0" w:color="auto"/>
        <w:right w:val="none" w:sz="0" w:space="0" w:color="auto"/>
      </w:divBdr>
    </w:div>
    <w:div w:id="1058016188">
      <w:bodyDiv w:val="1"/>
      <w:marLeft w:val="0"/>
      <w:marRight w:val="0"/>
      <w:marTop w:val="0"/>
      <w:marBottom w:val="0"/>
      <w:divBdr>
        <w:top w:val="none" w:sz="0" w:space="0" w:color="auto"/>
        <w:left w:val="none" w:sz="0" w:space="0" w:color="auto"/>
        <w:bottom w:val="none" w:sz="0" w:space="0" w:color="auto"/>
        <w:right w:val="none" w:sz="0" w:space="0" w:color="auto"/>
      </w:divBdr>
    </w:div>
    <w:div w:id="1154030497">
      <w:bodyDiv w:val="1"/>
      <w:marLeft w:val="0"/>
      <w:marRight w:val="0"/>
      <w:marTop w:val="0"/>
      <w:marBottom w:val="0"/>
      <w:divBdr>
        <w:top w:val="none" w:sz="0" w:space="0" w:color="auto"/>
        <w:left w:val="none" w:sz="0" w:space="0" w:color="auto"/>
        <w:bottom w:val="none" w:sz="0" w:space="0" w:color="auto"/>
        <w:right w:val="none" w:sz="0" w:space="0" w:color="auto"/>
      </w:divBdr>
    </w:div>
    <w:div w:id="1212301260">
      <w:bodyDiv w:val="1"/>
      <w:marLeft w:val="0"/>
      <w:marRight w:val="0"/>
      <w:marTop w:val="0"/>
      <w:marBottom w:val="0"/>
      <w:divBdr>
        <w:top w:val="none" w:sz="0" w:space="0" w:color="auto"/>
        <w:left w:val="none" w:sz="0" w:space="0" w:color="auto"/>
        <w:bottom w:val="none" w:sz="0" w:space="0" w:color="auto"/>
        <w:right w:val="none" w:sz="0" w:space="0" w:color="auto"/>
      </w:divBdr>
    </w:div>
    <w:div w:id="1239293009">
      <w:bodyDiv w:val="1"/>
      <w:marLeft w:val="0"/>
      <w:marRight w:val="0"/>
      <w:marTop w:val="0"/>
      <w:marBottom w:val="0"/>
      <w:divBdr>
        <w:top w:val="none" w:sz="0" w:space="0" w:color="auto"/>
        <w:left w:val="none" w:sz="0" w:space="0" w:color="auto"/>
        <w:bottom w:val="none" w:sz="0" w:space="0" w:color="auto"/>
        <w:right w:val="none" w:sz="0" w:space="0" w:color="auto"/>
      </w:divBdr>
      <w:divsChild>
        <w:div w:id="2099398534">
          <w:marLeft w:val="0"/>
          <w:marRight w:val="0"/>
          <w:marTop w:val="0"/>
          <w:marBottom w:val="0"/>
          <w:divBdr>
            <w:top w:val="none" w:sz="0" w:space="0" w:color="auto"/>
            <w:left w:val="none" w:sz="0" w:space="0" w:color="auto"/>
            <w:bottom w:val="none" w:sz="0" w:space="0" w:color="auto"/>
            <w:right w:val="none" w:sz="0" w:space="0" w:color="auto"/>
          </w:divBdr>
        </w:div>
        <w:div w:id="1299723255">
          <w:marLeft w:val="0"/>
          <w:marRight w:val="0"/>
          <w:marTop w:val="0"/>
          <w:marBottom w:val="0"/>
          <w:divBdr>
            <w:top w:val="none" w:sz="0" w:space="0" w:color="auto"/>
            <w:left w:val="none" w:sz="0" w:space="0" w:color="auto"/>
            <w:bottom w:val="none" w:sz="0" w:space="0" w:color="auto"/>
            <w:right w:val="none" w:sz="0" w:space="0" w:color="auto"/>
          </w:divBdr>
          <w:divsChild>
            <w:div w:id="23335709">
              <w:marLeft w:val="0"/>
              <w:marRight w:val="0"/>
              <w:marTop w:val="0"/>
              <w:marBottom w:val="0"/>
              <w:divBdr>
                <w:top w:val="none" w:sz="0" w:space="0" w:color="auto"/>
                <w:left w:val="none" w:sz="0" w:space="0" w:color="auto"/>
                <w:bottom w:val="none" w:sz="0" w:space="0" w:color="auto"/>
                <w:right w:val="none" w:sz="0" w:space="0" w:color="auto"/>
              </w:divBdr>
            </w:div>
          </w:divsChild>
        </w:div>
        <w:div w:id="468404372">
          <w:marLeft w:val="0"/>
          <w:marRight w:val="0"/>
          <w:marTop w:val="0"/>
          <w:marBottom w:val="0"/>
          <w:divBdr>
            <w:top w:val="none" w:sz="0" w:space="0" w:color="auto"/>
            <w:left w:val="none" w:sz="0" w:space="0" w:color="auto"/>
            <w:bottom w:val="none" w:sz="0" w:space="0" w:color="auto"/>
            <w:right w:val="none" w:sz="0" w:space="0" w:color="auto"/>
          </w:divBdr>
          <w:divsChild>
            <w:div w:id="579826173">
              <w:marLeft w:val="0"/>
              <w:marRight w:val="0"/>
              <w:marTop w:val="0"/>
              <w:marBottom w:val="0"/>
              <w:divBdr>
                <w:top w:val="none" w:sz="0" w:space="0" w:color="auto"/>
                <w:left w:val="none" w:sz="0" w:space="0" w:color="auto"/>
                <w:bottom w:val="none" w:sz="0" w:space="0" w:color="auto"/>
                <w:right w:val="none" w:sz="0" w:space="0" w:color="auto"/>
              </w:divBdr>
            </w:div>
          </w:divsChild>
        </w:div>
        <w:div w:id="2114089962">
          <w:marLeft w:val="0"/>
          <w:marRight w:val="0"/>
          <w:marTop w:val="0"/>
          <w:marBottom w:val="0"/>
          <w:divBdr>
            <w:top w:val="none" w:sz="0" w:space="0" w:color="auto"/>
            <w:left w:val="none" w:sz="0" w:space="0" w:color="auto"/>
            <w:bottom w:val="none" w:sz="0" w:space="0" w:color="auto"/>
            <w:right w:val="none" w:sz="0" w:space="0" w:color="auto"/>
          </w:divBdr>
          <w:divsChild>
            <w:div w:id="12150838">
              <w:marLeft w:val="0"/>
              <w:marRight w:val="0"/>
              <w:marTop w:val="0"/>
              <w:marBottom w:val="0"/>
              <w:divBdr>
                <w:top w:val="none" w:sz="0" w:space="0" w:color="auto"/>
                <w:left w:val="none" w:sz="0" w:space="0" w:color="auto"/>
                <w:bottom w:val="none" w:sz="0" w:space="0" w:color="auto"/>
                <w:right w:val="none" w:sz="0" w:space="0" w:color="auto"/>
              </w:divBdr>
            </w:div>
          </w:divsChild>
        </w:div>
        <w:div w:id="2124108520">
          <w:marLeft w:val="0"/>
          <w:marRight w:val="0"/>
          <w:marTop w:val="0"/>
          <w:marBottom w:val="0"/>
          <w:divBdr>
            <w:top w:val="none" w:sz="0" w:space="0" w:color="auto"/>
            <w:left w:val="none" w:sz="0" w:space="0" w:color="auto"/>
            <w:bottom w:val="none" w:sz="0" w:space="0" w:color="auto"/>
            <w:right w:val="none" w:sz="0" w:space="0" w:color="auto"/>
          </w:divBdr>
          <w:divsChild>
            <w:div w:id="2027558673">
              <w:marLeft w:val="0"/>
              <w:marRight w:val="0"/>
              <w:marTop w:val="0"/>
              <w:marBottom w:val="0"/>
              <w:divBdr>
                <w:top w:val="none" w:sz="0" w:space="0" w:color="auto"/>
                <w:left w:val="none" w:sz="0" w:space="0" w:color="auto"/>
                <w:bottom w:val="none" w:sz="0" w:space="0" w:color="auto"/>
                <w:right w:val="none" w:sz="0" w:space="0" w:color="auto"/>
              </w:divBdr>
            </w:div>
          </w:divsChild>
        </w:div>
        <w:div w:id="575894062">
          <w:marLeft w:val="0"/>
          <w:marRight w:val="0"/>
          <w:marTop w:val="0"/>
          <w:marBottom w:val="0"/>
          <w:divBdr>
            <w:top w:val="none" w:sz="0" w:space="0" w:color="auto"/>
            <w:left w:val="none" w:sz="0" w:space="0" w:color="auto"/>
            <w:bottom w:val="none" w:sz="0" w:space="0" w:color="auto"/>
            <w:right w:val="none" w:sz="0" w:space="0" w:color="auto"/>
          </w:divBdr>
          <w:divsChild>
            <w:div w:id="1086880567">
              <w:marLeft w:val="0"/>
              <w:marRight w:val="0"/>
              <w:marTop w:val="0"/>
              <w:marBottom w:val="0"/>
              <w:divBdr>
                <w:top w:val="none" w:sz="0" w:space="0" w:color="auto"/>
                <w:left w:val="none" w:sz="0" w:space="0" w:color="auto"/>
                <w:bottom w:val="none" w:sz="0" w:space="0" w:color="auto"/>
                <w:right w:val="none" w:sz="0" w:space="0" w:color="auto"/>
              </w:divBdr>
            </w:div>
          </w:divsChild>
        </w:div>
        <w:div w:id="1016350537">
          <w:marLeft w:val="0"/>
          <w:marRight w:val="0"/>
          <w:marTop w:val="0"/>
          <w:marBottom w:val="0"/>
          <w:divBdr>
            <w:top w:val="none" w:sz="0" w:space="0" w:color="auto"/>
            <w:left w:val="none" w:sz="0" w:space="0" w:color="auto"/>
            <w:bottom w:val="none" w:sz="0" w:space="0" w:color="auto"/>
            <w:right w:val="none" w:sz="0" w:space="0" w:color="auto"/>
          </w:divBdr>
          <w:divsChild>
            <w:div w:id="1841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4885">
      <w:bodyDiv w:val="1"/>
      <w:marLeft w:val="0"/>
      <w:marRight w:val="0"/>
      <w:marTop w:val="0"/>
      <w:marBottom w:val="0"/>
      <w:divBdr>
        <w:top w:val="none" w:sz="0" w:space="0" w:color="auto"/>
        <w:left w:val="none" w:sz="0" w:space="0" w:color="auto"/>
        <w:bottom w:val="none" w:sz="0" w:space="0" w:color="auto"/>
        <w:right w:val="none" w:sz="0" w:space="0" w:color="auto"/>
      </w:divBdr>
    </w:div>
    <w:div w:id="1344819342">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sChild>
        <w:div w:id="488524629">
          <w:marLeft w:val="0"/>
          <w:marRight w:val="0"/>
          <w:marTop w:val="0"/>
          <w:marBottom w:val="0"/>
          <w:divBdr>
            <w:top w:val="none" w:sz="0" w:space="0" w:color="auto"/>
            <w:left w:val="none" w:sz="0" w:space="0" w:color="auto"/>
            <w:bottom w:val="none" w:sz="0" w:space="0" w:color="auto"/>
            <w:right w:val="none" w:sz="0" w:space="0" w:color="auto"/>
          </w:divBdr>
        </w:div>
        <w:div w:id="566041297">
          <w:marLeft w:val="0"/>
          <w:marRight w:val="0"/>
          <w:marTop w:val="0"/>
          <w:marBottom w:val="0"/>
          <w:divBdr>
            <w:top w:val="none" w:sz="0" w:space="0" w:color="auto"/>
            <w:left w:val="none" w:sz="0" w:space="0" w:color="auto"/>
            <w:bottom w:val="none" w:sz="0" w:space="0" w:color="auto"/>
            <w:right w:val="none" w:sz="0" w:space="0" w:color="auto"/>
          </w:divBdr>
          <w:divsChild>
            <w:div w:id="4012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524">
      <w:bodyDiv w:val="1"/>
      <w:marLeft w:val="0"/>
      <w:marRight w:val="0"/>
      <w:marTop w:val="0"/>
      <w:marBottom w:val="0"/>
      <w:divBdr>
        <w:top w:val="none" w:sz="0" w:space="0" w:color="auto"/>
        <w:left w:val="none" w:sz="0" w:space="0" w:color="auto"/>
        <w:bottom w:val="none" w:sz="0" w:space="0" w:color="auto"/>
        <w:right w:val="none" w:sz="0" w:space="0" w:color="auto"/>
      </w:divBdr>
      <w:divsChild>
        <w:div w:id="1379933126">
          <w:marLeft w:val="0"/>
          <w:marRight w:val="0"/>
          <w:marTop w:val="0"/>
          <w:marBottom w:val="0"/>
          <w:divBdr>
            <w:top w:val="none" w:sz="0" w:space="0" w:color="auto"/>
            <w:left w:val="none" w:sz="0" w:space="0" w:color="auto"/>
            <w:bottom w:val="none" w:sz="0" w:space="0" w:color="auto"/>
            <w:right w:val="none" w:sz="0" w:space="0" w:color="auto"/>
          </w:divBdr>
        </w:div>
        <w:div w:id="1876502207">
          <w:marLeft w:val="0"/>
          <w:marRight w:val="0"/>
          <w:marTop w:val="0"/>
          <w:marBottom w:val="0"/>
          <w:divBdr>
            <w:top w:val="none" w:sz="0" w:space="0" w:color="auto"/>
            <w:left w:val="none" w:sz="0" w:space="0" w:color="auto"/>
            <w:bottom w:val="none" w:sz="0" w:space="0" w:color="auto"/>
            <w:right w:val="none" w:sz="0" w:space="0" w:color="auto"/>
          </w:divBdr>
          <w:divsChild>
            <w:div w:id="11500055">
              <w:marLeft w:val="0"/>
              <w:marRight w:val="0"/>
              <w:marTop w:val="0"/>
              <w:marBottom w:val="0"/>
              <w:divBdr>
                <w:top w:val="none" w:sz="0" w:space="0" w:color="auto"/>
                <w:left w:val="none" w:sz="0" w:space="0" w:color="auto"/>
                <w:bottom w:val="none" w:sz="0" w:space="0" w:color="auto"/>
                <w:right w:val="none" w:sz="0" w:space="0" w:color="auto"/>
              </w:divBdr>
            </w:div>
          </w:divsChild>
        </w:div>
        <w:div w:id="522207806">
          <w:marLeft w:val="0"/>
          <w:marRight w:val="0"/>
          <w:marTop w:val="0"/>
          <w:marBottom w:val="0"/>
          <w:divBdr>
            <w:top w:val="none" w:sz="0" w:space="0" w:color="auto"/>
            <w:left w:val="none" w:sz="0" w:space="0" w:color="auto"/>
            <w:bottom w:val="none" w:sz="0" w:space="0" w:color="auto"/>
            <w:right w:val="none" w:sz="0" w:space="0" w:color="auto"/>
          </w:divBdr>
          <w:divsChild>
            <w:div w:id="2118668986">
              <w:marLeft w:val="0"/>
              <w:marRight w:val="0"/>
              <w:marTop w:val="0"/>
              <w:marBottom w:val="0"/>
              <w:divBdr>
                <w:top w:val="none" w:sz="0" w:space="0" w:color="auto"/>
                <w:left w:val="none" w:sz="0" w:space="0" w:color="auto"/>
                <w:bottom w:val="none" w:sz="0" w:space="0" w:color="auto"/>
                <w:right w:val="none" w:sz="0" w:space="0" w:color="auto"/>
              </w:divBdr>
            </w:div>
            <w:div w:id="2054963879">
              <w:marLeft w:val="0"/>
              <w:marRight w:val="0"/>
              <w:marTop w:val="0"/>
              <w:marBottom w:val="0"/>
              <w:divBdr>
                <w:top w:val="none" w:sz="0" w:space="0" w:color="auto"/>
                <w:left w:val="none" w:sz="0" w:space="0" w:color="auto"/>
                <w:bottom w:val="none" w:sz="0" w:space="0" w:color="auto"/>
                <w:right w:val="none" w:sz="0" w:space="0" w:color="auto"/>
              </w:divBdr>
              <w:divsChild>
                <w:div w:id="1101489205">
                  <w:marLeft w:val="0"/>
                  <w:marRight w:val="0"/>
                  <w:marTop w:val="0"/>
                  <w:marBottom w:val="0"/>
                  <w:divBdr>
                    <w:top w:val="none" w:sz="0" w:space="0" w:color="auto"/>
                    <w:left w:val="none" w:sz="0" w:space="0" w:color="auto"/>
                    <w:bottom w:val="none" w:sz="0" w:space="0" w:color="auto"/>
                    <w:right w:val="none" w:sz="0" w:space="0" w:color="auto"/>
                  </w:divBdr>
                </w:div>
              </w:divsChild>
            </w:div>
            <w:div w:id="2129277292">
              <w:marLeft w:val="0"/>
              <w:marRight w:val="0"/>
              <w:marTop w:val="0"/>
              <w:marBottom w:val="0"/>
              <w:divBdr>
                <w:top w:val="none" w:sz="0" w:space="0" w:color="auto"/>
                <w:left w:val="none" w:sz="0" w:space="0" w:color="auto"/>
                <w:bottom w:val="none" w:sz="0" w:space="0" w:color="auto"/>
                <w:right w:val="none" w:sz="0" w:space="0" w:color="auto"/>
              </w:divBdr>
              <w:divsChild>
                <w:div w:id="3607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77894">
      <w:bodyDiv w:val="1"/>
      <w:marLeft w:val="0"/>
      <w:marRight w:val="0"/>
      <w:marTop w:val="0"/>
      <w:marBottom w:val="0"/>
      <w:divBdr>
        <w:top w:val="none" w:sz="0" w:space="0" w:color="auto"/>
        <w:left w:val="none" w:sz="0" w:space="0" w:color="auto"/>
        <w:bottom w:val="none" w:sz="0" w:space="0" w:color="auto"/>
        <w:right w:val="none" w:sz="0" w:space="0" w:color="auto"/>
      </w:divBdr>
    </w:div>
    <w:div w:id="1600214732">
      <w:bodyDiv w:val="1"/>
      <w:marLeft w:val="0"/>
      <w:marRight w:val="0"/>
      <w:marTop w:val="0"/>
      <w:marBottom w:val="0"/>
      <w:divBdr>
        <w:top w:val="none" w:sz="0" w:space="0" w:color="auto"/>
        <w:left w:val="none" w:sz="0" w:space="0" w:color="auto"/>
        <w:bottom w:val="none" w:sz="0" w:space="0" w:color="auto"/>
        <w:right w:val="none" w:sz="0" w:space="0" w:color="auto"/>
      </w:divBdr>
    </w:div>
    <w:div w:id="1686591186">
      <w:bodyDiv w:val="1"/>
      <w:marLeft w:val="0"/>
      <w:marRight w:val="0"/>
      <w:marTop w:val="0"/>
      <w:marBottom w:val="0"/>
      <w:divBdr>
        <w:top w:val="none" w:sz="0" w:space="0" w:color="auto"/>
        <w:left w:val="none" w:sz="0" w:space="0" w:color="auto"/>
        <w:bottom w:val="none" w:sz="0" w:space="0" w:color="auto"/>
        <w:right w:val="none" w:sz="0" w:space="0" w:color="auto"/>
      </w:divBdr>
    </w:div>
    <w:div w:id="1699815341">
      <w:bodyDiv w:val="1"/>
      <w:marLeft w:val="0"/>
      <w:marRight w:val="0"/>
      <w:marTop w:val="0"/>
      <w:marBottom w:val="0"/>
      <w:divBdr>
        <w:top w:val="none" w:sz="0" w:space="0" w:color="auto"/>
        <w:left w:val="none" w:sz="0" w:space="0" w:color="auto"/>
        <w:bottom w:val="none" w:sz="0" w:space="0" w:color="auto"/>
        <w:right w:val="none" w:sz="0" w:space="0" w:color="auto"/>
      </w:divBdr>
    </w:div>
    <w:div w:id="1715695425">
      <w:bodyDiv w:val="1"/>
      <w:marLeft w:val="0"/>
      <w:marRight w:val="0"/>
      <w:marTop w:val="0"/>
      <w:marBottom w:val="0"/>
      <w:divBdr>
        <w:top w:val="none" w:sz="0" w:space="0" w:color="auto"/>
        <w:left w:val="none" w:sz="0" w:space="0" w:color="auto"/>
        <w:bottom w:val="none" w:sz="0" w:space="0" w:color="auto"/>
        <w:right w:val="none" w:sz="0" w:space="0" w:color="auto"/>
      </w:divBdr>
    </w:div>
    <w:div w:id="1731810268">
      <w:bodyDiv w:val="1"/>
      <w:marLeft w:val="0"/>
      <w:marRight w:val="0"/>
      <w:marTop w:val="0"/>
      <w:marBottom w:val="0"/>
      <w:divBdr>
        <w:top w:val="none" w:sz="0" w:space="0" w:color="auto"/>
        <w:left w:val="none" w:sz="0" w:space="0" w:color="auto"/>
        <w:bottom w:val="none" w:sz="0" w:space="0" w:color="auto"/>
        <w:right w:val="none" w:sz="0" w:space="0" w:color="auto"/>
      </w:divBdr>
    </w:div>
    <w:div w:id="1777140047">
      <w:bodyDiv w:val="1"/>
      <w:marLeft w:val="0"/>
      <w:marRight w:val="0"/>
      <w:marTop w:val="0"/>
      <w:marBottom w:val="0"/>
      <w:divBdr>
        <w:top w:val="none" w:sz="0" w:space="0" w:color="auto"/>
        <w:left w:val="none" w:sz="0" w:space="0" w:color="auto"/>
        <w:bottom w:val="none" w:sz="0" w:space="0" w:color="auto"/>
        <w:right w:val="none" w:sz="0" w:space="0" w:color="auto"/>
      </w:divBdr>
      <w:divsChild>
        <w:div w:id="1377510113">
          <w:marLeft w:val="0"/>
          <w:marRight w:val="0"/>
          <w:marTop w:val="0"/>
          <w:marBottom w:val="0"/>
          <w:divBdr>
            <w:top w:val="none" w:sz="0" w:space="0" w:color="auto"/>
            <w:left w:val="none" w:sz="0" w:space="0" w:color="auto"/>
            <w:bottom w:val="none" w:sz="0" w:space="0" w:color="auto"/>
            <w:right w:val="none" w:sz="0" w:space="0" w:color="auto"/>
          </w:divBdr>
        </w:div>
        <w:div w:id="871650036">
          <w:marLeft w:val="0"/>
          <w:marRight w:val="0"/>
          <w:marTop w:val="0"/>
          <w:marBottom w:val="0"/>
          <w:divBdr>
            <w:top w:val="none" w:sz="0" w:space="0" w:color="auto"/>
            <w:left w:val="none" w:sz="0" w:space="0" w:color="auto"/>
            <w:bottom w:val="none" w:sz="0" w:space="0" w:color="auto"/>
            <w:right w:val="none" w:sz="0" w:space="0" w:color="auto"/>
          </w:divBdr>
          <w:divsChild>
            <w:div w:id="506942237">
              <w:marLeft w:val="0"/>
              <w:marRight w:val="0"/>
              <w:marTop w:val="0"/>
              <w:marBottom w:val="0"/>
              <w:divBdr>
                <w:top w:val="none" w:sz="0" w:space="0" w:color="auto"/>
                <w:left w:val="none" w:sz="0" w:space="0" w:color="auto"/>
                <w:bottom w:val="none" w:sz="0" w:space="0" w:color="auto"/>
                <w:right w:val="none" w:sz="0" w:space="0" w:color="auto"/>
              </w:divBdr>
            </w:div>
            <w:div w:id="1975525045">
              <w:marLeft w:val="0"/>
              <w:marRight w:val="0"/>
              <w:marTop w:val="0"/>
              <w:marBottom w:val="0"/>
              <w:divBdr>
                <w:top w:val="none" w:sz="0" w:space="0" w:color="auto"/>
                <w:left w:val="none" w:sz="0" w:space="0" w:color="auto"/>
                <w:bottom w:val="none" w:sz="0" w:space="0" w:color="auto"/>
                <w:right w:val="none" w:sz="0" w:space="0" w:color="auto"/>
              </w:divBdr>
              <w:divsChild>
                <w:div w:id="541208068">
                  <w:marLeft w:val="0"/>
                  <w:marRight w:val="0"/>
                  <w:marTop w:val="0"/>
                  <w:marBottom w:val="0"/>
                  <w:divBdr>
                    <w:top w:val="none" w:sz="0" w:space="0" w:color="auto"/>
                    <w:left w:val="none" w:sz="0" w:space="0" w:color="auto"/>
                    <w:bottom w:val="none" w:sz="0" w:space="0" w:color="auto"/>
                    <w:right w:val="none" w:sz="0" w:space="0" w:color="auto"/>
                  </w:divBdr>
                </w:div>
              </w:divsChild>
            </w:div>
            <w:div w:id="869612970">
              <w:marLeft w:val="0"/>
              <w:marRight w:val="0"/>
              <w:marTop w:val="0"/>
              <w:marBottom w:val="0"/>
              <w:divBdr>
                <w:top w:val="none" w:sz="0" w:space="0" w:color="auto"/>
                <w:left w:val="none" w:sz="0" w:space="0" w:color="auto"/>
                <w:bottom w:val="none" w:sz="0" w:space="0" w:color="auto"/>
                <w:right w:val="none" w:sz="0" w:space="0" w:color="auto"/>
              </w:divBdr>
              <w:divsChild>
                <w:div w:id="5388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3244">
          <w:marLeft w:val="0"/>
          <w:marRight w:val="0"/>
          <w:marTop w:val="0"/>
          <w:marBottom w:val="0"/>
          <w:divBdr>
            <w:top w:val="none" w:sz="0" w:space="0" w:color="auto"/>
            <w:left w:val="none" w:sz="0" w:space="0" w:color="auto"/>
            <w:bottom w:val="none" w:sz="0" w:space="0" w:color="auto"/>
            <w:right w:val="none" w:sz="0" w:space="0" w:color="auto"/>
          </w:divBdr>
          <w:divsChild>
            <w:div w:id="50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7339">
      <w:bodyDiv w:val="1"/>
      <w:marLeft w:val="0"/>
      <w:marRight w:val="0"/>
      <w:marTop w:val="0"/>
      <w:marBottom w:val="0"/>
      <w:divBdr>
        <w:top w:val="none" w:sz="0" w:space="0" w:color="auto"/>
        <w:left w:val="none" w:sz="0" w:space="0" w:color="auto"/>
        <w:bottom w:val="none" w:sz="0" w:space="0" w:color="auto"/>
        <w:right w:val="none" w:sz="0" w:space="0" w:color="auto"/>
      </w:divBdr>
    </w:div>
    <w:div w:id="1836341672">
      <w:bodyDiv w:val="1"/>
      <w:marLeft w:val="0"/>
      <w:marRight w:val="0"/>
      <w:marTop w:val="0"/>
      <w:marBottom w:val="0"/>
      <w:divBdr>
        <w:top w:val="none" w:sz="0" w:space="0" w:color="auto"/>
        <w:left w:val="none" w:sz="0" w:space="0" w:color="auto"/>
        <w:bottom w:val="none" w:sz="0" w:space="0" w:color="auto"/>
        <w:right w:val="none" w:sz="0" w:space="0" w:color="auto"/>
      </w:divBdr>
      <w:divsChild>
        <w:div w:id="2020962655">
          <w:marLeft w:val="0"/>
          <w:marRight w:val="0"/>
          <w:marTop w:val="0"/>
          <w:marBottom w:val="0"/>
          <w:divBdr>
            <w:top w:val="none" w:sz="0" w:space="0" w:color="auto"/>
            <w:left w:val="none" w:sz="0" w:space="0" w:color="auto"/>
            <w:bottom w:val="none" w:sz="0" w:space="0" w:color="auto"/>
            <w:right w:val="none" w:sz="0" w:space="0" w:color="auto"/>
          </w:divBdr>
        </w:div>
        <w:div w:id="1419985035">
          <w:marLeft w:val="0"/>
          <w:marRight w:val="0"/>
          <w:marTop w:val="0"/>
          <w:marBottom w:val="0"/>
          <w:divBdr>
            <w:top w:val="none" w:sz="0" w:space="0" w:color="auto"/>
            <w:left w:val="none" w:sz="0" w:space="0" w:color="auto"/>
            <w:bottom w:val="none" w:sz="0" w:space="0" w:color="auto"/>
            <w:right w:val="none" w:sz="0" w:space="0" w:color="auto"/>
          </w:divBdr>
          <w:divsChild>
            <w:div w:id="1829856358">
              <w:marLeft w:val="0"/>
              <w:marRight w:val="0"/>
              <w:marTop w:val="0"/>
              <w:marBottom w:val="0"/>
              <w:divBdr>
                <w:top w:val="none" w:sz="0" w:space="0" w:color="auto"/>
                <w:left w:val="none" w:sz="0" w:space="0" w:color="auto"/>
                <w:bottom w:val="none" w:sz="0" w:space="0" w:color="auto"/>
                <w:right w:val="none" w:sz="0" w:space="0" w:color="auto"/>
              </w:divBdr>
            </w:div>
          </w:divsChild>
        </w:div>
        <w:div w:id="1348293853">
          <w:marLeft w:val="0"/>
          <w:marRight w:val="0"/>
          <w:marTop w:val="0"/>
          <w:marBottom w:val="0"/>
          <w:divBdr>
            <w:top w:val="none" w:sz="0" w:space="0" w:color="auto"/>
            <w:left w:val="none" w:sz="0" w:space="0" w:color="auto"/>
            <w:bottom w:val="none" w:sz="0" w:space="0" w:color="auto"/>
            <w:right w:val="none" w:sz="0" w:space="0" w:color="auto"/>
          </w:divBdr>
          <w:divsChild>
            <w:div w:id="695425342">
              <w:marLeft w:val="0"/>
              <w:marRight w:val="0"/>
              <w:marTop w:val="0"/>
              <w:marBottom w:val="0"/>
              <w:divBdr>
                <w:top w:val="none" w:sz="0" w:space="0" w:color="auto"/>
                <w:left w:val="none" w:sz="0" w:space="0" w:color="auto"/>
                <w:bottom w:val="none" w:sz="0" w:space="0" w:color="auto"/>
                <w:right w:val="none" w:sz="0" w:space="0" w:color="auto"/>
              </w:divBdr>
            </w:div>
          </w:divsChild>
        </w:div>
        <w:div w:id="1765179253">
          <w:marLeft w:val="0"/>
          <w:marRight w:val="0"/>
          <w:marTop w:val="0"/>
          <w:marBottom w:val="0"/>
          <w:divBdr>
            <w:top w:val="none" w:sz="0" w:space="0" w:color="auto"/>
            <w:left w:val="none" w:sz="0" w:space="0" w:color="auto"/>
            <w:bottom w:val="none" w:sz="0" w:space="0" w:color="auto"/>
            <w:right w:val="none" w:sz="0" w:space="0" w:color="auto"/>
          </w:divBdr>
          <w:divsChild>
            <w:div w:id="1125734939">
              <w:marLeft w:val="0"/>
              <w:marRight w:val="0"/>
              <w:marTop w:val="0"/>
              <w:marBottom w:val="0"/>
              <w:divBdr>
                <w:top w:val="none" w:sz="0" w:space="0" w:color="auto"/>
                <w:left w:val="none" w:sz="0" w:space="0" w:color="auto"/>
                <w:bottom w:val="none" w:sz="0" w:space="0" w:color="auto"/>
                <w:right w:val="none" w:sz="0" w:space="0" w:color="auto"/>
              </w:divBdr>
            </w:div>
          </w:divsChild>
        </w:div>
        <w:div w:id="902373156">
          <w:marLeft w:val="0"/>
          <w:marRight w:val="0"/>
          <w:marTop w:val="0"/>
          <w:marBottom w:val="0"/>
          <w:divBdr>
            <w:top w:val="none" w:sz="0" w:space="0" w:color="auto"/>
            <w:left w:val="none" w:sz="0" w:space="0" w:color="auto"/>
            <w:bottom w:val="none" w:sz="0" w:space="0" w:color="auto"/>
            <w:right w:val="none" w:sz="0" w:space="0" w:color="auto"/>
          </w:divBdr>
          <w:divsChild>
            <w:div w:id="1219903223">
              <w:marLeft w:val="0"/>
              <w:marRight w:val="0"/>
              <w:marTop w:val="0"/>
              <w:marBottom w:val="0"/>
              <w:divBdr>
                <w:top w:val="none" w:sz="0" w:space="0" w:color="auto"/>
                <w:left w:val="none" w:sz="0" w:space="0" w:color="auto"/>
                <w:bottom w:val="none" w:sz="0" w:space="0" w:color="auto"/>
                <w:right w:val="none" w:sz="0" w:space="0" w:color="auto"/>
              </w:divBdr>
            </w:div>
          </w:divsChild>
        </w:div>
        <w:div w:id="772365802">
          <w:marLeft w:val="0"/>
          <w:marRight w:val="0"/>
          <w:marTop w:val="0"/>
          <w:marBottom w:val="0"/>
          <w:divBdr>
            <w:top w:val="none" w:sz="0" w:space="0" w:color="auto"/>
            <w:left w:val="none" w:sz="0" w:space="0" w:color="auto"/>
            <w:bottom w:val="none" w:sz="0" w:space="0" w:color="auto"/>
            <w:right w:val="none" w:sz="0" w:space="0" w:color="auto"/>
          </w:divBdr>
          <w:divsChild>
            <w:div w:id="10344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9023">
      <w:bodyDiv w:val="1"/>
      <w:marLeft w:val="0"/>
      <w:marRight w:val="0"/>
      <w:marTop w:val="0"/>
      <w:marBottom w:val="0"/>
      <w:divBdr>
        <w:top w:val="none" w:sz="0" w:space="0" w:color="auto"/>
        <w:left w:val="none" w:sz="0" w:space="0" w:color="auto"/>
        <w:bottom w:val="none" w:sz="0" w:space="0" w:color="auto"/>
        <w:right w:val="none" w:sz="0" w:space="0" w:color="auto"/>
      </w:divBdr>
    </w:div>
    <w:div w:id="187422218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2">
          <w:marLeft w:val="0"/>
          <w:marRight w:val="0"/>
          <w:marTop w:val="0"/>
          <w:marBottom w:val="0"/>
          <w:divBdr>
            <w:top w:val="none" w:sz="0" w:space="0" w:color="auto"/>
            <w:left w:val="none" w:sz="0" w:space="0" w:color="auto"/>
            <w:bottom w:val="none" w:sz="0" w:space="0" w:color="auto"/>
            <w:right w:val="none" w:sz="0" w:space="0" w:color="auto"/>
          </w:divBdr>
          <w:divsChild>
            <w:div w:id="5042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824">
      <w:bodyDiv w:val="1"/>
      <w:marLeft w:val="0"/>
      <w:marRight w:val="0"/>
      <w:marTop w:val="0"/>
      <w:marBottom w:val="0"/>
      <w:divBdr>
        <w:top w:val="none" w:sz="0" w:space="0" w:color="auto"/>
        <w:left w:val="none" w:sz="0" w:space="0" w:color="auto"/>
        <w:bottom w:val="none" w:sz="0" w:space="0" w:color="auto"/>
        <w:right w:val="none" w:sz="0" w:space="0" w:color="auto"/>
      </w:divBdr>
      <w:divsChild>
        <w:div w:id="2070810813">
          <w:marLeft w:val="0"/>
          <w:marRight w:val="0"/>
          <w:marTop w:val="0"/>
          <w:marBottom w:val="0"/>
          <w:divBdr>
            <w:top w:val="none" w:sz="0" w:space="0" w:color="auto"/>
            <w:left w:val="none" w:sz="0" w:space="0" w:color="auto"/>
            <w:bottom w:val="none" w:sz="0" w:space="0" w:color="auto"/>
            <w:right w:val="none" w:sz="0" w:space="0" w:color="auto"/>
          </w:divBdr>
        </w:div>
        <w:div w:id="1136726690">
          <w:marLeft w:val="0"/>
          <w:marRight w:val="0"/>
          <w:marTop w:val="0"/>
          <w:marBottom w:val="0"/>
          <w:divBdr>
            <w:top w:val="none" w:sz="0" w:space="0" w:color="auto"/>
            <w:left w:val="none" w:sz="0" w:space="0" w:color="auto"/>
            <w:bottom w:val="none" w:sz="0" w:space="0" w:color="auto"/>
            <w:right w:val="none" w:sz="0" w:space="0" w:color="auto"/>
          </w:divBdr>
          <w:divsChild>
            <w:div w:id="783617406">
              <w:marLeft w:val="0"/>
              <w:marRight w:val="0"/>
              <w:marTop w:val="0"/>
              <w:marBottom w:val="0"/>
              <w:divBdr>
                <w:top w:val="none" w:sz="0" w:space="0" w:color="auto"/>
                <w:left w:val="none" w:sz="0" w:space="0" w:color="auto"/>
                <w:bottom w:val="none" w:sz="0" w:space="0" w:color="auto"/>
                <w:right w:val="none" w:sz="0" w:space="0" w:color="auto"/>
              </w:divBdr>
            </w:div>
            <w:div w:id="1163934802">
              <w:marLeft w:val="0"/>
              <w:marRight w:val="0"/>
              <w:marTop w:val="0"/>
              <w:marBottom w:val="0"/>
              <w:divBdr>
                <w:top w:val="none" w:sz="0" w:space="0" w:color="auto"/>
                <w:left w:val="none" w:sz="0" w:space="0" w:color="auto"/>
                <w:bottom w:val="none" w:sz="0" w:space="0" w:color="auto"/>
                <w:right w:val="none" w:sz="0" w:space="0" w:color="auto"/>
              </w:divBdr>
              <w:divsChild>
                <w:div w:id="336882097">
                  <w:marLeft w:val="0"/>
                  <w:marRight w:val="0"/>
                  <w:marTop w:val="0"/>
                  <w:marBottom w:val="0"/>
                  <w:divBdr>
                    <w:top w:val="none" w:sz="0" w:space="0" w:color="auto"/>
                    <w:left w:val="none" w:sz="0" w:space="0" w:color="auto"/>
                    <w:bottom w:val="none" w:sz="0" w:space="0" w:color="auto"/>
                    <w:right w:val="none" w:sz="0" w:space="0" w:color="auto"/>
                  </w:divBdr>
                </w:div>
              </w:divsChild>
            </w:div>
            <w:div w:id="1911651989">
              <w:marLeft w:val="0"/>
              <w:marRight w:val="0"/>
              <w:marTop w:val="0"/>
              <w:marBottom w:val="0"/>
              <w:divBdr>
                <w:top w:val="none" w:sz="0" w:space="0" w:color="auto"/>
                <w:left w:val="none" w:sz="0" w:space="0" w:color="auto"/>
                <w:bottom w:val="none" w:sz="0" w:space="0" w:color="auto"/>
                <w:right w:val="none" w:sz="0" w:space="0" w:color="auto"/>
              </w:divBdr>
              <w:divsChild>
                <w:div w:id="703168047">
                  <w:marLeft w:val="0"/>
                  <w:marRight w:val="0"/>
                  <w:marTop w:val="0"/>
                  <w:marBottom w:val="0"/>
                  <w:divBdr>
                    <w:top w:val="none" w:sz="0" w:space="0" w:color="auto"/>
                    <w:left w:val="none" w:sz="0" w:space="0" w:color="auto"/>
                    <w:bottom w:val="none" w:sz="0" w:space="0" w:color="auto"/>
                    <w:right w:val="none" w:sz="0" w:space="0" w:color="auto"/>
                  </w:divBdr>
                </w:div>
              </w:divsChild>
            </w:div>
            <w:div w:id="324406451">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
              </w:divsChild>
            </w:div>
            <w:div w:id="1757508763">
              <w:marLeft w:val="0"/>
              <w:marRight w:val="0"/>
              <w:marTop w:val="0"/>
              <w:marBottom w:val="0"/>
              <w:divBdr>
                <w:top w:val="none" w:sz="0" w:space="0" w:color="auto"/>
                <w:left w:val="none" w:sz="0" w:space="0" w:color="auto"/>
                <w:bottom w:val="none" w:sz="0" w:space="0" w:color="auto"/>
                <w:right w:val="none" w:sz="0" w:space="0" w:color="auto"/>
              </w:divBdr>
              <w:divsChild>
                <w:div w:id="1082752442">
                  <w:marLeft w:val="0"/>
                  <w:marRight w:val="0"/>
                  <w:marTop w:val="0"/>
                  <w:marBottom w:val="0"/>
                  <w:divBdr>
                    <w:top w:val="none" w:sz="0" w:space="0" w:color="auto"/>
                    <w:left w:val="none" w:sz="0" w:space="0" w:color="auto"/>
                    <w:bottom w:val="none" w:sz="0" w:space="0" w:color="auto"/>
                    <w:right w:val="none" w:sz="0" w:space="0" w:color="auto"/>
                  </w:divBdr>
                </w:div>
              </w:divsChild>
            </w:div>
            <w:div w:id="1857814626">
              <w:marLeft w:val="0"/>
              <w:marRight w:val="0"/>
              <w:marTop w:val="0"/>
              <w:marBottom w:val="0"/>
              <w:divBdr>
                <w:top w:val="none" w:sz="0" w:space="0" w:color="auto"/>
                <w:left w:val="none" w:sz="0" w:space="0" w:color="auto"/>
                <w:bottom w:val="none" w:sz="0" w:space="0" w:color="auto"/>
                <w:right w:val="none" w:sz="0" w:space="0" w:color="auto"/>
              </w:divBdr>
              <w:divsChild>
                <w:div w:id="4326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594">
      <w:bodyDiv w:val="1"/>
      <w:marLeft w:val="0"/>
      <w:marRight w:val="0"/>
      <w:marTop w:val="0"/>
      <w:marBottom w:val="0"/>
      <w:divBdr>
        <w:top w:val="none" w:sz="0" w:space="0" w:color="auto"/>
        <w:left w:val="none" w:sz="0" w:space="0" w:color="auto"/>
        <w:bottom w:val="none" w:sz="0" w:space="0" w:color="auto"/>
        <w:right w:val="none" w:sz="0" w:space="0" w:color="auto"/>
      </w:divBdr>
      <w:divsChild>
        <w:div w:id="526141526">
          <w:marLeft w:val="0"/>
          <w:marRight w:val="0"/>
          <w:marTop w:val="0"/>
          <w:marBottom w:val="0"/>
          <w:divBdr>
            <w:top w:val="none" w:sz="0" w:space="0" w:color="auto"/>
            <w:left w:val="none" w:sz="0" w:space="0" w:color="auto"/>
            <w:bottom w:val="none" w:sz="0" w:space="0" w:color="auto"/>
            <w:right w:val="none" w:sz="0" w:space="0" w:color="auto"/>
          </w:divBdr>
        </w:div>
        <w:div w:id="589852783">
          <w:marLeft w:val="0"/>
          <w:marRight w:val="0"/>
          <w:marTop w:val="0"/>
          <w:marBottom w:val="0"/>
          <w:divBdr>
            <w:top w:val="none" w:sz="0" w:space="0" w:color="auto"/>
            <w:left w:val="none" w:sz="0" w:space="0" w:color="auto"/>
            <w:bottom w:val="none" w:sz="0" w:space="0" w:color="auto"/>
            <w:right w:val="none" w:sz="0" w:space="0" w:color="auto"/>
          </w:divBdr>
        </w:div>
      </w:divsChild>
    </w:div>
    <w:div w:id="1951009222">
      <w:bodyDiv w:val="1"/>
      <w:marLeft w:val="0"/>
      <w:marRight w:val="0"/>
      <w:marTop w:val="0"/>
      <w:marBottom w:val="0"/>
      <w:divBdr>
        <w:top w:val="none" w:sz="0" w:space="0" w:color="auto"/>
        <w:left w:val="none" w:sz="0" w:space="0" w:color="auto"/>
        <w:bottom w:val="none" w:sz="0" w:space="0" w:color="auto"/>
        <w:right w:val="none" w:sz="0" w:space="0" w:color="auto"/>
      </w:divBdr>
      <w:divsChild>
        <w:div w:id="234822831">
          <w:marLeft w:val="0"/>
          <w:marRight w:val="0"/>
          <w:marTop w:val="0"/>
          <w:marBottom w:val="0"/>
          <w:divBdr>
            <w:top w:val="none" w:sz="0" w:space="0" w:color="auto"/>
            <w:left w:val="none" w:sz="0" w:space="0" w:color="auto"/>
            <w:bottom w:val="none" w:sz="0" w:space="0" w:color="auto"/>
            <w:right w:val="none" w:sz="0" w:space="0" w:color="auto"/>
          </w:divBdr>
        </w:div>
        <w:div w:id="1546217532">
          <w:marLeft w:val="0"/>
          <w:marRight w:val="0"/>
          <w:marTop w:val="0"/>
          <w:marBottom w:val="0"/>
          <w:divBdr>
            <w:top w:val="none" w:sz="0" w:space="0" w:color="auto"/>
            <w:left w:val="none" w:sz="0" w:space="0" w:color="auto"/>
            <w:bottom w:val="none" w:sz="0" w:space="0" w:color="auto"/>
            <w:right w:val="none" w:sz="0" w:space="0" w:color="auto"/>
          </w:divBdr>
          <w:divsChild>
            <w:div w:id="1911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6629">
      <w:bodyDiv w:val="1"/>
      <w:marLeft w:val="0"/>
      <w:marRight w:val="0"/>
      <w:marTop w:val="0"/>
      <w:marBottom w:val="0"/>
      <w:divBdr>
        <w:top w:val="none" w:sz="0" w:space="0" w:color="auto"/>
        <w:left w:val="none" w:sz="0" w:space="0" w:color="auto"/>
        <w:bottom w:val="none" w:sz="0" w:space="0" w:color="auto"/>
        <w:right w:val="none" w:sz="0" w:space="0" w:color="auto"/>
      </w:divBdr>
    </w:div>
    <w:div w:id="21278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s.iaea.org/PRIS/CountryStatistics/CountryDetails.aspx?current=BG" TargetMode="External"/><Relationship Id="rId18" Type="http://schemas.openxmlformats.org/officeDocument/2006/relationships/hyperlink" Target="javascript:__doPostBack('ctl00$ctl00$MainContent$MainContent$rptCountryReactors$ctl06$hypReactorName','')" TargetMode="External"/><Relationship Id="rId26" Type="http://schemas.openxmlformats.org/officeDocument/2006/relationships/hyperlink" Target="https://pris.iaea.org/PRIS/CountryStatistics/CountryDetails.aspx?current=SI" TargetMode="External"/><Relationship Id="rId39" Type="http://schemas.openxmlformats.org/officeDocument/2006/relationships/footer" Target="footer2.xml"/><Relationship Id="rId21" Type="http://schemas.openxmlformats.org/officeDocument/2006/relationships/hyperlink" Target="https://pris.iaea.org/PRIS/CountryStatistics/CountryDetails.aspx?current=SK" TargetMode="External"/><Relationship Id="rId34" Type="http://schemas.openxmlformats.org/officeDocument/2006/relationships/hyperlink" Target="https://nuclear.pl/lokalizacja,zaporizhzhya,elektrownia-jadrowa-zaporoze,0,0.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uclear.pl/lokalizacja,czechy,republika-czeska.html" TargetMode="External"/><Relationship Id="rId20" Type="http://schemas.openxmlformats.org/officeDocument/2006/relationships/hyperlink" Target="https://pris.iaea.org/PRIS/CountryStatistics/CountryDetails.aspx?current=LT" TargetMode="External"/><Relationship Id="rId29" Type="http://schemas.openxmlformats.org/officeDocument/2006/relationships/hyperlink" Target="javascript:__doPostBack('ctl00$ctl00$MainContent$MainContent$rptCountryReactors$ctl07$hypReactorNam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s.iaea.org/PRIS/CountryStatistics/ReactorDetails.aspx?current=1056" TargetMode="External"/><Relationship Id="rId24" Type="http://schemas.openxmlformats.org/officeDocument/2006/relationships/hyperlink" Target="https://nuclear.pl/lokalizacja,mochovce,elektrownia-jadrowa-mochowce,0,0.html" TargetMode="External"/><Relationship Id="rId32" Type="http://schemas.openxmlformats.org/officeDocument/2006/relationships/hyperlink" Target="https://pris.iaea.org/PRIS/CountryStatistics/CountryDetails.aspx?current=UA" TargetMode="External"/><Relationship Id="rId37" Type="http://schemas.openxmlformats.org/officeDocument/2006/relationships/hyperlink" Target="http://www.kielce.e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uclear.pl/lokalizacja,kozloduy,elektrownia-jadrowa-kozloduy,0,0.html" TargetMode="External"/><Relationship Id="rId23" Type="http://schemas.openxmlformats.org/officeDocument/2006/relationships/hyperlink" Target="https://nuclear.pl/lokalizacja,bohunice,elektrownia-jadrowa-bohunice,0,0.html" TargetMode="External"/><Relationship Id="rId28" Type="http://schemas.openxmlformats.org/officeDocument/2006/relationships/hyperlink" Target="javascript:__doPostBack('ctl00$ctl00$MainContent$MainContent$rptCountryReactors$ctl04$hypReactorName','')" TargetMode="External"/><Relationship Id="rId36" Type="http://schemas.openxmlformats.org/officeDocument/2006/relationships/hyperlink" Target="https://pris.iaea.org/PRIS/CountryStatistics/CountryDetails.aspx?current=HU" TargetMode="External"/><Relationship Id="rId10" Type="http://schemas.openxmlformats.org/officeDocument/2006/relationships/hyperlink" Target="https://pris.iaea.org/PRIS/CountryStatistics/CountryDetails.aspx?current=BY" TargetMode="External"/><Relationship Id="rId19" Type="http://schemas.openxmlformats.org/officeDocument/2006/relationships/hyperlink" Target="https://nuclear.pl/lokalizacja,litwa,republika-litewska,0,0.html" TargetMode="External"/><Relationship Id="rId31" Type="http://schemas.openxmlformats.org/officeDocument/2006/relationships/hyperlink" Target="https://nuclear.pl/lokalizacja,ukraina,ukraina,0,0.html" TargetMode="External"/><Relationship Id="rId4" Type="http://schemas.openxmlformats.org/officeDocument/2006/relationships/settings" Target="settings.xml"/><Relationship Id="rId9" Type="http://schemas.openxmlformats.org/officeDocument/2006/relationships/hyperlink" Target="https://pris.iaea.org/PRIS/home.aspx" TargetMode="External"/><Relationship Id="rId14" Type="http://schemas.openxmlformats.org/officeDocument/2006/relationships/hyperlink" Target="https://nuclear.pl/lokalizacja,bulgaria,republika-bulgarii,0,0.html" TargetMode="External"/><Relationship Id="rId22" Type="http://schemas.openxmlformats.org/officeDocument/2006/relationships/hyperlink" Target="https://nuclear.pl/lokalizacja,slowacja,republika-slowacka,0,0.html" TargetMode="External"/><Relationship Id="rId27" Type="http://schemas.openxmlformats.org/officeDocument/2006/relationships/hyperlink" Target="https://pris.iaea.org/PRIS/CountryStatistics/CountryDetails.aspx?current=SE" TargetMode="External"/><Relationship Id="rId30" Type="http://schemas.openxmlformats.org/officeDocument/2006/relationships/hyperlink" Target="javascript:__doPostBack('ctl00$ctl00$MainContent$MainContent$rptCountryReactors$ctl10$hypReactorName','')" TargetMode="External"/><Relationship Id="rId35" Type="http://schemas.openxmlformats.org/officeDocument/2006/relationships/hyperlink" Target="https://nuclear.pl/lokalizacja,su,poludniowoukrainska-elektrownia-jadrowa,0,0.html" TargetMode="External"/><Relationship Id="rId43" Type="http://schemas.openxmlformats.org/officeDocument/2006/relationships/theme" Target="theme/theme1.xml"/><Relationship Id="rId8"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javascript:__doPostBack('ctl00$ctl00$MainContent$MainContent$rptCountryReactors$ctl01$hypReactorName','')" TargetMode="External"/><Relationship Id="rId17" Type="http://schemas.openxmlformats.org/officeDocument/2006/relationships/hyperlink" Target="https://pris.iaea.org/PRIS/CountryStatistics/CountryDetails.aspx?current=CZ" TargetMode="External"/><Relationship Id="rId25" Type="http://schemas.openxmlformats.org/officeDocument/2006/relationships/hyperlink" Target="https://nuclear.pl/lokalizacja,slowenia,republika-slowenii,0,0.html" TargetMode="External"/><Relationship Id="rId33" Type="http://schemas.openxmlformats.org/officeDocument/2006/relationships/hyperlink" Target="https://nuclear.pl/lokalizacja,chmielnicki,elektrownia-jadrowa-chmielnicki,0,0.htm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04E6-BBFD-4187-8226-5D10BE51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30</Pages>
  <Words>7639</Words>
  <Characters>45839</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czk</dc:creator>
  <cp:keywords/>
  <dc:description/>
  <cp:lastModifiedBy>MAGDALENA MŁODAWSKA</cp:lastModifiedBy>
  <cp:revision>55</cp:revision>
  <cp:lastPrinted>2022-11-22T09:12:00Z</cp:lastPrinted>
  <dcterms:created xsi:type="dcterms:W3CDTF">2022-11-06T16:35:00Z</dcterms:created>
  <dcterms:modified xsi:type="dcterms:W3CDTF">2022-11-22T09:13:00Z</dcterms:modified>
</cp:coreProperties>
</file>