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890C5E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890C5E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0E52DC" w:rsidRDefault="000E52DC" w:rsidP="00890C5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90C5E">
        <w:rPr>
          <w:rFonts w:ascii="Times New Roman" w:hAnsi="Times New Roman" w:cs="Times New Roman"/>
          <w:sz w:val="20"/>
          <w:szCs w:val="20"/>
        </w:rPr>
        <w:tab/>
        <w:t xml:space="preserve">Na potrzeby postępowania o udzielenie zamówienia publicznego prowadzonego w trybie podstawowym bez negocjacji na realizację zadania pn.: </w:t>
      </w:r>
      <w:r w:rsidR="00ED61D2" w:rsidRPr="00890C5E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„Pełnienie nadzoru inwestorskiego nad zadaniami inwestycyjnymi pn.: "Przebudowa drogi gminnej Nr 389003T – Ostojów – Krzyżka - Podłazie" </w:t>
      </w:r>
      <w:r w:rsidR="00ED61D2" w:rsidRPr="00890C5E">
        <w:rPr>
          <w:rFonts w:ascii="Times New Roman" w:hAnsi="Times New Roman" w:cs="Times New Roman"/>
          <w:color w:val="00000A"/>
          <w:sz w:val="20"/>
          <w:szCs w:val="20"/>
        </w:rPr>
        <w:t>oraz</w:t>
      </w:r>
      <w:r w:rsidR="00ED61D2" w:rsidRPr="00890C5E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"Przebudowa drogi gminnej – ul. Stokowiec w Suchedniowie</w:t>
      </w:r>
      <w:r w:rsidR="00890C5E" w:rsidRPr="00890C5E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" </w:t>
      </w:r>
      <w:r w:rsidR="00A211EE" w:rsidRPr="00890C5E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w zakresie części ……………………………………………………………….. </w:t>
      </w:r>
      <w:r w:rsidR="00A211EE" w:rsidRPr="00890C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(należy uzupełnić numer </w:t>
      </w:r>
      <w:r w:rsidR="00ED61D2" w:rsidRPr="00890C5E">
        <w:rPr>
          <w:rFonts w:ascii="Times New Roman" w:hAnsi="Times New Roman" w:cs="Times New Roman"/>
          <w:b/>
          <w:color w:val="FF0000"/>
          <w:sz w:val="20"/>
          <w:szCs w:val="20"/>
        </w:rPr>
        <w:br/>
      </w:r>
      <w:r w:rsidR="00A211EE" w:rsidRPr="00890C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nazwę części zamówienia, na którą Wykonawca składa ofertę). </w:t>
      </w:r>
      <w:r w:rsidRPr="00890C5E"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890C5E" w:rsidRPr="00890C5E" w:rsidRDefault="00890C5E" w:rsidP="00890C5E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890C5E" w:rsidRDefault="00890C5E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54" w:rsidRDefault="00A00254" w:rsidP="000E52DC">
      <w:pPr>
        <w:spacing w:after="0" w:line="240" w:lineRule="auto"/>
      </w:pPr>
      <w:r>
        <w:separator/>
      </w:r>
    </w:p>
  </w:endnote>
  <w:endnote w:type="continuationSeparator" w:id="0">
    <w:p w:rsidR="00A00254" w:rsidRDefault="00A00254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54" w:rsidRDefault="00A00254" w:rsidP="000E52DC">
      <w:pPr>
        <w:spacing w:after="0" w:line="240" w:lineRule="auto"/>
      </w:pPr>
      <w:r>
        <w:separator/>
      </w:r>
    </w:p>
  </w:footnote>
  <w:footnote w:type="continuationSeparator" w:id="0">
    <w:p w:rsidR="00A00254" w:rsidRDefault="00A00254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A211EE">
      <w:rPr>
        <w:rFonts w:ascii="Times New Roman" w:hAnsi="Times New Roman" w:cs="Times New Roman"/>
      </w:rPr>
      <w:t>naczenie postępowania: GNI.271.</w:t>
    </w:r>
    <w:r w:rsidR="00ED61D2">
      <w:rPr>
        <w:rFonts w:ascii="Times New Roman" w:hAnsi="Times New Roman" w:cs="Times New Roman"/>
      </w:rPr>
      <w:t>5.2022.AJ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214A07"/>
    <w:rsid w:val="00482AFF"/>
    <w:rsid w:val="006F6ACC"/>
    <w:rsid w:val="00890C5E"/>
    <w:rsid w:val="00A00254"/>
    <w:rsid w:val="00A211EE"/>
    <w:rsid w:val="00A27223"/>
    <w:rsid w:val="00CB1DB1"/>
    <w:rsid w:val="00DE219C"/>
    <w:rsid w:val="00E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BDF8-8C2B-406B-8444-28CE99F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  <w:style w:type="paragraph" w:customStyle="1" w:styleId="Default">
    <w:name w:val="Default"/>
    <w:rsid w:val="00ED61D2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2021-08-22T17:42:00Z</dcterms:created>
  <dcterms:modified xsi:type="dcterms:W3CDTF">2022-05-19T11:30:00Z</dcterms:modified>
</cp:coreProperties>
</file>