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5D" w:rsidRDefault="00527AE2" w:rsidP="00527AE2">
      <w:pPr>
        <w:jc w:val="center"/>
        <w:rPr>
          <w:b/>
        </w:rPr>
      </w:pPr>
      <w:r w:rsidRPr="00527AE2">
        <w:rPr>
          <w:b/>
        </w:rPr>
        <w:t>Tabela I. Wykaz kąpielisk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2207"/>
        <w:gridCol w:w="1449"/>
        <w:gridCol w:w="1850"/>
        <w:gridCol w:w="988"/>
        <w:gridCol w:w="1454"/>
        <w:gridCol w:w="1565"/>
        <w:gridCol w:w="1475"/>
        <w:gridCol w:w="1429"/>
      </w:tblGrid>
      <w:tr w:rsidR="00527AE2" w:rsidRPr="00527AE2" w:rsidTr="00477FA8">
        <w:trPr>
          <w:trHeight w:val="699"/>
          <w:jc w:val="center"/>
        </w:trPr>
        <w:tc>
          <w:tcPr>
            <w:tcW w:w="13994" w:type="dxa"/>
            <w:gridSpan w:val="9"/>
            <w:vAlign w:val="center"/>
          </w:tcPr>
          <w:p w:rsidR="00527AE2" w:rsidRPr="00527AE2" w:rsidRDefault="00527AE2" w:rsidP="00477FA8">
            <w:r w:rsidRPr="00527AE2">
              <w:rPr>
                <w:b/>
              </w:rPr>
              <w:t>Nazwa województwa, powiatu i gminy</w:t>
            </w:r>
            <w:r w:rsidRPr="00527AE2">
              <w:t>: woj. świętokrzyskie, pow. skarżyski, Gmina Suchedniów</w:t>
            </w:r>
          </w:p>
        </w:tc>
      </w:tr>
      <w:tr w:rsidR="00527AE2" w:rsidRPr="00527AE2" w:rsidTr="00527AE2">
        <w:trPr>
          <w:jc w:val="center"/>
        </w:trPr>
        <w:tc>
          <w:tcPr>
            <w:tcW w:w="1577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1</w:t>
            </w:r>
          </w:p>
        </w:tc>
        <w:tc>
          <w:tcPr>
            <w:tcW w:w="2207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2</w:t>
            </w:r>
          </w:p>
        </w:tc>
        <w:tc>
          <w:tcPr>
            <w:tcW w:w="1449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3</w:t>
            </w:r>
          </w:p>
        </w:tc>
        <w:tc>
          <w:tcPr>
            <w:tcW w:w="1850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4</w:t>
            </w:r>
          </w:p>
        </w:tc>
        <w:tc>
          <w:tcPr>
            <w:tcW w:w="988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5</w:t>
            </w:r>
          </w:p>
        </w:tc>
        <w:tc>
          <w:tcPr>
            <w:tcW w:w="1454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6</w:t>
            </w:r>
          </w:p>
        </w:tc>
        <w:tc>
          <w:tcPr>
            <w:tcW w:w="1565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7</w:t>
            </w:r>
          </w:p>
        </w:tc>
        <w:tc>
          <w:tcPr>
            <w:tcW w:w="1475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8</w:t>
            </w:r>
          </w:p>
        </w:tc>
        <w:tc>
          <w:tcPr>
            <w:tcW w:w="1429" w:type="dxa"/>
          </w:tcPr>
          <w:p w:rsidR="00527AE2" w:rsidRPr="00527AE2" w:rsidRDefault="00527AE2" w:rsidP="00477FA8">
            <w:pPr>
              <w:jc w:val="center"/>
              <w:rPr>
                <w:b/>
              </w:rPr>
            </w:pPr>
            <w:r w:rsidRPr="00527AE2">
              <w:rPr>
                <w:b/>
              </w:rPr>
              <w:t>9</w:t>
            </w:r>
          </w:p>
        </w:tc>
      </w:tr>
      <w:tr w:rsidR="00527AE2" w:rsidRPr="00527AE2" w:rsidTr="00527AE2">
        <w:trPr>
          <w:trHeight w:val="914"/>
          <w:jc w:val="center"/>
        </w:trPr>
        <w:tc>
          <w:tcPr>
            <w:tcW w:w="1577" w:type="dxa"/>
            <w:vAlign w:val="center"/>
          </w:tcPr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Krajowy kod</w:t>
            </w:r>
          </w:p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kąpieliska</w:t>
            </w:r>
          </w:p>
        </w:tc>
        <w:tc>
          <w:tcPr>
            <w:tcW w:w="2207" w:type="dxa"/>
            <w:vAlign w:val="center"/>
          </w:tcPr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Identyfikator</w:t>
            </w:r>
          </w:p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kąpieliska</w:t>
            </w:r>
          </w:p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NUMID</w:t>
            </w:r>
          </w:p>
        </w:tc>
        <w:tc>
          <w:tcPr>
            <w:tcW w:w="1449" w:type="dxa"/>
            <w:vAlign w:val="center"/>
          </w:tcPr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Nazwa</w:t>
            </w:r>
          </w:p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kąpieliska</w:t>
            </w:r>
          </w:p>
        </w:tc>
        <w:tc>
          <w:tcPr>
            <w:tcW w:w="1850" w:type="dxa"/>
            <w:vAlign w:val="center"/>
          </w:tcPr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Adres</w:t>
            </w:r>
          </w:p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kąpieliska</w:t>
            </w:r>
          </w:p>
        </w:tc>
        <w:tc>
          <w:tcPr>
            <w:tcW w:w="988" w:type="dxa"/>
            <w:vAlign w:val="center"/>
          </w:tcPr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1454" w:type="dxa"/>
            <w:vAlign w:val="center"/>
          </w:tcPr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Status kąpieliska</w:t>
            </w:r>
          </w:p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w poprzednim</w:t>
            </w:r>
          </w:p>
          <w:p w:rsidR="00527AE2" w:rsidRPr="00527AE2" w:rsidRDefault="00527AE2" w:rsidP="00477FA8">
            <w:pPr>
              <w:rPr>
                <w:b/>
                <w:sz w:val="18"/>
                <w:szCs w:val="18"/>
              </w:rPr>
            </w:pPr>
            <w:r w:rsidRPr="00527AE2">
              <w:rPr>
                <w:b/>
                <w:sz w:val="18"/>
                <w:szCs w:val="18"/>
              </w:rPr>
              <w:t>sezonie</w:t>
            </w:r>
          </w:p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kąpielowym</w:t>
            </w:r>
          </w:p>
        </w:tc>
        <w:tc>
          <w:tcPr>
            <w:tcW w:w="1565" w:type="dxa"/>
            <w:vAlign w:val="center"/>
          </w:tcPr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 xml:space="preserve">Uchwała </w:t>
            </w:r>
            <w:r w:rsidRPr="00527AE2">
              <w:rPr>
                <w:b/>
                <w:sz w:val="18"/>
                <w:szCs w:val="18"/>
              </w:rPr>
              <w:br/>
              <w:t>o określeniu wykazu kąpielisk</w:t>
            </w:r>
          </w:p>
        </w:tc>
        <w:tc>
          <w:tcPr>
            <w:tcW w:w="1475" w:type="dxa"/>
            <w:vAlign w:val="center"/>
          </w:tcPr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>Sezon kąpielowy</w:t>
            </w:r>
          </w:p>
        </w:tc>
        <w:tc>
          <w:tcPr>
            <w:tcW w:w="1429" w:type="dxa"/>
            <w:vAlign w:val="center"/>
          </w:tcPr>
          <w:p w:rsidR="00527AE2" w:rsidRPr="00527AE2" w:rsidRDefault="00527AE2" w:rsidP="00477FA8">
            <w:r w:rsidRPr="00527AE2">
              <w:rPr>
                <w:b/>
                <w:sz w:val="18"/>
                <w:szCs w:val="18"/>
              </w:rPr>
              <w:t xml:space="preserve">Informacje zawarte </w:t>
            </w:r>
            <w:r w:rsidRPr="00527AE2">
              <w:rPr>
                <w:b/>
                <w:sz w:val="18"/>
                <w:szCs w:val="18"/>
              </w:rPr>
              <w:br/>
              <w:t>w wykazie kąpielisk</w:t>
            </w:r>
          </w:p>
        </w:tc>
      </w:tr>
      <w:tr w:rsidR="00527AE2" w:rsidRPr="00527AE2" w:rsidTr="00527AE2">
        <w:trPr>
          <w:trHeight w:val="918"/>
          <w:jc w:val="center"/>
        </w:trPr>
        <w:tc>
          <w:tcPr>
            <w:tcW w:w="1577" w:type="dxa"/>
            <w:vAlign w:val="center"/>
          </w:tcPr>
          <w:p w:rsidR="00527AE2" w:rsidRPr="00527AE2" w:rsidRDefault="00527AE2" w:rsidP="00527AE2">
            <w:pPr>
              <w:jc w:val="center"/>
            </w:pPr>
            <w:r w:rsidRPr="00527AE2">
              <w:rPr>
                <w:bCs/>
              </w:rPr>
              <w:t>2610PKAP0002</w:t>
            </w:r>
          </w:p>
        </w:tc>
        <w:tc>
          <w:tcPr>
            <w:tcW w:w="2207" w:type="dxa"/>
            <w:vAlign w:val="center"/>
          </w:tcPr>
          <w:p w:rsidR="00527AE2" w:rsidRPr="00527AE2" w:rsidRDefault="00527AE2" w:rsidP="00527AE2">
            <w:pPr>
              <w:jc w:val="center"/>
            </w:pPr>
            <w:r w:rsidRPr="00527AE2">
              <w:rPr>
                <w:bCs/>
              </w:rPr>
              <w:t>PL3301005426000003</w:t>
            </w:r>
          </w:p>
        </w:tc>
        <w:tc>
          <w:tcPr>
            <w:tcW w:w="1449" w:type="dxa"/>
            <w:vAlign w:val="center"/>
          </w:tcPr>
          <w:p w:rsidR="00527AE2" w:rsidRPr="00527AE2" w:rsidRDefault="00527AE2" w:rsidP="00527AE2">
            <w:pPr>
              <w:jc w:val="center"/>
            </w:pPr>
            <w:r w:rsidRPr="00527AE2">
              <w:rPr>
                <w:bCs/>
              </w:rPr>
              <w:t>Kąpielisko Miejskie</w:t>
            </w:r>
          </w:p>
        </w:tc>
        <w:tc>
          <w:tcPr>
            <w:tcW w:w="1850" w:type="dxa"/>
            <w:vAlign w:val="center"/>
          </w:tcPr>
          <w:p w:rsidR="004900A0" w:rsidRDefault="004900A0" w:rsidP="00527A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Ośrodek Sportu i Rekreacji </w:t>
            </w:r>
          </w:p>
          <w:p w:rsidR="00527AE2" w:rsidRPr="00527AE2" w:rsidRDefault="00527AE2" w:rsidP="00527AE2">
            <w:pPr>
              <w:jc w:val="center"/>
            </w:pPr>
            <w:r w:rsidRPr="00527AE2">
              <w:rPr>
                <w:bCs/>
              </w:rPr>
              <w:t xml:space="preserve">ul. Ogrodowa 11, </w:t>
            </w:r>
            <w:r w:rsidRPr="00527AE2">
              <w:rPr>
                <w:bCs/>
              </w:rPr>
              <w:br/>
              <w:t>26-130 Suchedniów</w:t>
            </w:r>
          </w:p>
        </w:tc>
        <w:tc>
          <w:tcPr>
            <w:tcW w:w="988" w:type="dxa"/>
            <w:vAlign w:val="center"/>
          </w:tcPr>
          <w:p w:rsidR="00527AE2" w:rsidRPr="00527AE2" w:rsidRDefault="00527AE2" w:rsidP="00527AE2">
            <w:pPr>
              <w:jc w:val="center"/>
            </w:pPr>
            <w:r w:rsidRPr="00527AE2">
              <w:t>2021</w:t>
            </w:r>
          </w:p>
        </w:tc>
        <w:tc>
          <w:tcPr>
            <w:tcW w:w="1454" w:type="dxa"/>
            <w:vAlign w:val="center"/>
          </w:tcPr>
          <w:p w:rsidR="00527AE2" w:rsidRPr="00527AE2" w:rsidRDefault="00527AE2" w:rsidP="00527AE2">
            <w:pPr>
              <w:jc w:val="center"/>
            </w:pPr>
            <w:r w:rsidRPr="00527AE2">
              <w:t>Czynne</w:t>
            </w:r>
          </w:p>
        </w:tc>
        <w:tc>
          <w:tcPr>
            <w:tcW w:w="1565" w:type="dxa"/>
            <w:vAlign w:val="center"/>
          </w:tcPr>
          <w:p w:rsidR="00527AE2" w:rsidRPr="00527AE2" w:rsidRDefault="00527AE2" w:rsidP="00527AE2">
            <w:pPr>
              <w:jc w:val="center"/>
            </w:pPr>
            <w:r w:rsidRPr="00527AE2">
              <w:t>Uchwała Nr 221/XXXI/2021</w:t>
            </w:r>
          </w:p>
        </w:tc>
        <w:tc>
          <w:tcPr>
            <w:tcW w:w="1475" w:type="dxa"/>
            <w:vAlign w:val="center"/>
          </w:tcPr>
          <w:p w:rsidR="00527AE2" w:rsidRPr="00527AE2" w:rsidRDefault="00527AE2" w:rsidP="00527AE2">
            <w:pPr>
              <w:jc w:val="center"/>
            </w:pPr>
            <w:r>
              <w:t>01.07.2021 r.-31.08.2021 r.</w:t>
            </w:r>
          </w:p>
        </w:tc>
        <w:tc>
          <w:tcPr>
            <w:tcW w:w="1429" w:type="dxa"/>
            <w:vAlign w:val="center"/>
          </w:tcPr>
          <w:p w:rsidR="00527AE2" w:rsidRPr="00527AE2" w:rsidRDefault="00527AE2" w:rsidP="00527AE2">
            <w:pPr>
              <w:jc w:val="center"/>
            </w:pPr>
          </w:p>
        </w:tc>
      </w:tr>
    </w:tbl>
    <w:p w:rsidR="00527AE2" w:rsidRDefault="00527AE2" w:rsidP="004900A0">
      <w:pPr>
        <w:rPr>
          <w:b/>
        </w:rPr>
      </w:pPr>
    </w:p>
    <w:p w:rsidR="00914A2B" w:rsidRDefault="00914A2B" w:rsidP="004900A0">
      <w:pPr>
        <w:rPr>
          <w:b/>
        </w:rPr>
      </w:pPr>
      <w:bookmarkStart w:id="0" w:name="_GoBack"/>
      <w:bookmarkEnd w:id="0"/>
    </w:p>
    <w:p w:rsidR="004900A0" w:rsidRDefault="004900A0" w:rsidP="00914A2B">
      <w:pPr>
        <w:jc w:val="center"/>
        <w:rPr>
          <w:b/>
        </w:rPr>
      </w:pPr>
      <w:r>
        <w:rPr>
          <w:b/>
        </w:rPr>
        <w:t>Tabela II. Karta kąpieliska</w:t>
      </w:r>
    </w:p>
    <w:tbl>
      <w:tblPr>
        <w:tblW w:w="138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514"/>
        <w:gridCol w:w="1488"/>
        <w:gridCol w:w="856"/>
        <w:gridCol w:w="912"/>
        <w:gridCol w:w="2136"/>
        <w:gridCol w:w="1245"/>
        <w:gridCol w:w="1310"/>
        <w:gridCol w:w="1731"/>
        <w:gridCol w:w="1859"/>
        <w:gridCol w:w="1302"/>
      </w:tblGrid>
      <w:tr w:rsidR="00643738" w:rsidTr="00914A2B">
        <w:trPr>
          <w:trHeight w:val="200"/>
        </w:trPr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914A2B">
            <w:pPr>
              <w:pStyle w:val="Bodytext30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bookmarkStart w:id="1" w:name="_Hlk8986841"/>
            <w:bookmarkStart w:id="2" w:name="_Hlk8986897"/>
            <w:r w:rsidRPr="00914A2B">
              <w:rPr>
                <w:b/>
                <w:sz w:val="22"/>
                <w:szCs w:val="22"/>
              </w:rPr>
              <w:t>Krajowy kod kąpieliska</w:t>
            </w:r>
            <w:r w:rsidRPr="00914A2B">
              <w:rPr>
                <w:sz w:val="22"/>
                <w:szCs w:val="22"/>
              </w:rPr>
              <w:t xml:space="preserve">: </w:t>
            </w:r>
            <w:r w:rsidR="00914A2B" w:rsidRPr="00914A2B">
              <w:rPr>
                <w:bCs/>
                <w:sz w:val="22"/>
                <w:szCs w:val="22"/>
              </w:rPr>
              <w:t>2610PKAP0002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914A2B">
            <w:pPr>
              <w:pStyle w:val="Bodytext30"/>
              <w:shd w:val="clear" w:color="auto" w:fill="auto"/>
              <w:spacing w:line="240" w:lineRule="auto"/>
              <w:ind w:left="100"/>
              <w:jc w:val="center"/>
              <w:rPr>
                <w:sz w:val="20"/>
                <w:szCs w:val="20"/>
              </w:rPr>
            </w:pPr>
            <w:r w:rsidRPr="00914A2B">
              <w:rPr>
                <w:b/>
                <w:sz w:val="20"/>
                <w:szCs w:val="20"/>
              </w:rPr>
              <w:t>Nazwa i adres kąpieliska</w:t>
            </w:r>
            <w:r w:rsidRPr="00914A2B">
              <w:rPr>
                <w:sz w:val="20"/>
                <w:szCs w:val="20"/>
              </w:rPr>
              <w:t xml:space="preserve">: </w:t>
            </w:r>
            <w:r w:rsidR="00914A2B" w:rsidRPr="00914A2B">
              <w:rPr>
                <w:sz w:val="20"/>
                <w:szCs w:val="20"/>
              </w:rPr>
              <w:t>Kąpielisko Miejskie, ul. Ogrodowa 11, 26-130 Suchedniów</w:t>
            </w:r>
          </w:p>
        </w:tc>
      </w:tr>
      <w:tr w:rsidR="00914A2B" w:rsidTr="00914A2B">
        <w:trPr>
          <w:trHeight w:val="38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14A2B">
              <w:rPr>
                <w:b/>
              </w:rPr>
              <w:t>Lp.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914A2B">
              <w:rPr>
                <w:b/>
              </w:rPr>
              <w:t>Rok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Właściwy państwowy inspektor sanitarny'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spacing w:line="240" w:lineRule="auto"/>
              <w:ind w:left="920"/>
              <w:jc w:val="center"/>
              <w:rPr>
                <w:b/>
              </w:rPr>
            </w:pPr>
            <w:r w:rsidRPr="00914A2B">
              <w:rPr>
                <w:b/>
              </w:rPr>
              <w:t>Ocena bieżąca jakości wody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Ocena sezonowa jakości wody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914A2B">
              <w:rPr>
                <w:b/>
              </w:rPr>
              <w:t>Klasyfikacja'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ind w:left="380"/>
              <w:jc w:val="center"/>
              <w:rPr>
                <w:b/>
              </w:rPr>
            </w:pPr>
            <w:r w:rsidRPr="00914A2B">
              <w:rPr>
                <w:b/>
              </w:rPr>
              <w:t>Zakaz kąpieli z zalecenia właściwego  państwowego inspektora sanitarnego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Aktualizacja informacji'</w:t>
            </w:r>
          </w:p>
        </w:tc>
      </w:tr>
      <w:tr w:rsidR="00914A2B" w:rsidTr="00914A2B">
        <w:trPr>
          <w:trHeight w:val="95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Data badania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Wynik oceny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Przyczyna wydania oceny stwierdzającej nieprzydatność wody do kąpieli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ind w:left="380"/>
              <w:jc w:val="center"/>
              <w:rPr>
                <w:b/>
              </w:rPr>
            </w:pPr>
            <w:r w:rsidRPr="00914A2B">
              <w:rPr>
                <w:b/>
              </w:rPr>
              <w:t>Zakaz kąpieli w danym sezonie kąpielowym'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 w:rsidRPr="00914A2B">
              <w:rPr>
                <w:b/>
              </w:rPr>
              <w:t>Zalecenia właściwego państwowego inspektora sanitarnego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38" w:rsidRPr="00914A2B" w:rsidRDefault="00643738" w:rsidP="006437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14A2B" w:rsidTr="00914A2B">
        <w:trPr>
          <w:trHeight w:val="95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  <w:r w:rsidRPr="00914A2B">
              <w:t>2021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  <w:r w:rsidRPr="00914A2B">
              <w:t>Państwowy Inspektor Sanitarny w Skarżysku - Kamiennej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  <w:r>
              <w:t>29.12.2020r.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  <w:r>
              <w:t>dobra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ind w:left="380"/>
              <w:jc w:val="center"/>
            </w:pPr>
            <w: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pStyle w:val="Bodytext30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A2B" w:rsidRPr="00914A2B" w:rsidRDefault="00914A2B" w:rsidP="006437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bookmarkEnd w:id="1"/>
      <w:bookmarkEnd w:id="2"/>
    </w:tbl>
    <w:p w:rsidR="004900A0" w:rsidRPr="00527AE2" w:rsidRDefault="004900A0" w:rsidP="004900A0">
      <w:pPr>
        <w:rPr>
          <w:b/>
        </w:rPr>
      </w:pPr>
    </w:p>
    <w:sectPr w:rsidR="004900A0" w:rsidRPr="00527AE2" w:rsidSect="00527A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E2"/>
    <w:rsid w:val="004900A0"/>
    <w:rsid w:val="00527AE2"/>
    <w:rsid w:val="00643738"/>
    <w:rsid w:val="00735C7F"/>
    <w:rsid w:val="007C5B5D"/>
    <w:rsid w:val="009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EF8F-CF9D-4B7A-9847-6B758968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43738"/>
    <w:rPr>
      <w:rFonts w:cs="Times New Roman"/>
      <w:color w:val="0000FF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643738"/>
    <w:rPr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643738"/>
    <w:pPr>
      <w:shd w:val="clear" w:color="auto" w:fill="FFFFFF"/>
      <w:spacing w:after="0" w:line="221" w:lineRule="exact"/>
      <w:jc w:val="right"/>
    </w:pPr>
    <w:rPr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643738"/>
    <w:pPr>
      <w:widowControl w:val="0"/>
      <w:autoSpaceDE w:val="0"/>
      <w:autoSpaceDN w:val="0"/>
      <w:spacing w:after="0" w:line="206" w:lineRule="exact"/>
      <w:ind w:left="108"/>
    </w:pPr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1</cp:revision>
  <cp:lastPrinted>2021-06-02T12:32:00Z</cp:lastPrinted>
  <dcterms:created xsi:type="dcterms:W3CDTF">2021-06-02T08:48:00Z</dcterms:created>
  <dcterms:modified xsi:type="dcterms:W3CDTF">2021-06-02T13:07:00Z</dcterms:modified>
</cp:coreProperties>
</file>