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A759A2">
        <w:rPr>
          <w:rFonts w:ascii="Arial" w:hAnsi="Arial" w:cs="Arial"/>
          <w:sz w:val="24"/>
          <w:szCs w:val="24"/>
        </w:rPr>
        <w:t>9</w:t>
      </w:r>
      <w:r w:rsidR="00F1254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62756">
        <w:rPr>
          <w:rFonts w:ascii="Arial" w:hAnsi="Arial" w:cs="Arial"/>
          <w:color w:val="000000"/>
          <w:sz w:val="24"/>
          <w:szCs w:val="24"/>
        </w:rPr>
        <w:t>1</w:t>
      </w:r>
      <w:r w:rsidR="00F12546">
        <w:rPr>
          <w:rFonts w:ascii="Arial" w:hAnsi="Arial" w:cs="Arial"/>
          <w:color w:val="000000"/>
          <w:sz w:val="24"/>
          <w:szCs w:val="24"/>
        </w:rPr>
        <w:t>2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62756">
        <w:rPr>
          <w:rFonts w:ascii="Arial" w:hAnsi="Arial" w:cs="Arial"/>
          <w:color w:val="000000"/>
          <w:sz w:val="24"/>
          <w:szCs w:val="24"/>
        </w:rPr>
        <w:t>października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687524">
        <w:rPr>
          <w:rFonts w:ascii="Arial" w:hAnsi="Arial" w:cs="Arial"/>
          <w:sz w:val="24"/>
          <w:szCs w:val="24"/>
        </w:rPr>
        <w:t xml:space="preserve">oraz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761A79" w:rsidRDefault="009B2E3E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9B31A6">
        <w:rPr>
          <w:rFonts w:ascii="Arial" w:hAnsi="Arial" w:cs="Arial"/>
          <w:bCs/>
          <w:color w:val="000000"/>
        </w:rPr>
        <w:t>jest</w:t>
      </w:r>
      <w:r w:rsidR="00184789">
        <w:rPr>
          <w:rFonts w:ascii="Arial" w:hAnsi="Arial" w:cs="Arial"/>
          <w:bCs/>
          <w:color w:val="000000"/>
        </w:rPr>
        <w:t xml:space="preserve"> </w:t>
      </w:r>
      <w:r w:rsidR="00F12546">
        <w:rPr>
          <w:rFonts w:ascii="Arial" w:hAnsi="Arial" w:cs="Arial"/>
          <w:bCs/>
          <w:color w:val="000000"/>
        </w:rPr>
        <w:t>informacja KBW – Delegatura w Kielcach z dn. 10.10.2018, pismo znak DKC-8048/18  o kwocie dotacji przeznaczonej na sfinansowanie ryczałtowych diet dla członków komisji wyborczych</w:t>
      </w:r>
      <w:r w:rsidR="00462756">
        <w:rPr>
          <w:rFonts w:ascii="Arial" w:hAnsi="Arial" w:cs="Arial"/>
          <w:bCs/>
          <w:color w:val="000000"/>
        </w:rPr>
        <w:t xml:space="preserve">.  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09334F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w ramach działów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 pomiędzy 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ami i 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pomiędzy paragrafami klasyfikacji budżetowej,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zgodnie </w:t>
      </w:r>
      <w:r w:rsidR="007F5B18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nr 2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09334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131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1312D2" w:rsidRDefault="001312D2"/>
    <w:p w:rsidR="001312D2" w:rsidRDefault="00131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Cezary Błach 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2D2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54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546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99</cp:revision>
  <cp:lastPrinted>2018-10-10T06:53:00Z</cp:lastPrinted>
  <dcterms:created xsi:type="dcterms:W3CDTF">2017-07-10T12:07:00Z</dcterms:created>
  <dcterms:modified xsi:type="dcterms:W3CDTF">2018-10-23T10:23:00Z</dcterms:modified>
</cp:coreProperties>
</file>