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113A6D">
        <w:rPr>
          <w:rFonts w:ascii="Arial" w:hAnsi="Arial" w:cs="Arial"/>
          <w:sz w:val="24"/>
          <w:szCs w:val="24"/>
        </w:rPr>
        <w:t>6</w:t>
      </w:r>
      <w:r w:rsidR="0068752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687524">
        <w:rPr>
          <w:rFonts w:ascii="Arial" w:hAnsi="Arial" w:cs="Arial"/>
          <w:color w:val="000000"/>
          <w:sz w:val="24"/>
          <w:szCs w:val="24"/>
        </w:rPr>
        <w:t>6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687524">
        <w:rPr>
          <w:rFonts w:ascii="Arial" w:hAnsi="Arial" w:cs="Arial"/>
          <w:color w:val="000000"/>
          <w:sz w:val="24"/>
          <w:szCs w:val="24"/>
        </w:rPr>
        <w:t>lipca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6A17E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  poz. </w:t>
      </w:r>
      <w:r w:rsidR="006A17E8">
        <w:rPr>
          <w:rFonts w:ascii="Arial" w:hAnsi="Arial" w:cs="Arial"/>
          <w:sz w:val="24"/>
          <w:szCs w:val="24"/>
        </w:rPr>
        <w:t>997,</w:t>
      </w:r>
      <w:r w:rsidR="00B43AD7">
        <w:rPr>
          <w:rFonts w:ascii="Arial" w:hAnsi="Arial" w:cs="Arial"/>
          <w:sz w:val="24"/>
          <w:szCs w:val="24"/>
        </w:rPr>
        <w:t xml:space="preserve"> poz. 1</w:t>
      </w:r>
      <w:r w:rsidR="006A17E8">
        <w:rPr>
          <w:rFonts w:ascii="Arial" w:hAnsi="Arial" w:cs="Arial"/>
          <w:sz w:val="24"/>
          <w:szCs w:val="24"/>
        </w:rPr>
        <w:t>00</w:t>
      </w:r>
      <w:r w:rsidR="00B43AD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C22782">
        <w:rPr>
          <w:rFonts w:ascii="Arial" w:hAnsi="Arial" w:cs="Arial"/>
          <w:sz w:val="24"/>
          <w:szCs w:val="24"/>
        </w:rPr>
        <w:t xml:space="preserve"> </w:t>
      </w:r>
      <w:r w:rsidR="0054772A">
        <w:rPr>
          <w:rFonts w:ascii="Arial" w:hAnsi="Arial" w:cs="Arial"/>
          <w:sz w:val="24"/>
          <w:szCs w:val="24"/>
        </w:rPr>
        <w:t xml:space="preserve">1 </w:t>
      </w:r>
      <w:r w:rsidR="00687524">
        <w:rPr>
          <w:rFonts w:ascii="Arial" w:hAnsi="Arial" w:cs="Arial"/>
          <w:sz w:val="24"/>
          <w:szCs w:val="24"/>
        </w:rPr>
        <w:t xml:space="preserve">oraz 3 </w:t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 w:rsidR="002B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 w:rsidR="006A17E8">
        <w:rPr>
          <w:rFonts w:ascii="Arial" w:hAnsi="Arial" w:cs="Arial"/>
          <w:sz w:val="24"/>
          <w:szCs w:val="24"/>
        </w:rPr>
        <w:t>, z 2018r. poz. 1000</w:t>
      </w:r>
      <w:r w:rsidR="00F4548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4772A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243D1F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09334F" w:rsidRDefault="009B2E3E" w:rsidP="009B2E3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(Podstawą zmian w budżecie </w:t>
      </w:r>
      <w:r w:rsidR="00F4548D">
        <w:rPr>
          <w:rFonts w:ascii="Arial" w:hAnsi="Arial" w:cs="Arial"/>
          <w:bCs/>
          <w:color w:val="000000"/>
        </w:rPr>
        <w:t>je</w:t>
      </w:r>
      <w:r>
        <w:rPr>
          <w:rFonts w:ascii="Arial" w:hAnsi="Arial" w:cs="Arial"/>
          <w:bCs/>
          <w:color w:val="000000"/>
        </w:rPr>
        <w:t>s</w:t>
      </w:r>
      <w:r w:rsidR="00F4548D">
        <w:rPr>
          <w:rFonts w:ascii="Arial" w:hAnsi="Arial" w:cs="Arial"/>
          <w:bCs/>
          <w:color w:val="000000"/>
        </w:rPr>
        <w:t>t</w:t>
      </w:r>
      <w:r w:rsidR="0009334F">
        <w:rPr>
          <w:rFonts w:ascii="Arial" w:hAnsi="Arial" w:cs="Arial"/>
          <w:bCs/>
          <w:color w:val="000000"/>
        </w:rPr>
        <w:t>:</w:t>
      </w:r>
    </w:p>
    <w:p w:rsidR="00113A6D" w:rsidRDefault="0009334F" w:rsidP="009B2E3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="009B2E3E">
        <w:rPr>
          <w:rFonts w:ascii="Arial" w:hAnsi="Arial" w:cs="Arial"/>
          <w:bCs/>
          <w:color w:val="000000"/>
        </w:rPr>
        <w:t xml:space="preserve"> decyzj</w:t>
      </w:r>
      <w:r w:rsidR="00F4548D">
        <w:rPr>
          <w:rFonts w:ascii="Arial" w:hAnsi="Arial" w:cs="Arial"/>
          <w:bCs/>
          <w:color w:val="000000"/>
        </w:rPr>
        <w:t>a</w:t>
      </w:r>
      <w:r w:rsidR="009B2E3E">
        <w:rPr>
          <w:rFonts w:ascii="Arial" w:hAnsi="Arial" w:cs="Arial"/>
          <w:bCs/>
          <w:color w:val="000000"/>
        </w:rPr>
        <w:t xml:space="preserve"> Wojewody Świętokrzyskiego</w:t>
      </w:r>
      <w:r>
        <w:rPr>
          <w:rFonts w:ascii="Arial" w:hAnsi="Arial" w:cs="Arial"/>
          <w:bCs/>
          <w:color w:val="000000"/>
        </w:rPr>
        <w:t xml:space="preserve"> </w:t>
      </w:r>
      <w:r w:rsidR="00113A6D">
        <w:rPr>
          <w:rFonts w:ascii="Arial" w:hAnsi="Arial" w:cs="Arial"/>
          <w:bCs/>
          <w:color w:val="000000"/>
        </w:rPr>
        <w:t xml:space="preserve">- </w:t>
      </w:r>
      <w:r w:rsidR="009B2E3E">
        <w:rPr>
          <w:rFonts w:ascii="Arial" w:hAnsi="Arial" w:cs="Arial"/>
          <w:bCs/>
          <w:color w:val="000000"/>
        </w:rPr>
        <w:t xml:space="preserve"> z dn</w:t>
      </w:r>
      <w:r>
        <w:rPr>
          <w:rFonts w:ascii="Arial" w:hAnsi="Arial" w:cs="Arial"/>
          <w:bCs/>
          <w:color w:val="000000"/>
        </w:rPr>
        <w:t>.</w:t>
      </w:r>
      <w:r w:rsidR="009B2E3E">
        <w:rPr>
          <w:rFonts w:ascii="Arial" w:hAnsi="Arial" w:cs="Arial"/>
          <w:bCs/>
          <w:color w:val="000000"/>
        </w:rPr>
        <w:t xml:space="preserve"> </w:t>
      </w:r>
      <w:r w:rsidR="00687524">
        <w:rPr>
          <w:rFonts w:ascii="Arial" w:hAnsi="Arial" w:cs="Arial"/>
          <w:bCs/>
          <w:color w:val="000000"/>
        </w:rPr>
        <w:t>6</w:t>
      </w:r>
      <w:r w:rsidR="009B2E3E">
        <w:rPr>
          <w:rFonts w:ascii="Arial" w:hAnsi="Arial" w:cs="Arial"/>
          <w:bCs/>
          <w:color w:val="000000"/>
        </w:rPr>
        <w:t>.0</w:t>
      </w:r>
      <w:r w:rsidR="00687524">
        <w:rPr>
          <w:rFonts w:ascii="Arial" w:hAnsi="Arial" w:cs="Arial"/>
          <w:bCs/>
          <w:color w:val="000000"/>
        </w:rPr>
        <w:t>7</w:t>
      </w:r>
      <w:r w:rsidR="009B2E3E">
        <w:rPr>
          <w:rFonts w:ascii="Arial" w:hAnsi="Arial" w:cs="Arial"/>
          <w:bCs/>
          <w:color w:val="000000"/>
        </w:rPr>
        <w:t>.2018 Nr FN.I.3111.</w:t>
      </w:r>
      <w:r w:rsidR="00F4548D">
        <w:rPr>
          <w:rFonts w:ascii="Arial" w:hAnsi="Arial" w:cs="Arial"/>
          <w:bCs/>
          <w:color w:val="000000"/>
        </w:rPr>
        <w:t>3</w:t>
      </w:r>
      <w:r w:rsidR="00687524">
        <w:rPr>
          <w:rFonts w:ascii="Arial" w:hAnsi="Arial" w:cs="Arial"/>
          <w:bCs/>
          <w:color w:val="000000"/>
        </w:rPr>
        <w:t>08</w:t>
      </w:r>
      <w:r w:rsidR="009B2E3E">
        <w:rPr>
          <w:rFonts w:ascii="Arial" w:hAnsi="Arial" w:cs="Arial"/>
          <w:bCs/>
          <w:color w:val="000000"/>
        </w:rPr>
        <w:t>.2018 kwota</w:t>
      </w:r>
      <w:r w:rsidR="00113A6D">
        <w:rPr>
          <w:rFonts w:ascii="Arial" w:hAnsi="Arial" w:cs="Arial"/>
          <w:bCs/>
          <w:color w:val="000000"/>
        </w:rPr>
        <w:t xml:space="preserve"> </w:t>
      </w:r>
      <w:r w:rsidR="00F4548D">
        <w:rPr>
          <w:rFonts w:ascii="Arial" w:hAnsi="Arial" w:cs="Arial"/>
          <w:bCs/>
          <w:color w:val="000000"/>
        </w:rPr>
        <w:t>577</w:t>
      </w:r>
      <w:r w:rsidR="009B2E3E">
        <w:rPr>
          <w:rFonts w:ascii="Arial" w:hAnsi="Arial" w:cs="Arial"/>
          <w:bCs/>
          <w:color w:val="000000"/>
        </w:rPr>
        <w:t>,- zł</w:t>
      </w:r>
      <w:r w:rsidR="00113A6D">
        <w:rPr>
          <w:rFonts w:ascii="Arial" w:hAnsi="Arial" w:cs="Arial"/>
          <w:bCs/>
          <w:color w:val="000000"/>
        </w:rPr>
        <w:t xml:space="preserve"> </w:t>
      </w:r>
      <w:r w:rsidR="00F4548D">
        <w:rPr>
          <w:rFonts w:ascii="Arial" w:hAnsi="Arial" w:cs="Arial"/>
          <w:bCs/>
          <w:color w:val="000000"/>
        </w:rPr>
        <w:t xml:space="preserve">przeznaczona na zapewnienie </w:t>
      </w:r>
      <w:r w:rsidR="00687524">
        <w:rPr>
          <w:rFonts w:ascii="Arial" w:hAnsi="Arial" w:cs="Arial"/>
          <w:bCs/>
          <w:color w:val="000000"/>
        </w:rPr>
        <w:t xml:space="preserve">w III </w:t>
      </w:r>
      <w:proofErr w:type="spellStart"/>
      <w:r w:rsidR="00687524">
        <w:rPr>
          <w:rFonts w:ascii="Arial" w:hAnsi="Arial" w:cs="Arial"/>
          <w:bCs/>
          <w:color w:val="000000"/>
        </w:rPr>
        <w:t>kw</w:t>
      </w:r>
      <w:proofErr w:type="spellEnd"/>
      <w:r w:rsidR="00687524">
        <w:rPr>
          <w:rFonts w:ascii="Arial" w:hAnsi="Arial" w:cs="Arial"/>
          <w:bCs/>
          <w:color w:val="000000"/>
        </w:rPr>
        <w:t xml:space="preserve"> 2018 wypłat zryczałtowanych dodatków energetycznych</w:t>
      </w:r>
      <w:r w:rsidR="00F4548D">
        <w:rPr>
          <w:rFonts w:ascii="Arial" w:hAnsi="Arial" w:cs="Arial"/>
          <w:bCs/>
          <w:color w:val="000000"/>
        </w:rPr>
        <w:t xml:space="preserve"> (zadanie </w:t>
      </w:r>
      <w:r w:rsidR="00687524">
        <w:rPr>
          <w:rFonts w:ascii="Arial" w:hAnsi="Arial" w:cs="Arial"/>
          <w:bCs/>
          <w:color w:val="000000"/>
        </w:rPr>
        <w:t>1</w:t>
      </w:r>
      <w:r w:rsidR="00113A6D">
        <w:rPr>
          <w:rFonts w:ascii="Arial" w:hAnsi="Arial" w:cs="Arial"/>
          <w:bCs/>
          <w:color w:val="000000"/>
        </w:rPr>
        <w:t>3.1.2.</w:t>
      </w:r>
      <w:r w:rsidR="00687524">
        <w:rPr>
          <w:rFonts w:ascii="Arial" w:hAnsi="Arial" w:cs="Arial"/>
          <w:bCs/>
          <w:color w:val="000000"/>
        </w:rPr>
        <w:t>1</w:t>
      </w:r>
      <w:r w:rsidR="00113A6D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),</w:t>
      </w:r>
    </w:p>
    <w:p w:rsidR="0009334F" w:rsidRPr="009B2E3E" w:rsidRDefault="0009334F" w:rsidP="009B2E3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Informacja z Krajowego Biura Wyborczego Delegatura w Kielcach z dn. 06.07.2018 znak DKC-3113-4/2018 w sprawie kwoty dotacji na wypłatę wynagrodzenia dla urzędnika wyborczego, kwota 2.687,- ZŁ</w:t>
      </w: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:rsidR="00545F29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 budżetowych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w ramach działów i rozdziałów pomiędzy paragrafami klasyfikacji budżetowej,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zgodnie z załącznikiem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nr 2 do zarządzenia.</w:t>
      </w:r>
    </w:p>
    <w:p w:rsidR="0009334F" w:rsidRP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09334F" w:rsidRDefault="0009334F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243D1F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</w:t>
      </w:r>
      <w:r>
        <w:rPr>
          <w:rFonts w:ascii="Arial" w:hAnsi="Arial" w:cs="Arial"/>
          <w:sz w:val="24"/>
          <w:szCs w:val="24"/>
        </w:rPr>
        <w:t>uchwały Nr 75/XII/2017 Rady Miejskiej w Suchedniowie z dnia 28 grudnia 2017r w sprawie uchwalenia budżetu Gminy Suchedniów na 2018r.</w:t>
      </w:r>
      <w:r w:rsidR="00E92D09">
        <w:rPr>
          <w:rFonts w:ascii="Arial" w:hAnsi="Arial" w:cs="Arial"/>
          <w:sz w:val="24"/>
          <w:szCs w:val="24"/>
        </w:rPr>
        <w:t xml:space="preserve"> załączniki nr 6</w:t>
      </w:r>
      <w:r w:rsidR="00E92D09">
        <w:rPr>
          <w:rFonts w:ascii="Arial" w:hAnsi="Arial" w:cs="Arial"/>
          <w:sz w:val="24"/>
          <w:szCs w:val="24"/>
        </w:rPr>
        <w:br/>
        <w:t>i 6a otrzymują brzmienie:</w:t>
      </w:r>
    </w:p>
    <w:p w:rsidR="00E92D09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nr 6 – Dochody 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załączniku nr 3 do zarządzenia,</w:t>
      </w:r>
    </w:p>
    <w:p w:rsidR="008A5E2D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6a – Wydatki </w:t>
      </w:r>
      <w:r w:rsidR="008A5E2D">
        <w:rPr>
          <w:rFonts w:ascii="Arial" w:hAnsi="Arial" w:cs="Arial"/>
          <w:sz w:val="24"/>
          <w:szCs w:val="24"/>
        </w:rPr>
        <w:t xml:space="preserve">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 w:rsidR="008A5E2D">
        <w:rPr>
          <w:rFonts w:ascii="Arial" w:hAnsi="Arial" w:cs="Arial"/>
          <w:sz w:val="24"/>
          <w:szCs w:val="24"/>
        </w:rPr>
        <w:t>w załączniku nr 4 do zarządzenia,</w:t>
      </w:r>
    </w:p>
    <w:p w:rsidR="00E92D09" w:rsidRPr="00243D1F" w:rsidRDefault="00E92D09" w:rsidP="00243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09334F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856C1C" w:rsidRPr="00856C1C" w:rsidRDefault="00856C1C" w:rsidP="00856C1C">
      <w:pPr>
        <w:ind w:left="3540" w:firstLine="708"/>
        <w:jc w:val="center"/>
        <w:rPr>
          <w:sz w:val="22"/>
        </w:rPr>
      </w:pPr>
      <w:r w:rsidRPr="00856C1C">
        <w:rPr>
          <w:sz w:val="22"/>
        </w:rPr>
        <w:t>Burmistrz Miasta i Gminy</w:t>
      </w:r>
    </w:p>
    <w:p w:rsidR="00856C1C" w:rsidRPr="00856C1C" w:rsidRDefault="00856C1C" w:rsidP="00856C1C">
      <w:pPr>
        <w:jc w:val="center"/>
        <w:rPr>
          <w:sz w:val="22"/>
        </w:rPr>
      </w:pPr>
    </w:p>
    <w:p w:rsidR="0029217B" w:rsidRPr="00856C1C" w:rsidRDefault="00856C1C" w:rsidP="00856C1C">
      <w:pPr>
        <w:ind w:left="3540"/>
        <w:jc w:val="center"/>
        <w:rPr>
          <w:sz w:val="22"/>
        </w:rPr>
      </w:pPr>
      <w:r>
        <w:rPr>
          <w:sz w:val="22"/>
        </w:rPr>
        <w:t>Cezary Błach</w:t>
      </w:r>
    </w:p>
    <w:p w:rsidR="0029217B" w:rsidRDefault="0029217B"/>
    <w:sectPr w:rsidR="0029217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4F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A6D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4776D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3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557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1B4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29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524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E8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3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6C1C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2E3E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013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87DC2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4AB7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494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48D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78</cp:revision>
  <cp:lastPrinted>2018-06-20T07:14:00Z</cp:lastPrinted>
  <dcterms:created xsi:type="dcterms:W3CDTF">2017-07-10T12:07:00Z</dcterms:created>
  <dcterms:modified xsi:type="dcterms:W3CDTF">2018-07-13T06:58:00Z</dcterms:modified>
</cp:coreProperties>
</file>