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A" w:rsidRDefault="00C92D7A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0050.2</w:t>
      </w:r>
      <w:r w:rsidR="00B933E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.2017</w:t>
      </w:r>
    </w:p>
    <w:p w:rsidR="00C92D7A" w:rsidRDefault="00C92D7A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B933E2"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color w:val="000000"/>
          <w:sz w:val="24"/>
          <w:szCs w:val="24"/>
        </w:rPr>
        <w:t xml:space="preserve"> marca  2017r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pgNum/>
      </w:r>
      <w:proofErr w:type="spellStart"/>
      <w:r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446, poz.1579</w:t>
      </w:r>
      <w:r w:rsidR="000A7295">
        <w:rPr>
          <w:rFonts w:ascii="Arial" w:hAnsi="Arial" w:cs="Arial"/>
          <w:sz w:val="24"/>
          <w:szCs w:val="24"/>
        </w:rPr>
        <w:t>, poz. 1948</w:t>
      </w:r>
      <w:r>
        <w:rPr>
          <w:rFonts w:ascii="Arial" w:hAnsi="Arial" w:cs="Arial"/>
          <w:sz w:val="24"/>
          <w:szCs w:val="24"/>
        </w:rPr>
        <w:t>), art. 257</w:t>
      </w:r>
      <w:r w:rsidR="00B933E2">
        <w:rPr>
          <w:rFonts w:ascii="Arial" w:hAnsi="Arial" w:cs="Arial"/>
          <w:sz w:val="24"/>
          <w:szCs w:val="24"/>
        </w:rPr>
        <w:t xml:space="preserve"> pkt 1 i</w:t>
      </w:r>
      <w:r>
        <w:rPr>
          <w:rFonts w:ascii="Arial" w:hAnsi="Arial" w:cs="Arial"/>
          <w:sz w:val="24"/>
          <w:szCs w:val="24"/>
        </w:rPr>
        <w:t xml:space="preserve"> pkt  3  </w:t>
      </w:r>
      <w:r>
        <w:rPr>
          <w:rFonts w:ascii="Arial" w:hAnsi="Arial" w:cs="Arial"/>
          <w:sz w:val="24"/>
          <w:szCs w:val="24"/>
        </w:rPr>
        <w:br/>
        <w:t>w związku z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>
        <w:rPr>
          <w:rFonts w:ascii="Arial" w:hAnsi="Arial" w:cs="Arial"/>
          <w:sz w:val="24"/>
          <w:szCs w:val="24"/>
        </w:rPr>
        <w:br/>
        <w:t>z 2016r., poz. 1870, poz.1984, poz. 2260</w:t>
      </w:r>
      <w:r w:rsidR="000A7295">
        <w:rPr>
          <w:rFonts w:ascii="Arial" w:hAnsi="Arial" w:cs="Arial"/>
          <w:sz w:val="24"/>
          <w:szCs w:val="24"/>
        </w:rPr>
        <w:t>, poz. 1948, z 2017r. poz. 191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0A7295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="00C92D7A" w:rsidRPr="00950E07">
        <w:rPr>
          <w:rFonts w:ascii="Arial" w:hAnsi="Arial" w:cs="Arial"/>
          <w:bCs/>
          <w:color w:val="000000"/>
          <w:sz w:val="24"/>
          <w:szCs w:val="24"/>
        </w:rPr>
        <w:t xml:space="preserve">Dokonuje się </w:t>
      </w:r>
      <w:r>
        <w:rPr>
          <w:rFonts w:ascii="Arial" w:hAnsi="Arial" w:cs="Arial"/>
          <w:bCs/>
          <w:color w:val="000000"/>
          <w:sz w:val="24"/>
          <w:szCs w:val="24"/>
        </w:rPr>
        <w:t>zmian w planie dochodów budżetowych zgodnie z załącznikiem nr 1 do zarządzenia.</w:t>
      </w:r>
    </w:p>
    <w:p w:rsidR="000A7295" w:rsidRDefault="000A7295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Dokonuje się zmian w planie wydatków budżetowych zgodnie z załącznikiem nr 2 do zarządzenia.</w:t>
      </w:r>
    </w:p>
    <w:p w:rsidR="000A7295" w:rsidRPr="000A7295" w:rsidRDefault="000A7295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Podstawą zmian w budżecie jest decyzja Wojewody Świętokrzyskiego z dnia 17 marca 2017r., </w:t>
      </w:r>
      <w:r>
        <w:rPr>
          <w:rFonts w:ascii="Arial" w:hAnsi="Arial" w:cs="Arial"/>
          <w:bCs/>
          <w:color w:val="000000"/>
        </w:rPr>
        <w:br/>
        <w:t>Nr FN.I.3111.68.2017. Kwota zwiększenia 40.000,- zł przeznaczona jest na dofinansowanie świadczeń pomocy materialnej o charakterze socjalnym dla  uczniów (zadanie 3.1.5.3.).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33E2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933E2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</w:p>
    <w:p w:rsidR="00B933E2" w:rsidRPr="00950E07" w:rsidRDefault="00B933E2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  <w:t xml:space="preserve">pomiędzy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ami i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0A7295">
        <w:rPr>
          <w:rFonts w:ascii="Arial" w:hAnsi="Arial" w:cs="Arial"/>
          <w:bCs/>
          <w:color w:val="000000"/>
          <w:sz w:val="24"/>
          <w:szCs w:val="24"/>
        </w:rPr>
        <w:t>2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C92D7A" w:rsidRP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933E2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AF7601" w:rsidRDefault="00AF7601"/>
    <w:p w:rsidR="00AF7601" w:rsidRDefault="00AF7601" w:rsidP="00AF7601">
      <w:pPr>
        <w:jc w:val="both"/>
      </w:pPr>
    </w:p>
    <w:p w:rsidR="00AF7601" w:rsidRDefault="00AF7601" w:rsidP="00AF7601">
      <w:pPr>
        <w:ind w:left="4248"/>
        <w:jc w:val="center"/>
      </w:pPr>
      <w:r>
        <w:t>BURMISTRZ MIASTA I GMINY</w:t>
      </w:r>
    </w:p>
    <w:p w:rsidR="00AF7601" w:rsidRDefault="00AF7601" w:rsidP="00AF7601">
      <w:pPr>
        <w:ind w:left="4248"/>
        <w:jc w:val="center"/>
      </w:pPr>
    </w:p>
    <w:p w:rsidR="00AF7601" w:rsidRDefault="00AF7601" w:rsidP="00AF7601">
      <w:pPr>
        <w:ind w:left="4248"/>
        <w:jc w:val="center"/>
        <w:rPr>
          <w:i/>
        </w:rPr>
      </w:pPr>
      <w:r>
        <w:rPr>
          <w:i/>
        </w:rPr>
        <w:t>mgr inż. Cezary Błach</w:t>
      </w:r>
    </w:p>
    <w:p w:rsidR="00AF7601" w:rsidRDefault="00AF7601">
      <w:bookmarkStart w:id="0" w:name="_GoBack"/>
      <w:bookmarkEnd w:id="0"/>
    </w:p>
    <w:sectPr w:rsidR="00AF760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D7A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418"/>
    <w:rsid w:val="00025530"/>
    <w:rsid w:val="0002570D"/>
    <w:rsid w:val="000258A5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2868"/>
    <w:rsid w:val="000A2C2C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295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3FD"/>
    <w:rsid w:val="000F3452"/>
    <w:rsid w:val="000F352C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33D9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0ED5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07DD0"/>
    <w:rsid w:val="00310A2C"/>
    <w:rsid w:val="00310ADF"/>
    <w:rsid w:val="00310D32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E31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5C4A"/>
    <w:rsid w:val="0043613F"/>
    <w:rsid w:val="0043651C"/>
    <w:rsid w:val="00436A8C"/>
    <w:rsid w:val="0043727D"/>
    <w:rsid w:val="00437380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7082"/>
    <w:rsid w:val="0048733B"/>
    <w:rsid w:val="004874EB"/>
    <w:rsid w:val="00487654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D0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590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5E76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616"/>
    <w:rsid w:val="00844CA8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69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282"/>
    <w:rsid w:val="0094336D"/>
    <w:rsid w:val="0094363C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1BB"/>
    <w:rsid w:val="00A44DFC"/>
    <w:rsid w:val="00A44F0C"/>
    <w:rsid w:val="00A44FDB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601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2FC4"/>
    <w:rsid w:val="00B53193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10"/>
    <w:rsid w:val="00B9289E"/>
    <w:rsid w:val="00B92945"/>
    <w:rsid w:val="00B92946"/>
    <w:rsid w:val="00B92BBA"/>
    <w:rsid w:val="00B933E2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6289"/>
    <w:rsid w:val="00BA650A"/>
    <w:rsid w:val="00BA6EC2"/>
    <w:rsid w:val="00BA7437"/>
    <w:rsid w:val="00BA7CB6"/>
    <w:rsid w:val="00BA7E4B"/>
    <w:rsid w:val="00BA7EA0"/>
    <w:rsid w:val="00BB03D5"/>
    <w:rsid w:val="00BB0850"/>
    <w:rsid w:val="00BB0A3F"/>
    <w:rsid w:val="00BB0CEB"/>
    <w:rsid w:val="00BB14E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D7A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9C4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6E6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800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2B7"/>
    <w:rsid w:val="00E03A98"/>
    <w:rsid w:val="00E03B57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BE2"/>
    <w:rsid w:val="00E63F29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C06"/>
    <w:rsid w:val="00E72FE6"/>
    <w:rsid w:val="00E7350B"/>
    <w:rsid w:val="00E73851"/>
    <w:rsid w:val="00E7387B"/>
    <w:rsid w:val="00E739C8"/>
    <w:rsid w:val="00E7438F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876"/>
    <w:rsid w:val="00E908AC"/>
    <w:rsid w:val="00E9102E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350A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3A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309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197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2D7A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92D7A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4</cp:revision>
  <dcterms:created xsi:type="dcterms:W3CDTF">2017-03-21T07:50:00Z</dcterms:created>
  <dcterms:modified xsi:type="dcterms:W3CDTF">2017-03-22T07:16:00Z</dcterms:modified>
</cp:coreProperties>
</file>