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4F" w:rsidRDefault="0001454F" w:rsidP="00F9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projekt</w:t>
      </w:r>
    </w:p>
    <w:p w:rsidR="0023708B" w:rsidRPr="00F910B9" w:rsidRDefault="00F910B9" w:rsidP="00F9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0B9">
        <w:rPr>
          <w:rFonts w:ascii="Times New Roman" w:hAnsi="Times New Roman" w:cs="Times New Roman"/>
          <w:b/>
          <w:sz w:val="24"/>
          <w:szCs w:val="24"/>
        </w:rPr>
        <w:t>UCHWAŁA Nr ………………</w:t>
      </w:r>
    </w:p>
    <w:p w:rsidR="00F910B9" w:rsidRPr="00F910B9" w:rsidRDefault="00F910B9" w:rsidP="00F91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0B9">
        <w:rPr>
          <w:rFonts w:ascii="Times New Roman" w:hAnsi="Times New Roman" w:cs="Times New Roman"/>
          <w:sz w:val="24"/>
          <w:szCs w:val="24"/>
        </w:rPr>
        <w:t>Rady Miejskiej w Suchedniowie</w:t>
      </w:r>
    </w:p>
    <w:p w:rsidR="00F910B9" w:rsidRPr="00F910B9" w:rsidRDefault="00F910B9" w:rsidP="00F91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0B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F910B9" w:rsidRDefault="00F910B9" w:rsidP="00F910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0B9">
        <w:rPr>
          <w:rFonts w:ascii="Times New Roman" w:hAnsi="Times New Roman" w:cs="Times New Roman"/>
          <w:b/>
          <w:sz w:val="24"/>
          <w:szCs w:val="24"/>
        </w:rPr>
        <w:t>w sprawie zaliczenia drogi do kategorii dróg gminnych oraz ustalenia jej przebiegu</w:t>
      </w:r>
    </w:p>
    <w:p w:rsidR="00F910B9" w:rsidRDefault="00F910B9" w:rsidP="00F910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0B9" w:rsidRDefault="00F910B9" w:rsidP="00F9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910B9">
        <w:rPr>
          <w:rFonts w:ascii="Times New Roman" w:hAnsi="Times New Roman" w:cs="Times New Roman"/>
          <w:sz w:val="24"/>
          <w:szCs w:val="24"/>
        </w:rPr>
        <w:t>Na podstawie art.18 ust. 2 pkt 15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2016 </w:t>
      </w:r>
      <w:r w:rsidR="00E6360D">
        <w:rPr>
          <w:rFonts w:ascii="Times New Roman" w:hAnsi="Times New Roman" w:cs="Times New Roman"/>
          <w:sz w:val="24"/>
          <w:szCs w:val="24"/>
        </w:rPr>
        <w:t>r. poz. 446</w:t>
      </w:r>
      <w:r w:rsidR="00E2773F">
        <w:rPr>
          <w:rFonts w:ascii="Times New Roman" w:hAnsi="Times New Roman" w:cs="Times New Roman"/>
          <w:sz w:val="24"/>
          <w:szCs w:val="24"/>
        </w:rPr>
        <w:t xml:space="preserve"> ze zm. </w:t>
      </w:r>
      <w:r w:rsidR="0001454F">
        <w:rPr>
          <w:rFonts w:ascii="Times New Roman" w:hAnsi="Times New Roman" w:cs="Times New Roman"/>
          <w:sz w:val="24"/>
          <w:szCs w:val="24"/>
        </w:rPr>
        <w:t xml:space="preserve">Dz.U. z 2016 </w:t>
      </w:r>
      <w:r w:rsidR="00E2773F">
        <w:rPr>
          <w:rFonts w:ascii="Times New Roman" w:hAnsi="Times New Roman" w:cs="Times New Roman"/>
          <w:sz w:val="24"/>
          <w:szCs w:val="24"/>
        </w:rPr>
        <w:t>poz.</w:t>
      </w:r>
      <w:r w:rsidR="00AD42F2">
        <w:rPr>
          <w:rFonts w:ascii="Times New Roman" w:hAnsi="Times New Roman" w:cs="Times New Roman"/>
          <w:sz w:val="24"/>
          <w:szCs w:val="24"/>
        </w:rPr>
        <w:t xml:space="preserve"> 1579</w:t>
      </w:r>
      <w:r w:rsidR="00E6360D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01454F">
        <w:rPr>
          <w:rFonts w:ascii="Times New Roman" w:hAnsi="Times New Roman" w:cs="Times New Roman"/>
          <w:sz w:val="24"/>
          <w:szCs w:val="24"/>
        </w:rPr>
        <w:t>7 ustawy z dnia 21 marca 1985 r.</w:t>
      </w:r>
      <w:r w:rsidR="00E6360D">
        <w:rPr>
          <w:rFonts w:ascii="Times New Roman" w:hAnsi="Times New Roman" w:cs="Times New Roman"/>
          <w:sz w:val="24"/>
          <w:szCs w:val="24"/>
        </w:rPr>
        <w:t xml:space="preserve"> o drogach</w:t>
      </w:r>
      <w:r w:rsidR="00AD42F2">
        <w:rPr>
          <w:rFonts w:ascii="Times New Roman" w:hAnsi="Times New Roman" w:cs="Times New Roman"/>
          <w:sz w:val="24"/>
          <w:szCs w:val="24"/>
        </w:rPr>
        <w:t xml:space="preserve"> publicznych (</w:t>
      </w:r>
      <w:proofErr w:type="spellStart"/>
      <w:r w:rsidR="00AD42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D42F2">
        <w:rPr>
          <w:rFonts w:ascii="Times New Roman" w:hAnsi="Times New Roman" w:cs="Times New Roman"/>
          <w:sz w:val="24"/>
          <w:szCs w:val="24"/>
        </w:rPr>
        <w:t>. Dz. U. z 2016</w:t>
      </w:r>
      <w:r w:rsidR="00E6360D">
        <w:rPr>
          <w:rFonts w:ascii="Times New Roman" w:hAnsi="Times New Roman" w:cs="Times New Roman"/>
          <w:sz w:val="24"/>
          <w:szCs w:val="24"/>
        </w:rPr>
        <w:t xml:space="preserve"> r. </w:t>
      </w:r>
      <w:r w:rsidR="000A690F">
        <w:rPr>
          <w:rFonts w:ascii="Times New Roman" w:hAnsi="Times New Roman" w:cs="Times New Roman"/>
          <w:sz w:val="24"/>
          <w:szCs w:val="24"/>
        </w:rPr>
        <w:t xml:space="preserve">poz. </w:t>
      </w:r>
      <w:r w:rsidR="00AD42F2">
        <w:rPr>
          <w:rFonts w:ascii="Times New Roman" w:hAnsi="Times New Roman" w:cs="Times New Roman"/>
          <w:sz w:val="24"/>
          <w:szCs w:val="24"/>
        </w:rPr>
        <w:t>1440</w:t>
      </w:r>
      <w:r w:rsidR="000A690F">
        <w:rPr>
          <w:rFonts w:ascii="Times New Roman" w:hAnsi="Times New Roman" w:cs="Times New Roman"/>
          <w:sz w:val="24"/>
          <w:szCs w:val="24"/>
        </w:rPr>
        <w:t>), po uzyskaniu opinii Zarządu Powiatu Skarżyskiego Rada Miejska w Suchedniowie uchwala, co następuje:</w:t>
      </w:r>
    </w:p>
    <w:p w:rsidR="000A690F" w:rsidRDefault="000A690F" w:rsidP="000A6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0F">
        <w:rPr>
          <w:rFonts w:ascii="Times New Roman" w:hAnsi="Times New Roman" w:cs="Times New Roman"/>
          <w:b/>
          <w:sz w:val="24"/>
          <w:szCs w:val="24"/>
        </w:rPr>
        <w:t>§ 1</w:t>
      </w:r>
    </w:p>
    <w:p w:rsidR="000A690F" w:rsidRDefault="000A690F" w:rsidP="000A6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Zalicza się do kategorii dróg gminnych drogę objazdową ul. Leśnej o długości 1115 m,  na odcinku od ul. Placowej do ul. Leśnej.</w:t>
      </w:r>
    </w:p>
    <w:p w:rsidR="000A690F" w:rsidRDefault="000A690F" w:rsidP="000A6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90F" w:rsidRDefault="000A690F" w:rsidP="000A6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0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A690F" w:rsidRDefault="000A690F" w:rsidP="000A6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43BF1" w:rsidRPr="00343BF1">
        <w:rPr>
          <w:rFonts w:ascii="Times New Roman" w:hAnsi="Times New Roman" w:cs="Times New Roman"/>
          <w:sz w:val="24"/>
          <w:szCs w:val="24"/>
        </w:rPr>
        <w:t>Ustala się przebieg drogi gminnej, okr</w:t>
      </w:r>
      <w:r w:rsidR="00343BF1">
        <w:rPr>
          <w:rFonts w:ascii="Times New Roman" w:hAnsi="Times New Roman" w:cs="Times New Roman"/>
          <w:sz w:val="24"/>
          <w:szCs w:val="24"/>
        </w:rPr>
        <w:t>eślonej w ust.</w:t>
      </w:r>
      <w:r w:rsidR="00343BF1" w:rsidRPr="00343BF1">
        <w:rPr>
          <w:rFonts w:ascii="Times New Roman" w:hAnsi="Times New Roman" w:cs="Times New Roman"/>
          <w:sz w:val="24"/>
          <w:szCs w:val="24"/>
        </w:rPr>
        <w:t xml:space="preserve"> 1 na mapie stan</w:t>
      </w:r>
      <w:r w:rsidR="0086524C">
        <w:rPr>
          <w:rFonts w:ascii="Times New Roman" w:hAnsi="Times New Roman" w:cs="Times New Roman"/>
          <w:sz w:val="24"/>
          <w:szCs w:val="24"/>
        </w:rPr>
        <w:t>owiącej załącznik graficzny Nr 1</w:t>
      </w:r>
      <w:r w:rsidR="00343BF1" w:rsidRPr="00343BF1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343BF1" w:rsidRDefault="00343BF1" w:rsidP="000A6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BF1" w:rsidRDefault="00343BF1" w:rsidP="0034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0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43BF1" w:rsidRDefault="00343BF1" w:rsidP="00343B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niniejszej uchwały powierza się Burmistrzowi Miasta i Gminy Suchedniów.</w:t>
      </w:r>
    </w:p>
    <w:p w:rsidR="00343BF1" w:rsidRDefault="00343BF1" w:rsidP="00343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BF1" w:rsidRDefault="00343BF1" w:rsidP="0034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0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43BF1" w:rsidRDefault="00343BF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 Urzędowym Województwa Świętokrzyskiego. </w:t>
      </w: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Pr="00DF1B51" w:rsidRDefault="00DF1B51" w:rsidP="00DF1B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B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</w:p>
    <w:p w:rsidR="00DF1B51" w:rsidRPr="00DF1B51" w:rsidRDefault="00DF1B51" w:rsidP="00DF1B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B51">
        <w:rPr>
          <w:rFonts w:ascii="Times New Roman" w:eastAsia="Calibri" w:hAnsi="Times New Roman" w:cs="Times New Roman"/>
          <w:b/>
          <w:sz w:val="24"/>
          <w:szCs w:val="24"/>
        </w:rPr>
        <w:t>do uchwały Rady Miejskiej w Suchedniowie</w:t>
      </w:r>
    </w:p>
    <w:p w:rsidR="00DF1B51" w:rsidRPr="00DF1B51" w:rsidRDefault="00DF1B51" w:rsidP="00DF1B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B51">
        <w:rPr>
          <w:rFonts w:ascii="Times New Roman" w:eastAsia="Calibri" w:hAnsi="Times New Roman" w:cs="Times New Roman"/>
          <w:b/>
          <w:sz w:val="24"/>
          <w:szCs w:val="24"/>
        </w:rPr>
        <w:t>w sprawie zaliczenia drogi do kategorii dróg gminnych oraz ustalenia jej przebiegu.</w:t>
      </w:r>
    </w:p>
    <w:p w:rsidR="00DF1B51" w:rsidRPr="00DF1B51" w:rsidRDefault="00DF1B51" w:rsidP="00DF1B5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1B51" w:rsidRPr="00DF1B51" w:rsidRDefault="00DF1B51" w:rsidP="00DF1B5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B51">
        <w:rPr>
          <w:rFonts w:ascii="Times New Roman" w:eastAsia="Calibri" w:hAnsi="Times New Roman" w:cs="Times New Roman"/>
          <w:sz w:val="24"/>
          <w:szCs w:val="24"/>
        </w:rPr>
        <w:t>Stosownie do art. 7 ust. 1 ustawy z dnia 21 marca 1985 r. o drogach publicznych                       (</w:t>
      </w:r>
      <w:proofErr w:type="spellStart"/>
      <w:r w:rsidRPr="00DF1B5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DF1B51">
        <w:rPr>
          <w:rFonts w:ascii="Times New Roman" w:eastAsia="Calibri" w:hAnsi="Times New Roman" w:cs="Times New Roman"/>
          <w:sz w:val="24"/>
          <w:szCs w:val="24"/>
        </w:rPr>
        <w:t>. Dz. U. z 2016 r. poz.1440), do dróg gminnych zalicza się drogi o znaczeniu lokalnym nie zaliczone do innych kategorii, stanowiące uzupełniającą sieć dróg służących miejscowym potrzebom, z wyłączeniem dróg wewnętrznych.</w:t>
      </w:r>
    </w:p>
    <w:p w:rsidR="00DF1B51" w:rsidRPr="00DF1B51" w:rsidRDefault="00DF1B51" w:rsidP="00DF1B5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B51">
        <w:rPr>
          <w:rFonts w:ascii="Times New Roman" w:eastAsia="Calibri" w:hAnsi="Times New Roman" w:cs="Times New Roman"/>
          <w:sz w:val="24"/>
          <w:szCs w:val="24"/>
        </w:rPr>
        <w:t xml:space="preserve">Droga objazdowa, której przebieg pokazano w załączniku graficznym nr 1 spełnia wymogi określone w wyszczególnionym na wstępie przepisie prawa </w:t>
      </w:r>
      <w:proofErr w:type="spellStart"/>
      <w:r w:rsidRPr="00DF1B51">
        <w:rPr>
          <w:rFonts w:ascii="Times New Roman" w:eastAsia="Calibri" w:hAnsi="Times New Roman" w:cs="Times New Roman"/>
          <w:sz w:val="24"/>
          <w:szCs w:val="24"/>
        </w:rPr>
        <w:t>tj</w:t>
      </w:r>
      <w:proofErr w:type="spellEnd"/>
      <w:r w:rsidRPr="00DF1B5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1B51" w:rsidRPr="00DF1B51" w:rsidRDefault="00DF1B51" w:rsidP="00DF1B5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B51">
        <w:rPr>
          <w:rFonts w:ascii="Times New Roman" w:eastAsia="Calibri" w:hAnsi="Times New Roman" w:cs="Times New Roman"/>
          <w:sz w:val="24"/>
          <w:szCs w:val="24"/>
        </w:rPr>
        <w:t>ma znaczenie lokalne,</w:t>
      </w:r>
    </w:p>
    <w:p w:rsidR="00DF1B51" w:rsidRPr="00DF1B51" w:rsidRDefault="00DF1B51" w:rsidP="00DF1B5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B51">
        <w:rPr>
          <w:rFonts w:ascii="Times New Roman" w:eastAsia="Calibri" w:hAnsi="Times New Roman" w:cs="Times New Roman"/>
          <w:sz w:val="24"/>
          <w:szCs w:val="24"/>
        </w:rPr>
        <w:t>stanowi drogę służącą miejscowym potrzebom,</w:t>
      </w:r>
    </w:p>
    <w:p w:rsidR="00DF1B51" w:rsidRPr="00DF1B51" w:rsidRDefault="00DF1B51" w:rsidP="00DF1B5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B51">
        <w:rPr>
          <w:rFonts w:ascii="Times New Roman" w:eastAsia="Calibri" w:hAnsi="Times New Roman" w:cs="Times New Roman"/>
          <w:sz w:val="24"/>
          <w:szCs w:val="24"/>
        </w:rPr>
        <w:t>nie jest zaliczona do innych kategorii dróg,</w:t>
      </w:r>
    </w:p>
    <w:p w:rsidR="00DF1B51" w:rsidRPr="00DF1B51" w:rsidRDefault="00DF1B51" w:rsidP="00DF1B5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B51">
        <w:rPr>
          <w:rFonts w:ascii="Times New Roman" w:eastAsia="Calibri" w:hAnsi="Times New Roman" w:cs="Times New Roman"/>
          <w:sz w:val="24"/>
          <w:szCs w:val="24"/>
        </w:rPr>
        <w:t>stanowi objazd wiaduktu pod torami kolejowymi (linii nr 8 Warszawa-Kraków) i jest jedynym dojazdem do ulicy Leśnej dla pojazdów o wysokości powyżej 2,70 m.</w:t>
      </w:r>
    </w:p>
    <w:p w:rsidR="00DF1B51" w:rsidRPr="00DF1B51" w:rsidRDefault="00DF1B51" w:rsidP="00DF1B5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B51">
        <w:rPr>
          <w:rFonts w:ascii="Times New Roman" w:eastAsia="Calibri" w:hAnsi="Times New Roman" w:cs="Times New Roman"/>
          <w:sz w:val="24"/>
          <w:szCs w:val="24"/>
        </w:rPr>
        <w:t>Zgodnie z art. 7 ust. 2 ustawy z dnia 21 marca 1985 r. o drogach publicznych (</w:t>
      </w:r>
      <w:proofErr w:type="spellStart"/>
      <w:r w:rsidRPr="00DF1B5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DF1B51">
        <w:rPr>
          <w:rFonts w:ascii="Times New Roman" w:eastAsia="Calibri" w:hAnsi="Times New Roman" w:cs="Times New Roman"/>
          <w:sz w:val="24"/>
          <w:szCs w:val="24"/>
        </w:rPr>
        <w:t>. Dz. U. z 2016 r. poz. 1440) Urząd Miasta i Gminy w Suchedniowie wystąpił do Zarządu Powiatu Skarżyskiego o wydanie opinii o zaliczeniu do kategorii dróg gminnych drogi objazdowej                   ul. Leśnej na odcinku od ul. Placowej do ul. Leśnej w Suchedniowie.</w:t>
      </w:r>
    </w:p>
    <w:p w:rsidR="00DF1B51" w:rsidRPr="00DF1B51" w:rsidRDefault="00DF1B51" w:rsidP="00DF1B5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B51">
        <w:rPr>
          <w:rFonts w:ascii="Times New Roman" w:eastAsia="Calibri" w:hAnsi="Times New Roman" w:cs="Times New Roman"/>
          <w:sz w:val="24"/>
          <w:szCs w:val="24"/>
        </w:rPr>
        <w:t xml:space="preserve"> Zarząd Powiatu Skarżyskiego Uchwałą Nr 40/93/2016 z dnia 28.09.2016 r.  pozytywnie  zaopiniował zaliczenie do kategorii dróg gminnych drogę objazdową ul. Leśnej o długości  </w:t>
      </w:r>
      <w:bookmarkStart w:id="0" w:name="_GoBack"/>
      <w:bookmarkEnd w:id="0"/>
      <w:r w:rsidRPr="00DF1B51">
        <w:rPr>
          <w:rFonts w:ascii="Times New Roman" w:eastAsia="Calibri" w:hAnsi="Times New Roman" w:cs="Times New Roman"/>
          <w:sz w:val="24"/>
          <w:szCs w:val="24"/>
        </w:rPr>
        <w:t xml:space="preserve">1115 m. </w:t>
      </w:r>
    </w:p>
    <w:p w:rsidR="00DF1B5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51" w:rsidRPr="00343BF1" w:rsidRDefault="00DF1B51" w:rsidP="00343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BF1" w:rsidRPr="00343BF1" w:rsidRDefault="00343BF1" w:rsidP="00343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BF1" w:rsidRPr="00343BF1" w:rsidRDefault="00343BF1" w:rsidP="00343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0F" w:rsidRDefault="000A690F" w:rsidP="000A69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90F" w:rsidRPr="000A690F" w:rsidRDefault="000A690F" w:rsidP="000A69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0F" w:rsidRPr="00F910B9" w:rsidRDefault="000A690F" w:rsidP="000A69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690F" w:rsidRPr="00F9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3E55"/>
    <w:multiLevelType w:val="hybridMultilevel"/>
    <w:tmpl w:val="E5F445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B9"/>
    <w:rsid w:val="0001454F"/>
    <w:rsid w:val="000A690F"/>
    <w:rsid w:val="0023708B"/>
    <w:rsid w:val="00266A1E"/>
    <w:rsid w:val="00343BF1"/>
    <w:rsid w:val="0086524C"/>
    <w:rsid w:val="00A323E3"/>
    <w:rsid w:val="00AD42F2"/>
    <w:rsid w:val="00DF1B51"/>
    <w:rsid w:val="00E2773F"/>
    <w:rsid w:val="00E6360D"/>
    <w:rsid w:val="00F9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3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UMiG - Kadry</cp:lastModifiedBy>
  <cp:revision>13</cp:revision>
  <cp:lastPrinted>2016-10-19T12:28:00Z</cp:lastPrinted>
  <dcterms:created xsi:type="dcterms:W3CDTF">2016-10-13T11:08:00Z</dcterms:created>
  <dcterms:modified xsi:type="dcterms:W3CDTF">2016-10-25T07:09:00Z</dcterms:modified>
</cp:coreProperties>
</file>