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FC" w:rsidRDefault="00480FFC" w:rsidP="00480F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-PROJEKT-</w:t>
      </w:r>
    </w:p>
    <w:p w:rsidR="00480FFC" w:rsidRPr="00480FFC" w:rsidRDefault="00887172" w:rsidP="0088717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="00480FFC" w:rsidRPr="00480FFC">
        <w:rPr>
          <w:rFonts w:ascii="Times New Roman" w:eastAsia="Times New Roman" w:hAnsi="Times New Roman" w:cs="Times New Roman"/>
          <w:bCs/>
          <w:lang w:eastAsia="pl-PL"/>
        </w:rPr>
        <w:t>Załącznik do uchwały Nr ….</w:t>
      </w:r>
    </w:p>
    <w:p w:rsidR="00480FFC" w:rsidRPr="00480FFC" w:rsidRDefault="00887172" w:rsidP="0088717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="00480FFC" w:rsidRPr="00480FFC">
        <w:rPr>
          <w:rFonts w:ascii="Times New Roman" w:eastAsia="Times New Roman" w:hAnsi="Times New Roman" w:cs="Times New Roman"/>
          <w:bCs/>
          <w:lang w:eastAsia="pl-PL"/>
        </w:rPr>
        <w:t>Rady Miejskiej w Suchedniowie</w:t>
      </w:r>
    </w:p>
    <w:p w:rsidR="00480FFC" w:rsidRPr="00480FFC" w:rsidRDefault="00887172" w:rsidP="0088717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  <w:t>z</w:t>
      </w:r>
      <w:bookmarkStart w:id="0" w:name="_GoBack"/>
      <w:bookmarkEnd w:id="0"/>
      <w:r w:rsidR="00480FFC" w:rsidRPr="00480FFC">
        <w:rPr>
          <w:rFonts w:ascii="Times New Roman" w:eastAsia="Times New Roman" w:hAnsi="Times New Roman" w:cs="Times New Roman"/>
          <w:bCs/>
          <w:lang w:eastAsia="pl-PL"/>
        </w:rPr>
        <w:t xml:space="preserve"> dnia ………</w:t>
      </w:r>
    </w:p>
    <w:p w:rsidR="009B6868" w:rsidRPr="00E71809" w:rsidRDefault="009B6868" w:rsidP="009B6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STATUT</w:t>
      </w: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74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OŚRODKA</w:t>
      </w: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SPORTU I REKREACJI</w:t>
      </w: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SUCHEDNIOWIE</w:t>
      </w:r>
    </w:p>
    <w:p w:rsidR="009B6868" w:rsidRPr="00E71809" w:rsidRDefault="009B6868" w:rsidP="009B6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868" w:rsidRPr="00E71809" w:rsidRDefault="009B6868" w:rsidP="009B6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I:  PRZEPISY OGÓLNE</w:t>
      </w:r>
    </w:p>
    <w:p w:rsidR="009B6868" w:rsidRPr="00E71809" w:rsidRDefault="009B6868" w:rsidP="009B6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868" w:rsidRPr="00E71809" w:rsidRDefault="009B6868" w:rsidP="009B6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9B6868" w:rsidRPr="00E71809" w:rsidRDefault="009B6868" w:rsidP="00830B3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 i Rekreacji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Suchedniowie,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Ośrodkiem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jednostką organizacyjną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posiadającym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osobowości prawnej</w:t>
      </w:r>
      <w:r w:rsidR="00D42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</w:t>
      </w:r>
      <w:r w:rsidR="00D42DF4"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jednostki budżetowej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6868" w:rsidRPr="00E71809" w:rsidRDefault="009B6868" w:rsidP="009B6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9B6868" w:rsidRPr="00E71809" w:rsidRDefault="009B6868" w:rsidP="00830B3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na podstawie obowiązujących przepisów prawnych oraz w oparciu o niniejszy </w:t>
      </w:r>
      <w:r w:rsidR="00D42DF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>tatut.</w:t>
      </w:r>
    </w:p>
    <w:p w:rsidR="009B6868" w:rsidRPr="00E71809" w:rsidRDefault="009B6868" w:rsidP="009B6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</w:p>
    <w:p w:rsidR="009B6868" w:rsidRDefault="009B6868" w:rsidP="00830B3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2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Siedziba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Suchedniowie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Ogrodowej 11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2DF4" w:rsidRPr="00E71809" w:rsidRDefault="00D42DF4" w:rsidP="00830B3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Terenem działania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Gmina Suchedniów.</w:t>
      </w:r>
    </w:p>
    <w:p w:rsidR="009B6868" w:rsidRPr="00E71809" w:rsidRDefault="009B6868" w:rsidP="009B6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085FB2" w:rsidRDefault="009B6868" w:rsidP="009B6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Nadzór nad działalnością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sprawuje Burmistrz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 Suchedniów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5FB2" w:rsidRPr="00085FB2" w:rsidRDefault="00085FB2" w:rsidP="00085FB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5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:rsidR="00085FB2" w:rsidRDefault="00085FB2" w:rsidP="009B6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wchodzą:</w:t>
      </w:r>
    </w:p>
    <w:p w:rsidR="00085FB2" w:rsidRDefault="005F4368" w:rsidP="00085FB2">
      <w:pPr>
        <w:pStyle w:val="Akapitzlist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Kemping nr 140</w:t>
      </w:r>
      <w:r w:rsidR="00085FB2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Ogrodowa 11;</w:t>
      </w:r>
    </w:p>
    <w:p w:rsidR="00085FB2" w:rsidRDefault="00085FB2" w:rsidP="00085FB2">
      <w:pPr>
        <w:pStyle w:val="Akapitzlist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Hala Sportowo-Rehabilitacyjna w Suchedniowie, ul. Sportowa 3</w:t>
      </w:r>
      <w:r w:rsidR="00D42DF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42DF4" w:rsidRDefault="00085FB2" w:rsidP="00085FB2">
      <w:pPr>
        <w:pStyle w:val="Akapitzlist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Miejski w Suchedniowie, ul. Sportowa 5</w:t>
      </w:r>
      <w:r w:rsidR="00D42DF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2DF4" w:rsidRDefault="00D42DF4" w:rsidP="00085FB2">
      <w:pPr>
        <w:pStyle w:val="Akapitzlist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 wodny na rzece Kamionce;</w:t>
      </w:r>
    </w:p>
    <w:p w:rsidR="009B6868" w:rsidRPr="00085FB2" w:rsidRDefault="00D42DF4" w:rsidP="00085FB2">
      <w:pPr>
        <w:pStyle w:val="Akapitzlist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 wodny na rzece Żarnówce.</w:t>
      </w:r>
      <w:r w:rsidR="009B6868" w:rsidRPr="00085F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B6868" w:rsidRPr="00085F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6868" w:rsidRPr="00E71809" w:rsidRDefault="009B6868" w:rsidP="009B6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II: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 I </w:t>
      </w: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DZIAŁALNOŚCI </w:t>
      </w:r>
    </w:p>
    <w:p w:rsidR="009B6868" w:rsidRPr="00E71809" w:rsidRDefault="009B6868" w:rsidP="009B6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868" w:rsidRPr="00E71809" w:rsidRDefault="009B6868" w:rsidP="009B6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:rsidR="009B6868" w:rsidRDefault="009B6868" w:rsidP="00830B3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2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działania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="00D42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prowadzenie działalności o ch</w:t>
      </w:r>
      <w:r w:rsidR="00104E4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42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rakterze </w:t>
      </w:r>
      <w:r w:rsidR="00104E46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użyteczności</w:t>
      </w:r>
      <w:r w:rsidR="00D42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publicznej, której celem 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realizowanie zadań własnych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kultury fizycznej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sportu, turystyki i rekreacji.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0B31" w:rsidRDefault="00830B31" w:rsidP="009B686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7AA6" w:rsidRDefault="00FA7AA6" w:rsidP="009B686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6868" w:rsidRPr="009B6868" w:rsidRDefault="009B6868" w:rsidP="009B686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68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6.</w:t>
      </w:r>
    </w:p>
    <w:p w:rsidR="000C208D" w:rsidRDefault="00104E46" w:rsidP="009B6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podstawowych zadań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</w:t>
      </w:r>
      <w:r w:rsidR="000C2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</w:t>
      </w:r>
    </w:p>
    <w:p w:rsidR="000C208D" w:rsidRDefault="000C208D" w:rsidP="000C208D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i zaspokajanie potrzeb środowiska w zakresie kultury fizycznej, rekreacji, turystyki i wypoczynku;</w:t>
      </w:r>
    </w:p>
    <w:p w:rsidR="000C208D" w:rsidRDefault="000C208D" w:rsidP="000C208D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24FE4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dministrowanie,</w:t>
      </w:r>
      <w:r w:rsidR="009B6868" w:rsidRPr="000C2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utrzymywanie </w:t>
      </w:r>
      <w:r w:rsidR="00E24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udostępnianie </w:t>
      </w:r>
      <w:r w:rsidR="009B6868" w:rsidRPr="000C208D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obiektów rekreacyjnych i spor</w:t>
      </w:r>
      <w:r w:rsidR="00E24FE4">
        <w:rPr>
          <w:rFonts w:ascii="Times New Roman" w:eastAsia="Times New Roman" w:hAnsi="Times New Roman" w:cs="Times New Roman"/>
          <w:sz w:val="24"/>
          <w:szCs w:val="24"/>
          <w:lang w:eastAsia="pl-PL"/>
        </w:rPr>
        <w:t>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E24FE4" w:rsidRDefault="000C208D" w:rsidP="009C718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FE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B6868" w:rsidRPr="00E24FE4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dministrowanie i utrzymywanie terenów rekreacyjnych</w:t>
      </w:r>
      <w:r w:rsidRPr="00E24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urządzeń sportowych;</w:t>
      </w:r>
    </w:p>
    <w:p w:rsidR="00E24FE4" w:rsidRDefault="00104E46" w:rsidP="00967EE7">
      <w:pPr>
        <w:pStyle w:val="Akapitzlist"/>
        <w:numPr>
          <w:ilvl w:val="0"/>
          <w:numId w:val="1"/>
        </w:numPr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kultury fizycznej poprzez o</w:t>
      </w:r>
      <w:r w:rsidR="00E24FE4" w:rsidRPr="00AE5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współorganizowanie </w:t>
      </w:r>
      <w:r w:rsidR="00E24FE4" w:rsidRPr="00AE5A64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 sportowych,</w:t>
      </w:r>
      <w:r w:rsidR="00E24FE4" w:rsidRPr="00E24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rekreacyjnych i turystycznych</w:t>
      </w:r>
      <w:r w:rsidR="00E24FE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E24FE4" w:rsidRPr="00E24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208D" w:rsidRDefault="00E24FE4" w:rsidP="00967EE7">
      <w:pPr>
        <w:pStyle w:val="Akapitzlist"/>
        <w:numPr>
          <w:ilvl w:val="0"/>
          <w:numId w:val="1"/>
        </w:numPr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</w:t>
      </w:r>
      <w:r w:rsidRPr="00AE5A6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rekreacyjnych, sportowych i rehabilitacji ruchowej;</w:t>
      </w:r>
    </w:p>
    <w:p w:rsidR="00AC5763" w:rsidRDefault="00AC5763" w:rsidP="00967EE7">
      <w:pPr>
        <w:pStyle w:val="Akapitzlist"/>
        <w:numPr>
          <w:ilvl w:val="0"/>
          <w:numId w:val="1"/>
        </w:numPr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E5A64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działalności hotelarsko-gastronomicznej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04E46" w:rsidRPr="00874341" w:rsidRDefault="00104E46" w:rsidP="00967EE7">
      <w:pPr>
        <w:pStyle w:val="Akapitzlist"/>
        <w:numPr>
          <w:ilvl w:val="0"/>
          <w:numId w:val="1"/>
        </w:numPr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zmierzających do pozyskiwania środków finansowych na działalność statutową zgodnie z obowiązującymi przepisami;</w:t>
      </w:r>
    </w:p>
    <w:p w:rsidR="009C16A6" w:rsidRPr="00874341" w:rsidRDefault="00C336F8" w:rsidP="00967EE7">
      <w:pPr>
        <w:pStyle w:val="Akapitzlist"/>
        <w:numPr>
          <w:ilvl w:val="0"/>
          <w:numId w:val="1"/>
        </w:numPr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związanych z utrzymaniem</w:t>
      </w:r>
      <w:r w:rsidR="009C16A6" w:rsidRP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4341">
        <w:rPr>
          <w:rFonts w:ascii="Times New Roman" w:hAnsi="Times New Roman" w:cs="Times New Roman"/>
          <w:sz w:val="24"/>
          <w:szCs w:val="24"/>
        </w:rPr>
        <w:t>budowli piętrzących i</w:t>
      </w:r>
      <w:r w:rsidR="009C16A6" w:rsidRPr="00874341">
        <w:rPr>
          <w:rFonts w:ascii="Times New Roman" w:hAnsi="Times New Roman" w:cs="Times New Roman"/>
          <w:sz w:val="24"/>
          <w:szCs w:val="24"/>
        </w:rPr>
        <w:t xml:space="preserve"> zbiorników wodnych</w:t>
      </w:r>
      <w:r w:rsidRPr="00874341">
        <w:rPr>
          <w:rFonts w:ascii="Times New Roman" w:hAnsi="Times New Roman" w:cs="Times New Roman"/>
          <w:sz w:val="24"/>
          <w:szCs w:val="24"/>
        </w:rPr>
        <w:t xml:space="preserve"> </w:t>
      </w:r>
      <w:r w:rsidR="009768FF" w:rsidRPr="008743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4341">
        <w:rPr>
          <w:rFonts w:ascii="Times New Roman" w:hAnsi="Times New Roman" w:cs="Times New Roman"/>
          <w:sz w:val="24"/>
          <w:szCs w:val="24"/>
        </w:rPr>
        <w:t>w Suchedniowie i w Mostkach;</w:t>
      </w:r>
    </w:p>
    <w:p w:rsidR="00AC5763" w:rsidRPr="00E24FE4" w:rsidRDefault="00395316" w:rsidP="00967EE7">
      <w:pPr>
        <w:pStyle w:val="Akapitzlist"/>
        <w:numPr>
          <w:ilvl w:val="0"/>
          <w:numId w:val="1"/>
        </w:numPr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C2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powszechnianie oraz propagowanie kultury fizycznej, sportu,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turystyki i rekreacji,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2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poprzez współpracę z podmiotami prowadzącymi albo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promującymi tego typu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208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lub aktywność;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6868" w:rsidRPr="000C208D" w:rsidRDefault="000C208D" w:rsidP="000C208D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B6868" w:rsidRPr="000C2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rowadzenie działalności informacyjnej, reklamowej i promocyjnej w zakresie działania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="003953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B6868" w:rsidRPr="000C20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</w:t>
      </w:r>
      <w:r w:rsidR="009B6868" w:rsidRPr="000C20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6868" w:rsidRPr="00E71809" w:rsidRDefault="009B6868" w:rsidP="009B6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III:  ORGANIZACJA </w:t>
      </w:r>
      <w:r w:rsidR="00874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OŚRODKA</w:t>
      </w:r>
    </w:p>
    <w:p w:rsidR="009B6868" w:rsidRPr="00E71809" w:rsidRDefault="009B6868" w:rsidP="009B6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0B31" w:rsidRDefault="009B6868" w:rsidP="00830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33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30B31" w:rsidRDefault="00830B31" w:rsidP="0083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0B31" w:rsidRDefault="00830B31" w:rsidP="0083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9B6868"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Działalnością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="009B6868"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jednoosobowo Dyrektor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="009B6868"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zwany dalej Dyrektorem,  </w:t>
      </w:r>
      <w:r w:rsidR="009B6868"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zatrudniany i zwalniany przez Burmistrza </w:t>
      </w:r>
      <w:r w:rsidR="00C336F8"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 Suchedniów</w:t>
      </w:r>
      <w:r w:rsidR="009B6868"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B6868"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Dyrektor działa na podstawie pełnomocnictwa udzielonego przez Burmistrza </w:t>
      </w:r>
      <w:r w:rsidR="00C336F8"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336F8"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Suchedniów.</w:t>
      </w:r>
    </w:p>
    <w:p w:rsidR="009B6868" w:rsidRPr="00830B31" w:rsidRDefault="009B6868" w:rsidP="0097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reprezentuje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</w:t>
      </w: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zewnątrz w granicach umocowania.</w:t>
      </w: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Dyrektor ustala główne kierunki działalności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organizuje jego obsługę </w:t>
      </w:r>
      <w:r w:rsidR="00104E46"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organizacyjną</w:t>
      </w: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104E46"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</w:t>
      </w: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finansową.</w:t>
      </w: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Dyrektor planuje i nadzoruje prace remontowe i inwestycyjne dotyczące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</w:t>
      </w:r>
      <w:r w:rsidR="00104E46"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</w:t>
      </w: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przeznaczonych na ten cel przez Gminę </w:t>
      </w:r>
      <w:r w:rsidR="00C336F8"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6. Dyrektor </w:t>
      </w:r>
      <w:r w:rsidR="00104E46"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zatrudnia pracowników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="00104E46"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kierownikiem zakładu pracy w rozumieniu przepisów</w:t>
      </w:r>
      <w:r w:rsid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68F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pracy.</w:t>
      </w:r>
      <w:r w:rsidR="009768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Dyrektor wydaje zarządzenia, instrukcje i regulaminy wewnętrzne dotyczące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chyba, </w:t>
      </w: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że przepisy prawa lub niniejszy statut stanowią inaczej.</w:t>
      </w:r>
    </w:p>
    <w:p w:rsidR="00104E46" w:rsidRPr="00830B31" w:rsidRDefault="00104E46" w:rsidP="0097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Dyrektor jest odpowiedzialny za całokształt działalności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83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właściwe i efektywne gospodarowanie powierzonym mieniem.</w:t>
      </w:r>
    </w:p>
    <w:p w:rsidR="009B6868" w:rsidRPr="00E71809" w:rsidRDefault="009B6868" w:rsidP="009B6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33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B6868" w:rsidRPr="00E71809" w:rsidRDefault="009B6868" w:rsidP="009B6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Dyrektora podczas jego nieobecności zastępuje Główny Księgowy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 wyznaczony przez Dyrektora pracownik.</w:t>
      </w:r>
    </w:p>
    <w:p w:rsidR="009768FF" w:rsidRDefault="009768FF" w:rsidP="009B6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6868" w:rsidRPr="00E71809" w:rsidRDefault="009B6868" w:rsidP="009B6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33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C336F8" w:rsidRPr="00C336F8" w:rsidRDefault="009B6868" w:rsidP="00C336F8">
      <w:pPr>
        <w:pStyle w:val="Akapitzlist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Strukturę organizacyjną </w:t>
      </w:r>
      <w:r w:rsidR="00C336F8" w:rsidRPr="00C33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szczegółowy zakres działania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C33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Regul</w:t>
      </w:r>
      <w:r w:rsidR="00C336F8" w:rsidRPr="00C33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amin Organizacyjny. </w:t>
      </w:r>
      <w:r w:rsidRPr="00C33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</w:t>
      </w:r>
      <w:r w:rsidR="00C336F8" w:rsidRPr="00C33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Organizacyjny </w:t>
      </w:r>
      <w:r w:rsidRPr="00C33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Dyrektor i zatwierdza Burmistrz </w:t>
      </w:r>
      <w:r w:rsidR="00C336F8" w:rsidRPr="00C336F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 Suchedniów</w:t>
      </w:r>
      <w:r w:rsidRPr="00C336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6868" w:rsidRPr="00C336F8" w:rsidRDefault="009B6868" w:rsidP="00C336F8">
      <w:pPr>
        <w:pStyle w:val="Akapitzlist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6F8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ust. 1 stosuje się także do zmian Regulaminu Organizacyjnego.</w:t>
      </w:r>
    </w:p>
    <w:p w:rsidR="009B6868" w:rsidRPr="00E71809" w:rsidRDefault="009B6868" w:rsidP="009B6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ROZDZIAŁ IV:  </w:t>
      </w:r>
      <w:r w:rsidR="00665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MIENIE I </w:t>
      </w: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GOSPODARKA FINANSOWA</w:t>
      </w:r>
    </w:p>
    <w:p w:rsidR="009B6868" w:rsidRPr="00E71809" w:rsidRDefault="009B6868" w:rsidP="009B6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868" w:rsidRDefault="009B6868" w:rsidP="009B6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10.</w:t>
      </w:r>
    </w:p>
    <w:p w:rsidR="00665533" w:rsidRDefault="00665533" w:rsidP="009B6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4E46" w:rsidRDefault="00665533" w:rsidP="00104E4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4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Mienie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104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04E46" w:rsidRPr="00104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 m</w:t>
      </w:r>
      <w:r w:rsidR="00104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ieniem komunalnym, będącym w jego zarządzie.</w:t>
      </w:r>
    </w:p>
    <w:p w:rsidR="003D6F4E" w:rsidRDefault="00874341" w:rsidP="00104E4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Ośrodek</w:t>
      </w:r>
      <w:r w:rsidR="00104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gospodaruje mieniem komunalnym oraz zapewnia jego prawidłową eksploatację i ochronę. </w:t>
      </w:r>
    </w:p>
    <w:p w:rsidR="00665533" w:rsidRPr="00104E46" w:rsidRDefault="003D6F4E" w:rsidP="00104E4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Mienie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65533" w:rsidRPr="00104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stanowią obiekty, urządzenia sportowe, urządzenia rekreacyjne i inne będące własnością Gminy Suchedniów, przekazane </w:t>
      </w:r>
      <w:r w:rsidR="00874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Ośrodkowi</w:t>
      </w:r>
      <w:r w:rsidR="00085FB2" w:rsidRPr="00104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trwały zarząd, administrowanie lub inne formy władania oraz ruchomości i środki finansowe w zakresie ustalonym w budżecie Gminy Suchedniów.</w:t>
      </w:r>
    </w:p>
    <w:p w:rsidR="00665533" w:rsidRDefault="00665533" w:rsidP="0066553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085FB2" w:rsidRPr="00E71809" w:rsidRDefault="00085FB2" w:rsidP="0008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5FB2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§ 11.</w:t>
      </w:r>
    </w:p>
    <w:p w:rsidR="00B10110" w:rsidRDefault="00B10110" w:rsidP="00B10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F4E" w:rsidRDefault="00874341" w:rsidP="00493A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</w:t>
      </w:r>
      <w:r w:rsidR="009B6868" w:rsidRPr="003D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gospodarkę finansową </w:t>
      </w:r>
      <w:r w:rsidR="003D6F4E" w:rsidRPr="003D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jednostka budżetowa zgodnie z zasadami określonymi w ustawie o finansach publicznych. </w:t>
      </w:r>
    </w:p>
    <w:p w:rsidR="003D6F4E" w:rsidRDefault="00874341" w:rsidP="00493A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</w:t>
      </w:r>
      <w:r w:rsidR="003D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działalność na podstawie rocznego planu finansowego zatwierdzonego przez Burmistrza Miasta i Gminy Suchedniów.</w:t>
      </w:r>
    </w:p>
    <w:p w:rsidR="009A67AD" w:rsidRDefault="00874341" w:rsidP="00493A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jest finansowany</w:t>
      </w:r>
      <w:r w:rsidR="003D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budżetu g</w:t>
      </w:r>
      <w:r w:rsidR="009A67AD">
        <w:rPr>
          <w:rFonts w:ascii="Times New Roman" w:eastAsia="Times New Roman" w:hAnsi="Times New Roman" w:cs="Times New Roman"/>
          <w:sz w:val="24"/>
          <w:szCs w:val="24"/>
          <w:lang w:eastAsia="pl-PL"/>
        </w:rPr>
        <w:t>miny.</w:t>
      </w:r>
      <w:r w:rsidR="003D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F4E" w:rsidRDefault="009A67AD" w:rsidP="00493A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Pozyskiwane dochody własne</w:t>
      </w:r>
      <w:r w:rsidR="003D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dochody</w:t>
      </w:r>
      <w:r w:rsidR="003D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innych źródeł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jednostka przekazuje na rachunek bankowy budżetu gminy</w:t>
      </w:r>
      <w:r w:rsidR="003D6F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6F4E" w:rsidRDefault="003D6F4E" w:rsidP="00493A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Dochodami </w:t>
      </w:r>
      <w:r w:rsidR="0087434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w szczególności:</w:t>
      </w:r>
    </w:p>
    <w:p w:rsidR="003D6F4E" w:rsidRDefault="00830B31" w:rsidP="003D6F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D6F4E">
        <w:rPr>
          <w:rFonts w:ascii="Times New Roman" w:eastAsia="Times New Roman" w:hAnsi="Times New Roman" w:cs="Times New Roman"/>
          <w:sz w:val="24"/>
          <w:szCs w:val="24"/>
          <w:lang w:eastAsia="pl-PL"/>
        </w:rPr>
        <w:t>pływy od osób fizycznych i prawnych;</w:t>
      </w:r>
    </w:p>
    <w:p w:rsidR="003D6F4E" w:rsidRDefault="00830B31" w:rsidP="003D6F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D6F4E">
        <w:rPr>
          <w:rFonts w:ascii="Times New Roman" w:eastAsia="Times New Roman" w:hAnsi="Times New Roman" w:cs="Times New Roman"/>
          <w:sz w:val="24"/>
          <w:szCs w:val="24"/>
          <w:lang w:eastAsia="pl-PL"/>
        </w:rPr>
        <w:t>pływy z opłat za korzystanie z obiektów sportowych;</w:t>
      </w:r>
    </w:p>
    <w:p w:rsidR="003D6F4E" w:rsidRDefault="003D6F4E" w:rsidP="003D6F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uzyskane z funduszy zewnętrznych;</w:t>
      </w:r>
    </w:p>
    <w:p w:rsidR="003D6F4E" w:rsidRDefault="00830B31" w:rsidP="003D6F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D6F4E">
        <w:rPr>
          <w:rFonts w:ascii="Times New Roman" w:eastAsia="Times New Roman" w:hAnsi="Times New Roman" w:cs="Times New Roman"/>
          <w:sz w:val="24"/>
          <w:szCs w:val="24"/>
          <w:lang w:eastAsia="pl-PL"/>
        </w:rPr>
        <w:t>dsetki ze środków na rachunku bankowym.</w:t>
      </w:r>
    </w:p>
    <w:p w:rsidR="003D6F4E" w:rsidRPr="003D6F4E" w:rsidRDefault="00874341" w:rsidP="003D6F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</w:t>
      </w:r>
      <w:r w:rsidR="003D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wyodrębniony rachunek bankowy.</w:t>
      </w:r>
    </w:p>
    <w:p w:rsidR="00B10110" w:rsidRDefault="009B6868" w:rsidP="00B10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 </w:t>
      </w:r>
    </w:p>
    <w:p w:rsidR="009B6868" w:rsidRPr="00E71809" w:rsidRDefault="009B6868" w:rsidP="009B686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V:  POSTANOWIENIA KOŃCOWE</w:t>
      </w:r>
    </w:p>
    <w:p w:rsidR="009B6868" w:rsidRDefault="003D6F4E" w:rsidP="003D6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6F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</w:t>
      </w:r>
    </w:p>
    <w:p w:rsidR="003D6F4E" w:rsidRPr="003D6F4E" w:rsidRDefault="003D6F4E" w:rsidP="003D6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6F4E" w:rsidRDefault="00874341" w:rsidP="009B6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</w:t>
      </w:r>
      <w:r w:rsidR="003D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dokumentację finansową, organizacyjną i archiwalną zgodnie z obowiązującymi przepisami.</w:t>
      </w:r>
    </w:p>
    <w:p w:rsidR="003D6F4E" w:rsidRDefault="003D6F4E" w:rsidP="009B6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F4E" w:rsidRDefault="003D6F4E" w:rsidP="003D6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6F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13.</w:t>
      </w:r>
    </w:p>
    <w:p w:rsidR="003D6F4E" w:rsidRPr="003D6F4E" w:rsidRDefault="003D6F4E" w:rsidP="003D6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6F4E" w:rsidRDefault="00874341" w:rsidP="009B6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</w:t>
      </w:r>
      <w:r w:rsidR="003D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 pieczęci podłużnej z nazwą w pełnym brzmieniu, adresem siedziby i numerem NIP.</w:t>
      </w:r>
    </w:p>
    <w:p w:rsidR="003D6F4E" w:rsidRPr="00E71809" w:rsidRDefault="003D6F4E" w:rsidP="009B6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868" w:rsidRPr="00E71809" w:rsidRDefault="009B6868" w:rsidP="009B6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3D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B6868" w:rsidRPr="00E71809" w:rsidRDefault="009B6868" w:rsidP="009B6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sprawach nieuregulowanych niniejszym Statutem mają zastosowanie właściwe przepisy prawa.</w:t>
      </w:r>
    </w:p>
    <w:p w:rsidR="00874341" w:rsidRDefault="009B6868" w:rsidP="0087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3D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718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31E2B" w:rsidRDefault="009B6868" w:rsidP="00874341">
      <w:pPr>
        <w:spacing w:after="0" w:line="240" w:lineRule="auto"/>
      </w:pP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Zmiany w niniejszym Statucie mogą być dokonywane w trybie określonym dla jego nadania.</w:t>
      </w:r>
      <w:r w:rsidRPr="00E718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631E2B" w:rsidSect="009768FF">
      <w:pgSz w:w="11906" w:h="16838"/>
      <w:pgMar w:top="1021" w:right="737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667"/>
    <w:multiLevelType w:val="hybridMultilevel"/>
    <w:tmpl w:val="5ECAF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40B"/>
    <w:multiLevelType w:val="hybridMultilevel"/>
    <w:tmpl w:val="4CA4A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57CB"/>
    <w:multiLevelType w:val="hybridMultilevel"/>
    <w:tmpl w:val="47AE6BD0"/>
    <w:lvl w:ilvl="0" w:tplc="FFE47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33CB6"/>
    <w:multiLevelType w:val="hybridMultilevel"/>
    <w:tmpl w:val="589A7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A5031"/>
    <w:multiLevelType w:val="hybridMultilevel"/>
    <w:tmpl w:val="16365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720E4"/>
    <w:multiLevelType w:val="multilevel"/>
    <w:tmpl w:val="221A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26F94"/>
    <w:multiLevelType w:val="hybridMultilevel"/>
    <w:tmpl w:val="A71C6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D4CE8"/>
    <w:multiLevelType w:val="hybridMultilevel"/>
    <w:tmpl w:val="55E6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68"/>
    <w:rsid w:val="00003404"/>
    <w:rsid w:val="00085FB2"/>
    <w:rsid w:val="000C208D"/>
    <w:rsid w:val="00104E46"/>
    <w:rsid w:val="0034003A"/>
    <w:rsid w:val="00395316"/>
    <w:rsid w:val="003A3431"/>
    <w:rsid w:val="003D6F4E"/>
    <w:rsid w:val="00480FFC"/>
    <w:rsid w:val="005F4368"/>
    <w:rsid w:val="00631E2B"/>
    <w:rsid w:val="00665533"/>
    <w:rsid w:val="00830B31"/>
    <w:rsid w:val="00831593"/>
    <w:rsid w:val="00874341"/>
    <w:rsid w:val="00887172"/>
    <w:rsid w:val="009768FF"/>
    <w:rsid w:val="009A67AD"/>
    <w:rsid w:val="009B6868"/>
    <w:rsid w:val="009C16A6"/>
    <w:rsid w:val="00AC5763"/>
    <w:rsid w:val="00AE78F3"/>
    <w:rsid w:val="00B10110"/>
    <w:rsid w:val="00C336F8"/>
    <w:rsid w:val="00C3705A"/>
    <w:rsid w:val="00D42DF4"/>
    <w:rsid w:val="00DC2F73"/>
    <w:rsid w:val="00DD59E0"/>
    <w:rsid w:val="00E24FE4"/>
    <w:rsid w:val="00F6166E"/>
    <w:rsid w:val="00F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F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UMiG - Kadry</cp:lastModifiedBy>
  <cp:revision>7</cp:revision>
  <cp:lastPrinted>2016-07-26T11:26:00Z</cp:lastPrinted>
  <dcterms:created xsi:type="dcterms:W3CDTF">2016-07-22T05:59:00Z</dcterms:created>
  <dcterms:modified xsi:type="dcterms:W3CDTF">2016-08-03T10:03:00Z</dcterms:modified>
</cp:coreProperties>
</file>