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DA" w:rsidRDefault="00C303DA" w:rsidP="00E44131">
      <w:pPr>
        <w:spacing w:after="10"/>
        <w:ind w:left="0" w:right="2981" w:firstLine="0"/>
        <w:rPr>
          <w:b/>
        </w:rPr>
      </w:pPr>
    </w:p>
    <w:p w:rsidR="00C303DA" w:rsidRDefault="00C303DA" w:rsidP="00C63A78">
      <w:pPr>
        <w:spacing w:after="10"/>
        <w:ind w:left="2694" w:right="2981"/>
        <w:jc w:val="center"/>
        <w:rPr>
          <w:b/>
        </w:rPr>
      </w:pPr>
    </w:p>
    <w:p w:rsidR="00D41748" w:rsidRDefault="00BB2047" w:rsidP="00C63A78">
      <w:pPr>
        <w:spacing w:after="10"/>
        <w:ind w:left="2694" w:right="2981"/>
        <w:jc w:val="center"/>
      </w:pPr>
      <w:r>
        <w:rPr>
          <w:b/>
        </w:rPr>
        <w:t xml:space="preserve">  </w:t>
      </w:r>
      <w:r w:rsidR="00E44131">
        <w:rPr>
          <w:b/>
        </w:rPr>
        <w:t xml:space="preserve">UCHWAŁA Nr 4/I/2016 </w:t>
      </w:r>
    </w:p>
    <w:p w:rsidR="00C63A78" w:rsidRDefault="00DA3A48" w:rsidP="00C63A78">
      <w:pPr>
        <w:spacing w:after="10"/>
        <w:ind w:left="2694" w:right="2698"/>
        <w:jc w:val="center"/>
        <w:rPr>
          <w:b/>
        </w:rPr>
      </w:pPr>
      <w:r>
        <w:rPr>
          <w:b/>
        </w:rPr>
        <w:t xml:space="preserve">Rady </w:t>
      </w:r>
      <w:r w:rsidR="00C63A78">
        <w:rPr>
          <w:b/>
        </w:rPr>
        <w:t>Miejskiej w Suchedniowie</w:t>
      </w:r>
    </w:p>
    <w:p w:rsidR="00D41748" w:rsidRDefault="00E44131" w:rsidP="00BB2047">
      <w:pPr>
        <w:spacing w:after="10"/>
        <w:ind w:left="2694" w:right="2698"/>
      </w:pPr>
      <w:r>
        <w:rPr>
          <w:b/>
        </w:rPr>
        <w:t xml:space="preserve">    </w:t>
      </w:r>
      <w:r w:rsidR="00BB2047">
        <w:rPr>
          <w:b/>
        </w:rPr>
        <w:t xml:space="preserve">   </w:t>
      </w:r>
      <w:r>
        <w:rPr>
          <w:b/>
        </w:rPr>
        <w:t xml:space="preserve"> z dnia 28 stycznia 2016r. </w:t>
      </w:r>
    </w:p>
    <w:p w:rsidR="00D41748" w:rsidRDefault="00DA3A4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C76BF9" w:rsidRDefault="00C76BF9">
      <w:pPr>
        <w:spacing w:after="0" w:line="259" w:lineRule="auto"/>
        <w:ind w:left="0" w:right="0" w:firstLine="0"/>
        <w:jc w:val="left"/>
      </w:pPr>
    </w:p>
    <w:p w:rsidR="00D41748" w:rsidRDefault="00DA3A48" w:rsidP="00885CA3">
      <w:pPr>
        <w:spacing w:after="0" w:line="240" w:lineRule="auto"/>
        <w:ind w:left="0" w:right="0" w:firstLine="0"/>
      </w:pPr>
      <w:r>
        <w:rPr>
          <w:b/>
        </w:rPr>
        <w:t>w sprawie wyra</w:t>
      </w:r>
      <w:r w:rsidR="00C63A78">
        <w:t>ż</w:t>
      </w:r>
      <w:r>
        <w:rPr>
          <w:b/>
        </w:rPr>
        <w:t>enia zgody na sprzeda</w:t>
      </w:r>
      <w:r w:rsidR="00C63A78">
        <w:t>ż</w:t>
      </w:r>
      <w:r w:rsidR="00C63A78">
        <w:rPr>
          <w:b/>
        </w:rPr>
        <w:t xml:space="preserve"> w trybie przetargowym wolnego lokalu mieszkalnego</w:t>
      </w:r>
      <w:r w:rsidR="00BB2047">
        <w:rPr>
          <w:b/>
        </w:rPr>
        <w:t>.</w:t>
      </w:r>
    </w:p>
    <w:p w:rsidR="00C303DA" w:rsidRDefault="00C303DA">
      <w:pPr>
        <w:spacing w:after="0" w:line="259" w:lineRule="auto"/>
        <w:ind w:left="0" w:right="0" w:firstLine="0"/>
        <w:jc w:val="left"/>
      </w:pPr>
    </w:p>
    <w:p w:rsidR="00D41748" w:rsidRDefault="00DA3A48">
      <w:pPr>
        <w:ind w:left="-15" w:right="0" w:firstLine="566"/>
      </w:pPr>
      <w:r>
        <w:t>Na podstawie art. 18 ust. 2 pkt. 9 lit. a ustawy z dnia 8 marca 1990 r. o samorządzie gminnym (</w:t>
      </w:r>
      <w:proofErr w:type="spellStart"/>
      <w:r w:rsidR="00370CB7">
        <w:t>t.j</w:t>
      </w:r>
      <w:proofErr w:type="spellEnd"/>
      <w:r w:rsidR="00370CB7">
        <w:t>. Dz. U. z 2015 poz. 1515</w:t>
      </w:r>
      <w:r w:rsidR="00C63A78">
        <w:t xml:space="preserve"> ze zm.</w:t>
      </w:r>
      <w:r>
        <w:t>) oraz na podstawie art. 25 ust. 1, art. 37 ust. 1, ustawy z dnia 21 sierpnia 1997 r. o gospodarce nieruchomościami (</w:t>
      </w:r>
      <w:proofErr w:type="spellStart"/>
      <w:r w:rsidR="00C63A78">
        <w:t>t.j</w:t>
      </w:r>
      <w:proofErr w:type="spellEnd"/>
      <w:r w:rsidR="00C63A78">
        <w:t>. Dz. U.</w:t>
      </w:r>
      <w:r w:rsidR="00370CB7">
        <w:t xml:space="preserve"> z 2015 poz. 1774</w:t>
      </w:r>
      <w:r w:rsidR="00C63A78">
        <w:t xml:space="preserve"> ze zm.</w:t>
      </w:r>
      <w:r>
        <w:t xml:space="preserve">) </w:t>
      </w:r>
      <w:r>
        <w:rPr>
          <w:b/>
        </w:rPr>
        <w:t>uchwala</w:t>
      </w:r>
      <w:r w:rsidR="00C63A78">
        <w:rPr>
          <w:b/>
        </w:rPr>
        <w:t xml:space="preserve"> się</w:t>
      </w:r>
      <w:r>
        <w:rPr>
          <w:b/>
        </w:rPr>
        <w:t>, co nast</w:t>
      </w:r>
      <w:r>
        <w:t>ę</w:t>
      </w:r>
      <w:r>
        <w:rPr>
          <w:b/>
        </w:rPr>
        <w:t>puje</w:t>
      </w:r>
      <w:r>
        <w:t xml:space="preserve">: </w:t>
      </w:r>
    </w:p>
    <w:p w:rsidR="00D41748" w:rsidRDefault="00DA3A4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3A78" w:rsidRDefault="00DA3A48" w:rsidP="00C63A78">
      <w:pPr>
        <w:ind w:right="0"/>
        <w:jc w:val="center"/>
        <w:rPr>
          <w:b/>
        </w:rPr>
      </w:pPr>
      <w:r>
        <w:rPr>
          <w:b/>
        </w:rPr>
        <w:t>§ 1.</w:t>
      </w:r>
    </w:p>
    <w:p w:rsidR="00B701D8" w:rsidRDefault="00B701D8" w:rsidP="00C63A78">
      <w:pPr>
        <w:ind w:right="0"/>
        <w:jc w:val="center"/>
        <w:rPr>
          <w:b/>
        </w:rPr>
      </w:pPr>
    </w:p>
    <w:p w:rsidR="00D41748" w:rsidRDefault="00DA3A48" w:rsidP="00C63A78">
      <w:pPr>
        <w:ind w:right="0"/>
      </w:pPr>
      <w:r>
        <w:t>Wyra</w:t>
      </w:r>
      <w:r w:rsidR="00C63A78">
        <w:t>ża się</w:t>
      </w:r>
      <w:r>
        <w:t xml:space="preserve"> zgodę na sprzeda</w:t>
      </w:r>
      <w:r w:rsidR="00C63A78">
        <w:t>ż</w:t>
      </w:r>
      <w:r>
        <w:t xml:space="preserve"> w drodze przetargu ustnego nieograniczonego lokalu mieszkalnego </w:t>
      </w:r>
      <w:r w:rsidR="00BB2047">
        <w:t>nr 2</w:t>
      </w:r>
      <w:r w:rsidR="00C76BF9">
        <w:t xml:space="preserve"> o </w:t>
      </w:r>
      <w:r>
        <w:t>powierzchni u</w:t>
      </w:r>
      <w:r w:rsidR="00C63A78">
        <w:t>ż</w:t>
      </w:r>
      <w:r>
        <w:t>ytkowej</w:t>
      </w:r>
      <w:r>
        <w:rPr>
          <w:b/>
        </w:rPr>
        <w:t xml:space="preserve"> </w:t>
      </w:r>
      <w:r w:rsidR="00C63A78">
        <w:t>47,45</w:t>
      </w:r>
      <w:r w:rsidR="00A3461A">
        <w:t xml:space="preserve"> </w:t>
      </w:r>
      <w:r>
        <w:t>m</w:t>
      </w:r>
      <w:r>
        <w:rPr>
          <w:vertAlign w:val="superscript"/>
        </w:rPr>
        <w:t>2</w:t>
      </w:r>
      <w:r>
        <w:t xml:space="preserve">, stanowiącego własność Gminy </w:t>
      </w:r>
      <w:r w:rsidR="00C63A78">
        <w:t>Suchedniów</w:t>
      </w:r>
      <w:r w:rsidR="00BB2047">
        <w:t>, położonego w budynku przy ul. Dawidowicza 12</w:t>
      </w:r>
      <w:r>
        <w:rPr>
          <w:b/>
        </w:rPr>
        <w:t xml:space="preserve"> </w:t>
      </w:r>
      <w:r>
        <w:t>wraz</w:t>
      </w:r>
      <w:r w:rsidR="00BB2047">
        <w:t xml:space="preserve"> z udziałem w wysokości </w:t>
      </w:r>
      <w:r>
        <w:t xml:space="preserve"> </w:t>
      </w:r>
      <w:r w:rsidR="00065EA8">
        <w:t xml:space="preserve">5068/81825 w częściach wspólnych budynku oraz oddanie w użytkowanie wieczyste udziału w wysokości 5068/81825 w nieruchomości gruntowej  stanowiącej działkę </w:t>
      </w:r>
      <w:r w:rsidR="00AE247A">
        <w:t xml:space="preserve"> nr 6553</w:t>
      </w:r>
      <w:r w:rsidR="00C63A78">
        <w:t>/7</w:t>
      </w:r>
      <w:r w:rsidR="00B701D8">
        <w:t xml:space="preserve"> </w:t>
      </w:r>
      <w:r>
        <w:t xml:space="preserve">o pow. </w:t>
      </w:r>
      <w:r w:rsidR="00B701D8">
        <w:t>0,0</w:t>
      </w:r>
      <w:r w:rsidR="00C63A78">
        <w:t>315</w:t>
      </w:r>
      <w:r w:rsidR="00B701D8">
        <w:t xml:space="preserve"> ha</w:t>
      </w:r>
      <w:r>
        <w:t xml:space="preserve">, </w:t>
      </w:r>
      <w:r w:rsidR="00B701D8">
        <w:t>dla której</w:t>
      </w:r>
      <w:r>
        <w:t xml:space="preserve"> prowadzona jest księ</w:t>
      </w:r>
      <w:r w:rsidR="00B701D8">
        <w:t xml:space="preserve">ga wieczysta </w:t>
      </w:r>
      <w:r w:rsidR="00C63A78">
        <w:t>nr</w:t>
      </w:r>
      <w:r w:rsidR="00B701D8">
        <w:t> KI1R/00014085/2</w:t>
      </w:r>
      <w:r>
        <w:t xml:space="preserve">.  </w:t>
      </w:r>
    </w:p>
    <w:p w:rsidR="00D41748" w:rsidRDefault="00DA3A48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41748" w:rsidRDefault="00B701D8" w:rsidP="00B701D8">
      <w:pPr>
        <w:ind w:right="0"/>
        <w:jc w:val="center"/>
        <w:rPr>
          <w:b/>
        </w:rPr>
      </w:pPr>
      <w:r>
        <w:rPr>
          <w:b/>
        </w:rPr>
        <w:t>§ 2.</w:t>
      </w:r>
    </w:p>
    <w:p w:rsidR="00B701D8" w:rsidRDefault="00B701D8" w:rsidP="00B701D8">
      <w:pPr>
        <w:ind w:right="0"/>
        <w:jc w:val="center"/>
      </w:pPr>
    </w:p>
    <w:p w:rsidR="00D41748" w:rsidRDefault="00B701D8" w:rsidP="00B701D8">
      <w:pPr>
        <w:spacing w:after="0" w:line="259" w:lineRule="auto"/>
        <w:ind w:right="0"/>
      </w:pPr>
      <w:r>
        <w:t>Wykonanie uchwały powierza się Burmistrzowi Miasta i Gminy Suchedniów.</w:t>
      </w:r>
    </w:p>
    <w:p w:rsidR="00B701D8" w:rsidRDefault="00B701D8" w:rsidP="00B701D8">
      <w:pPr>
        <w:spacing w:after="0" w:line="259" w:lineRule="auto"/>
        <w:ind w:right="0"/>
      </w:pPr>
    </w:p>
    <w:p w:rsidR="00C63A78" w:rsidRDefault="00DA3A48" w:rsidP="00C63A78">
      <w:pPr>
        <w:ind w:right="0"/>
        <w:jc w:val="center"/>
        <w:rPr>
          <w:b/>
        </w:rPr>
      </w:pPr>
      <w:r>
        <w:rPr>
          <w:b/>
        </w:rPr>
        <w:t>§ 3.</w:t>
      </w:r>
    </w:p>
    <w:p w:rsidR="00B701D8" w:rsidRDefault="00B701D8" w:rsidP="00C63A78">
      <w:pPr>
        <w:ind w:right="0"/>
        <w:jc w:val="center"/>
        <w:rPr>
          <w:b/>
        </w:rPr>
      </w:pPr>
    </w:p>
    <w:p w:rsidR="005C2584" w:rsidRDefault="00DA3A48" w:rsidP="00C303DA">
      <w:pPr>
        <w:spacing w:after="0" w:line="259" w:lineRule="auto"/>
        <w:ind w:left="0" w:right="0" w:firstLine="0"/>
        <w:jc w:val="left"/>
      </w:pPr>
      <w:r>
        <w:t xml:space="preserve">Uchwała wchodzi w </w:t>
      </w:r>
      <w:r w:rsidR="00C63A78">
        <w:t>ż</w:t>
      </w:r>
      <w:r>
        <w:t xml:space="preserve">ycie z dniem podjęcia. </w:t>
      </w:r>
    </w:p>
    <w:p w:rsidR="00885CA3" w:rsidRDefault="00885CA3" w:rsidP="00C303DA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Przewodnicząca Rady Miejskiej</w:t>
      </w:r>
    </w:p>
    <w:p w:rsidR="00885CA3" w:rsidRDefault="00885CA3" w:rsidP="00C303DA">
      <w:pPr>
        <w:spacing w:after="0" w:line="259" w:lineRule="auto"/>
        <w:ind w:left="0" w:right="0" w:firstLine="0"/>
        <w:jc w:val="left"/>
      </w:pPr>
    </w:p>
    <w:p w:rsidR="00E44131" w:rsidRPr="00C303DA" w:rsidRDefault="00885CA3" w:rsidP="00C303DA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     mgr Małgorzata Styczeń</w:t>
      </w:r>
      <w:r w:rsidR="005C2584">
        <w:t xml:space="preserve">                          </w:t>
      </w:r>
      <w:r>
        <w:t xml:space="preserve">                             </w:t>
      </w:r>
      <w:r w:rsidR="005C2584">
        <w:t xml:space="preserve">                                                </w:t>
      </w:r>
    </w:p>
    <w:p w:rsidR="00D41748" w:rsidRDefault="00DA3A48">
      <w:pPr>
        <w:spacing w:after="10"/>
        <w:ind w:left="3372" w:right="3089"/>
        <w:jc w:val="center"/>
      </w:pPr>
      <w:r>
        <w:rPr>
          <w:b/>
        </w:rPr>
        <w:lastRenderedPageBreak/>
        <w:t xml:space="preserve">UZASADNIENIE </w:t>
      </w:r>
    </w:p>
    <w:p w:rsidR="00D41748" w:rsidRDefault="00DA3A48">
      <w:pPr>
        <w:spacing w:after="0" w:line="259" w:lineRule="auto"/>
        <w:ind w:left="3521" w:right="0" w:firstLine="0"/>
        <w:jc w:val="left"/>
      </w:pPr>
      <w:r>
        <w:rPr>
          <w:b/>
        </w:rPr>
        <w:t xml:space="preserve"> </w:t>
      </w:r>
    </w:p>
    <w:p w:rsidR="00C303DA" w:rsidRDefault="00C303DA" w:rsidP="00C303DA">
      <w:pPr>
        <w:spacing w:line="360" w:lineRule="auto"/>
        <w:ind w:left="-5" w:right="0"/>
      </w:pPr>
    </w:p>
    <w:p w:rsidR="00B701D8" w:rsidRPr="00C303DA" w:rsidRDefault="00DA3A48" w:rsidP="00C303DA">
      <w:pPr>
        <w:spacing w:line="360" w:lineRule="auto"/>
        <w:ind w:left="-5" w:right="0"/>
      </w:pPr>
      <w:r>
        <w:t xml:space="preserve">Wskazany w niniejszej uchwale wolny lokal </w:t>
      </w:r>
      <w:r w:rsidR="00663B64">
        <w:t xml:space="preserve">mieszkalny </w:t>
      </w:r>
      <w:r>
        <w:t xml:space="preserve">przy ul. </w:t>
      </w:r>
      <w:r w:rsidR="00B701D8">
        <w:t>Dawidowicza 12/2</w:t>
      </w:r>
      <w:r>
        <w:t xml:space="preserve"> przygotowany jest do zbycia w trybie przetargu ustnego nieograniczonego. </w:t>
      </w:r>
      <w:r w:rsidR="00663B64">
        <w:t>W/w lokal</w:t>
      </w:r>
      <w:r w:rsidR="00AE247A">
        <w:t xml:space="preserve"> znajduje się na parterze budynku wielorodzinnego, składa się z przedpokoju, </w:t>
      </w:r>
      <w:r w:rsidR="00C303DA">
        <w:t>kuchni, łazienki i trzech pokoi, o łącznej powierzchni 47,45</w:t>
      </w:r>
      <w:r w:rsidR="00663B64">
        <w:t xml:space="preserve"> </w:t>
      </w:r>
      <w:r w:rsidR="00C303DA">
        <w:t>m</w:t>
      </w:r>
      <w:r w:rsidR="00C303DA">
        <w:rPr>
          <w:vertAlign w:val="superscript"/>
        </w:rPr>
        <w:t>2</w:t>
      </w:r>
      <w:r w:rsidR="00C303DA">
        <w:t>.</w:t>
      </w:r>
    </w:p>
    <w:p w:rsidR="00C303DA" w:rsidRDefault="00C303DA" w:rsidP="00C303DA">
      <w:pPr>
        <w:spacing w:after="0" w:line="360" w:lineRule="auto"/>
        <w:ind w:left="0" w:right="0" w:firstLine="0"/>
      </w:pPr>
    </w:p>
    <w:p w:rsidR="00D41748" w:rsidRDefault="00A3461A" w:rsidP="00C303DA">
      <w:pPr>
        <w:spacing w:after="0" w:line="360" w:lineRule="auto"/>
        <w:ind w:left="0" w:right="0" w:firstLine="0"/>
      </w:pPr>
      <w:r>
        <w:t xml:space="preserve">W wyniku realizacji uchwały gmina uzyska dochód w postaci </w:t>
      </w:r>
      <w:r w:rsidR="00DA3A48">
        <w:t xml:space="preserve">osiągniętej </w:t>
      </w:r>
      <w:r>
        <w:t>ceny sprzedaży.</w:t>
      </w:r>
      <w:r w:rsidR="00AE247A">
        <w:t xml:space="preserve"> </w:t>
      </w:r>
    </w:p>
    <w:p w:rsidR="00C303DA" w:rsidRDefault="00663B64" w:rsidP="00C303DA">
      <w:pPr>
        <w:spacing w:after="0" w:line="360" w:lineRule="auto"/>
        <w:ind w:left="0" w:right="0" w:firstLine="0"/>
      </w:pPr>
      <w:r>
        <w:t xml:space="preserve">Wartość rynkowa </w:t>
      </w:r>
      <w:r w:rsidR="00C303DA">
        <w:t xml:space="preserve"> nieruchomości </w:t>
      </w:r>
      <w:r>
        <w:t>lokalowej</w:t>
      </w:r>
      <w:r w:rsidR="00C303DA">
        <w:t xml:space="preserve"> wynosi 110 717,00 zł</w:t>
      </w:r>
      <w:r>
        <w:t>,</w:t>
      </w:r>
      <w:r w:rsidR="00C303DA">
        <w:t xml:space="preserve"> w tym wartość udziału </w:t>
      </w:r>
      <w:r>
        <w:t xml:space="preserve">                  </w:t>
      </w:r>
      <w:r w:rsidR="00C303DA">
        <w:t>we współużytkowaniu wie</w:t>
      </w:r>
      <w:r>
        <w:t xml:space="preserve">czystym </w:t>
      </w:r>
      <w:r w:rsidR="00C303DA">
        <w:t xml:space="preserve"> gruntu</w:t>
      </w:r>
      <w:r>
        <w:t xml:space="preserve"> </w:t>
      </w:r>
      <w:r w:rsidR="00C303DA">
        <w:t xml:space="preserve"> 913,00</w:t>
      </w:r>
      <w:r>
        <w:t xml:space="preserve"> </w:t>
      </w:r>
      <w:r w:rsidR="00C303DA">
        <w:t>zł.</w:t>
      </w:r>
    </w:p>
    <w:p w:rsidR="00885CA3" w:rsidRDefault="00885CA3" w:rsidP="00C303DA">
      <w:pPr>
        <w:spacing w:after="0" w:line="360" w:lineRule="auto"/>
        <w:ind w:left="0" w:right="0" w:firstLine="0"/>
      </w:pPr>
      <w:r>
        <w:t xml:space="preserve">                                                                                                  Przewodnicząca Rady Miejskiej</w:t>
      </w:r>
    </w:p>
    <w:p w:rsidR="00885CA3" w:rsidRDefault="00885CA3" w:rsidP="00C303DA">
      <w:pPr>
        <w:spacing w:after="0" w:line="360" w:lineRule="auto"/>
        <w:ind w:left="0" w:right="0" w:firstLine="0"/>
      </w:pPr>
      <w:r>
        <w:t xml:space="preserve">                                                                                                       </w:t>
      </w:r>
      <w:bookmarkStart w:id="0" w:name="_GoBack"/>
      <w:bookmarkEnd w:id="0"/>
      <w:r>
        <w:t xml:space="preserve"> mgr Małgorzata Styczeń</w:t>
      </w:r>
    </w:p>
    <w:p w:rsidR="00885CA3" w:rsidRDefault="00885CA3" w:rsidP="00C303DA">
      <w:pPr>
        <w:spacing w:after="0" w:line="360" w:lineRule="auto"/>
        <w:ind w:left="0" w:right="0" w:firstLine="0"/>
      </w:pPr>
      <w:r>
        <w:t xml:space="preserve">                                                                           </w:t>
      </w:r>
    </w:p>
    <w:sectPr w:rsidR="00885CA3">
      <w:pgSz w:w="11900" w:h="16840"/>
      <w:pgMar w:top="1475" w:right="1407" w:bottom="521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48"/>
    <w:rsid w:val="00065EA8"/>
    <w:rsid w:val="00370CB7"/>
    <w:rsid w:val="005C2584"/>
    <w:rsid w:val="00663B64"/>
    <w:rsid w:val="00885CA3"/>
    <w:rsid w:val="00A3461A"/>
    <w:rsid w:val="00AE247A"/>
    <w:rsid w:val="00B701D8"/>
    <w:rsid w:val="00BB2047"/>
    <w:rsid w:val="00C303DA"/>
    <w:rsid w:val="00C63A78"/>
    <w:rsid w:val="00C76BF9"/>
    <w:rsid w:val="00D41748"/>
    <w:rsid w:val="00DA3A48"/>
    <w:rsid w:val="00DF0065"/>
    <w:rsid w:val="00E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A9064-DD94-48B2-85A3-A6739434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49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A4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projekt_154</vt:lpstr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projekt_154</dc:title>
  <dc:subject/>
  <dc:creator>mklimek</dc:creator>
  <cp:keywords/>
  <cp:lastModifiedBy>MARIUSZ ŚLUSARCZYK</cp:lastModifiedBy>
  <cp:revision>12</cp:revision>
  <cp:lastPrinted>2016-01-29T07:26:00Z</cp:lastPrinted>
  <dcterms:created xsi:type="dcterms:W3CDTF">2015-12-02T14:02:00Z</dcterms:created>
  <dcterms:modified xsi:type="dcterms:W3CDTF">2016-02-03T08:05:00Z</dcterms:modified>
</cp:coreProperties>
</file>