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B117EB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117EB">
        <w:rPr>
          <w:rFonts w:ascii="Arial" w:hAnsi="Arial" w:cs="Arial"/>
          <w:color w:val="000000"/>
          <w:sz w:val="24"/>
          <w:szCs w:val="24"/>
        </w:rPr>
        <w:t>30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B117EB">
        <w:rPr>
          <w:rFonts w:ascii="Arial" w:hAnsi="Arial" w:cs="Arial"/>
          <w:color w:val="000000"/>
          <w:sz w:val="24"/>
          <w:szCs w:val="24"/>
        </w:rPr>
        <w:t>czerwca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</w:t>
      </w:r>
      <w:proofErr w:type="spellStart"/>
      <w:r w:rsidR="002D7096">
        <w:rPr>
          <w:rFonts w:ascii="Arial" w:hAnsi="Arial" w:cs="Arial"/>
          <w:sz w:val="24"/>
          <w:szCs w:val="24"/>
        </w:rPr>
        <w:t>pkt</w:t>
      </w:r>
      <w:proofErr w:type="spellEnd"/>
      <w:r w:rsidR="002D7096">
        <w:rPr>
          <w:rFonts w:ascii="Arial" w:hAnsi="Arial" w:cs="Arial"/>
          <w:sz w:val="24"/>
          <w:szCs w:val="24"/>
        </w:rPr>
        <w:t xml:space="preserve">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B8">
        <w:rPr>
          <w:rFonts w:ascii="Arial" w:hAnsi="Arial" w:cs="Arial"/>
          <w:sz w:val="24"/>
          <w:szCs w:val="24"/>
        </w:rPr>
        <w:t>pkt</w:t>
      </w:r>
      <w:proofErr w:type="spellEnd"/>
      <w:r w:rsidR="00D847B8">
        <w:rPr>
          <w:rFonts w:ascii="Arial" w:hAnsi="Arial" w:cs="Arial"/>
          <w:sz w:val="24"/>
          <w:szCs w:val="24"/>
        </w:rPr>
        <w:t xml:space="preserve">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P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908C1">
        <w:rPr>
          <w:rFonts w:ascii="Arial" w:hAnsi="Arial" w:cs="Arial"/>
          <w:bCs/>
          <w:color w:val="000000"/>
        </w:rPr>
        <w:t>Podstawą zmian w budżecie 2016r jest decyzja Wojewody Świętokrzyskiego Nr FN.I.311.</w:t>
      </w:r>
      <w:r w:rsidR="00B117EB">
        <w:rPr>
          <w:rFonts w:ascii="Arial" w:hAnsi="Arial" w:cs="Arial"/>
          <w:bCs/>
          <w:color w:val="000000"/>
        </w:rPr>
        <w:t>228</w:t>
      </w:r>
      <w:r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       </w:t>
      </w:r>
      <w:r w:rsidRPr="004908C1">
        <w:rPr>
          <w:rFonts w:ascii="Arial" w:hAnsi="Arial" w:cs="Arial"/>
          <w:bCs/>
          <w:color w:val="000000"/>
        </w:rPr>
        <w:t>z dnia 2</w:t>
      </w:r>
      <w:r w:rsidR="00B117EB">
        <w:rPr>
          <w:rFonts w:ascii="Arial" w:hAnsi="Arial" w:cs="Arial"/>
          <w:bCs/>
          <w:color w:val="000000"/>
        </w:rPr>
        <w:t>4</w:t>
      </w:r>
      <w:r w:rsidRPr="004908C1">
        <w:rPr>
          <w:rFonts w:ascii="Arial" w:hAnsi="Arial" w:cs="Arial"/>
          <w:bCs/>
          <w:color w:val="000000"/>
        </w:rPr>
        <w:t xml:space="preserve"> </w:t>
      </w:r>
      <w:r w:rsidR="00B117EB">
        <w:rPr>
          <w:rFonts w:ascii="Arial" w:hAnsi="Arial" w:cs="Arial"/>
          <w:bCs/>
          <w:color w:val="000000"/>
        </w:rPr>
        <w:t>czerwca 2016r; Kwota 40</w:t>
      </w:r>
      <w:r w:rsidRPr="004908C1">
        <w:rPr>
          <w:rFonts w:ascii="Arial" w:hAnsi="Arial" w:cs="Arial"/>
          <w:bCs/>
          <w:color w:val="000000"/>
        </w:rPr>
        <w:t>.</w:t>
      </w:r>
      <w:r w:rsidR="00B117EB">
        <w:rPr>
          <w:rFonts w:ascii="Arial" w:hAnsi="Arial" w:cs="Arial"/>
          <w:bCs/>
          <w:color w:val="000000"/>
        </w:rPr>
        <w:t>851</w:t>
      </w:r>
      <w:r w:rsidRPr="004908C1">
        <w:rPr>
          <w:rFonts w:ascii="Arial" w:hAnsi="Arial" w:cs="Arial"/>
          <w:bCs/>
          <w:color w:val="000000"/>
        </w:rPr>
        <w:t xml:space="preserve">,- zł przeznaczona na </w:t>
      </w:r>
      <w:r w:rsidR="00B117EB">
        <w:rPr>
          <w:rFonts w:ascii="Arial" w:hAnsi="Arial" w:cs="Arial"/>
          <w:bCs/>
          <w:color w:val="000000"/>
        </w:rPr>
        <w:t>dofinansowanie zadań realizowanych</w:t>
      </w:r>
      <w:r w:rsidR="004A6A4A">
        <w:rPr>
          <w:rFonts w:ascii="Arial" w:hAnsi="Arial" w:cs="Arial"/>
          <w:bCs/>
          <w:color w:val="000000"/>
        </w:rPr>
        <w:br/>
      </w:r>
      <w:r w:rsidR="00B117EB">
        <w:rPr>
          <w:rFonts w:ascii="Arial" w:hAnsi="Arial" w:cs="Arial"/>
          <w:bCs/>
          <w:color w:val="000000"/>
        </w:rPr>
        <w:t>w ramach wieloletniego programu wspierania gmin w zakresie dożywiania</w:t>
      </w:r>
      <w:r w:rsidRPr="004908C1">
        <w:rPr>
          <w:rFonts w:ascii="Arial" w:hAnsi="Arial" w:cs="Arial"/>
          <w:bCs/>
          <w:color w:val="000000"/>
        </w:rPr>
        <w:t xml:space="preserve"> (zadanie 13.1.2.</w:t>
      </w:r>
      <w:r w:rsidR="00B117EB">
        <w:rPr>
          <w:rFonts w:ascii="Arial" w:hAnsi="Arial" w:cs="Arial"/>
          <w:bCs/>
          <w:color w:val="000000"/>
        </w:rPr>
        <w:t>6</w:t>
      </w:r>
      <w:r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B0F3A" w:rsidRDefault="002B0F3A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w ramach działów i rozdziałów pomiędzy 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D6BC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8C73-ECC6-493F-A9BF-2E818A38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166</cp:revision>
  <cp:lastPrinted>2016-07-04T10:39:00Z</cp:lastPrinted>
  <dcterms:created xsi:type="dcterms:W3CDTF">2015-02-02T15:09:00Z</dcterms:created>
  <dcterms:modified xsi:type="dcterms:W3CDTF">2016-07-04T10:40:00Z</dcterms:modified>
</cp:coreProperties>
</file>