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C8" w:rsidRPr="00AE3F14" w:rsidRDefault="002E1378" w:rsidP="00AE3F14">
      <w:pPr>
        <w:jc w:val="center"/>
        <w:rPr>
          <w:b/>
        </w:rPr>
      </w:pPr>
      <w:r w:rsidRPr="00AE3F14">
        <w:rPr>
          <w:b/>
        </w:rPr>
        <w:t>ZARZĄDZENIE Nr 0050.</w:t>
      </w:r>
      <w:r w:rsidR="00BB1FD2">
        <w:rPr>
          <w:b/>
        </w:rPr>
        <w:t>37</w:t>
      </w:r>
      <w:r w:rsidRPr="00AE3F14">
        <w:rPr>
          <w:b/>
        </w:rPr>
        <w:t>.2016</w:t>
      </w:r>
    </w:p>
    <w:p w:rsidR="002E1378" w:rsidRPr="00AE3F14" w:rsidRDefault="002E1378" w:rsidP="00AE3F14">
      <w:pPr>
        <w:jc w:val="center"/>
        <w:rPr>
          <w:b/>
        </w:rPr>
      </w:pPr>
      <w:r w:rsidRPr="00AE3F14">
        <w:rPr>
          <w:b/>
        </w:rPr>
        <w:t>Burmistrza Miasta i Gminy Suchedniów</w:t>
      </w:r>
    </w:p>
    <w:p w:rsidR="002E1378" w:rsidRPr="00AE3F14" w:rsidRDefault="00BB1FD2" w:rsidP="00AE3F14">
      <w:pPr>
        <w:jc w:val="center"/>
        <w:rPr>
          <w:b/>
        </w:rPr>
      </w:pPr>
      <w:r>
        <w:rPr>
          <w:b/>
        </w:rPr>
        <w:t xml:space="preserve">z dnia 29 </w:t>
      </w:r>
      <w:r w:rsidR="002E1378" w:rsidRPr="00AE3F14">
        <w:rPr>
          <w:b/>
        </w:rPr>
        <w:t xml:space="preserve"> kwietnia 2016r.</w:t>
      </w:r>
    </w:p>
    <w:p w:rsidR="002E1378" w:rsidRPr="00AE3F14" w:rsidRDefault="002E1378" w:rsidP="002E1378">
      <w:pPr>
        <w:jc w:val="both"/>
        <w:rPr>
          <w:b/>
        </w:rPr>
      </w:pPr>
    </w:p>
    <w:p w:rsidR="002E1378" w:rsidRPr="00AE3F14" w:rsidRDefault="002E1378" w:rsidP="002E1378">
      <w:pPr>
        <w:jc w:val="both"/>
        <w:rPr>
          <w:b/>
        </w:rPr>
      </w:pPr>
    </w:p>
    <w:p w:rsidR="002E1378" w:rsidRPr="00AE3F14" w:rsidRDefault="002E1378" w:rsidP="002E1378">
      <w:pPr>
        <w:jc w:val="both"/>
        <w:rPr>
          <w:b/>
        </w:rPr>
      </w:pPr>
      <w:r w:rsidRPr="00AE3F14">
        <w:rPr>
          <w:b/>
        </w:rPr>
        <w:t>w sprawie przyjmowania i rozpatrywania skarg i wniosków kierowanych do organów samorządu terytorialnego.</w:t>
      </w:r>
    </w:p>
    <w:p w:rsidR="002E1378" w:rsidRDefault="002E1378" w:rsidP="002E1378">
      <w:pPr>
        <w:jc w:val="both"/>
      </w:pPr>
    </w:p>
    <w:p w:rsidR="002E1378" w:rsidRDefault="002E1378" w:rsidP="002E1378">
      <w:pPr>
        <w:jc w:val="both"/>
      </w:pPr>
    </w:p>
    <w:p w:rsidR="002E1378" w:rsidRDefault="002E1378" w:rsidP="002E1378">
      <w:pPr>
        <w:jc w:val="both"/>
      </w:pPr>
      <w:r>
        <w:tab/>
        <w:t>Na podstawie art. 33 ust. 3 ustawy z dnia 8 marca 1990r. o samorządzie gminnym (</w:t>
      </w:r>
      <w:proofErr w:type="spellStart"/>
      <w:r>
        <w:t>t.j</w:t>
      </w:r>
      <w:proofErr w:type="spellEnd"/>
      <w:r>
        <w:t xml:space="preserve">. Dz. U. z 2016r. poz. 446) w związku z art. 253 ustawy z dnia </w:t>
      </w:r>
      <w:r w:rsidR="00D473B1">
        <w:br/>
      </w:r>
      <w:r>
        <w:t>14 czerwca 1</w:t>
      </w:r>
      <w:r w:rsidR="00E5390B">
        <w:t>4 czerwca 1960r. Kodeks postępowania administracyjnego (</w:t>
      </w:r>
      <w:proofErr w:type="spellStart"/>
      <w:r w:rsidR="00E5390B">
        <w:t>t.j</w:t>
      </w:r>
      <w:proofErr w:type="spellEnd"/>
      <w:r w:rsidR="00E5390B">
        <w:t xml:space="preserve">. Dz. U. </w:t>
      </w:r>
      <w:r w:rsidR="00D473B1">
        <w:br/>
      </w:r>
      <w:r w:rsidR="00E5390B">
        <w:t xml:space="preserve">z 2016r. poz. 23) oraz rozporządzenia Rady Ministrów z dnia 8 stycznia 2002r. </w:t>
      </w:r>
      <w:r w:rsidR="00D473B1">
        <w:br/>
      </w:r>
      <w:r w:rsidR="00E5390B">
        <w:t xml:space="preserve">w sprawie organizacji przyjmowania i rozpatrywania skarg i wniosków (Dz. U. </w:t>
      </w:r>
      <w:r w:rsidR="006F1CCF">
        <w:br/>
      </w:r>
      <w:r w:rsidR="00E5390B">
        <w:t>z 2002r. Nr 5,  poz. 46) zarządzam, co następuje:</w:t>
      </w:r>
    </w:p>
    <w:p w:rsidR="00E5390B" w:rsidRDefault="00E5390B" w:rsidP="002E1378">
      <w:pPr>
        <w:jc w:val="both"/>
      </w:pPr>
    </w:p>
    <w:p w:rsidR="00E5390B" w:rsidRPr="00AE3F14" w:rsidRDefault="00E5390B" w:rsidP="00AE3F14">
      <w:pPr>
        <w:jc w:val="center"/>
        <w:rPr>
          <w:b/>
        </w:rPr>
      </w:pPr>
      <w:r w:rsidRPr="00AE3F14">
        <w:rPr>
          <w:b/>
        </w:rPr>
        <w:t>ROZDZIAŁ 1</w:t>
      </w:r>
    </w:p>
    <w:p w:rsidR="00E5390B" w:rsidRPr="00AE3F14" w:rsidRDefault="00E5390B" w:rsidP="00AE3F14">
      <w:pPr>
        <w:jc w:val="center"/>
        <w:rPr>
          <w:b/>
        </w:rPr>
      </w:pPr>
      <w:r w:rsidRPr="00AE3F14">
        <w:rPr>
          <w:b/>
        </w:rPr>
        <w:t>Postanowienia ogólne</w:t>
      </w:r>
    </w:p>
    <w:p w:rsidR="00E5390B" w:rsidRPr="00AE3F14" w:rsidRDefault="00E5390B" w:rsidP="00AE3F14">
      <w:pPr>
        <w:jc w:val="center"/>
        <w:rPr>
          <w:b/>
        </w:rPr>
      </w:pPr>
    </w:p>
    <w:p w:rsidR="00E5390B" w:rsidRPr="00AE3F14" w:rsidRDefault="00E5390B" w:rsidP="00AE3F14">
      <w:pPr>
        <w:jc w:val="center"/>
        <w:rPr>
          <w:b/>
        </w:rPr>
      </w:pPr>
      <w:r w:rsidRPr="00AE3F14">
        <w:rPr>
          <w:b/>
        </w:rPr>
        <w:t>§ 1.</w:t>
      </w:r>
    </w:p>
    <w:p w:rsidR="00E5390B" w:rsidRDefault="00E5390B" w:rsidP="002E1378">
      <w:pPr>
        <w:jc w:val="both"/>
      </w:pPr>
    </w:p>
    <w:p w:rsidR="00E5390B" w:rsidRDefault="00E5390B" w:rsidP="009460E6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Przyjmowanie i rozpatrywanie skarg/wniosków wpływających do organów samorządu gminy odbywa się według powszechnie </w:t>
      </w:r>
      <w:r w:rsidR="00955731">
        <w:t xml:space="preserve">obowiązujących przepisów prawa regulujących przedmiot zagadnienia, </w:t>
      </w:r>
      <w:r w:rsidR="00BB1FD2">
        <w:t>a w szczególności</w:t>
      </w:r>
      <w:r w:rsidR="00955731">
        <w:t>:</w:t>
      </w:r>
    </w:p>
    <w:p w:rsidR="00955731" w:rsidRDefault="00955731" w:rsidP="009460E6">
      <w:pPr>
        <w:pStyle w:val="Akapitzlist"/>
        <w:numPr>
          <w:ilvl w:val="0"/>
          <w:numId w:val="2"/>
        </w:numPr>
        <w:ind w:left="851" w:hanging="425"/>
        <w:jc w:val="both"/>
      </w:pPr>
      <w:r>
        <w:t>kodeks</w:t>
      </w:r>
      <w:r w:rsidR="00BB1FD2">
        <w:t xml:space="preserve">u </w:t>
      </w:r>
      <w:r>
        <w:t xml:space="preserve"> postępowania administracyjnego - dział VIII</w:t>
      </w:r>
      <w:r w:rsidR="009460E6">
        <w:t>,</w:t>
      </w:r>
    </w:p>
    <w:p w:rsidR="009460E6" w:rsidRDefault="00BB1FD2" w:rsidP="009460E6">
      <w:pPr>
        <w:pStyle w:val="Akapitzlist"/>
        <w:numPr>
          <w:ilvl w:val="0"/>
          <w:numId w:val="2"/>
        </w:numPr>
        <w:ind w:left="851" w:hanging="425"/>
        <w:jc w:val="both"/>
      </w:pPr>
      <w:r>
        <w:t>rozporządzenia</w:t>
      </w:r>
      <w:r w:rsidR="00AB27BA">
        <w:t xml:space="preserve"> Rady Ministrów z dnia 8 stycznia 2002r. w sprawie organizacji przyjmowania i rozpatrywania skarg/wniosków.</w:t>
      </w:r>
    </w:p>
    <w:p w:rsidR="00AB27BA" w:rsidRDefault="00AB27BA" w:rsidP="00AB27BA">
      <w:pPr>
        <w:pStyle w:val="Akapitzlist"/>
        <w:numPr>
          <w:ilvl w:val="0"/>
          <w:numId w:val="1"/>
        </w:numPr>
        <w:ind w:left="426" w:hanging="426"/>
        <w:jc w:val="both"/>
      </w:pPr>
      <w:r>
        <w:t>Niniejsze zarządzenie ustala organizacyjne zasady przyjmowania i rozpatrywania skarg/wnio</w:t>
      </w:r>
      <w:r w:rsidR="00BB1FD2">
        <w:t>sków jakie wpływają do organów G</w:t>
      </w:r>
      <w:r>
        <w:t>miny.</w:t>
      </w:r>
    </w:p>
    <w:p w:rsidR="00AB27BA" w:rsidRDefault="00AB27BA" w:rsidP="00AB27BA">
      <w:pPr>
        <w:jc w:val="both"/>
      </w:pPr>
    </w:p>
    <w:p w:rsidR="00AB27BA" w:rsidRPr="00AE3F14" w:rsidRDefault="00AB27BA" w:rsidP="00AE3F14">
      <w:pPr>
        <w:jc w:val="center"/>
        <w:rPr>
          <w:b/>
        </w:rPr>
      </w:pPr>
      <w:r w:rsidRPr="00AE3F14">
        <w:rPr>
          <w:b/>
        </w:rPr>
        <w:t>§ 2.</w:t>
      </w:r>
    </w:p>
    <w:p w:rsidR="00AB27BA" w:rsidRDefault="00AB27BA" w:rsidP="00AB27BA">
      <w:pPr>
        <w:jc w:val="both"/>
      </w:pPr>
    </w:p>
    <w:p w:rsidR="00AB27BA" w:rsidRDefault="00AB27BA" w:rsidP="00AB27BA">
      <w:pPr>
        <w:jc w:val="both"/>
      </w:pPr>
      <w:r>
        <w:t>Przedmiotem skargi może być w szczególności:</w:t>
      </w:r>
    </w:p>
    <w:p w:rsidR="00AB27BA" w:rsidRDefault="00BB1FD2" w:rsidP="00FA57C7">
      <w:pPr>
        <w:pStyle w:val="Akapitzlist"/>
        <w:numPr>
          <w:ilvl w:val="0"/>
          <w:numId w:val="3"/>
        </w:numPr>
        <w:ind w:left="851" w:hanging="425"/>
        <w:jc w:val="both"/>
      </w:pPr>
      <w:r>
        <w:t>zaniedbanie lub nienależyte wykonywa</w:t>
      </w:r>
      <w:r w:rsidR="00AB27BA">
        <w:t>nie zadań przez właściwe organy albo przez ich pracowników</w:t>
      </w:r>
      <w:r w:rsidR="00FA57C7">
        <w:t>,</w:t>
      </w:r>
    </w:p>
    <w:p w:rsidR="00FA57C7" w:rsidRDefault="00FA57C7" w:rsidP="00FA57C7">
      <w:pPr>
        <w:pStyle w:val="Akapitzlist"/>
        <w:numPr>
          <w:ilvl w:val="0"/>
          <w:numId w:val="3"/>
        </w:numPr>
        <w:ind w:left="851" w:hanging="425"/>
        <w:jc w:val="both"/>
      </w:pPr>
      <w:r>
        <w:t>naruszenie praworządności lub interesów skarżących,</w:t>
      </w:r>
    </w:p>
    <w:p w:rsidR="00FA57C7" w:rsidRDefault="00FA57C7" w:rsidP="00FA57C7">
      <w:pPr>
        <w:pStyle w:val="Akapitzlist"/>
        <w:numPr>
          <w:ilvl w:val="0"/>
          <w:numId w:val="3"/>
        </w:numPr>
        <w:ind w:left="851" w:hanging="425"/>
        <w:jc w:val="both"/>
      </w:pPr>
      <w:r>
        <w:t>przewlekłe lub biurokratyczne załatwianie spraw.</w:t>
      </w:r>
    </w:p>
    <w:p w:rsidR="00FA57C7" w:rsidRDefault="00FA57C7" w:rsidP="00FA57C7">
      <w:pPr>
        <w:jc w:val="both"/>
      </w:pPr>
    </w:p>
    <w:p w:rsidR="00FA57C7" w:rsidRPr="00AE3F14" w:rsidRDefault="00FA57C7" w:rsidP="00AE3F14">
      <w:pPr>
        <w:jc w:val="center"/>
        <w:rPr>
          <w:b/>
        </w:rPr>
      </w:pPr>
      <w:r w:rsidRPr="00AE3F14">
        <w:rPr>
          <w:b/>
        </w:rPr>
        <w:t>§ 3.</w:t>
      </w:r>
    </w:p>
    <w:p w:rsidR="00FA57C7" w:rsidRDefault="00FA57C7" w:rsidP="00FA57C7">
      <w:pPr>
        <w:jc w:val="both"/>
      </w:pPr>
    </w:p>
    <w:p w:rsidR="00FA57C7" w:rsidRDefault="00574A4E" w:rsidP="00FA57C7">
      <w:pPr>
        <w:jc w:val="both"/>
      </w:pPr>
      <w:r>
        <w:t xml:space="preserve">Przedmiotem </w:t>
      </w:r>
      <w:r w:rsidR="00156AB5">
        <w:t xml:space="preserve"> wniosków mogą być w szczególności sprawy:</w:t>
      </w:r>
    </w:p>
    <w:p w:rsidR="00156AB5" w:rsidRDefault="00B2608E" w:rsidP="00B2608E">
      <w:pPr>
        <w:pStyle w:val="Akapitzlist"/>
        <w:numPr>
          <w:ilvl w:val="0"/>
          <w:numId w:val="4"/>
        </w:numPr>
        <w:ind w:left="851" w:hanging="425"/>
        <w:jc w:val="both"/>
      </w:pPr>
      <w:r>
        <w:t>ulepszenia organizacji,</w:t>
      </w:r>
    </w:p>
    <w:p w:rsidR="00B2608E" w:rsidRDefault="00B2608E" w:rsidP="00B2608E">
      <w:pPr>
        <w:pStyle w:val="Akapitzlist"/>
        <w:numPr>
          <w:ilvl w:val="0"/>
          <w:numId w:val="4"/>
        </w:numPr>
        <w:ind w:left="851" w:hanging="425"/>
        <w:jc w:val="both"/>
      </w:pPr>
      <w:r>
        <w:t>wzmocnienia praworządności,</w:t>
      </w:r>
    </w:p>
    <w:p w:rsidR="00B2608E" w:rsidRDefault="00B2608E" w:rsidP="00B2608E">
      <w:pPr>
        <w:pStyle w:val="Akapitzlist"/>
        <w:numPr>
          <w:ilvl w:val="0"/>
          <w:numId w:val="4"/>
        </w:numPr>
        <w:ind w:left="851" w:hanging="425"/>
        <w:jc w:val="both"/>
      </w:pPr>
      <w:r>
        <w:t>usprawnienia pracy i zapobiegania nadużyciom,</w:t>
      </w:r>
    </w:p>
    <w:p w:rsidR="00B2608E" w:rsidRDefault="00B2608E" w:rsidP="00B2608E">
      <w:pPr>
        <w:pStyle w:val="Akapitzlist"/>
        <w:numPr>
          <w:ilvl w:val="0"/>
          <w:numId w:val="4"/>
        </w:numPr>
        <w:ind w:left="851" w:hanging="425"/>
        <w:jc w:val="both"/>
      </w:pPr>
      <w:r>
        <w:t>ochrony własności,</w:t>
      </w:r>
    </w:p>
    <w:p w:rsidR="00B2608E" w:rsidRDefault="00B2608E" w:rsidP="00B2608E">
      <w:pPr>
        <w:pStyle w:val="Akapitzlist"/>
        <w:numPr>
          <w:ilvl w:val="0"/>
          <w:numId w:val="4"/>
        </w:numPr>
        <w:ind w:left="851" w:hanging="425"/>
        <w:jc w:val="both"/>
      </w:pPr>
      <w:r>
        <w:lastRenderedPageBreak/>
        <w:t>lepszego zaspakajania potrzeb ludności.</w:t>
      </w:r>
    </w:p>
    <w:p w:rsidR="00B2608E" w:rsidRDefault="00B2608E" w:rsidP="00B2608E">
      <w:pPr>
        <w:jc w:val="both"/>
      </w:pPr>
    </w:p>
    <w:p w:rsidR="00B2608E" w:rsidRPr="00AE3F14" w:rsidRDefault="00B2608E" w:rsidP="00AE3F14">
      <w:pPr>
        <w:jc w:val="center"/>
        <w:rPr>
          <w:b/>
        </w:rPr>
      </w:pPr>
      <w:r w:rsidRPr="00AE3F14">
        <w:rPr>
          <w:b/>
        </w:rPr>
        <w:t>§ 4.</w:t>
      </w:r>
    </w:p>
    <w:p w:rsidR="00B2608E" w:rsidRDefault="00B2608E" w:rsidP="00B2608E">
      <w:pPr>
        <w:jc w:val="both"/>
      </w:pPr>
    </w:p>
    <w:p w:rsidR="00B2608E" w:rsidRDefault="00B2608E" w:rsidP="00B2608E">
      <w:pPr>
        <w:jc w:val="both"/>
      </w:pPr>
      <w:r>
        <w:t xml:space="preserve">O tym, czy przedłożony problem jest skargą lub wnioskiem decyduje </w:t>
      </w:r>
      <w:r w:rsidR="00D473B1">
        <w:t>treść</w:t>
      </w:r>
      <w:r>
        <w:t xml:space="preserve"> pisma </w:t>
      </w:r>
      <w:r w:rsidR="00D473B1">
        <w:br/>
      </w:r>
      <w:r>
        <w:t xml:space="preserve">a nie jego nazwa, o </w:t>
      </w:r>
      <w:r w:rsidR="003B526D">
        <w:t>zaklasyfikowaniu</w:t>
      </w:r>
      <w:r w:rsidR="00170D0C">
        <w:t xml:space="preserve"> </w:t>
      </w:r>
      <w:r>
        <w:t xml:space="preserve"> decyduje jego adresat.</w:t>
      </w:r>
    </w:p>
    <w:p w:rsidR="00B2608E" w:rsidRDefault="00B2608E" w:rsidP="00B2608E">
      <w:pPr>
        <w:jc w:val="both"/>
      </w:pPr>
    </w:p>
    <w:p w:rsidR="00B2608E" w:rsidRPr="00AE3F14" w:rsidRDefault="00B2608E" w:rsidP="00AE3F14">
      <w:pPr>
        <w:jc w:val="center"/>
        <w:rPr>
          <w:b/>
        </w:rPr>
      </w:pPr>
      <w:r w:rsidRPr="00AE3F14">
        <w:rPr>
          <w:b/>
        </w:rPr>
        <w:t>ROZDZIAŁ 2</w:t>
      </w:r>
    </w:p>
    <w:p w:rsidR="00B2608E" w:rsidRPr="00AE3F14" w:rsidRDefault="00B2608E" w:rsidP="00AE3F14">
      <w:pPr>
        <w:jc w:val="center"/>
        <w:rPr>
          <w:b/>
        </w:rPr>
      </w:pPr>
      <w:r w:rsidRPr="00AE3F14">
        <w:rPr>
          <w:b/>
        </w:rPr>
        <w:t>Przyjmowanie i rejestrowanie skarg i wniosków.</w:t>
      </w:r>
    </w:p>
    <w:p w:rsidR="00B2608E" w:rsidRPr="00AE3F14" w:rsidRDefault="00B2608E" w:rsidP="00AE3F14">
      <w:pPr>
        <w:jc w:val="center"/>
        <w:rPr>
          <w:b/>
        </w:rPr>
      </w:pPr>
    </w:p>
    <w:p w:rsidR="00B2608E" w:rsidRPr="00AE3F14" w:rsidRDefault="00B2608E" w:rsidP="00AE3F14">
      <w:pPr>
        <w:jc w:val="center"/>
        <w:rPr>
          <w:b/>
        </w:rPr>
      </w:pPr>
      <w:r w:rsidRPr="00AE3F14">
        <w:rPr>
          <w:b/>
        </w:rPr>
        <w:t>§ 5.</w:t>
      </w:r>
    </w:p>
    <w:p w:rsidR="00B2608E" w:rsidRDefault="00B2608E" w:rsidP="00B2608E">
      <w:pPr>
        <w:jc w:val="both"/>
      </w:pPr>
    </w:p>
    <w:p w:rsidR="00B2608E" w:rsidRDefault="000E273B" w:rsidP="00B2608E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Skargi i wnioski mogą być wnoszone w formie pisemnej, pocztą elektroniczną, </w:t>
      </w:r>
      <w:r w:rsidR="00D473B1">
        <w:br/>
      </w:r>
      <w:r>
        <w:t>a także ustnie do protokołu.</w:t>
      </w:r>
    </w:p>
    <w:p w:rsidR="000E273B" w:rsidRDefault="000E273B" w:rsidP="00B2608E">
      <w:pPr>
        <w:pStyle w:val="Akapitzlist"/>
        <w:numPr>
          <w:ilvl w:val="0"/>
          <w:numId w:val="5"/>
        </w:numPr>
        <w:ind w:left="426" w:hanging="426"/>
        <w:jc w:val="both"/>
      </w:pPr>
      <w:r>
        <w:t>Skargi i wnioski nie mogą być wnoszone telefonicznie.</w:t>
      </w:r>
    </w:p>
    <w:p w:rsidR="000E273B" w:rsidRDefault="000E273B" w:rsidP="000E273B">
      <w:pPr>
        <w:jc w:val="both"/>
      </w:pPr>
    </w:p>
    <w:p w:rsidR="000E273B" w:rsidRPr="00AE3F14" w:rsidRDefault="000E273B" w:rsidP="00AE3F14">
      <w:pPr>
        <w:jc w:val="center"/>
        <w:rPr>
          <w:b/>
        </w:rPr>
      </w:pPr>
      <w:r w:rsidRPr="00AE3F14">
        <w:rPr>
          <w:b/>
        </w:rPr>
        <w:t>§ 6.</w:t>
      </w:r>
    </w:p>
    <w:p w:rsidR="000E273B" w:rsidRDefault="000E273B" w:rsidP="000E273B">
      <w:pPr>
        <w:jc w:val="both"/>
      </w:pPr>
    </w:p>
    <w:p w:rsidR="000E273B" w:rsidRDefault="000E273B" w:rsidP="000E273B">
      <w:pPr>
        <w:jc w:val="both"/>
      </w:pPr>
      <w:r>
        <w:t>Skargi/wnioski zgłaszane pisemnie albo elektronicznie należy kierować na następujące dane adresowe:</w:t>
      </w:r>
    </w:p>
    <w:p w:rsidR="000E273B" w:rsidRDefault="000E273B" w:rsidP="000E273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3276"/>
        <w:gridCol w:w="3276"/>
      </w:tblGrid>
      <w:tr w:rsidR="000E273B" w:rsidRPr="00F72E4D" w:rsidTr="00F72E4D">
        <w:trPr>
          <w:trHeight w:val="609"/>
        </w:trPr>
        <w:tc>
          <w:tcPr>
            <w:tcW w:w="9779" w:type="dxa"/>
            <w:gridSpan w:val="3"/>
            <w:vAlign w:val="center"/>
          </w:tcPr>
          <w:p w:rsidR="000E273B" w:rsidRPr="00F72E4D" w:rsidRDefault="00F72E4D" w:rsidP="00F72E4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F72E4D">
              <w:rPr>
                <w:b/>
              </w:rPr>
              <w:t>ane adresowe do wnoszenia skarg i wniosków</w:t>
            </w:r>
          </w:p>
        </w:tc>
      </w:tr>
      <w:tr w:rsidR="000215A8" w:rsidTr="00F72E4D">
        <w:tc>
          <w:tcPr>
            <w:tcW w:w="3227" w:type="dxa"/>
            <w:vAlign w:val="center"/>
          </w:tcPr>
          <w:p w:rsidR="000215A8" w:rsidRDefault="000215A8" w:rsidP="00F72E4D">
            <w:r>
              <w:t>Poczta tradycyjna</w:t>
            </w:r>
          </w:p>
        </w:tc>
        <w:tc>
          <w:tcPr>
            <w:tcW w:w="3276" w:type="dxa"/>
            <w:vAlign w:val="center"/>
          </w:tcPr>
          <w:p w:rsidR="000215A8" w:rsidRDefault="000215A8" w:rsidP="00F72E4D">
            <w:r>
              <w:t>Burmistrz Miasta i Gminy</w:t>
            </w:r>
          </w:p>
          <w:p w:rsidR="000215A8" w:rsidRDefault="000215A8" w:rsidP="00F72E4D">
            <w:r>
              <w:t>ul. Fabryczna 5</w:t>
            </w:r>
          </w:p>
          <w:p w:rsidR="000215A8" w:rsidRDefault="000215A8" w:rsidP="00F72E4D">
            <w:r>
              <w:t>26-130 Suchedniów</w:t>
            </w:r>
          </w:p>
        </w:tc>
        <w:tc>
          <w:tcPr>
            <w:tcW w:w="3276" w:type="dxa"/>
            <w:vAlign w:val="center"/>
          </w:tcPr>
          <w:p w:rsidR="000215A8" w:rsidRDefault="000215A8" w:rsidP="00F72E4D">
            <w:r>
              <w:t xml:space="preserve">Rada Miejska </w:t>
            </w:r>
          </w:p>
          <w:p w:rsidR="000215A8" w:rsidRDefault="000215A8" w:rsidP="00F72E4D">
            <w:r>
              <w:t>w Suchedniowie</w:t>
            </w:r>
          </w:p>
          <w:p w:rsidR="000215A8" w:rsidRDefault="000215A8" w:rsidP="00F72E4D">
            <w:r>
              <w:t>ul. Fabryczna 5</w:t>
            </w:r>
          </w:p>
          <w:p w:rsidR="000215A8" w:rsidRDefault="000215A8" w:rsidP="00F72E4D">
            <w:r>
              <w:t>26-130 Suchedniów</w:t>
            </w:r>
          </w:p>
        </w:tc>
      </w:tr>
      <w:tr w:rsidR="000215A8" w:rsidTr="00F72E4D">
        <w:tc>
          <w:tcPr>
            <w:tcW w:w="3227" w:type="dxa"/>
            <w:vAlign w:val="center"/>
          </w:tcPr>
          <w:p w:rsidR="000215A8" w:rsidRDefault="000215A8" w:rsidP="00F72E4D">
            <w:r>
              <w:t>Faks</w:t>
            </w:r>
          </w:p>
        </w:tc>
        <w:tc>
          <w:tcPr>
            <w:tcW w:w="6552" w:type="dxa"/>
            <w:gridSpan w:val="2"/>
          </w:tcPr>
          <w:p w:rsidR="000215A8" w:rsidRDefault="000215A8" w:rsidP="000E273B">
            <w:pPr>
              <w:jc w:val="both"/>
            </w:pPr>
            <w:r>
              <w:t>41 25 43 090</w:t>
            </w:r>
          </w:p>
        </w:tc>
      </w:tr>
      <w:tr w:rsidR="000215A8" w:rsidTr="00F72E4D">
        <w:tc>
          <w:tcPr>
            <w:tcW w:w="3227" w:type="dxa"/>
            <w:vAlign w:val="center"/>
          </w:tcPr>
          <w:p w:rsidR="000215A8" w:rsidRDefault="000215A8" w:rsidP="00F72E4D">
            <w:r>
              <w:t>e-mail</w:t>
            </w:r>
          </w:p>
        </w:tc>
        <w:tc>
          <w:tcPr>
            <w:tcW w:w="6552" w:type="dxa"/>
            <w:gridSpan w:val="2"/>
          </w:tcPr>
          <w:p w:rsidR="000215A8" w:rsidRDefault="000E4D3F" w:rsidP="000E273B">
            <w:pPr>
              <w:jc w:val="both"/>
            </w:pPr>
            <w:hyperlink r:id="rId6" w:history="1">
              <w:r w:rsidR="000215A8" w:rsidRPr="008265B2">
                <w:rPr>
                  <w:rStyle w:val="Hipercze"/>
                </w:rPr>
                <w:t>suchedniow@poczta.fm</w:t>
              </w:r>
            </w:hyperlink>
          </w:p>
        </w:tc>
      </w:tr>
      <w:tr w:rsidR="000215A8" w:rsidTr="00F72E4D">
        <w:tc>
          <w:tcPr>
            <w:tcW w:w="3227" w:type="dxa"/>
            <w:vAlign w:val="center"/>
          </w:tcPr>
          <w:p w:rsidR="000215A8" w:rsidRDefault="000215A8" w:rsidP="00F72E4D">
            <w:r>
              <w:t>skrzynka e-PUAP</w:t>
            </w:r>
          </w:p>
        </w:tc>
        <w:tc>
          <w:tcPr>
            <w:tcW w:w="6552" w:type="dxa"/>
            <w:gridSpan w:val="2"/>
          </w:tcPr>
          <w:p w:rsidR="000215A8" w:rsidRPr="000215A8" w:rsidRDefault="000215A8" w:rsidP="000E273B">
            <w:pPr>
              <w:jc w:val="both"/>
            </w:pPr>
            <w:r w:rsidRPr="000215A8">
              <w:rPr>
                <w:bCs/>
              </w:rPr>
              <w:t>/dvqpq2981b/skrytka</w:t>
            </w:r>
          </w:p>
        </w:tc>
      </w:tr>
    </w:tbl>
    <w:p w:rsidR="000E273B" w:rsidRDefault="000E273B" w:rsidP="000E273B">
      <w:pPr>
        <w:jc w:val="both"/>
      </w:pPr>
    </w:p>
    <w:p w:rsidR="00FA57C7" w:rsidRDefault="00FA57C7" w:rsidP="00AB27BA">
      <w:pPr>
        <w:jc w:val="both"/>
      </w:pPr>
    </w:p>
    <w:p w:rsidR="00955731" w:rsidRPr="00AE3F14" w:rsidRDefault="000215A8" w:rsidP="00AE3F14">
      <w:pPr>
        <w:jc w:val="center"/>
        <w:rPr>
          <w:b/>
        </w:rPr>
      </w:pPr>
      <w:r w:rsidRPr="00AE3F14">
        <w:rPr>
          <w:b/>
        </w:rPr>
        <w:t>§ 7.</w:t>
      </w:r>
    </w:p>
    <w:p w:rsidR="000215A8" w:rsidRDefault="000215A8" w:rsidP="002E1378">
      <w:pPr>
        <w:jc w:val="both"/>
      </w:pPr>
    </w:p>
    <w:p w:rsidR="000215A8" w:rsidRDefault="00F72E4D" w:rsidP="00F72E4D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Skargi i wnioski mogą być przyjmowane ustnie do protokołu w Urzędzie Miasta </w:t>
      </w:r>
      <w:r w:rsidR="00D473B1">
        <w:br/>
      </w:r>
      <w:r>
        <w:t>i Gminy jak niżej:</w:t>
      </w:r>
    </w:p>
    <w:p w:rsidR="00F72E4D" w:rsidRDefault="00F72E4D" w:rsidP="00F72E4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5276"/>
      </w:tblGrid>
      <w:tr w:rsidR="00F72E4D" w:rsidRPr="00EA45FE" w:rsidTr="00EA45FE">
        <w:trPr>
          <w:trHeight w:val="527"/>
        </w:trPr>
        <w:tc>
          <w:tcPr>
            <w:tcW w:w="9779" w:type="dxa"/>
            <w:gridSpan w:val="2"/>
            <w:vAlign w:val="center"/>
          </w:tcPr>
          <w:p w:rsidR="00F72E4D" w:rsidRPr="00EA45FE" w:rsidRDefault="00F72E4D" w:rsidP="00EA45FE">
            <w:pPr>
              <w:jc w:val="center"/>
              <w:rPr>
                <w:b/>
              </w:rPr>
            </w:pPr>
            <w:r w:rsidRPr="00EA45FE">
              <w:rPr>
                <w:b/>
              </w:rPr>
              <w:t>Przyjmowanie interesantów</w:t>
            </w:r>
            <w:r w:rsidR="00EA45FE" w:rsidRPr="00EA45FE">
              <w:rPr>
                <w:b/>
              </w:rPr>
              <w:t xml:space="preserve"> w sprawach skarg i wniosków</w:t>
            </w:r>
          </w:p>
        </w:tc>
      </w:tr>
      <w:tr w:rsidR="00F72E4D" w:rsidTr="00AE3F14">
        <w:tc>
          <w:tcPr>
            <w:tcW w:w="4503" w:type="dxa"/>
            <w:vAlign w:val="center"/>
          </w:tcPr>
          <w:p w:rsidR="00F72E4D" w:rsidRDefault="00EA45FE" w:rsidP="00AE3F14">
            <w:r>
              <w:t>Burmistrz</w:t>
            </w:r>
          </w:p>
        </w:tc>
        <w:tc>
          <w:tcPr>
            <w:tcW w:w="5276" w:type="dxa"/>
          </w:tcPr>
          <w:p w:rsidR="00EA45FE" w:rsidRDefault="00EA45FE" w:rsidP="00F72E4D">
            <w:pPr>
              <w:jc w:val="both"/>
            </w:pPr>
            <w:r>
              <w:t xml:space="preserve">w każdy roboczy piątek miesiąca </w:t>
            </w:r>
          </w:p>
          <w:p w:rsidR="00F72E4D" w:rsidRDefault="00EA45FE" w:rsidP="00F72E4D">
            <w:pPr>
              <w:jc w:val="both"/>
            </w:pPr>
            <w:r>
              <w:t xml:space="preserve">w godzinach </w:t>
            </w:r>
            <w:r>
              <w:rPr>
                <w:rStyle w:val="tekst"/>
              </w:rPr>
              <w:t>7.30 do 12.30</w:t>
            </w:r>
          </w:p>
        </w:tc>
      </w:tr>
      <w:tr w:rsidR="00EA45FE" w:rsidTr="00AE3F14">
        <w:tc>
          <w:tcPr>
            <w:tcW w:w="4503" w:type="dxa"/>
            <w:vAlign w:val="center"/>
          </w:tcPr>
          <w:p w:rsidR="00EA45FE" w:rsidRDefault="00EA45FE" w:rsidP="00AE3F14">
            <w:r>
              <w:t>Sekretarz Gminy</w:t>
            </w:r>
          </w:p>
        </w:tc>
        <w:tc>
          <w:tcPr>
            <w:tcW w:w="5276" w:type="dxa"/>
          </w:tcPr>
          <w:p w:rsidR="00EA45FE" w:rsidRDefault="00EA45FE" w:rsidP="00F72E4D">
            <w:pPr>
              <w:jc w:val="both"/>
            </w:pPr>
            <w:r>
              <w:t>codziennie - w godzinach urzędowania</w:t>
            </w:r>
          </w:p>
        </w:tc>
      </w:tr>
      <w:tr w:rsidR="00EA45FE" w:rsidTr="00AE3F14">
        <w:tc>
          <w:tcPr>
            <w:tcW w:w="4503" w:type="dxa"/>
            <w:vAlign w:val="center"/>
          </w:tcPr>
          <w:p w:rsidR="00EA45FE" w:rsidRDefault="00EA45FE" w:rsidP="00AE3F14">
            <w:r>
              <w:t>Przewodniczący Rady Miejskiej</w:t>
            </w:r>
          </w:p>
        </w:tc>
        <w:tc>
          <w:tcPr>
            <w:tcW w:w="5276" w:type="dxa"/>
          </w:tcPr>
          <w:p w:rsidR="00EA45FE" w:rsidRPr="008E1A3B" w:rsidRDefault="008E1A3B" w:rsidP="00F72E4D">
            <w:pPr>
              <w:jc w:val="both"/>
              <w:rPr>
                <w:rStyle w:val="tekst"/>
              </w:rPr>
            </w:pPr>
            <w:r w:rsidRPr="008E1A3B">
              <w:rPr>
                <w:rStyle w:val="tekst"/>
              </w:rPr>
              <w:t>w pierwszy</w:t>
            </w:r>
            <w:r w:rsidR="00EA45FE" w:rsidRPr="008E1A3B">
              <w:rPr>
                <w:rStyle w:val="tekst"/>
              </w:rPr>
              <w:t xml:space="preserve"> roboczy </w:t>
            </w:r>
            <w:r w:rsidRPr="008E1A3B">
              <w:rPr>
                <w:rStyle w:val="tekst"/>
              </w:rPr>
              <w:t>piątek miesiąca</w:t>
            </w:r>
          </w:p>
          <w:p w:rsidR="00EA45FE" w:rsidRPr="008E1A3B" w:rsidRDefault="00EA45FE" w:rsidP="00F72E4D">
            <w:pPr>
              <w:jc w:val="both"/>
            </w:pPr>
            <w:r w:rsidRPr="008E1A3B">
              <w:rPr>
                <w:rStyle w:val="tekst"/>
              </w:rPr>
              <w:t xml:space="preserve">w godzinach </w:t>
            </w:r>
            <w:r w:rsidR="008E1A3B">
              <w:t>14.</w:t>
            </w:r>
            <w:r w:rsidR="008E1A3B" w:rsidRPr="008E1A3B">
              <w:t xml:space="preserve">30 </w:t>
            </w:r>
            <w:r w:rsidR="008E1A3B">
              <w:t>– 15.</w:t>
            </w:r>
            <w:r w:rsidR="008E1A3B" w:rsidRPr="008E1A3B">
              <w:t>30</w:t>
            </w:r>
          </w:p>
        </w:tc>
      </w:tr>
    </w:tbl>
    <w:p w:rsidR="00F72E4D" w:rsidRDefault="00F72E4D" w:rsidP="00F72E4D">
      <w:pPr>
        <w:jc w:val="both"/>
      </w:pPr>
    </w:p>
    <w:p w:rsidR="006E499D" w:rsidRDefault="006E499D" w:rsidP="00FE61B1">
      <w:pPr>
        <w:pStyle w:val="Akapitzlist"/>
        <w:numPr>
          <w:ilvl w:val="0"/>
          <w:numId w:val="6"/>
        </w:numPr>
        <w:ind w:left="426" w:hanging="426"/>
        <w:jc w:val="both"/>
      </w:pPr>
      <w:r>
        <w:lastRenderedPageBreak/>
        <w:t>Informacje o dniach i godzinach przyjęć w sprawach skarg i wniosków powinny być wywieszone w siedzibie Urzędu Miasta i Gminy.</w:t>
      </w:r>
    </w:p>
    <w:p w:rsidR="00FE61B1" w:rsidRDefault="006E499D" w:rsidP="00FE61B1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Przyjmowanie skarg i wniosków do protokołu następuje wg. wzoru protokołu stanowiącego załącznik </w:t>
      </w:r>
      <w:r w:rsidR="00FE61B1">
        <w:t>do nin. zarządzenia.</w:t>
      </w:r>
    </w:p>
    <w:p w:rsidR="00FE61B1" w:rsidRDefault="00FE61B1" w:rsidP="00FE61B1">
      <w:pPr>
        <w:pStyle w:val="Akapitzlist"/>
        <w:ind w:left="851"/>
        <w:jc w:val="both"/>
      </w:pPr>
    </w:p>
    <w:p w:rsidR="00FE61B1" w:rsidRPr="00DF02F2" w:rsidRDefault="00DF02F2" w:rsidP="00DF02F2">
      <w:pPr>
        <w:pStyle w:val="Akapitzlist"/>
        <w:ind w:left="0"/>
        <w:jc w:val="center"/>
        <w:rPr>
          <w:b/>
        </w:rPr>
      </w:pPr>
      <w:r w:rsidRPr="00DF02F2">
        <w:rPr>
          <w:b/>
        </w:rPr>
        <w:t>ROZDZIAŁ 3</w:t>
      </w:r>
    </w:p>
    <w:p w:rsidR="00DF02F2" w:rsidRPr="00DF02F2" w:rsidRDefault="00DF02F2" w:rsidP="00DF02F2">
      <w:pPr>
        <w:pStyle w:val="Akapitzlist"/>
        <w:ind w:left="0"/>
        <w:jc w:val="center"/>
        <w:rPr>
          <w:b/>
        </w:rPr>
      </w:pPr>
      <w:r w:rsidRPr="00DF02F2">
        <w:rPr>
          <w:b/>
        </w:rPr>
        <w:t>Przyjmowanie i rejestrowanie skarg i wniosków</w:t>
      </w:r>
    </w:p>
    <w:p w:rsidR="00DF02F2" w:rsidRDefault="00DF02F2" w:rsidP="00DF02F2">
      <w:pPr>
        <w:pStyle w:val="Akapitzlist"/>
        <w:ind w:left="0"/>
        <w:jc w:val="both"/>
      </w:pPr>
    </w:p>
    <w:p w:rsidR="00DF02F2" w:rsidRPr="004E21A0" w:rsidRDefault="00DF02F2" w:rsidP="00DF02F2">
      <w:pPr>
        <w:pStyle w:val="Akapitzlist"/>
        <w:ind w:left="0"/>
        <w:jc w:val="center"/>
        <w:rPr>
          <w:b/>
        </w:rPr>
      </w:pPr>
      <w:r w:rsidRPr="004E21A0">
        <w:rPr>
          <w:b/>
        </w:rPr>
        <w:t>§ 8.</w:t>
      </w:r>
    </w:p>
    <w:p w:rsidR="00DF02F2" w:rsidRDefault="00DF02F2" w:rsidP="00DF02F2">
      <w:pPr>
        <w:pStyle w:val="Akapitzlist"/>
        <w:ind w:left="0"/>
        <w:jc w:val="both"/>
      </w:pPr>
    </w:p>
    <w:p w:rsidR="00DF02F2" w:rsidRDefault="00DF02F2" w:rsidP="00DF02F2">
      <w:pPr>
        <w:pStyle w:val="Akapitzlist"/>
        <w:ind w:left="0"/>
        <w:jc w:val="both"/>
      </w:pPr>
      <w:r>
        <w:t>Każda skarga/wn</w:t>
      </w:r>
      <w:r w:rsidR="00BB1FD2">
        <w:t>iosek, które wpłyną do organów G</w:t>
      </w:r>
      <w:r>
        <w:t xml:space="preserve">miny są rejestrowane </w:t>
      </w:r>
      <w:r w:rsidR="004E21A0">
        <w:br/>
      </w:r>
      <w:r w:rsidR="00BB1FD2">
        <w:t>w Centralnym Rejestrze Skarg i W</w:t>
      </w:r>
      <w:r>
        <w:t xml:space="preserve">niosków, który jest prowadzony </w:t>
      </w:r>
      <w:r w:rsidR="004E21A0">
        <w:t>na st</w:t>
      </w:r>
      <w:r>
        <w:t>anowisku Sekretarz</w:t>
      </w:r>
      <w:r w:rsidR="002727D0">
        <w:t>a</w:t>
      </w:r>
      <w:r>
        <w:t xml:space="preserve"> Gminy.</w:t>
      </w:r>
    </w:p>
    <w:p w:rsidR="00DF02F2" w:rsidRDefault="00DF02F2" w:rsidP="00DF02F2">
      <w:pPr>
        <w:pStyle w:val="Akapitzlist"/>
        <w:ind w:left="0"/>
        <w:jc w:val="both"/>
      </w:pPr>
    </w:p>
    <w:p w:rsidR="00DF02F2" w:rsidRPr="004E21A0" w:rsidRDefault="00DF02F2" w:rsidP="004E21A0">
      <w:pPr>
        <w:pStyle w:val="Akapitzlist"/>
        <w:ind w:left="0"/>
        <w:jc w:val="center"/>
        <w:rPr>
          <w:b/>
        </w:rPr>
      </w:pPr>
      <w:r w:rsidRPr="004E21A0">
        <w:rPr>
          <w:b/>
        </w:rPr>
        <w:t>§ 9.</w:t>
      </w:r>
    </w:p>
    <w:p w:rsidR="00DF02F2" w:rsidRDefault="00DF02F2" w:rsidP="00DF02F2">
      <w:pPr>
        <w:pStyle w:val="Akapitzlist"/>
        <w:ind w:left="0"/>
        <w:jc w:val="both"/>
      </w:pPr>
    </w:p>
    <w:p w:rsidR="00DF02F2" w:rsidRDefault="00DF02F2" w:rsidP="00DF02F2">
      <w:pPr>
        <w:pStyle w:val="Akapitzlist"/>
        <w:ind w:left="0"/>
        <w:jc w:val="both"/>
      </w:pPr>
      <w:r>
        <w:t>Rejestr skarg i wniosków uwzględnia następujące dane:</w:t>
      </w:r>
    </w:p>
    <w:p w:rsidR="006E499D" w:rsidRPr="00557C2B" w:rsidRDefault="003232F3" w:rsidP="00557C2B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 w:rsidRPr="00557C2B">
        <w:rPr>
          <w:szCs w:val="28"/>
        </w:rPr>
        <w:t>liczba porządkowa,</w:t>
      </w:r>
    </w:p>
    <w:p w:rsidR="003232F3" w:rsidRPr="008469A1" w:rsidRDefault="002727D0" w:rsidP="008469A1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>
        <w:rPr>
          <w:rFonts w:cs="Times New Roman"/>
          <w:szCs w:val="28"/>
        </w:rPr>
        <w:t>z</w:t>
      </w:r>
      <w:r w:rsidR="004E21A0" w:rsidRPr="00557C2B">
        <w:rPr>
          <w:rFonts w:cs="Times New Roman"/>
          <w:szCs w:val="28"/>
        </w:rPr>
        <w:t>nak pisma</w:t>
      </w:r>
      <w:r>
        <w:rPr>
          <w:rFonts w:cs="Times New Roman"/>
          <w:szCs w:val="28"/>
        </w:rPr>
        <w:t>,</w:t>
      </w:r>
      <w:r w:rsidR="004E21A0" w:rsidRPr="00557C2B">
        <w:rPr>
          <w:szCs w:val="28"/>
        </w:rPr>
        <w:t xml:space="preserve"> </w:t>
      </w:r>
    </w:p>
    <w:p w:rsidR="003232F3" w:rsidRPr="00557C2B" w:rsidRDefault="002727D0" w:rsidP="00557C2B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>
        <w:rPr>
          <w:szCs w:val="28"/>
        </w:rPr>
        <w:t>o</w:t>
      </w:r>
      <w:r w:rsidR="004E21A0" w:rsidRPr="00557C2B">
        <w:rPr>
          <w:szCs w:val="28"/>
        </w:rPr>
        <w:t>d kogo wpłynęło</w:t>
      </w:r>
      <w:r w:rsidR="007E6622">
        <w:rPr>
          <w:szCs w:val="28"/>
        </w:rPr>
        <w:t xml:space="preserve"> (</w:t>
      </w:r>
      <w:r w:rsidR="004E21A0" w:rsidRPr="00557C2B">
        <w:rPr>
          <w:szCs w:val="28"/>
        </w:rPr>
        <w:t xml:space="preserve"> dane nadawcy z adresem</w:t>
      </w:r>
      <w:r w:rsidR="007E6622">
        <w:rPr>
          <w:szCs w:val="28"/>
        </w:rPr>
        <w:t>)</w:t>
      </w:r>
      <w:r>
        <w:rPr>
          <w:szCs w:val="28"/>
        </w:rPr>
        <w:t>,</w:t>
      </w:r>
    </w:p>
    <w:p w:rsidR="003232F3" w:rsidRPr="00557C2B" w:rsidRDefault="002727D0" w:rsidP="00557C2B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>
        <w:rPr>
          <w:szCs w:val="28"/>
        </w:rPr>
        <w:t>t</w:t>
      </w:r>
      <w:r w:rsidR="004E21A0" w:rsidRPr="00557C2B">
        <w:rPr>
          <w:szCs w:val="28"/>
        </w:rPr>
        <w:t xml:space="preserve">reść skargi/wniosku </w:t>
      </w:r>
      <w:r w:rsidR="008469A1">
        <w:rPr>
          <w:szCs w:val="28"/>
        </w:rPr>
        <w:t xml:space="preserve"> (</w:t>
      </w:r>
      <w:r w:rsidR="004E21A0" w:rsidRPr="00557C2B">
        <w:rPr>
          <w:szCs w:val="28"/>
        </w:rPr>
        <w:t>przedmiot sprawy</w:t>
      </w:r>
      <w:r w:rsidR="008469A1">
        <w:rPr>
          <w:szCs w:val="28"/>
        </w:rPr>
        <w:t>)</w:t>
      </w:r>
      <w:r w:rsidR="003232F3" w:rsidRPr="00557C2B">
        <w:rPr>
          <w:szCs w:val="28"/>
        </w:rPr>
        <w:t>,</w:t>
      </w:r>
    </w:p>
    <w:p w:rsidR="00557C2B" w:rsidRPr="008469A1" w:rsidRDefault="002727D0" w:rsidP="00557C2B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>
        <w:rPr>
          <w:rFonts w:cs="Times New Roman"/>
          <w:szCs w:val="28"/>
        </w:rPr>
        <w:t>k</w:t>
      </w:r>
      <w:r w:rsidR="00557C2B" w:rsidRPr="00557C2B">
        <w:rPr>
          <w:rFonts w:cs="Times New Roman"/>
          <w:szCs w:val="28"/>
        </w:rPr>
        <w:t>omu przekazano</w:t>
      </w:r>
      <w:r w:rsidR="008469A1">
        <w:rPr>
          <w:rFonts w:cs="Times New Roman"/>
          <w:szCs w:val="28"/>
        </w:rPr>
        <w:t>,</w:t>
      </w:r>
    </w:p>
    <w:p w:rsidR="008469A1" w:rsidRPr="00557C2B" w:rsidRDefault="008469A1" w:rsidP="00557C2B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>
        <w:rPr>
          <w:rFonts w:cs="Times New Roman"/>
          <w:szCs w:val="28"/>
        </w:rPr>
        <w:t>sposób i data załatwienia sprawy,</w:t>
      </w:r>
    </w:p>
    <w:p w:rsidR="00557C2B" w:rsidRPr="00557C2B" w:rsidRDefault="007E6622" w:rsidP="00557C2B">
      <w:pPr>
        <w:pStyle w:val="Akapitzlist"/>
        <w:numPr>
          <w:ilvl w:val="0"/>
          <w:numId w:val="7"/>
        </w:numPr>
        <w:ind w:left="426" w:hanging="426"/>
        <w:jc w:val="both"/>
        <w:rPr>
          <w:szCs w:val="28"/>
        </w:rPr>
      </w:pPr>
      <w:r>
        <w:rPr>
          <w:szCs w:val="28"/>
        </w:rPr>
        <w:t>n</w:t>
      </w:r>
      <w:r w:rsidR="00557C2B" w:rsidRPr="00557C2B">
        <w:rPr>
          <w:szCs w:val="28"/>
        </w:rPr>
        <w:t xml:space="preserve">r nadanej </w:t>
      </w:r>
      <w:r w:rsidR="008469A1">
        <w:rPr>
          <w:szCs w:val="28"/>
        </w:rPr>
        <w:t>korespondencji (data</w:t>
      </w:r>
      <w:r w:rsidR="00557C2B" w:rsidRPr="00557C2B">
        <w:rPr>
          <w:szCs w:val="28"/>
        </w:rPr>
        <w:t>)</w:t>
      </w:r>
      <w:r w:rsidR="002727D0">
        <w:rPr>
          <w:szCs w:val="28"/>
        </w:rPr>
        <w:t>.</w:t>
      </w:r>
      <w:r w:rsidR="00557C2B" w:rsidRPr="00557C2B">
        <w:rPr>
          <w:szCs w:val="28"/>
        </w:rPr>
        <w:t xml:space="preserve"> </w:t>
      </w:r>
    </w:p>
    <w:p w:rsidR="002E1378" w:rsidRDefault="00506EFB" w:rsidP="00557C2B">
      <w:pPr>
        <w:jc w:val="both"/>
      </w:pPr>
      <w:r>
        <w:t>(Wzór stanowi załącznik Nr 2 do nin. zarządzenia)</w:t>
      </w:r>
    </w:p>
    <w:p w:rsidR="002B4419" w:rsidRDefault="002B4419" w:rsidP="00C801A8">
      <w:pPr>
        <w:jc w:val="center"/>
        <w:rPr>
          <w:b/>
        </w:rPr>
      </w:pPr>
    </w:p>
    <w:p w:rsidR="00DF02F2" w:rsidRDefault="00DF02F2" w:rsidP="00C801A8">
      <w:pPr>
        <w:jc w:val="center"/>
        <w:rPr>
          <w:b/>
        </w:rPr>
      </w:pPr>
      <w:r>
        <w:rPr>
          <w:b/>
        </w:rPr>
        <w:t>ROZDZIAŁ 4</w:t>
      </w:r>
    </w:p>
    <w:p w:rsidR="00DF02F2" w:rsidRDefault="00DF02F2" w:rsidP="00C801A8">
      <w:pPr>
        <w:jc w:val="center"/>
        <w:rPr>
          <w:b/>
        </w:rPr>
      </w:pPr>
      <w:r>
        <w:rPr>
          <w:b/>
        </w:rPr>
        <w:t>Rozpatrywanie skarg i wniosków</w:t>
      </w:r>
    </w:p>
    <w:p w:rsidR="00DF02F2" w:rsidRDefault="00DF02F2" w:rsidP="00C801A8">
      <w:pPr>
        <w:jc w:val="center"/>
        <w:rPr>
          <w:b/>
        </w:rPr>
      </w:pPr>
    </w:p>
    <w:p w:rsidR="00FE61B1" w:rsidRPr="00C801A8" w:rsidRDefault="00FE61B1" w:rsidP="00C801A8">
      <w:pPr>
        <w:jc w:val="center"/>
        <w:rPr>
          <w:b/>
        </w:rPr>
      </w:pPr>
      <w:r w:rsidRPr="00C801A8">
        <w:rPr>
          <w:b/>
        </w:rPr>
        <w:t>§ 10.</w:t>
      </w:r>
    </w:p>
    <w:p w:rsidR="00FE61B1" w:rsidRDefault="00FE61B1" w:rsidP="002E1378">
      <w:pPr>
        <w:jc w:val="both"/>
      </w:pPr>
    </w:p>
    <w:p w:rsidR="00FE61B1" w:rsidRDefault="0073217E" w:rsidP="002E1378">
      <w:pPr>
        <w:jc w:val="both"/>
      </w:pPr>
      <w:r>
        <w:t>Skargi i wnioski rozpatruje Burmistrz lub Rada Miejska według swoich właściwości.</w:t>
      </w:r>
    </w:p>
    <w:p w:rsidR="0073217E" w:rsidRDefault="0073217E" w:rsidP="002E1378">
      <w:pPr>
        <w:jc w:val="both"/>
      </w:pPr>
    </w:p>
    <w:p w:rsidR="0073217E" w:rsidRPr="00C801A8" w:rsidRDefault="0073217E" w:rsidP="00C801A8">
      <w:pPr>
        <w:jc w:val="center"/>
        <w:rPr>
          <w:b/>
        </w:rPr>
      </w:pPr>
      <w:r w:rsidRPr="00C801A8">
        <w:rPr>
          <w:b/>
        </w:rPr>
        <w:t>§ 11.</w:t>
      </w:r>
    </w:p>
    <w:p w:rsidR="0073217E" w:rsidRDefault="0073217E" w:rsidP="002E1378">
      <w:pPr>
        <w:jc w:val="both"/>
      </w:pPr>
    </w:p>
    <w:p w:rsidR="0073217E" w:rsidRDefault="0073217E" w:rsidP="002E1378">
      <w:pPr>
        <w:jc w:val="both"/>
      </w:pPr>
      <w:r>
        <w:t>Jeżeli z tr</w:t>
      </w:r>
      <w:r w:rsidR="007E6622">
        <w:t>eści skargi lub wniosku nie można</w:t>
      </w:r>
      <w:r>
        <w:t xml:space="preserve"> należycie ustalić ich przedmiotu, rozpatrujący problem wzywa wnoszącego do złożenia w terminie 7 dni od daty otrzymania wezwania wyjaśnień lub uzupełnień </w:t>
      </w:r>
      <w:r w:rsidR="007774CD">
        <w:t>z pouczeniem, że nie usunięcie braków spowoduje pozostawienie skargi lub wniosku bez rozpatrzenia.</w:t>
      </w:r>
    </w:p>
    <w:p w:rsidR="007774CD" w:rsidRDefault="007774CD" w:rsidP="002E1378">
      <w:pPr>
        <w:jc w:val="both"/>
      </w:pPr>
    </w:p>
    <w:p w:rsidR="007774CD" w:rsidRPr="00C801A8" w:rsidRDefault="007774CD" w:rsidP="00C801A8">
      <w:pPr>
        <w:jc w:val="center"/>
        <w:rPr>
          <w:b/>
        </w:rPr>
      </w:pPr>
      <w:r w:rsidRPr="00C801A8">
        <w:rPr>
          <w:b/>
        </w:rPr>
        <w:t>§ 12.</w:t>
      </w:r>
    </w:p>
    <w:p w:rsidR="007774CD" w:rsidRDefault="007774CD" w:rsidP="002E1378">
      <w:pPr>
        <w:jc w:val="both"/>
      </w:pPr>
    </w:p>
    <w:p w:rsidR="007774CD" w:rsidRDefault="007774CD" w:rsidP="002E1378">
      <w:pPr>
        <w:jc w:val="both"/>
      </w:pPr>
      <w:r>
        <w:t xml:space="preserve">Skargi/wnioski, które nie </w:t>
      </w:r>
      <w:r w:rsidR="00071199">
        <w:t>należą do kompetencji organu, są</w:t>
      </w:r>
      <w:r>
        <w:t xml:space="preserve"> rejestrowane w rejestrze</w:t>
      </w:r>
      <w:r w:rsidR="00071199">
        <w:t>,</w:t>
      </w:r>
      <w:r>
        <w:t xml:space="preserve"> a następnie </w:t>
      </w:r>
      <w:r w:rsidR="00071199">
        <w:t xml:space="preserve">pismem przewodnim przesyłane zgodnie z właściwością, </w:t>
      </w:r>
      <w:r w:rsidR="00D473B1">
        <w:br/>
      </w:r>
      <w:r w:rsidR="00071199">
        <w:lastRenderedPageBreak/>
        <w:t xml:space="preserve">z zawiadomieniem o powyższym wnoszącego lub zwracane wnoszącemu </w:t>
      </w:r>
      <w:r w:rsidR="00D473B1">
        <w:br/>
      </w:r>
      <w:r w:rsidR="00071199">
        <w:t>ze wskazaniem organu właściwego.</w:t>
      </w:r>
    </w:p>
    <w:p w:rsidR="00071199" w:rsidRDefault="00071199" w:rsidP="002E1378">
      <w:pPr>
        <w:jc w:val="both"/>
      </w:pPr>
    </w:p>
    <w:p w:rsidR="00071199" w:rsidRPr="00C801A8" w:rsidRDefault="00071199" w:rsidP="00C801A8">
      <w:pPr>
        <w:jc w:val="center"/>
        <w:rPr>
          <w:b/>
        </w:rPr>
      </w:pPr>
      <w:r w:rsidRPr="00C801A8">
        <w:rPr>
          <w:b/>
        </w:rPr>
        <w:t>§ 13.</w:t>
      </w:r>
    </w:p>
    <w:p w:rsidR="00071199" w:rsidRDefault="00071199" w:rsidP="002E1378">
      <w:pPr>
        <w:jc w:val="both"/>
      </w:pPr>
    </w:p>
    <w:p w:rsidR="002E1378" w:rsidRDefault="00071199" w:rsidP="002E1378">
      <w:pPr>
        <w:jc w:val="both"/>
      </w:pPr>
      <w:r>
        <w:t>Jeżeli skarga/wniosek dotyczą kilku spraw podlegających rozpatrzeniu przez różne instytucje, organ rozpatruje sprawy należące do jego właściwości</w:t>
      </w:r>
      <w:r w:rsidR="00B35B06">
        <w:t>,</w:t>
      </w:r>
      <w:r>
        <w:t xml:space="preserve"> a pozostałe przekazuje niezwłocznie, nie później jednak niż w terminie 7 dni, wg właściwości, przesyłając odpis skargi </w:t>
      </w:r>
      <w:r w:rsidR="00B35B06">
        <w:t>lub</w:t>
      </w:r>
      <w:r>
        <w:t xml:space="preserve"> wniosku i zawiadamia równocześnie wnoszącego.</w:t>
      </w:r>
    </w:p>
    <w:p w:rsidR="00B35B06" w:rsidRDefault="00B35B06" w:rsidP="00C801A8">
      <w:pPr>
        <w:jc w:val="center"/>
        <w:rPr>
          <w:rStyle w:val="Pogrubienie"/>
        </w:rPr>
      </w:pPr>
    </w:p>
    <w:p w:rsidR="00A630AD" w:rsidRDefault="00A630AD" w:rsidP="00C801A8">
      <w:pPr>
        <w:jc w:val="center"/>
        <w:rPr>
          <w:rStyle w:val="Pogrubienie"/>
        </w:rPr>
      </w:pPr>
      <w:r>
        <w:rPr>
          <w:rStyle w:val="Pogrubienie"/>
        </w:rPr>
        <w:t>§ 14.</w:t>
      </w:r>
    </w:p>
    <w:p w:rsidR="00A630AD" w:rsidRDefault="00A630AD" w:rsidP="002E1378">
      <w:pPr>
        <w:jc w:val="both"/>
        <w:rPr>
          <w:rStyle w:val="Pogrubienie"/>
        </w:rPr>
      </w:pPr>
    </w:p>
    <w:p w:rsidR="00A630AD" w:rsidRDefault="00A630AD" w:rsidP="002E1378">
      <w:pPr>
        <w:jc w:val="both"/>
      </w:pPr>
      <w:r>
        <w:t>Skargi/wnioski anonimowe po dokonaniu rejestracji pozostają bez rozpatrzenia.</w:t>
      </w:r>
    </w:p>
    <w:p w:rsidR="002B4419" w:rsidRDefault="002B4419" w:rsidP="00C801A8">
      <w:pPr>
        <w:jc w:val="center"/>
        <w:rPr>
          <w:b/>
        </w:rPr>
      </w:pPr>
    </w:p>
    <w:p w:rsidR="00A630AD" w:rsidRPr="00C801A8" w:rsidRDefault="00A630AD" w:rsidP="00C801A8">
      <w:pPr>
        <w:jc w:val="center"/>
        <w:rPr>
          <w:b/>
        </w:rPr>
      </w:pPr>
      <w:r w:rsidRPr="00C801A8">
        <w:rPr>
          <w:b/>
        </w:rPr>
        <w:t>§ 15.</w:t>
      </w:r>
    </w:p>
    <w:p w:rsidR="00A630AD" w:rsidRDefault="00A630AD" w:rsidP="00C801A8">
      <w:pPr>
        <w:jc w:val="both"/>
      </w:pPr>
    </w:p>
    <w:p w:rsidR="00A630AD" w:rsidRPr="00A630AD" w:rsidRDefault="00A630AD" w:rsidP="00FB406D">
      <w:pPr>
        <w:pStyle w:val="paragraf-inline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A630AD">
        <w:rPr>
          <w:sz w:val="28"/>
          <w:szCs w:val="28"/>
        </w:rPr>
        <w:t>Z wyjaśnienia skargi/wniosku sporządza się następująca dokumentację:</w:t>
      </w:r>
    </w:p>
    <w:p w:rsidR="00A630AD" w:rsidRPr="00A630AD" w:rsidRDefault="00A630AD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A630AD">
        <w:rPr>
          <w:sz w:val="28"/>
          <w:szCs w:val="28"/>
        </w:rPr>
        <w:t xml:space="preserve">- </w:t>
      </w:r>
      <w:r w:rsidR="00EC3B89">
        <w:rPr>
          <w:sz w:val="28"/>
          <w:szCs w:val="28"/>
        </w:rPr>
        <w:tab/>
      </w:r>
      <w:r w:rsidRPr="00A630AD">
        <w:rPr>
          <w:sz w:val="28"/>
          <w:szCs w:val="28"/>
        </w:rPr>
        <w:t>oryginał skargi czy wniosku,</w:t>
      </w:r>
    </w:p>
    <w:p w:rsidR="00A630AD" w:rsidRPr="00A630AD" w:rsidRDefault="00A630AD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A630AD">
        <w:rPr>
          <w:sz w:val="28"/>
          <w:szCs w:val="28"/>
        </w:rPr>
        <w:t xml:space="preserve">- </w:t>
      </w:r>
      <w:r w:rsidR="00EC3B89">
        <w:rPr>
          <w:sz w:val="28"/>
          <w:szCs w:val="28"/>
        </w:rPr>
        <w:tab/>
      </w:r>
      <w:r w:rsidRPr="00A630AD">
        <w:rPr>
          <w:sz w:val="28"/>
          <w:szCs w:val="28"/>
        </w:rPr>
        <w:t xml:space="preserve">materiały pomocnicze zebrane w trakcie wyjaśniania skargi </w:t>
      </w:r>
      <w:r>
        <w:rPr>
          <w:sz w:val="28"/>
          <w:szCs w:val="28"/>
        </w:rPr>
        <w:t>lub</w:t>
      </w:r>
      <w:r w:rsidRPr="00A630AD">
        <w:rPr>
          <w:sz w:val="28"/>
          <w:szCs w:val="28"/>
        </w:rPr>
        <w:t xml:space="preserve"> wniosku,</w:t>
      </w:r>
    </w:p>
    <w:p w:rsidR="00EC3B89" w:rsidRPr="00EC3B89" w:rsidRDefault="00EC3B89" w:rsidP="00FB406D">
      <w:pPr>
        <w:pStyle w:val="tiret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odpowiedź do wnoszącego o sposobie rozstrzygnięcia sprawy wraz </w:t>
      </w:r>
      <w:r w:rsidR="002B4419">
        <w:rPr>
          <w:sz w:val="28"/>
          <w:szCs w:val="28"/>
        </w:rPr>
        <w:br/>
      </w:r>
      <w:r w:rsidRPr="00EC3B89">
        <w:rPr>
          <w:sz w:val="28"/>
          <w:szCs w:val="28"/>
        </w:rPr>
        <w:t>z urzędowo potwierdzonym jej wysłaniem (zwrotne potwierdzenie odbioru),</w:t>
      </w:r>
    </w:p>
    <w:p w:rsidR="00EC3B89" w:rsidRPr="00EC3B89" w:rsidRDefault="00EC3B89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EC3B89">
        <w:rPr>
          <w:sz w:val="28"/>
          <w:szCs w:val="28"/>
        </w:rPr>
        <w:t xml:space="preserve">inne </w:t>
      </w:r>
      <w:r>
        <w:rPr>
          <w:sz w:val="28"/>
          <w:szCs w:val="28"/>
        </w:rPr>
        <w:t>pisma jeżeli sprawa tego wymaga.</w:t>
      </w:r>
    </w:p>
    <w:p w:rsidR="00EC3B89" w:rsidRPr="00EC3B89" w:rsidRDefault="00EC3B89" w:rsidP="00FB406D">
      <w:pPr>
        <w:pStyle w:val="ustep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Odpowiedź do wnoszącego </w:t>
      </w:r>
      <w:r w:rsidRPr="00EC3B89">
        <w:rPr>
          <w:sz w:val="28"/>
          <w:szCs w:val="28"/>
        </w:rPr>
        <w:t>winna zawierać:</w:t>
      </w:r>
    </w:p>
    <w:p w:rsidR="00EC3B89" w:rsidRPr="00EC3B89" w:rsidRDefault="00EC3B89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EC3B89">
        <w:rPr>
          <w:sz w:val="28"/>
          <w:szCs w:val="28"/>
        </w:rPr>
        <w:t>oznaczenie organu, od którego pochodzi,</w:t>
      </w:r>
    </w:p>
    <w:p w:rsidR="00EC3B89" w:rsidRPr="00EC3B89" w:rsidRDefault="00EC3B89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EC3B89">
        <w:rPr>
          <w:sz w:val="28"/>
          <w:szCs w:val="28"/>
        </w:rPr>
        <w:t>wyczerpującą informację o sposobie załatwienia sprawy z odniesieniem się do wszystkich zarzutów</w:t>
      </w:r>
      <w:r>
        <w:rPr>
          <w:sz w:val="28"/>
          <w:szCs w:val="28"/>
        </w:rPr>
        <w:t xml:space="preserve"> </w:t>
      </w:r>
      <w:r w:rsidR="00FB406D">
        <w:rPr>
          <w:sz w:val="28"/>
          <w:szCs w:val="28"/>
        </w:rPr>
        <w:t>lub</w:t>
      </w:r>
      <w:r w:rsidRPr="00EC3B89">
        <w:rPr>
          <w:sz w:val="28"/>
          <w:szCs w:val="28"/>
        </w:rPr>
        <w:t xml:space="preserve"> wniosków zawartych we wniosku/skardze,</w:t>
      </w:r>
    </w:p>
    <w:p w:rsidR="00EC3B89" w:rsidRPr="00EC3B89" w:rsidRDefault="00EC3B89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EC3B89">
        <w:rPr>
          <w:sz w:val="28"/>
          <w:szCs w:val="28"/>
        </w:rPr>
        <w:t>faktyczne i pra</w:t>
      </w:r>
      <w:r w:rsidR="00FB406D">
        <w:rPr>
          <w:sz w:val="28"/>
          <w:szCs w:val="28"/>
        </w:rPr>
        <w:t xml:space="preserve">wne uzasadnienie, jeżeli skarga lub </w:t>
      </w:r>
      <w:r w:rsidRPr="00EC3B89">
        <w:rPr>
          <w:sz w:val="28"/>
          <w:szCs w:val="28"/>
        </w:rPr>
        <w:t>wniosek została załatwiona odmownie.</w:t>
      </w:r>
    </w:p>
    <w:p w:rsidR="00EC3B89" w:rsidRDefault="00EC3B89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EC3B8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FB406D">
        <w:rPr>
          <w:sz w:val="28"/>
          <w:szCs w:val="28"/>
        </w:rPr>
        <w:t>pouczenie z art. 238 Kpa w związku z art. 239 K</w:t>
      </w:r>
      <w:r w:rsidRPr="00EC3B89">
        <w:rPr>
          <w:sz w:val="28"/>
          <w:szCs w:val="28"/>
        </w:rPr>
        <w:t>pa.</w:t>
      </w:r>
    </w:p>
    <w:p w:rsidR="00FB406D" w:rsidRDefault="00FB406D" w:rsidP="00FB406D">
      <w:pPr>
        <w:pStyle w:val="tiret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</w:p>
    <w:p w:rsidR="00FB406D" w:rsidRPr="005A1565" w:rsidRDefault="00FB406D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  <w:r w:rsidRPr="005A1565">
        <w:rPr>
          <w:b/>
          <w:sz w:val="28"/>
          <w:szCs w:val="28"/>
        </w:rPr>
        <w:t>§ 16.</w:t>
      </w:r>
    </w:p>
    <w:p w:rsidR="00FB406D" w:rsidRDefault="00FB406D" w:rsidP="00FB406D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FB406D" w:rsidRDefault="00FB406D" w:rsidP="00FB406D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Pełna dokumentacja po zakończeniu sprawy przechowywana jest zgodnie </w:t>
      </w:r>
      <w:r w:rsidR="005A1565">
        <w:rPr>
          <w:sz w:val="28"/>
          <w:szCs w:val="28"/>
        </w:rPr>
        <w:br/>
      </w:r>
      <w:r>
        <w:rPr>
          <w:sz w:val="28"/>
          <w:szCs w:val="28"/>
        </w:rPr>
        <w:t>z przepisami obowiązującej instrukcji kancelaryjnej.</w:t>
      </w:r>
    </w:p>
    <w:p w:rsidR="00FB406D" w:rsidRDefault="00FB406D" w:rsidP="00FB406D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FB406D" w:rsidRPr="005A1565" w:rsidRDefault="00FB406D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  <w:r w:rsidRPr="005A1565">
        <w:rPr>
          <w:b/>
          <w:sz w:val="28"/>
          <w:szCs w:val="28"/>
        </w:rPr>
        <w:t>§ 17.</w:t>
      </w:r>
    </w:p>
    <w:p w:rsidR="00FB406D" w:rsidRDefault="00FB406D" w:rsidP="00FB406D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FB406D" w:rsidRDefault="00FB406D" w:rsidP="00FB406D">
      <w:pPr>
        <w:pStyle w:val="tiret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Skarga/wniosek są rozpatrywane bez zbędnej zwłok</w:t>
      </w:r>
      <w:r w:rsidR="003E3F3C">
        <w:rPr>
          <w:sz w:val="28"/>
          <w:szCs w:val="28"/>
        </w:rPr>
        <w:t xml:space="preserve">i; jednak nie później niż </w:t>
      </w:r>
      <w:r w:rsidR="005A1565">
        <w:rPr>
          <w:sz w:val="28"/>
          <w:szCs w:val="28"/>
        </w:rPr>
        <w:br/>
      </w:r>
      <w:r w:rsidR="003E3F3C">
        <w:rPr>
          <w:sz w:val="28"/>
          <w:szCs w:val="28"/>
        </w:rPr>
        <w:t>w ciągu miesiąca.</w:t>
      </w:r>
    </w:p>
    <w:p w:rsidR="003E3F3C" w:rsidRDefault="003E3F3C" w:rsidP="00FB406D">
      <w:pPr>
        <w:pStyle w:val="tiret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W razie nie załatwienia skargi/wniosku w terminie należy zawiadomić strony, podając przyczyny zwłoki i wskazując nowy termin załatwienia sprawy.</w:t>
      </w:r>
    </w:p>
    <w:p w:rsidR="003E3F3C" w:rsidRDefault="003E3F3C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4E21A0" w:rsidRDefault="004E21A0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E21A0" w:rsidRDefault="004E21A0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E21A0" w:rsidRDefault="004E21A0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3F3C" w:rsidRPr="005A1565" w:rsidRDefault="00475247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5</w:t>
      </w:r>
    </w:p>
    <w:p w:rsidR="003E3F3C" w:rsidRPr="005A1565" w:rsidRDefault="003E3F3C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  <w:r w:rsidRPr="005A1565">
        <w:rPr>
          <w:b/>
          <w:sz w:val="28"/>
          <w:szCs w:val="28"/>
        </w:rPr>
        <w:t>Postanowienia końcowe</w:t>
      </w:r>
    </w:p>
    <w:p w:rsidR="003E3F3C" w:rsidRDefault="003E3F3C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3E3F3C" w:rsidRPr="005A1565" w:rsidRDefault="003E3F3C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  <w:r w:rsidRPr="005A1565">
        <w:rPr>
          <w:b/>
          <w:sz w:val="28"/>
          <w:szCs w:val="28"/>
        </w:rPr>
        <w:t>§ 18.</w:t>
      </w:r>
    </w:p>
    <w:p w:rsidR="003E3F3C" w:rsidRDefault="003E3F3C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3E3F3C" w:rsidRDefault="003E3F3C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Wniesiona skarga/wniosek </w:t>
      </w:r>
      <w:r w:rsidR="007E6622">
        <w:rPr>
          <w:sz w:val="28"/>
          <w:szCs w:val="28"/>
        </w:rPr>
        <w:t>oraz późniejsze ich rozpatrze</w:t>
      </w:r>
      <w:r w:rsidR="005A1565">
        <w:rPr>
          <w:sz w:val="28"/>
          <w:szCs w:val="28"/>
        </w:rPr>
        <w:t>nie zwolnione jest z opłat.</w:t>
      </w:r>
    </w:p>
    <w:p w:rsidR="005A1565" w:rsidRDefault="005A1565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5A1565" w:rsidRPr="005A1565" w:rsidRDefault="005A1565" w:rsidP="005A1565">
      <w:pPr>
        <w:pStyle w:val="tiret"/>
        <w:spacing w:before="0" w:beforeAutospacing="0" w:after="0" w:afterAutospacing="0"/>
        <w:jc w:val="center"/>
        <w:rPr>
          <w:b/>
          <w:sz w:val="28"/>
          <w:szCs w:val="28"/>
        </w:rPr>
      </w:pPr>
      <w:r w:rsidRPr="005A1565">
        <w:rPr>
          <w:b/>
          <w:sz w:val="28"/>
          <w:szCs w:val="28"/>
        </w:rPr>
        <w:t>§ 19.</w:t>
      </w:r>
    </w:p>
    <w:p w:rsidR="005A1565" w:rsidRDefault="005A1565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</w:p>
    <w:p w:rsidR="005A1565" w:rsidRPr="00EC3B89" w:rsidRDefault="005A1565" w:rsidP="003E3F3C">
      <w:pPr>
        <w:pStyle w:val="tire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Sekretarz Gminy sporządza roczne sprawozdanie o załatwionych skargach </w:t>
      </w:r>
      <w:r>
        <w:rPr>
          <w:sz w:val="28"/>
          <w:szCs w:val="28"/>
        </w:rPr>
        <w:br/>
        <w:t>i wnioskach kierowane do Wojewody Świętokrzyskiego.</w:t>
      </w:r>
    </w:p>
    <w:p w:rsidR="00A630AD" w:rsidRDefault="00A630AD" w:rsidP="00FB406D">
      <w:pPr>
        <w:jc w:val="both"/>
      </w:pPr>
    </w:p>
    <w:p w:rsidR="00A0326E" w:rsidRDefault="00A0326E" w:rsidP="002E1378">
      <w:pPr>
        <w:jc w:val="both"/>
      </w:pPr>
    </w:p>
    <w:p w:rsidR="004E21A0" w:rsidRDefault="000E4D3F" w:rsidP="000E4D3F">
      <w:pPr>
        <w:ind w:left="4248" w:firstLine="708"/>
        <w:jc w:val="both"/>
      </w:pPr>
      <w:r>
        <w:t>Burmistrz Miasta i Gminy</w:t>
      </w:r>
    </w:p>
    <w:p w:rsidR="000E4D3F" w:rsidRDefault="000E4D3F" w:rsidP="000E4D3F">
      <w:pPr>
        <w:ind w:left="4956" w:firstLine="708"/>
        <w:jc w:val="both"/>
      </w:pPr>
      <w:bookmarkStart w:id="0" w:name="_GoBack"/>
      <w:bookmarkEnd w:id="0"/>
      <w:r>
        <w:t>Cezary Błach</w:t>
      </w: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4E21A0" w:rsidRDefault="004E21A0" w:rsidP="002E1378">
      <w:pPr>
        <w:jc w:val="both"/>
      </w:pPr>
    </w:p>
    <w:p w:rsidR="00A0326E" w:rsidRDefault="00053CFE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66A75">
        <w:rPr>
          <w:sz w:val="20"/>
          <w:szCs w:val="20"/>
        </w:rPr>
        <w:tab/>
      </w:r>
      <w:r w:rsidR="00566A75">
        <w:rPr>
          <w:sz w:val="20"/>
          <w:szCs w:val="20"/>
        </w:rPr>
        <w:tab/>
      </w:r>
      <w:r w:rsidR="00566A75">
        <w:rPr>
          <w:sz w:val="20"/>
          <w:szCs w:val="20"/>
        </w:rPr>
        <w:tab/>
      </w:r>
      <w:r w:rsidR="00566A75">
        <w:rPr>
          <w:sz w:val="20"/>
          <w:szCs w:val="20"/>
        </w:rPr>
        <w:tab/>
      </w:r>
      <w:r w:rsidR="00566A75">
        <w:rPr>
          <w:sz w:val="20"/>
          <w:szCs w:val="20"/>
        </w:rPr>
        <w:tab/>
      </w:r>
      <w:r w:rsidR="00566A75">
        <w:rPr>
          <w:sz w:val="20"/>
          <w:szCs w:val="20"/>
        </w:rPr>
        <w:tab/>
      </w:r>
      <w:r w:rsidR="002B4419">
        <w:rPr>
          <w:sz w:val="20"/>
          <w:szCs w:val="20"/>
        </w:rPr>
        <w:tab/>
      </w:r>
      <w:r w:rsidR="005A1565">
        <w:rPr>
          <w:sz w:val="20"/>
          <w:szCs w:val="20"/>
        </w:rPr>
        <w:t>Zał. Nr 1</w:t>
      </w:r>
    </w:p>
    <w:p w:rsidR="005A1565" w:rsidRDefault="00566A75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565">
        <w:rPr>
          <w:sz w:val="20"/>
          <w:szCs w:val="20"/>
        </w:rPr>
        <w:t>do Zarządzenia Nr 0050</w:t>
      </w:r>
      <w:r w:rsidR="002F7411">
        <w:rPr>
          <w:sz w:val="20"/>
          <w:szCs w:val="20"/>
        </w:rPr>
        <w:t>.37.</w:t>
      </w:r>
      <w:r w:rsidR="005A1565">
        <w:rPr>
          <w:sz w:val="20"/>
          <w:szCs w:val="20"/>
        </w:rPr>
        <w:t>2016</w:t>
      </w:r>
    </w:p>
    <w:p w:rsidR="005A1565" w:rsidRDefault="00566A75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565">
        <w:rPr>
          <w:sz w:val="20"/>
          <w:szCs w:val="20"/>
        </w:rPr>
        <w:t>Burmistrza Miasta i Gminy</w:t>
      </w:r>
      <w:r w:rsidR="006A5B3D">
        <w:rPr>
          <w:sz w:val="20"/>
          <w:szCs w:val="20"/>
        </w:rPr>
        <w:t xml:space="preserve"> </w:t>
      </w:r>
      <w:r w:rsidR="005A1565">
        <w:rPr>
          <w:sz w:val="20"/>
          <w:szCs w:val="20"/>
        </w:rPr>
        <w:t>Suchedniów</w:t>
      </w:r>
    </w:p>
    <w:p w:rsidR="005A1565" w:rsidRDefault="00566A75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7411">
        <w:rPr>
          <w:sz w:val="20"/>
          <w:szCs w:val="20"/>
        </w:rPr>
        <w:t xml:space="preserve">z dnia 29 </w:t>
      </w:r>
      <w:r w:rsidR="005A1565">
        <w:rPr>
          <w:sz w:val="20"/>
          <w:szCs w:val="20"/>
        </w:rPr>
        <w:t xml:space="preserve"> kwietnia 2016r.</w:t>
      </w:r>
    </w:p>
    <w:p w:rsidR="005A1565" w:rsidRDefault="005A1565" w:rsidP="002E1378">
      <w:pPr>
        <w:jc w:val="both"/>
        <w:rPr>
          <w:sz w:val="20"/>
          <w:szCs w:val="20"/>
        </w:rPr>
      </w:pPr>
    </w:p>
    <w:p w:rsidR="00DB59EA" w:rsidRP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 w:rsidRPr="00DB59EA">
        <w:rPr>
          <w:rFonts w:ascii="TimesNewRoman" w:hAnsi="TimesNewRoman" w:cs="TimesNewRoman"/>
          <w:sz w:val="26"/>
          <w:szCs w:val="24"/>
        </w:rPr>
        <w:t>Suchedniów, dnia ……………. r.</w:t>
      </w: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</w:t>
      </w: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(pieczęć nagłówkowa)</w:t>
      </w: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Nr rej.: ..........................</w:t>
      </w:r>
    </w:p>
    <w:p w:rsidR="00DB59EA" w:rsidRDefault="00DB59EA" w:rsidP="00DB59E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</w:rPr>
      </w:pPr>
    </w:p>
    <w:p w:rsidR="00DB59EA" w:rsidRPr="00DB59EA" w:rsidRDefault="00DB59EA" w:rsidP="00DB59E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8"/>
        </w:rPr>
      </w:pPr>
      <w:r w:rsidRPr="00DB59EA">
        <w:rPr>
          <w:rFonts w:ascii="TimesNewRoman,Bold" w:hAnsi="TimesNewRoman,Bold" w:cs="TimesNewRoman,Bold"/>
          <w:b/>
          <w:bCs/>
          <w:szCs w:val="28"/>
        </w:rPr>
        <w:t>PROTOKÓŁ</w:t>
      </w:r>
    </w:p>
    <w:p w:rsidR="00DB59EA" w:rsidRDefault="00DB59EA" w:rsidP="00DB59E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8"/>
        </w:rPr>
      </w:pPr>
      <w:r w:rsidRPr="00DB59EA">
        <w:rPr>
          <w:rFonts w:ascii="TimesNewRoman,Bold" w:hAnsi="TimesNewRoman,Bold" w:cs="TimesNewRoman,Bold"/>
          <w:b/>
          <w:bCs/>
          <w:szCs w:val="28"/>
        </w:rPr>
        <w:t>z ustnego przyjęcia skargi/wniosku</w:t>
      </w:r>
      <w:r>
        <w:rPr>
          <w:rFonts w:ascii="TimesNewRoman,Bold" w:hAnsi="TimesNewRoman,Bold" w:cs="TimesNewRoman,Bold"/>
          <w:b/>
          <w:bCs/>
          <w:szCs w:val="28"/>
        </w:rPr>
        <w:t>*</w:t>
      </w:r>
    </w:p>
    <w:p w:rsidR="00DB59EA" w:rsidRPr="00DB59EA" w:rsidRDefault="00DB59EA" w:rsidP="00DB59E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8"/>
        </w:rPr>
      </w:pP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DB59EA" w:rsidRPr="006A5B3D" w:rsidRDefault="00DB59EA" w:rsidP="00DB59EA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8"/>
          <w:szCs w:val="18"/>
        </w:rPr>
      </w:pPr>
      <w:r w:rsidRPr="006A5B3D">
        <w:rPr>
          <w:rFonts w:ascii="TimesNewRoman" w:hAnsi="TimesNewRoman" w:cs="TimesNewRoman"/>
          <w:sz w:val="18"/>
          <w:szCs w:val="18"/>
        </w:rPr>
        <w:t>(imię i nazwisko lub nazwa wnoszącego skargę/wniosek</w:t>
      </w:r>
      <w:r w:rsidRPr="006A5B3D">
        <w:rPr>
          <w:rFonts w:ascii="TimesNewRoman" w:hAnsi="TimesNewRoman" w:cs="TimesNewRoman"/>
          <w:sz w:val="18"/>
          <w:szCs w:val="18"/>
          <w:vertAlign w:val="superscript"/>
        </w:rPr>
        <w:t>*</w:t>
      </w:r>
      <w:r w:rsidRPr="006A5B3D">
        <w:rPr>
          <w:rFonts w:ascii="TimesNewRoman" w:hAnsi="TimesNewRoman" w:cs="TimesNewRoman"/>
          <w:sz w:val="18"/>
          <w:szCs w:val="18"/>
        </w:rPr>
        <w:t>)</w:t>
      </w:r>
    </w:p>
    <w:p w:rsidR="00566A75" w:rsidRDefault="00566A75" w:rsidP="00DB59EA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8"/>
          <w:szCs w:val="18"/>
        </w:rPr>
      </w:pP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Pr="006A5B3D" w:rsidRDefault="00DB59EA" w:rsidP="00566A7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8"/>
          <w:szCs w:val="18"/>
        </w:rPr>
      </w:pPr>
      <w:r w:rsidRPr="006A5B3D">
        <w:rPr>
          <w:rFonts w:ascii="TimesNewRoman" w:hAnsi="TimesNewRoman" w:cs="TimesNewRoman"/>
          <w:sz w:val="18"/>
          <w:szCs w:val="18"/>
        </w:rPr>
        <w:t>(adres wnoszącego skargę/wniosek</w:t>
      </w:r>
      <w:r w:rsidR="00566A75" w:rsidRPr="006A5B3D">
        <w:rPr>
          <w:rFonts w:ascii="TimesNewRoman" w:hAnsi="TimesNewRoman" w:cs="TimesNewRoman"/>
          <w:sz w:val="18"/>
          <w:szCs w:val="18"/>
          <w:vertAlign w:val="superscript"/>
        </w:rPr>
        <w:t>*</w:t>
      </w:r>
      <w:r w:rsidRPr="006A5B3D">
        <w:rPr>
          <w:rFonts w:ascii="TimesNewRoman" w:hAnsi="TimesNewRoman" w:cs="TimesNewRoman"/>
          <w:sz w:val="18"/>
          <w:szCs w:val="18"/>
        </w:rPr>
        <w:t>)</w:t>
      </w:r>
    </w:p>
    <w:p w:rsidR="00566A75" w:rsidRDefault="00566A75" w:rsidP="00566A7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8"/>
          <w:szCs w:val="18"/>
        </w:rPr>
      </w:pP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Treść skargi/wniosku</w:t>
      </w:r>
      <w:r w:rsidR="00C76705" w:rsidRPr="00C76705">
        <w:rPr>
          <w:rFonts w:ascii="TimesNewRoman" w:hAnsi="TimesNewRoman" w:cs="TimesNewRoman"/>
          <w:sz w:val="24"/>
          <w:szCs w:val="24"/>
          <w:vertAlign w:val="superscript"/>
        </w:rPr>
        <w:t>*</w:t>
      </w:r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Liczba i treść załączników: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Default="00DB59EA" w:rsidP="00566A7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</w:t>
      </w: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Dane pracodawcy (p</w:t>
      </w:r>
      <w:r w:rsidR="00C76705">
        <w:rPr>
          <w:rFonts w:ascii="TimesNewRoman" w:hAnsi="TimesNewRoman" w:cs="TimesNewRoman"/>
          <w:sz w:val="22"/>
        </w:rPr>
        <w:t>odmiotu), którego skarga/wniosek</w:t>
      </w:r>
      <w:r w:rsidR="00566A75" w:rsidRPr="00566A75">
        <w:rPr>
          <w:rFonts w:ascii="TimesNewRoman" w:hAnsi="TimesNewRoman" w:cs="TimesNewRoman"/>
          <w:sz w:val="24"/>
          <w:szCs w:val="24"/>
          <w:vertAlign w:val="superscript"/>
        </w:rPr>
        <w:t>*</w:t>
      </w:r>
      <w:r w:rsidR="00566A75"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NewRoman" w:hAnsi="TimesNewRoman" w:cs="TimesNewRoman"/>
          <w:sz w:val="22"/>
        </w:rPr>
        <w:t>dotyczy:</w:t>
      </w:r>
    </w:p>
    <w:p w:rsidR="00566A75" w:rsidRDefault="00566A75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</w:t>
      </w:r>
    </w:p>
    <w:p w:rsidR="00DB59EA" w:rsidRDefault="00DB59EA" w:rsidP="00566A7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(nazwa)</w:t>
      </w: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...................................................................................................................................................</w:t>
      </w:r>
      <w:r w:rsidR="00566A75">
        <w:rPr>
          <w:rFonts w:ascii="TimesNewRoman" w:hAnsi="TimesNewRoman" w:cs="TimesNewRoman"/>
          <w:sz w:val="22"/>
        </w:rPr>
        <w:t>............................</w:t>
      </w:r>
    </w:p>
    <w:p w:rsidR="00DB59EA" w:rsidRDefault="00DB59EA" w:rsidP="00566A75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(dokładny adres)</w:t>
      </w:r>
    </w:p>
    <w:p w:rsidR="00566A75" w:rsidRDefault="00566A75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566A75" w:rsidRDefault="00566A75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DB59EA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 w:rsidR="00DB59EA">
        <w:rPr>
          <w:rFonts w:ascii="TimesNewRoman" w:hAnsi="TimesNewRoman" w:cs="TimesNewRoman"/>
          <w:sz w:val="22"/>
        </w:rPr>
        <w:t>.................................................................................</w:t>
      </w:r>
    </w:p>
    <w:p w:rsidR="00DB59EA" w:rsidRPr="006A5B3D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         </w:t>
      </w:r>
      <w:r w:rsidR="00DB59EA" w:rsidRPr="006A5B3D">
        <w:rPr>
          <w:rFonts w:ascii="TimesNewRoman" w:hAnsi="TimesNewRoman" w:cs="TimesNewRoman"/>
          <w:sz w:val="18"/>
          <w:szCs w:val="18"/>
        </w:rPr>
        <w:t>(imię i nazwisko, podpis i stanowisko służbowe</w:t>
      </w:r>
    </w:p>
    <w:p w:rsidR="00DB59EA" w:rsidRPr="006A5B3D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</w:r>
      <w:r>
        <w:rPr>
          <w:rFonts w:ascii="TimesNewRoman" w:hAnsi="TimesNewRoman" w:cs="TimesNewRoman"/>
          <w:sz w:val="18"/>
          <w:szCs w:val="18"/>
        </w:rPr>
        <w:tab/>
        <w:t xml:space="preserve">      </w:t>
      </w:r>
      <w:r w:rsidR="00DB59EA" w:rsidRPr="006A5B3D">
        <w:rPr>
          <w:rFonts w:ascii="TimesNewRoman" w:hAnsi="TimesNewRoman" w:cs="TimesNewRoman"/>
          <w:sz w:val="18"/>
          <w:szCs w:val="18"/>
        </w:rPr>
        <w:t>przyjmującego skargę/wniosek</w:t>
      </w:r>
      <w:r w:rsidR="00C76705" w:rsidRPr="006A5B3D">
        <w:rPr>
          <w:rFonts w:ascii="TimesNewRoman" w:hAnsi="TimesNewRoman" w:cs="TimesNewRoman"/>
          <w:sz w:val="18"/>
          <w:szCs w:val="18"/>
          <w:vertAlign w:val="superscript"/>
        </w:rPr>
        <w:t>*</w:t>
      </w:r>
      <w:r w:rsidR="00DB59EA" w:rsidRPr="006A5B3D">
        <w:rPr>
          <w:rFonts w:ascii="TimesNewRoman" w:hAnsi="TimesNewRoman" w:cs="TimesNewRoman"/>
          <w:sz w:val="18"/>
          <w:szCs w:val="18"/>
        </w:rPr>
        <w:t>)</w:t>
      </w:r>
    </w:p>
    <w:p w:rsidR="00566A75" w:rsidRDefault="00566A75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DB59EA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>................................................................</w:t>
      </w:r>
    </w:p>
    <w:p w:rsidR="00DB59EA" w:rsidRPr="006A5B3D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 w:rsidRPr="006A5B3D">
        <w:rPr>
          <w:rFonts w:ascii="TimesNewRoman" w:hAnsi="TimesNewRoman" w:cs="TimesNewRoman"/>
          <w:sz w:val="18"/>
          <w:szCs w:val="18"/>
        </w:rPr>
        <w:t>(podpis wnoszącego skargę/wniosek</w:t>
      </w:r>
      <w:r w:rsidR="00C76705" w:rsidRPr="006A5B3D">
        <w:rPr>
          <w:rFonts w:ascii="TimesNewRoman" w:hAnsi="TimesNewRoman" w:cs="TimesNewRoman"/>
          <w:sz w:val="18"/>
          <w:szCs w:val="18"/>
        </w:rPr>
        <w:t>*</w:t>
      </w:r>
      <w:r w:rsidRPr="006A5B3D">
        <w:rPr>
          <w:rFonts w:ascii="TimesNewRoman" w:hAnsi="TimesNewRoman" w:cs="TimesNewRoman"/>
          <w:sz w:val="18"/>
          <w:szCs w:val="18"/>
        </w:rPr>
        <w:t>)</w:t>
      </w:r>
    </w:p>
    <w:p w:rsidR="00C76705" w:rsidRDefault="00C76705" w:rsidP="00DB59E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</w:rPr>
      </w:pPr>
    </w:p>
    <w:p w:rsidR="00DB59EA" w:rsidRPr="00C76705" w:rsidRDefault="00DB59EA" w:rsidP="00DB59EA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0"/>
          <w:szCs w:val="20"/>
        </w:rPr>
      </w:pPr>
      <w:r w:rsidRPr="00C76705">
        <w:rPr>
          <w:rFonts w:ascii="TimesNewRoman,Bold" w:hAnsi="TimesNewRoman,Bold" w:cs="TimesNewRoman,Bold"/>
          <w:b/>
          <w:bCs/>
          <w:sz w:val="20"/>
          <w:szCs w:val="20"/>
        </w:rPr>
        <w:t>Oświadczenie w sprawie wyrażenia zgody na przetwarzanie danych osobowych:</w:t>
      </w:r>
    </w:p>
    <w:p w:rsidR="00DB59EA" w:rsidRPr="00C76705" w:rsidRDefault="00DB59EA" w:rsidP="00C7670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 w:rsidRPr="00C76705">
        <w:rPr>
          <w:rFonts w:ascii="TimesNewRoman" w:hAnsi="TimesNewRoman" w:cs="TimesNewRoman"/>
          <w:sz w:val="20"/>
          <w:szCs w:val="20"/>
        </w:rPr>
        <w:t>Oświadczam, że wyrażam zgodę, na przetwarzanie moich danych osobowych w zakresie niezbędnym do</w:t>
      </w:r>
      <w:r w:rsidR="00C76705">
        <w:rPr>
          <w:rFonts w:ascii="TimesNewRoman" w:hAnsi="TimesNewRoman" w:cs="TimesNewRoman"/>
          <w:sz w:val="20"/>
          <w:szCs w:val="20"/>
        </w:rPr>
        <w:t xml:space="preserve"> </w:t>
      </w:r>
      <w:r w:rsidRPr="00C76705">
        <w:rPr>
          <w:rFonts w:ascii="TimesNewRoman" w:hAnsi="TimesNewRoman" w:cs="TimesNewRoman"/>
          <w:sz w:val="20"/>
          <w:szCs w:val="20"/>
        </w:rPr>
        <w:t>rozpatrzenia skargi/wniosku</w:t>
      </w:r>
      <w:r w:rsidR="006A5B3D">
        <w:rPr>
          <w:rFonts w:ascii="TimesNewRoman" w:hAnsi="TimesNewRoman" w:cs="TimesNewRoman"/>
          <w:sz w:val="20"/>
          <w:szCs w:val="20"/>
        </w:rPr>
        <w:t>*</w:t>
      </w:r>
      <w:r w:rsidRPr="00C76705">
        <w:rPr>
          <w:rFonts w:ascii="TimesNewRoman" w:hAnsi="TimesNewRoman" w:cs="TimesNewRoman"/>
          <w:sz w:val="20"/>
          <w:szCs w:val="20"/>
        </w:rPr>
        <w:t xml:space="preserve"> (art. 23 ust. 1 i 2 ustawy z dnia 29 sierpnia 1997 roku o ochronie danych</w:t>
      </w:r>
      <w:r w:rsidR="00C76705">
        <w:rPr>
          <w:rFonts w:ascii="TimesNewRoman" w:hAnsi="TimesNewRoman" w:cs="TimesNewRoman"/>
          <w:sz w:val="20"/>
          <w:szCs w:val="20"/>
        </w:rPr>
        <w:t xml:space="preserve"> </w:t>
      </w:r>
      <w:r w:rsidR="004547F2">
        <w:rPr>
          <w:rFonts w:ascii="TimesNewRoman" w:hAnsi="TimesNewRoman" w:cs="TimesNewRoman"/>
          <w:sz w:val="20"/>
          <w:szCs w:val="20"/>
        </w:rPr>
        <w:t>osobowych (</w:t>
      </w:r>
      <w:proofErr w:type="spellStart"/>
      <w:r w:rsidR="004547F2">
        <w:rPr>
          <w:rFonts w:ascii="TimesNewRoman" w:hAnsi="TimesNewRoman" w:cs="TimesNewRoman"/>
          <w:sz w:val="20"/>
          <w:szCs w:val="20"/>
        </w:rPr>
        <w:t>t.j</w:t>
      </w:r>
      <w:proofErr w:type="spellEnd"/>
      <w:r w:rsidR="004547F2">
        <w:rPr>
          <w:rFonts w:ascii="TimesNewRoman" w:hAnsi="TimesNewRoman" w:cs="TimesNewRoman"/>
          <w:sz w:val="20"/>
          <w:szCs w:val="20"/>
        </w:rPr>
        <w:t xml:space="preserve">. Dz. U. </w:t>
      </w:r>
      <w:r w:rsidR="00975012">
        <w:rPr>
          <w:rFonts w:ascii="TimesNewRoman" w:hAnsi="TimesNewRoman" w:cs="TimesNewRoman"/>
          <w:sz w:val="20"/>
          <w:szCs w:val="20"/>
        </w:rPr>
        <w:br/>
      </w:r>
      <w:r w:rsidR="004547F2">
        <w:rPr>
          <w:rFonts w:ascii="TimesNewRoman" w:hAnsi="TimesNewRoman" w:cs="TimesNewRoman"/>
          <w:sz w:val="20"/>
          <w:szCs w:val="20"/>
        </w:rPr>
        <w:t>z 2015r. poz. 2135</w:t>
      </w:r>
      <w:r w:rsidRPr="00C76705">
        <w:rPr>
          <w:rFonts w:ascii="TimesNewRoman" w:hAnsi="TimesNewRoman" w:cs="TimesNewRoman"/>
          <w:sz w:val="20"/>
          <w:szCs w:val="20"/>
        </w:rPr>
        <w:t xml:space="preserve"> z</w:t>
      </w:r>
      <w:r w:rsidR="004547F2">
        <w:rPr>
          <w:rFonts w:ascii="TimesNewRoman" w:hAnsi="TimesNewRoman" w:cs="TimesNewRoman"/>
          <w:sz w:val="20"/>
          <w:szCs w:val="20"/>
        </w:rPr>
        <w:t>e</w:t>
      </w:r>
      <w:r w:rsidRPr="00C76705">
        <w:rPr>
          <w:rFonts w:ascii="TimesNewRoman" w:hAnsi="TimesNewRoman" w:cs="TimesNewRoman"/>
          <w:sz w:val="20"/>
          <w:szCs w:val="20"/>
        </w:rPr>
        <w:t xml:space="preserve"> zm.).</w:t>
      </w:r>
    </w:p>
    <w:p w:rsidR="006A5B3D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DB59EA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>
        <w:rPr>
          <w:rFonts w:ascii="TimesNewRoman" w:hAnsi="TimesNewRoman" w:cs="TimesNewRoman"/>
          <w:sz w:val="22"/>
        </w:rPr>
        <w:tab/>
      </w:r>
      <w:r w:rsidR="00DB59EA">
        <w:rPr>
          <w:rFonts w:ascii="TimesNewRoman" w:hAnsi="TimesNewRoman" w:cs="TimesNewRoman"/>
          <w:sz w:val="22"/>
        </w:rPr>
        <w:t>.........................................................</w:t>
      </w:r>
    </w:p>
    <w:p w:rsidR="00C76705" w:rsidRDefault="00C76705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DB59EA" w:rsidRPr="006A5B3D" w:rsidRDefault="00DB59EA" w:rsidP="00DB59EA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 w:rsidRPr="006A5B3D">
        <w:rPr>
          <w:rFonts w:ascii="TimesNewRoman" w:hAnsi="TimesNewRoman" w:cs="TimesNewRoman"/>
          <w:sz w:val="18"/>
          <w:szCs w:val="18"/>
        </w:rPr>
        <w:t>Potwierdzam odbiór poświadczenia wniesienia skargi/wniosku</w:t>
      </w:r>
      <w:r w:rsidR="006A5B3D">
        <w:rPr>
          <w:rFonts w:ascii="TimesNewRoman" w:hAnsi="TimesNewRoman" w:cs="TimesNewRoman"/>
          <w:sz w:val="18"/>
          <w:szCs w:val="18"/>
        </w:rPr>
        <w:t>*</w:t>
      </w:r>
    </w:p>
    <w:p w:rsidR="006A5B3D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6A5B3D" w:rsidRDefault="006A5B3D" w:rsidP="00DB59EA">
      <w:pPr>
        <w:autoSpaceDE w:val="0"/>
        <w:autoSpaceDN w:val="0"/>
        <w:adjustRightInd w:val="0"/>
        <w:rPr>
          <w:rFonts w:ascii="TimesNewRoman" w:hAnsi="TimesNewRoman" w:cs="TimesNewRoman"/>
          <w:sz w:val="22"/>
        </w:rPr>
      </w:pPr>
    </w:p>
    <w:p w:rsidR="00A0326E" w:rsidRDefault="00DB59EA" w:rsidP="006A5B3D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2"/>
        </w:rPr>
        <w:lastRenderedPageBreak/>
        <w:t>.........................................................</w:t>
      </w:r>
    </w:p>
    <w:p w:rsidR="00975012" w:rsidRDefault="00516E3D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5B3D">
        <w:rPr>
          <w:sz w:val="20"/>
          <w:szCs w:val="20"/>
        </w:rPr>
        <w:tab/>
      </w:r>
    </w:p>
    <w:p w:rsidR="00A0326E" w:rsidRPr="00516E3D" w:rsidRDefault="00975012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26E" w:rsidRPr="00516E3D">
        <w:rPr>
          <w:sz w:val="20"/>
          <w:szCs w:val="20"/>
        </w:rPr>
        <w:t>Zał. Nr 2</w:t>
      </w:r>
    </w:p>
    <w:p w:rsidR="00A0326E" w:rsidRPr="00516E3D" w:rsidRDefault="00516E3D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26E" w:rsidRPr="00516E3D">
        <w:rPr>
          <w:sz w:val="20"/>
          <w:szCs w:val="20"/>
        </w:rPr>
        <w:t>do Zarządzenia Nr 0050</w:t>
      </w:r>
      <w:r w:rsidR="00B735BF">
        <w:rPr>
          <w:sz w:val="20"/>
          <w:szCs w:val="20"/>
        </w:rPr>
        <w:t>.37.</w:t>
      </w:r>
      <w:r w:rsidR="00A0326E" w:rsidRPr="00516E3D">
        <w:rPr>
          <w:sz w:val="20"/>
          <w:szCs w:val="20"/>
        </w:rPr>
        <w:t>2016</w:t>
      </w:r>
    </w:p>
    <w:p w:rsidR="00A0326E" w:rsidRPr="00516E3D" w:rsidRDefault="00516E3D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26E" w:rsidRPr="00516E3D">
        <w:rPr>
          <w:sz w:val="20"/>
          <w:szCs w:val="20"/>
        </w:rPr>
        <w:t>Burmistrza Miasta i Gminy Suchedniów</w:t>
      </w:r>
    </w:p>
    <w:p w:rsidR="00A0326E" w:rsidRPr="00516E3D" w:rsidRDefault="00516E3D" w:rsidP="002E137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35BF">
        <w:rPr>
          <w:sz w:val="20"/>
          <w:szCs w:val="20"/>
        </w:rPr>
        <w:t xml:space="preserve">z dnia 29 </w:t>
      </w:r>
      <w:r w:rsidR="00A0326E" w:rsidRPr="00516E3D">
        <w:rPr>
          <w:sz w:val="20"/>
          <w:szCs w:val="20"/>
        </w:rPr>
        <w:t>kwietnia 2016r.</w:t>
      </w:r>
    </w:p>
    <w:p w:rsidR="00975012" w:rsidRDefault="00975012" w:rsidP="002E1378">
      <w:pPr>
        <w:jc w:val="both"/>
      </w:pPr>
    </w:p>
    <w:p w:rsidR="00A0326E" w:rsidRPr="00975012" w:rsidRDefault="00975012" w:rsidP="00975012">
      <w:pPr>
        <w:jc w:val="center"/>
        <w:rPr>
          <w:b/>
        </w:rPr>
      </w:pPr>
      <w:r w:rsidRPr="00975012">
        <w:rPr>
          <w:b/>
        </w:rPr>
        <w:t>REJESTR SKARG I WNIOSKÓW</w:t>
      </w:r>
    </w:p>
    <w:p w:rsidR="00975012" w:rsidRDefault="00975012" w:rsidP="002E13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1212"/>
        <w:gridCol w:w="1237"/>
        <w:gridCol w:w="2409"/>
        <w:gridCol w:w="1304"/>
        <w:gridCol w:w="1353"/>
        <w:gridCol w:w="1659"/>
      </w:tblGrid>
      <w:tr w:rsidR="00CD3FA7" w:rsidTr="00CD3FA7">
        <w:tc>
          <w:tcPr>
            <w:tcW w:w="728" w:type="dxa"/>
            <w:vAlign w:val="center"/>
          </w:tcPr>
          <w:p w:rsidR="00CD3FA7" w:rsidRPr="00516E3D" w:rsidRDefault="00CD3FA7" w:rsidP="00516E3D">
            <w:pPr>
              <w:jc w:val="center"/>
              <w:rPr>
                <w:rFonts w:cs="Times New Roman"/>
                <w:b/>
                <w:sz w:val="22"/>
              </w:rPr>
            </w:pPr>
            <w:r w:rsidRPr="00516E3D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1354" w:type="dxa"/>
            <w:vAlign w:val="center"/>
          </w:tcPr>
          <w:p w:rsidR="00CD3FA7" w:rsidRPr="00516E3D" w:rsidRDefault="00CD3FA7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Znak pisma</w:t>
            </w:r>
          </w:p>
        </w:tc>
        <w:tc>
          <w:tcPr>
            <w:tcW w:w="1287" w:type="dxa"/>
            <w:vAlign w:val="center"/>
          </w:tcPr>
          <w:p w:rsidR="00CD3FA7" w:rsidRDefault="00CD3FA7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Od kogo wpłynęło</w:t>
            </w:r>
          </w:p>
          <w:p w:rsidR="00CD3FA7" w:rsidRDefault="008469A1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(</w:t>
            </w:r>
            <w:r w:rsidR="00CD3FA7">
              <w:rPr>
                <w:rFonts w:cs="Times New Roman"/>
                <w:b/>
                <w:sz w:val="22"/>
              </w:rPr>
              <w:t xml:space="preserve">dane nadawcy </w:t>
            </w:r>
          </w:p>
          <w:p w:rsidR="00CD3FA7" w:rsidRPr="00516E3D" w:rsidRDefault="00CD3FA7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z adresem</w:t>
            </w:r>
            <w:r w:rsidR="008469A1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2660" w:type="dxa"/>
            <w:vAlign w:val="center"/>
          </w:tcPr>
          <w:p w:rsidR="00CD3FA7" w:rsidRDefault="00CD3FA7" w:rsidP="00516E3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Treść skargi/wniosku</w:t>
            </w:r>
          </w:p>
          <w:p w:rsidR="00CD3FA7" w:rsidRPr="00516E3D" w:rsidRDefault="008469A1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(</w:t>
            </w:r>
            <w:r w:rsidR="00CD3FA7">
              <w:rPr>
                <w:rFonts w:cs="Times New Roman"/>
                <w:b/>
                <w:bCs/>
                <w:sz w:val="22"/>
              </w:rPr>
              <w:t>przedmiot sprawy</w:t>
            </w:r>
            <w:r>
              <w:rPr>
                <w:rFonts w:cs="Times New Roman"/>
                <w:b/>
                <w:bCs/>
                <w:sz w:val="22"/>
              </w:rPr>
              <w:t>)</w:t>
            </w:r>
            <w:r w:rsidR="00CD3FA7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CD3FA7" w:rsidRPr="00516E3D" w:rsidRDefault="00CD3FA7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Komu przekazano</w:t>
            </w:r>
          </w:p>
        </w:tc>
        <w:tc>
          <w:tcPr>
            <w:tcW w:w="1280" w:type="dxa"/>
            <w:vAlign w:val="center"/>
          </w:tcPr>
          <w:p w:rsidR="00CD3FA7" w:rsidRDefault="00CD3FA7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Sposób załatwienia</w:t>
            </w:r>
          </w:p>
          <w:p w:rsidR="00B14658" w:rsidRPr="00516E3D" w:rsidRDefault="00B14658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(data</w:t>
            </w:r>
            <w:r w:rsidR="00877928">
              <w:rPr>
                <w:rFonts w:cs="Times New Roman"/>
                <w:b/>
                <w:sz w:val="22"/>
              </w:rPr>
              <w:t xml:space="preserve"> załatwienia</w:t>
            </w:r>
            <w:r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CD3FA7" w:rsidRDefault="00E4698A" w:rsidP="00516E3D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nadanej korespondencji</w:t>
            </w:r>
          </w:p>
          <w:p w:rsidR="00E4698A" w:rsidRPr="00516E3D" w:rsidRDefault="00E4698A" w:rsidP="0047303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(data</w:t>
            </w:r>
            <w:r w:rsidR="0047303F">
              <w:rPr>
                <w:rFonts w:cs="Times New Roman"/>
                <w:b/>
                <w:sz w:val="22"/>
              </w:rPr>
              <w:t>)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CD3FA7" w:rsidTr="00CD3FA7">
        <w:trPr>
          <w:trHeight w:val="300"/>
        </w:trPr>
        <w:tc>
          <w:tcPr>
            <w:tcW w:w="728" w:type="dxa"/>
          </w:tcPr>
          <w:p w:rsidR="00CD3FA7" w:rsidRDefault="0047303F" w:rsidP="0047303F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CD3FA7" w:rsidRDefault="0047303F" w:rsidP="0047303F">
            <w:pPr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CD3FA7" w:rsidRDefault="0047303F" w:rsidP="0047303F">
            <w:pPr>
              <w:jc w:val="center"/>
            </w:pPr>
            <w:r>
              <w:t>3</w:t>
            </w:r>
          </w:p>
        </w:tc>
        <w:tc>
          <w:tcPr>
            <w:tcW w:w="2660" w:type="dxa"/>
          </w:tcPr>
          <w:p w:rsidR="00CD3FA7" w:rsidRDefault="0047303F" w:rsidP="0047303F">
            <w:pPr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D3FA7" w:rsidRDefault="0047303F" w:rsidP="0047303F">
            <w:pPr>
              <w:jc w:val="center"/>
            </w:pPr>
            <w:r>
              <w:t>5</w:t>
            </w:r>
          </w:p>
        </w:tc>
        <w:tc>
          <w:tcPr>
            <w:tcW w:w="1280" w:type="dxa"/>
          </w:tcPr>
          <w:p w:rsidR="00CD3FA7" w:rsidRDefault="0047303F" w:rsidP="0047303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D3FA7" w:rsidRDefault="0047303F" w:rsidP="0047303F">
            <w:pPr>
              <w:jc w:val="center"/>
            </w:pPr>
            <w:r>
              <w:t>7</w:t>
            </w:r>
          </w:p>
        </w:tc>
      </w:tr>
      <w:tr w:rsidR="00CD3FA7" w:rsidTr="00CD3FA7">
        <w:trPr>
          <w:trHeight w:val="9885"/>
        </w:trPr>
        <w:tc>
          <w:tcPr>
            <w:tcW w:w="728" w:type="dxa"/>
          </w:tcPr>
          <w:p w:rsidR="00CD3FA7" w:rsidRDefault="00CD3FA7" w:rsidP="002E1378">
            <w:pPr>
              <w:jc w:val="both"/>
            </w:pPr>
          </w:p>
        </w:tc>
        <w:tc>
          <w:tcPr>
            <w:tcW w:w="1354" w:type="dxa"/>
          </w:tcPr>
          <w:p w:rsidR="00CD3FA7" w:rsidRDefault="00CD3FA7" w:rsidP="002E1378">
            <w:pPr>
              <w:jc w:val="both"/>
            </w:pPr>
          </w:p>
        </w:tc>
        <w:tc>
          <w:tcPr>
            <w:tcW w:w="1287" w:type="dxa"/>
          </w:tcPr>
          <w:p w:rsidR="00CD3FA7" w:rsidRDefault="00CD3FA7" w:rsidP="002E1378">
            <w:pPr>
              <w:jc w:val="both"/>
            </w:pPr>
          </w:p>
        </w:tc>
        <w:tc>
          <w:tcPr>
            <w:tcW w:w="2660" w:type="dxa"/>
          </w:tcPr>
          <w:p w:rsidR="00CD3FA7" w:rsidRDefault="00CD3FA7" w:rsidP="002E1378">
            <w:pPr>
              <w:jc w:val="both"/>
            </w:pPr>
          </w:p>
        </w:tc>
        <w:tc>
          <w:tcPr>
            <w:tcW w:w="1304" w:type="dxa"/>
          </w:tcPr>
          <w:p w:rsidR="00CD3FA7" w:rsidRDefault="00CD3FA7" w:rsidP="002E1378">
            <w:pPr>
              <w:jc w:val="both"/>
            </w:pPr>
          </w:p>
        </w:tc>
        <w:tc>
          <w:tcPr>
            <w:tcW w:w="1280" w:type="dxa"/>
          </w:tcPr>
          <w:p w:rsidR="00CD3FA7" w:rsidRDefault="00CD3FA7" w:rsidP="002E1378">
            <w:pPr>
              <w:jc w:val="both"/>
            </w:pPr>
          </w:p>
        </w:tc>
        <w:tc>
          <w:tcPr>
            <w:tcW w:w="1134" w:type="dxa"/>
          </w:tcPr>
          <w:p w:rsidR="00CD3FA7" w:rsidRDefault="00CD3FA7" w:rsidP="002E1378">
            <w:pPr>
              <w:jc w:val="both"/>
            </w:pPr>
          </w:p>
        </w:tc>
      </w:tr>
    </w:tbl>
    <w:p w:rsidR="00A0326E" w:rsidRDefault="00A0326E" w:rsidP="002E1378">
      <w:pPr>
        <w:jc w:val="both"/>
      </w:pPr>
    </w:p>
    <w:sectPr w:rsidR="00A0326E" w:rsidSect="005C6B7F">
      <w:pgSz w:w="11906" w:h="16838" w:code="9"/>
      <w:pgMar w:top="1134" w:right="849" w:bottom="1134" w:left="1418" w:header="709" w:footer="6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58E"/>
    <w:multiLevelType w:val="hybridMultilevel"/>
    <w:tmpl w:val="74EE3654"/>
    <w:lvl w:ilvl="0" w:tplc="C9A8B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3079"/>
    <w:multiLevelType w:val="hybridMultilevel"/>
    <w:tmpl w:val="BCD84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5ED9"/>
    <w:multiLevelType w:val="hybridMultilevel"/>
    <w:tmpl w:val="005E6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C420A9"/>
    <w:multiLevelType w:val="hybridMultilevel"/>
    <w:tmpl w:val="BBD2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E1A5A"/>
    <w:multiLevelType w:val="hybridMultilevel"/>
    <w:tmpl w:val="4C56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D71E6"/>
    <w:multiLevelType w:val="hybridMultilevel"/>
    <w:tmpl w:val="C1263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128F0"/>
    <w:multiLevelType w:val="hybridMultilevel"/>
    <w:tmpl w:val="6E9CF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D8A34CC"/>
    <w:multiLevelType w:val="hybridMultilevel"/>
    <w:tmpl w:val="BBD21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D7C16"/>
    <w:multiLevelType w:val="hybridMultilevel"/>
    <w:tmpl w:val="40CAFDC8"/>
    <w:lvl w:ilvl="0" w:tplc="2A0A3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66439"/>
    <w:multiLevelType w:val="hybridMultilevel"/>
    <w:tmpl w:val="71380A6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D534C17"/>
    <w:multiLevelType w:val="hybridMultilevel"/>
    <w:tmpl w:val="B1FCC028"/>
    <w:lvl w:ilvl="0" w:tplc="2A0A3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8"/>
    <w:rsid w:val="000215A8"/>
    <w:rsid w:val="00053CFE"/>
    <w:rsid w:val="00071199"/>
    <w:rsid w:val="000E273B"/>
    <w:rsid w:val="000E3BA8"/>
    <w:rsid w:val="000E4D3F"/>
    <w:rsid w:val="000F6ABD"/>
    <w:rsid w:val="00156AB5"/>
    <w:rsid w:val="00170D0C"/>
    <w:rsid w:val="00271CD5"/>
    <w:rsid w:val="002727D0"/>
    <w:rsid w:val="002B4419"/>
    <w:rsid w:val="002E1378"/>
    <w:rsid w:val="002F7411"/>
    <w:rsid w:val="003162B0"/>
    <w:rsid w:val="003173FE"/>
    <w:rsid w:val="003232F3"/>
    <w:rsid w:val="003B526D"/>
    <w:rsid w:val="003E3F3C"/>
    <w:rsid w:val="004331BE"/>
    <w:rsid w:val="004547F2"/>
    <w:rsid w:val="004564A2"/>
    <w:rsid w:val="0047303F"/>
    <w:rsid w:val="00475247"/>
    <w:rsid w:val="004E21A0"/>
    <w:rsid w:val="00506EFB"/>
    <w:rsid w:val="00516E3D"/>
    <w:rsid w:val="00557C2B"/>
    <w:rsid w:val="00566A75"/>
    <w:rsid w:val="00574A4E"/>
    <w:rsid w:val="005A1565"/>
    <w:rsid w:val="005C6B7F"/>
    <w:rsid w:val="005E1AB4"/>
    <w:rsid w:val="006A5B3D"/>
    <w:rsid w:val="006E499D"/>
    <w:rsid w:val="006F1CCF"/>
    <w:rsid w:val="00714AC8"/>
    <w:rsid w:val="0073217E"/>
    <w:rsid w:val="007774CD"/>
    <w:rsid w:val="00790960"/>
    <w:rsid w:val="007A5741"/>
    <w:rsid w:val="007E6622"/>
    <w:rsid w:val="008469A1"/>
    <w:rsid w:val="00863562"/>
    <w:rsid w:val="00877928"/>
    <w:rsid w:val="008E1A3B"/>
    <w:rsid w:val="009458D4"/>
    <w:rsid w:val="009460E6"/>
    <w:rsid w:val="00955731"/>
    <w:rsid w:val="00956866"/>
    <w:rsid w:val="00975012"/>
    <w:rsid w:val="009942A9"/>
    <w:rsid w:val="009A2FB4"/>
    <w:rsid w:val="00A0326E"/>
    <w:rsid w:val="00A0655A"/>
    <w:rsid w:val="00A630AD"/>
    <w:rsid w:val="00AB27BA"/>
    <w:rsid w:val="00AE3F14"/>
    <w:rsid w:val="00AF2ACF"/>
    <w:rsid w:val="00B14658"/>
    <w:rsid w:val="00B2608E"/>
    <w:rsid w:val="00B35B06"/>
    <w:rsid w:val="00B37A1C"/>
    <w:rsid w:val="00B735BF"/>
    <w:rsid w:val="00BB1FD2"/>
    <w:rsid w:val="00C76705"/>
    <w:rsid w:val="00C801A8"/>
    <w:rsid w:val="00CB7B34"/>
    <w:rsid w:val="00CD3FA7"/>
    <w:rsid w:val="00CD4E58"/>
    <w:rsid w:val="00CE1BE0"/>
    <w:rsid w:val="00D473B1"/>
    <w:rsid w:val="00DB59EA"/>
    <w:rsid w:val="00DF02F2"/>
    <w:rsid w:val="00E147F9"/>
    <w:rsid w:val="00E4698A"/>
    <w:rsid w:val="00E5390B"/>
    <w:rsid w:val="00E81A5B"/>
    <w:rsid w:val="00EA45FE"/>
    <w:rsid w:val="00EC3B89"/>
    <w:rsid w:val="00EE400E"/>
    <w:rsid w:val="00F72E4D"/>
    <w:rsid w:val="00FA57C7"/>
    <w:rsid w:val="00FB406D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0E6"/>
    <w:pPr>
      <w:ind w:left="720"/>
      <w:contextualSpacing/>
    </w:pPr>
  </w:style>
  <w:style w:type="table" w:styleId="Tabela-Siatka">
    <w:name w:val="Table Grid"/>
    <w:basedOn w:val="Standardowy"/>
    <w:uiPriority w:val="59"/>
    <w:rsid w:val="000E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15A8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EA45FE"/>
  </w:style>
  <w:style w:type="paragraph" w:styleId="Tekstdymka">
    <w:name w:val="Balloon Text"/>
    <w:basedOn w:val="Normalny"/>
    <w:link w:val="TekstdymkaZnak"/>
    <w:uiPriority w:val="99"/>
    <w:semiHidden/>
    <w:unhideWhenUsed/>
    <w:rsid w:val="00323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61B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Pogrubienie">
    <w:name w:val="Strong"/>
    <w:basedOn w:val="Domylnaczcionkaakapitu"/>
    <w:uiPriority w:val="22"/>
    <w:qFormat/>
    <w:rsid w:val="00A630AD"/>
    <w:rPr>
      <w:b/>
      <w:bCs/>
    </w:rPr>
  </w:style>
  <w:style w:type="paragraph" w:customStyle="1" w:styleId="paragraf-inline">
    <w:name w:val="paragraf-inline"/>
    <w:basedOn w:val="Normalny"/>
    <w:rsid w:val="00A630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A630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EC3B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0E6"/>
    <w:pPr>
      <w:ind w:left="720"/>
      <w:contextualSpacing/>
    </w:pPr>
  </w:style>
  <w:style w:type="table" w:styleId="Tabela-Siatka">
    <w:name w:val="Table Grid"/>
    <w:basedOn w:val="Standardowy"/>
    <w:uiPriority w:val="59"/>
    <w:rsid w:val="000E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15A8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EA45FE"/>
  </w:style>
  <w:style w:type="paragraph" w:styleId="Tekstdymka">
    <w:name w:val="Balloon Text"/>
    <w:basedOn w:val="Normalny"/>
    <w:link w:val="TekstdymkaZnak"/>
    <w:uiPriority w:val="99"/>
    <w:semiHidden/>
    <w:unhideWhenUsed/>
    <w:rsid w:val="00323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61B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Pogrubienie">
    <w:name w:val="Strong"/>
    <w:basedOn w:val="Domylnaczcionkaakapitu"/>
    <w:uiPriority w:val="22"/>
    <w:qFormat/>
    <w:rsid w:val="00A630AD"/>
    <w:rPr>
      <w:b/>
      <w:bCs/>
    </w:rPr>
  </w:style>
  <w:style w:type="paragraph" w:customStyle="1" w:styleId="paragraf-inline">
    <w:name w:val="paragraf-inline"/>
    <w:basedOn w:val="Normalny"/>
    <w:rsid w:val="00A630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A630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EC3B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hedniow@poczt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UMiG009</cp:lastModifiedBy>
  <cp:revision>23</cp:revision>
  <cp:lastPrinted>2016-04-29T11:10:00Z</cp:lastPrinted>
  <dcterms:created xsi:type="dcterms:W3CDTF">2016-04-27T08:54:00Z</dcterms:created>
  <dcterms:modified xsi:type="dcterms:W3CDTF">2016-05-20T11:29:00Z</dcterms:modified>
</cp:coreProperties>
</file>