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PROJEKT  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UCHWAŁA  NR ….................................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RADY MIEJSKIEJ W SUCHEDNIOWIE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z dnia ….................... 2015 r.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7017CB">
        <w:rPr>
          <w:rFonts w:cs="Times New Roman"/>
          <w:b/>
          <w:bCs/>
          <w:sz w:val="26"/>
          <w:szCs w:val="26"/>
        </w:rPr>
        <w:t>w sprawie kryteriów i trybu przyznawania nagród dla nauczycieli                                                 ze specjalnego funduszu nagród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Na podstawie art. 49 ust. 2 ustawy z dnia 26 stycznia 1982 r. - Karta Nauczyciela  (Dz. U. z 2014 r. poz. 191 ze zm.) oraz art. 18 ust. 2 pkt 15 ustawy  z dnia 8 marca 1990 r. </w:t>
      </w:r>
      <w:r w:rsidR="001365A3">
        <w:rPr>
          <w:rFonts w:cs="Times New Roman"/>
          <w:sz w:val="26"/>
          <w:szCs w:val="26"/>
        </w:rPr>
        <w:br/>
      </w:r>
      <w:bookmarkStart w:id="0" w:name="_GoBack"/>
      <w:bookmarkEnd w:id="0"/>
      <w:r w:rsidRPr="007017CB">
        <w:rPr>
          <w:rFonts w:cs="Times New Roman"/>
          <w:sz w:val="26"/>
          <w:szCs w:val="26"/>
        </w:rPr>
        <w:t xml:space="preserve">o samorządzie gminnym (tj. Dz.U. z 2015 r. poz. 1515), Rada Miejska </w:t>
      </w:r>
      <w:r w:rsidRPr="007017CB">
        <w:rPr>
          <w:rFonts w:cs="Times New Roman"/>
          <w:sz w:val="26"/>
          <w:szCs w:val="26"/>
        </w:rPr>
        <w:br/>
        <w:t>w Suchedniowie uchwala co następuje: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bCs/>
          <w:sz w:val="26"/>
          <w:szCs w:val="26"/>
          <w:lang w:val="en-US"/>
        </w:rPr>
        <w:t>§ 1.</w:t>
      </w:r>
    </w:p>
    <w:p w:rsid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  <w:lang w:val="en-US"/>
        </w:rPr>
      </w:pP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Uchwała określa kryteria i tryb przyznawania nagród dla nauczycieli zatrudnionych w placówkach oświatowych prowadzonych przez Gminę Suchedniów, uwzględniając w szczególności osiągnięcia w zakresie pracy dydaktyczno-wychowawczej i pracy opiekuńczo-wychowawczej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W budżecie Gminy Suchedniów planuje się środki w wysokości co najmniej 1 % planowanych rocznych wynagrodzeń osobowych nauczycieli z przeznaczeniem na wypłaty nagród  z czego: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1) co najmniej 20% - na nagrody przyznawane przez burmistrza,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2) nie więcej niż 80% - na nagrody przyznawane przez dyrektora szkoły,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bCs/>
          <w:sz w:val="26"/>
          <w:szCs w:val="26"/>
          <w:lang w:val="en-US"/>
        </w:rPr>
        <w:t>§ 2.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Nagrody ze specjalnego funduszu nagród mogą być przyznane z okazji: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1) Dnia Edukacji Narodowej,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2) ważnych wydarzeń w życiu szkoły,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W uzasadnionych przypadkach nagrody mogą być przyznane w innym czasie.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Nagrody ze specjalnego funduszu  nagród mają charakter uznaniowy.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bCs/>
          <w:sz w:val="26"/>
          <w:szCs w:val="26"/>
          <w:lang w:val="en-US"/>
        </w:rPr>
        <w:t>§ 3.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Przy przyznawaniu nauczycielom nagród ze specjalnego funduszu nagród bierze się pod uwagę: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1) osiąganie wyróżniających wyników w pracy nauczycielskiej zarówno z uczniami szczególnie uzdolnionymi jak i z uczniami o mniejszych możliwościach,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2) aktywne uczestnictwo w ważnych wydarzeniach w życiu społeczności szkolnej,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3) aktywne uczestnictwo w tworzeniu uzupełniającej oferty zajęć i imprez dla uczniów i środowiska lokalnego,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4) zaangażowanie we współpracę z rodzicami uczniów,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5) zaangażowanie w rozwiązywanie problemów uczniów wymagających szczególnej pomocy ze strony szkoły,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lastRenderedPageBreak/>
        <w:t>6) aktywny udział w wewnątrzszkolnym doskonaleniu nauczycieli.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Nagrody ze specjalnego funduszu nagród mogą być przyznane nauczycielowi zatrudnionemu, co najmniej w połowie obowiązkowego wymiaru zajęć,                               po przepracowaniu w placówce co najmniej jednego roku. 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bCs/>
          <w:sz w:val="26"/>
          <w:szCs w:val="26"/>
          <w:lang w:val="en-US"/>
        </w:rPr>
        <w:t>§ 4.</w:t>
      </w:r>
    </w:p>
    <w:p w:rsid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  <w:lang w:val="en-US"/>
        </w:rPr>
      </w:pP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Przy przyznawaniu dyrektorom placówek oświatowych nagród ze specjalnego funduszu nagród bierze się pod uwagę: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1) kształtowanie dobrego klimatu wychowawczego w szkole poprzez stawianie właściwych wymagań nauczycielom i uczniom oraz pracownikom administracji                 i obsługi,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2) dbałość o uzyskiwanie wymiernych osiągnięć zarówno przez uczniów zdolnych, jak  i uczniów o specjalnych potrzebach edukacyjnych oraz wysoki poziom nauczania poprzez odpowiednią organizację pracy szkoły, odpowiednie sprawowanie nadzoru pedagogicznego, wspomaganie nauczycieli w ich rozwoju zawodowym,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3) prawidłową współpracę ze wszystkimi organami szkoły,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4) racjonalne i oszczędne planowanie i wydatkowanie środków budżetowych oraz racjonalne pozyskiwanie i wydatkowanie środków pozabudżetowych,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5) podejmowanie kreatywnych, efektywnych oraz złożonych zadań w zakresie realizacji projektów edukacyjnych finansowanych z funduszy zewnętrznych oraz zarządzanie tymi projektami,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6) pracę na rzecz oświaty na terenie całego miasta,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7) podnoszenie kwalifikacji, doskonalenie zawodowe,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8) współpracę ze stowarzyszeniami, związkami zawodowymi, organizacjami, instytucjami działającymi na rzecz dzieci i młodzieży,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Nagrody ze specjalnego funduszu nagród mogą być przyznane dyrektorowi posiadającemu co najmniej wyróżniającą ocenę pracy.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7017CB">
        <w:rPr>
          <w:rFonts w:cs="Times New Roman"/>
          <w:b/>
          <w:bCs/>
          <w:sz w:val="26"/>
          <w:szCs w:val="26"/>
        </w:rPr>
        <w:t>§ 5.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Prawo wystąpienia z wnioskiem o przyznanie Nagrody Burmistrza Miasta i Gminy Suchedniów przysługuje: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1)dyrektorom placówek oświatowych – dla nauczycieli zatrudnionych w kierowanych przez nich placówkach,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2) organizacjom związkowym,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3) inspektorowi do spraw edukacji w Urzędzie Miasta i Gminy Suchedniów – dla dyrektorów placówek oświatowych,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  <w:lang w:val="en-US"/>
        </w:rPr>
      </w:pPr>
      <w:r>
        <w:rPr>
          <w:rFonts w:cs="Times New Roman"/>
          <w:b/>
          <w:bCs/>
          <w:color w:val="000000"/>
          <w:sz w:val="26"/>
          <w:szCs w:val="26"/>
          <w:lang w:val="en-US"/>
        </w:rPr>
        <w:t>§ 6.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Wniosek o Nagrodę Burmistrza Miasta i Gminy Suchedniów powinien zawierać: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1) imię i nazwisko kandydata do nagrody,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2) nazwa i adres placówki w której pracuje,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3) staż pracy pedagogicznej,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4) informacje o ocenie pracy pedagogicznej,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lastRenderedPageBreak/>
        <w:t xml:space="preserve">5) wyszczególnienie dotychczasowych nagród, odznaczeń, wyróżnień,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6) uzasadnienie zawierające osiągnięcia od czasu otrzymania ostatniego wyróżnienia,</w:t>
      </w:r>
    </w:p>
    <w:p w:rsidR="007017CB" w:rsidRPr="00317C59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317C59">
        <w:rPr>
          <w:rFonts w:cs="Times New Roman"/>
          <w:color w:val="000000"/>
          <w:sz w:val="26"/>
          <w:szCs w:val="26"/>
        </w:rPr>
        <w:t xml:space="preserve">7) datę i podpis wnioskodawcy, </w:t>
      </w:r>
    </w:p>
    <w:p w:rsidR="007017CB" w:rsidRPr="007017CB" w:rsidRDefault="007017CB" w:rsidP="007017C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Wzór wniosku o Nagrodę Burmistrza Miasta i Gminy Suchedniów stanowi załącznik Nr 1 do niniejszej uchwały.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7.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Wniosek o nagrodę  należy złożyć w Urzędzie Miasta i Gminy Suchedniów (samodzielne stanowisko do spraw edukacji) do dnia  20 września danego roku. 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8.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Brak wyżej wymienionych danych lub przekroczenie terminu składania wniosków powoduje odrzucenie wniosku ze względów formalnych. 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9.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Burmistrz Miasta i Gminy Suchedniów może z własnej inicjatywy przyznać nagrodę nauczycielowi spełniającemu kryteria, o których mowa w § 3 i 4.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10.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 xml:space="preserve">Nauczyciel, któremu została przyznana nagroda otrzymuje dyplom, którego odpis włącza się do jego akt osobowych. 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11.</w:t>
      </w: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Wykonanie uchwały powierza się Burmistrzowi Miasta i Gminy Suchedniów.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12.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7017CB">
        <w:rPr>
          <w:rFonts w:cs="Times New Roman"/>
          <w:color w:val="000000"/>
          <w:sz w:val="26"/>
          <w:szCs w:val="26"/>
        </w:rPr>
        <w:t>Traci moc Uchwała Nr 13/III/2010 Rady Miejskiej w Suchedniowie z dnia 28 stycznia  2010 roku w sprawie kryteriów i trybu przyznawania nagród dla nauczycieli                                                 ze specjalnego funduszu nagród.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017CB">
        <w:rPr>
          <w:rFonts w:cs="Times New Roman"/>
          <w:b/>
          <w:bCs/>
          <w:color w:val="000000"/>
          <w:sz w:val="26"/>
          <w:szCs w:val="26"/>
        </w:rPr>
        <w:t>§ 13.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Uchwała wchodzi w życie po upływie 14 dni od jej ogłoszenia w Dzienniku Urzędowym Województwa Świętokrzyskiego. 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                                                                                  Przewodnicząca Rady Miejskiej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                                                                                                w Suchedniowie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</w:t>
      </w:r>
      <w:r w:rsidRPr="007017CB">
        <w:rPr>
          <w:rFonts w:cs="Times New Roman"/>
          <w:sz w:val="26"/>
          <w:szCs w:val="26"/>
        </w:rPr>
        <w:t xml:space="preserve"> Małgorzata Styczeń </w:t>
      </w: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7017CB">
        <w:rPr>
          <w:rFonts w:cs="Times New Roman"/>
          <w:b/>
          <w:bCs/>
          <w:sz w:val="26"/>
          <w:szCs w:val="26"/>
        </w:rPr>
        <w:lastRenderedPageBreak/>
        <w:t>UZASADNIENIE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Na podstawie art. 49 ust. 2 Karta Nauczyciela organ prowadzący ustala kryteria i tryb przyznawania nagród dla nauczycieli za ich osiągnięcia w pracy dydaktycznej, wychowawczej i opiekuńczej.</w:t>
      </w:r>
    </w:p>
    <w:p w:rsidR="007017CB" w:rsidRPr="007017CB" w:rsidRDefault="007017CB" w:rsidP="007017CB">
      <w:pPr>
        <w:autoSpaceDE w:val="0"/>
        <w:autoSpaceDN w:val="0"/>
        <w:adjustRightInd w:val="0"/>
        <w:spacing w:line="252" w:lineRule="auto"/>
        <w:ind w:left="-15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Uwzględniając powyższy stan prawny podjęcie niniejszej uchwały jest uzasadnione.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7017CB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7017CB">
        <w:rPr>
          <w:rFonts w:cs="Times New Roman"/>
          <w:sz w:val="20"/>
          <w:szCs w:val="20"/>
        </w:rPr>
        <w:t xml:space="preserve">Załącznik Nr 1 do Uchwały Nr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7017CB">
        <w:rPr>
          <w:rFonts w:cs="Times New Roman"/>
          <w:sz w:val="20"/>
          <w:szCs w:val="20"/>
        </w:rPr>
        <w:t>…......................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7017C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Rady Miejskiej w Suchedniowie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7017C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z dnia …...............…. 2015 r.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7017CB"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7017CB">
        <w:rPr>
          <w:rFonts w:cs="Times New Roman"/>
          <w:b/>
          <w:bCs/>
          <w:sz w:val="26"/>
          <w:szCs w:val="26"/>
        </w:rPr>
        <w:t>WNIOSEK O NAGRODĘ BURMISTRZA MIASTA I GMINY SUCHEDNIÓW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1. Imię i nazwisko 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2. Nazwa i adres placówki ..........................................................................................</w:t>
      </w:r>
    </w:p>
    <w:p w:rsid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  <w:lang w:val="en-US"/>
        </w:rPr>
      </w:pPr>
      <w:r w:rsidRPr="007017CB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  <w:lang w:val="en-US"/>
        </w:rPr>
        <w:t>….............................................................................................................................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3. Staż pracy pedagogicznej......................................................................................... 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4. Informacje o ocenie pracy pedagogicznej 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…..............................................................................................................................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5. Nagrody, odznaczenia, wyróżnienia........................................................................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…..............................................................................................................................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6. Ostatnia ocena pracy nauczyciela (data i stopień) …...............................................</w:t>
      </w:r>
      <w:r w:rsidRPr="007017CB">
        <w:rPr>
          <w:rFonts w:cs="Times New Roman"/>
          <w:sz w:val="26"/>
          <w:szCs w:val="26"/>
        </w:rPr>
        <w:tab/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…..............................................................................................................................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>7.Uzasadnienie wniosku...............................................................................................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...................................................................................................................................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...................................................................................................................................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6"/>
          <w:szCs w:val="26"/>
        </w:rPr>
      </w:pPr>
      <w:r w:rsidRPr="007017CB">
        <w:rPr>
          <w:rFonts w:cs="Times New Roman"/>
          <w:sz w:val="26"/>
          <w:szCs w:val="26"/>
        </w:rPr>
        <w:t xml:space="preserve">    …...............................................................................................................................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</w:rPr>
      </w:pPr>
    </w:p>
    <w:p w:rsidR="007017CB" w:rsidRPr="007017CB" w:rsidRDefault="007017CB" w:rsidP="007017C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017CB">
        <w:rPr>
          <w:rFonts w:cs="Times New Roman"/>
          <w:b/>
          <w:bCs/>
          <w:sz w:val="26"/>
          <w:szCs w:val="26"/>
        </w:rPr>
        <w:t xml:space="preserve">                              </w:t>
      </w:r>
      <w:r w:rsidRPr="007017CB">
        <w:rPr>
          <w:rFonts w:cs="Times New Roman"/>
          <w:sz w:val="26"/>
          <w:szCs w:val="26"/>
        </w:rPr>
        <w:t>….................................................................................</w:t>
      </w:r>
    </w:p>
    <w:p w:rsidR="007017CB" w:rsidRPr="007017CB" w:rsidRDefault="007017CB" w:rsidP="007017CB">
      <w:pPr>
        <w:autoSpaceDE w:val="0"/>
        <w:autoSpaceDN w:val="0"/>
        <w:adjustRightInd w:val="0"/>
        <w:ind w:left="720"/>
        <w:jc w:val="left"/>
        <w:rPr>
          <w:rFonts w:cs="Times New Roman"/>
          <w:sz w:val="21"/>
          <w:szCs w:val="21"/>
        </w:rPr>
      </w:pPr>
      <w:r w:rsidRPr="007017CB">
        <w:rPr>
          <w:rFonts w:cs="Times New Roman"/>
          <w:sz w:val="26"/>
          <w:szCs w:val="26"/>
        </w:rPr>
        <w:t xml:space="preserve">                                                        </w:t>
      </w:r>
      <w:r w:rsidRPr="007017CB">
        <w:rPr>
          <w:rFonts w:cs="Times New Roman"/>
          <w:sz w:val="21"/>
          <w:szCs w:val="21"/>
        </w:rPr>
        <w:t xml:space="preserve"> (data i podpis składającego wniosek)</w:t>
      </w:r>
    </w:p>
    <w:p w:rsidR="007017CB" w:rsidRPr="007017CB" w:rsidRDefault="007017CB" w:rsidP="007017CB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:rsidR="00714AC8" w:rsidRDefault="00714AC8"/>
    <w:sectPr w:rsidR="00714AC8" w:rsidSect="007017CB">
      <w:pgSz w:w="12240" w:h="15840"/>
      <w:pgMar w:top="127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E25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CB"/>
    <w:rsid w:val="000E3BA8"/>
    <w:rsid w:val="001365A3"/>
    <w:rsid w:val="003173FE"/>
    <w:rsid w:val="00317C59"/>
    <w:rsid w:val="004331BE"/>
    <w:rsid w:val="004564A2"/>
    <w:rsid w:val="007017CB"/>
    <w:rsid w:val="00714AC8"/>
    <w:rsid w:val="00790960"/>
    <w:rsid w:val="007A5741"/>
    <w:rsid w:val="009458D4"/>
    <w:rsid w:val="00956866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3</cp:revision>
  <dcterms:created xsi:type="dcterms:W3CDTF">2015-12-21T11:19:00Z</dcterms:created>
  <dcterms:modified xsi:type="dcterms:W3CDTF">2015-12-21T11:22:00Z</dcterms:modified>
</cp:coreProperties>
</file>