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F3" w:rsidRDefault="009A61F3" w:rsidP="009A61F3">
      <w:pPr>
        <w:pStyle w:val="USTAWAZalacznik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9A61F3" w:rsidRDefault="009A61F3" w:rsidP="009A61F3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>Załącznik</w:t>
      </w:r>
    </w:p>
    <w:p w:rsidR="009A61F3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do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9A61F3" w:rsidRPr="00E94B0B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Suchedniowie</w:t>
      </w:r>
    </w:p>
    <w:p w:rsidR="009A61F3" w:rsidRPr="00E94B0B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z dnia 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Program współpracy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Gminy Suchedniów  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z organizacjami pozarządowymi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1</w:t>
      </w:r>
      <w:r w:rsidRPr="00E94B0B">
        <w:rPr>
          <w:rFonts w:ascii="Times New Roman" w:hAnsi="Times New Roman" w:cs="Times New Roman"/>
          <w:sz w:val="24"/>
          <w:szCs w:val="24"/>
        </w:rPr>
        <w:br/>
        <w:t>Postanowienia ogólne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Program określa: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cel główny i cele szczegółowe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zasady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zakres przedmiotowy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formy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priorytetowe zadania publiczne realizowane we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okres realizacji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realizacji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wysokość środków </w:t>
      </w:r>
      <w:r>
        <w:rPr>
          <w:rFonts w:ascii="Times New Roman" w:hAnsi="Times New Roman" w:cs="Times New Roman"/>
          <w:sz w:val="24"/>
          <w:szCs w:val="24"/>
        </w:rPr>
        <w:t>planowanych</w:t>
      </w:r>
      <w:r w:rsidRPr="00E94B0B">
        <w:rPr>
          <w:rFonts w:ascii="Times New Roman" w:hAnsi="Times New Roman" w:cs="Times New Roman"/>
          <w:sz w:val="24"/>
          <w:szCs w:val="24"/>
        </w:rPr>
        <w:t xml:space="preserve"> na realizację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oceny realizacji programu;</w:t>
      </w:r>
    </w:p>
    <w:p w:rsidR="009A61F3" w:rsidRPr="00E94B0B" w:rsidRDefault="009A61F3" w:rsidP="009A61F3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10)</w:t>
      </w:r>
      <w:r w:rsidRPr="00E94B0B">
        <w:rPr>
          <w:rFonts w:ascii="Times New Roman" w:hAnsi="Times New Roman" w:cs="Times New Roman"/>
          <w:sz w:val="24"/>
          <w:szCs w:val="24"/>
        </w:rPr>
        <w:tab/>
        <w:t>informację o sposobie tworzenia programu oraz o przebiegu konsultacji;</w:t>
      </w:r>
    </w:p>
    <w:p w:rsidR="009A61F3" w:rsidRPr="00E94B0B" w:rsidRDefault="009A61F3" w:rsidP="009A61F3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11)</w:t>
      </w:r>
      <w:r w:rsidRPr="00E94B0B">
        <w:rPr>
          <w:rFonts w:ascii="Times New Roman" w:hAnsi="Times New Roman" w:cs="Times New Roman"/>
          <w:sz w:val="24"/>
          <w:szCs w:val="24"/>
        </w:rPr>
        <w:tab/>
        <w:t>tryb powoływania i zasady działania komisji konkursowych do opiniowania ofert w otwartych konkursach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Ilekroć w programie jest mowa o: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organizacjach pozarządowych – należy przez to rozumieć organizacje pozarządowe i podmioty, o których mowa w art. 3 ust. 3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programie – należy przez to rozumieć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 współpracy </w:t>
      </w:r>
      <w:r>
        <w:rPr>
          <w:rFonts w:ascii="Times New Roman" w:hAnsi="Times New Roman" w:cs="Times New Roman"/>
          <w:sz w:val="24"/>
          <w:szCs w:val="24"/>
        </w:rPr>
        <w:t>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dotacji – należy przez to rozumieć dotację w rozumieniu art. 127 ust. 1 pkt 1 lit. e oraz art. 221 ustawy z dnia 27 sierpnia 2009 r. o finansach publicznych;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zadaniach publicznych – należy przez to rozumieć zadania publiczne określone w przepisach art. 4 ustawy;</w:t>
      </w:r>
    </w:p>
    <w:p w:rsidR="009A61F3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rozporządzeniu – należy przez to rozumieć rozporządzenie wydane na pod</w:t>
      </w:r>
      <w:r>
        <w:rPr>
          <w:rFonts w:ascii="Times New Roman" w:hAnsi="Times New Roman" w:cs="Times New Roman"/>
          <w:sz w:val="24"/>
          <w:szCs w:val="24"/>
        </w:rPr>
        <w:t>stawie przepisów art. 19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Burmistrzu – należy przez to rozumieć Burmistrza Miasta i Gminy Suchedniów.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2</w:t>
      </w:r>
      <w:r w:rsidRPr="00E94B0B">
        <w:rPr>
          <w:rFonts w:ascii="Times New Roman" w:hAnsi="Times New Roman" w:cs="Times New Roman"/>
          <w:sz w:val="24"/>
          <w:szCs w:val="24"/>
        </w:rPr>
        <w:br/>
        <w:t>Cel główny i cele szczegółowe programu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3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Celem głównym programu jest </w:t>
      </w:r>
      <w:r>
        <w:rPr>
          <w:rFonts w:ascii="Times New Roman" w:hAnsi="Times New Roman" w:cs="Times New Roman"/>
          <w:bCs/>
          <w:sz w:val="24"/>
          <w:szCs w:val="24"/>
        </w:rPr>
        <w:t>poprawa</w:t>
      </w:r>
      <w:r w:rsidRPr="00D66F15">
        <w:rPr>
          <w:rFonts w:ascii="Times New Roman" w:hAnsi="Times New Roman" w:cs="Times New Roman"/>
          <w:bCs/>
          <w:sz w:val="24"/>
          <w:szCs w:val="24"/>
        </w:rPr>
        <w:t xml:space="preserve"> jakości życia oraz pełniejsze zaspokajanie potrzeb społecznych mieszkańców</w:t>
      </w:r>
      <w:r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poprzez budowanie partnerstwa między </w:t>
      </w:r>
      <w:r>
        <w:rPr>
          <w:rFonts w:ascii="Times New Roman" w:hAnsi="Times New Roman" w:cs="Times New Roman"/>
          <w:sz w:val="24"/>
          <w:szCs w:val="24"/>
        </w:rPr>
        <w:t>Gminą Suchedniów i organizacjami pozarządowymi.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Celami szczegółowymi programu są: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podnoszenie skuteczności i efektywności realizacji zadań publicznych;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  <w:tab w:val="num" w:pos="0"/>
        </w:tabs>
        <w:spacing w:before="120" w:beforeAutospacing="0" w:after="120" w:afterAutospacing="0"/>
        <w:jc w:val="both"/>
      </w:pPr>
      <w:r>
        <w:t>wzmocnienie pozycji organizacji i zapewnienie im równych z innymi podmiotami szans w realizacji zadań publicznych;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  <w:tab w:val="num" w:pos="0"/>
        </w:tabs>
        <w:spacing w:before="120" w:beforeAutospacing="0" w:after="120" w:afterAutospacing="0"/>
        <w:jc w:val="both"/>
      </w:pPr>
      <w:r>
        <w:t>wspieranie rozwoju organizacji;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prowadzenie nowatorskich i efektywnych działań na rzecz mieszkańców oraz tworzenie systemowych rozwiązań dla ważnych problemów społecznych;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uzupełnienie działań Gminy w zakresie nieobjętym przez struktury samorządowe;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zwiększenie aktywności organizacji w wykorzystaniu środków pozabudżetowych na rzecz mieszkańców;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 xml:space="preserve">integracja podmiotów prowadzących działalność w sferze zadań publicznych.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br/>
        <w:t>Sposób realizacji programu oraz formy współpracy z organizacjami pozarządowymi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4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Cele programu realizowane są w szczególności przez: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tworzenie aktów prawa miejscowego uwzględniających stanowiska i opinie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wsparcie merytoryczne i finansowe działalności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wspólną realizację zadań publicznych;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promocję działalności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rozwój i promocję wolontariatu;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5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Współpraca z organizacjami pozarządowymi prowadzona jest w szczególności w formach: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zlecania organizacjom pozarządowym zadań publicznych na zasadach określonych w ustawie wraz z udzieleniem dotacji na ten cel;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wzajemnego informowania się o planowanych kierunkach działalności;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konsultowania z organizacjami pozarządowymi projektów aktów prawa miejscowego w dziedzinach dotyczących działalności statutowej tych organizacji;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tworzenia wspólnych zespołów o charakterze doradczym i inicjatywnym;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umów o wykonanie inicjatywy lokalnej na zasadach określonych w ustawie;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umów partnerstwa określonych w ustawie z dnia 6 grudnia 2006 r. o zasadach prowadzenia polityki rozwoju;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prowadzenie  na stronie internetowej </w:t>
      </w:r>
      <w:hyperlink r:id="rId5" w:history="1">
        <w:r w:rsidRPr="007F2D45">
          <w:rPr>
            <w:rStyle w:val="Hipercze"/>
            <w:rFonts w:ascii="Times New Roman" w:eastAsiaTheme="majorEastAsia" w:hAnsi="Times New Roman"/>
            <w:sz w:val="24"/>
            <w:szCs w:val="24"/>
          </w:rPr>
          <w:t>www.suchedniow.pl</w:t>
        </w:r>
      </w:hyperlink>
      <w:r w:rsidRPr="007F2D45">
        <w:rPr>
          <w:rFonts w:ascii="Times New Roman" w:hAnsi="Times New Roman" w:cs="Times New Roman"/>
          <w:sz w:val="24"/>
          <w:szCs w:val="24"/>
        </w:rPr>
        <w:t xml:space="preserve"> zakładki „</w:t>
      </w:r>
      <w:r>
        <w:rPr>
          <w:rFonts w:ascii="Times New Roman" w:hAnsi="Times New Roman" w:cs="Times New Roman"/>
          <w:sz w:val="24"/>
          <w:szCs w:val="24"/>
        </w:rPr>
        <w:t>Organizacje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pozarządowe</w:t>
      </w:r>
      <w:r w:rsidRPr="007F2D45">
        <w:rPr>
          <w:rFonts w:ascii="Times New Roman" w:hAnsi="Times New Roman" w:cs="Times New Roman"/>
          <w:sz w:val="24"/>
          <w:szCs w:val="24"/>
        </w:rPr>
        <w:t xml:space="preserve">”, gdzie każda organizacja będzie mogła zamieścić swoje ogłoszenia lub inne ważne informacje, w okienku tym zamieszczane będą również ogłoszenia  szczególnie kierowane do organizacji pozarządowych,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promocja  działalności podmiotów programu poprzez publikację informacji na temat ich działalności na stronie internetowej urzędu oraz w „Gazecie Suchedniowskiej”,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udostępnianie obiektów gminnych do realizacji zadań publicznych na preferencyjnych zasadach,</w:t>
      </w:r>
      <w:r w:rsidRPr="007F2D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organizowanie szkoleń w związku ze zmianą przepisów prawnych, w celu podnoszenia standardów usług publicznych świadczonych przez podmioty programu,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realizację wspólnych projektów i inicjatyw na rzecz społeczności lokalnej, szczególnie z zakresu kultury, turystyki, sportu, rekreacji, podtrzymywania i upowszechniania tradycji narodowej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 w:rsidRPr="00572F4A">
        <w:rPr>
          <w:rFonts w:ascii="Times New Roman" w:hAnsi="Times New Roman" w:cs="Times New Roman"/>
          <w:sz w:val="24"/>
          <w:szCs w:val="24"/>
        </w:rPr>
        <w:t>przeciwdziałania uzależnieniom i patologiom społecznym</w:t>
      </w:r>
      <w:r w:rsidRPr="007F2D45">
        <w:rPr>
          <w:rFonts w:ascii="Times New Roman" w:hAnsi="Times New Roman" w:cs="Times New Roman"/>
          <w:sz w:val="24"/>
          <w:szCs w:val="24"/>
        </w:rPr>
        <w:t xml:space="preserve"> oraz pomocy społecznej, 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udzielanie pomocy merytorycznej związanej z realizacją wykonywanych zadań publicznych,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udzielanie rekomendacji organizacjom współpracującym z Gminą Suchedniów, </w:t>
      </w:r>
      <w:r w:rsidRPr="007F2D45">
        <w:rPr>
          <w:rFonts w:ascii="Times New Roman" w:hAnsi="Times New Roman" w:cs="Times New Roman"/>
          <w:sz w:val="24"/>
          <w:szCs w:val="24"/>
        </w:rPr>
        <w:br/>
        <w:t>które ubiegają się o dofinansowanie z innych źródeł, w szczególności z funduszy Unii Europejskiej;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obejmowanie patronatem Burmistrza </w:t>
      </w:r>
      <w:r>
        <w:rPr>
          <w:rFonts w:ascii="Times New Roman" w:hAnsi="Times New Roman" w:cs="Times New Roman"/>
          <w:sz w:val="24"/>
          <w:szCs w:val="24"/>
        </w:rPr>
        <w:t>lub/ i Przewodniczącego Rady Miejskiej             w Suchedniowie</w:t>
      </w:r>
      <w:r w:rsidRPr="007F2D45">
        <w:rPr>
          <w:rFonts w:ascii="Times New Roman" w:hAnsi="Times New Roman" w:cs="Times New Roman"/>
          <w:sz w:val="24"/>
          <w:szCs w:val="24"/>
        </w:rPr>
        <w:t xml:space="preserve"> przedsięwzięć realizowanych przez organizacje pozarządowe.</w:t>
      </w:r>
    </w:p>
    <w:p w:rsidR="009A61F3" w:rsidRPr="00E94B0B" w:rsidRDefault="009A61F3" w:rsidP="009A61F3">
      <w:pPr>
        <w:pStyle w:val="USTAWAParagraf"/>
        <w:ind w:left="36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6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Wspieranie oraz powierzanie, o których mowa w ust. 1, odbywa się po przeprowadzeniu konkursu ofert</w:t>
      </w:r>
      <w:r>
        <w:rPr>
          <w:rFonts w:ascii="Times New Roman" w:hAnsi="Times New Roman" w:cs="Times New Roman"/>
          <w:sz w:val="24"/>
          <w:szCs w:val="24"/>
        </w:rPr>
        <w:t xml:space="preserve"> albo w trybach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określonych w art. 11a – 11c lub art.19 a ustawy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:rsidR="009A61F3" w:rsidRDefault="009A61F3" w:rsidP="009A61F3">
      <w:pPr>
        <w:ind w:firstLine="284"/>
      </w:pPr>
      <w: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9A61F3" w:rsidRDefault="009A61F3" w:rsidP="009A61F3">
      <w:r>
        <w:t xml:space="preserve">a) wysokość dofinansowania lub finansowania zadania publicznego nie przekracza kwoty </w:t>
      </w:r>
    </w:p>
    <w:p w:rsidR="009A61F3" w:rsidRDefault="009A61F3" w:rsidP="009A61F3">
      <w:r>
        <w:t>10 000 zł,</w:t>
      </w:r>
    </w:p>
    <w:p w:rsidR="009A61F3" w:rsidRDefault="009A61F3" w:rsidP="009A61F3">
      <w:r>
        <w:t>b) zadanie publiczne ma być realizowane w okresie nie dłuższym niż 90 dni,</w:t>
      </w:r>
    </w:p>
    <w:p w:rsidR="009A61F3" w:rsidRDefault="009A61F3" w:rsidP="009A61F3">
      <w:r>
        <w:t>c) łączna kwota przekazanych środków finansowych tej samej  organizacji pozarządowej nie może przekroczyć kwoty 20 000 zł w roku kalendarzowym,</w:t>
      </w:r>
    </w:p>
    <w:p w:rsidR="009A61F3" w:rsidRDefault="009A61F3" w:rsidP="009A61F3">
      <w:r>
        <w:t xml:space="preserve">d) łączna kwota przekazana w tym trybie nie może przekroczyć  20% dotacji planowanych w </w:t>
      </w:r>
    </w:p>
    <w:p w:rsidR="009A61F3" w:rsidRDefault="009A61F3" w:rsidP="009A61F3">
      <w:r>
        <w:t>roku budżetowym na realizację zadań publicznych przez organizacje.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4</w:t>
      </w:r>
      <w:r w:rsidRPr="00E94B0B">
        <w:rPr>
          <w:rFonts w:ascii="Times New Roman" w:hAnsi="Times New Roman" w:cs="Times New Roman"/>
          <w:sz w:val="24"/>
          <w:szCs w:val="24"/>
        </w:rPr>
        <w:br/>
        <w:t>Zasady współpracy z organizacjami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7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Zasada pomocniczości i suwerenności stron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4. Zasada efektywności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5. Zasada jawności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E94B0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nizacjami.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572F4A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5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 w:rsidRPr="00572F4A">
        <w:rPr>
          <w:rFonts w:ascii="Times New Roman" w:hAnsi="Times New Roman" w:cs="Times New Roman"/>
          <w:b/>
          <w:sz w:val="24"/>
          <w:szCs w:val="24"/>
        </w:rPr>
        <w:t>Zakres przedmiotowy i priorytetowe zadania publiczne</w:t>
      </w:r>
    </w:p>
    <w:p w:rsidR="009A61F3" w:rsidRPr="00572F4A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9A61F3" w:rsidRPr="00572F4A" w:rsidRDefault="009A61F3" w:rsidP="009A61F3">
      <w:pPr>
        <w:pStyle w:val="Tekstpodstawowy"/>
        <w:numPr>
          <w:ilvl w:val="0"/>
          <w:numId w:val="3"/>
        </w:numPr>
        <w:tabs>
          <w:tab w:val="clear" w:pos="1077"/>
        </w:tabs>
        <w:autoSpaceDE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9A61F3" w:rsidRPr="00572F4A" w:rsidRDefault="009A61F3" w:rsidP="009A61F3">
      <w:pPr>
        <w:pStyle w:val="Tekstpodstawowy"/>
        <w:widowControl/>
        <w:numPr>
          <w:ilvl w:val="0"/>
          <w:numId w:val="3"/>
        </w:numPr>
        <w:tabs>
          <w:tab w:val="clear" w:pos="1077"/>
        </w:tabs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 roku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2F4A">
        <w:rPr>
          <w:rFonts w:ascii="Times New Roman" w:hAnsi="Times New Roman" w:cs="Times New Roman"/>
          <w:sz w:val="24"/>
          <w:szCs w:val="24"/>
        </w:rPr>
        <w:t>  priorytetowe obszary współpracy obejmują sferę zadań z zakresu:</w:t>
      </w:r>
    </w:p>
    <w:p w:rsidR="009A61F3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wspieranie i upowszechnianie kultury fizycznej i sportu,</w:t>
      </w:r>
    </w:p>
    <w:p w:rsidR="009A61F3" w:rsidRPr="00304003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4003"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61F3" w:rsidRPr="00572F4A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przeciwdziałania uzależnieniom i patologiom społecznym, </w:t>
      </w:r>
    </w:p>
    <w:p w:rsidR="009A61F3" w:rsidRPr="003E4914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pomocy społecznej, w tym pomocy rodzinom i osobom w trudnej sytuacji życiowej oraz wyrównywania szans tych osób i rodzin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61F3" w:rsidRPr="00572F4A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promocji i organizacji wolontariatu.</w:t>
      </w:r>
    </w:p>
    <w:p w:rsidR="009A61F3" w:rsidRPr="00E94B0B" w:rsidRDefault="009A61F3" w:rsidP="009A61F3">
      <w:pPr>
        <w:pStyle w:val="USTAWAPkt2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6</w:t>
      </w:r>
      <w:r w:rsidRPr="00E94B0B">
        <w:rPr>
          <w:rFonts w:ascii="Times New Roman" w:hAnsi="Times New Roman" w:cs="Times New Roman"/>
          <w:sz w:val="24"/>
          <w:szCs w:val="24"/>
        </w:rPr>
        <w:br/>
        <w:t>Tryb powoływania i zasady działania komisji konkursowych do opiniowania ofert w otwartych konkursach ofert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9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Komisje konkursowe powoływane są w celu opiniowania ofert złożonych przez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nizacje pozarządowe w ramach ogłoszonych otwartych konkursów ofert.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Komisja konkursowa składa się z co najmniej trzech przedstawicieli Burmistrza oraz osób wskazanych przez organizacje pozarządowe, z wyłączeniem osób wskazanych przez organizacje pozarządowe, biorące udział w konkursie.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Informację o </w:t>
      </w:r>
      <w:r>
        <w:rPr>
          <w:rFonts w:ascii="Times New Roman" w:hAnsi="Times New Roman" w:cs="Times New Roman"/>
          <w:sz w:val="24"/>
          <w:szCs w:val="24"/>
        </w:rPr>
        <w:t>naborze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przedstawicieli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nizacji pozarządowych do komisji konkursowej zamieszcza się </w:t>
      </w:r>
      <w:r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E94B0B">
        <w:rPr>
          <w:rFonts w:ascii="Times New Roman" w:hAnsi="Times New Roman" w:cs="Times New Roman"/>
          <w:sz w:val="24"/>
          <w:szCs w:val="24"/>
        </w:rPr>
        <w:t>w ogłoszeniu o otwartym konkursie ofert.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Komisja konkursowa może działać bez udziału osób wskazanych przez organizacje pozarządowe jeżeli: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żadna organizacja nie wskaże osób do składu komisji konkursowej lub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wskazane osoby nie wezmą udziału w pracach komisji konkursowej, lub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wszystkie powołane w skład komisji konkursowej osoby podlegają wyłączeniu na podstawie art. 15 ust. 2d lub art. 15 ust. 2f ustawy. 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Komisję powołuje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 Do członków komisji </w:t>
      </w:r>
      <w:r>
        <w:rPr>
          <w:rFonts w:ascii="Times New Roman" w:hAnsi="Times New Roman" w:cs="Times New Roman"/>
          <w:sz w:val="24"/>
          <w:szCs w:val="24"/>
        </w:rPr>
        <w:t>konkursowej</w:t>
      </w:r>
      <w:r w:rsidRPr="00E94B0B">
        <w:rPr>
          <w:rFonts w:ascii="Times New Roman" w:hAnsi="Times New Roman" w:cs="Times New Roman"/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Przewodniczący komisji konkursowej od każdego z członków odbiera oświadczenie o podleganiu lub niepodleganiu wyłączeniu z prac komisji.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W przypadku wystąpienia przesłanek wyłączenia członka komisji konkursowej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wyłączenia dokonuje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 xml:space="preserve">. Nowych członków powołuje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Przewodniczącego komisji konkursowej wyznacza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>Przewodniczący zwołuje i prowadzi posiedzenia komisji konkursowej.</w:t>
      </w:r>
    </w:p>
    <w:p w:rsidR="009A61F3" w:rsidRDefault="009A61F3" w:rsidP="009A61F3">
      <w:pPr>
        <w:pStyle w:val="Tekstpodstawowy2"/>
        <w:snapToGrid w:val="0"/>
        <w:spacing w:before="120" w:line="240" w:lineRule="auto"/>
        <w:jc w:val="both"/>
      </w:pPr>
      <w:r>
        <w:t xml:space="preserve">3. Komisja konkursowa pracuje na posiedzeniach w składzie co najmniej 1/2 pełnego składu osobowego. Na każdym z posiedzeń komisji konkursowej sporządzana jest lista obecności.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Komisja konkursowa przedstawia </w:t>
      </w:r>
      <w:r>
        <w:rPr>
          <w:rFonts w:ascii="Times New Roman" w:hAnsi="Times New Roman" w:cs="Times New Roman"/>
          <w:sz w:val="24"/>
          <w:szCs w:val="24"/>
        </w:rPr>
        <w:t>Burmistrzowi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wyniki oceny ofert w terminie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94B0B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61F3" w:rsidRPr="00E94B0B" w:rsidRDefault="009A61F3" w:rsidP="009A61F3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Członkowie komisji konkursowej podczas rozpatrywania oferty: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oceniają jej poprawność formalną,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dokonują jej oceny według kryteriów przyjętych w ogłoszeniu o otwartym konkursie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złożone po wyznaczonym terminie nie podlegają ocenie.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Członkowie komisji konkursowej podczas oceny ofert: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możliwość realizacji zadania publicznego przez organizację pozarządową;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proponowaną jakość wykonania zadania i kwalifikacje osób, przy udziale 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rych organizacja pozarządowa będzie realizować zadanie publiczne;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analizę i ocenę realizacji zleconych zadań publicznych w przypadku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Ocena dokonywana jest na formularzach oceny ofert stanowiących </w:t>
      </w:r>
      <w:r w:rsidRPr="007F612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podstawie dokonanej oceny komisja sporządza sprawozdanie z oceny ofert według wzoru stanowiącego załącznik  Nr 2 do Programu i przekazuje je niezwłocznie Burmistrzowi.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6. Ostatecznego wyboru ofert, wraz z podjęciem decyzji o wysokości kwoty przyznanej dotacji, dokonuje 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7. W otwartym konkursie ofert może zostać wybrana więcej niż jedna oferta.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>
        <w:rPr>
          <w:rFonts w:ascii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z w:val="24"/>
          <w:szCs w:val="24"/>
        </w:rPr>
        <w:lastRenderedPageBreak/>
        <w:t>Miasta i Gminy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miejscu publicznie dostępnym oraz na stronie internetowej </w:t>
      </w:r>
      <w:r>
        <w:rPr>
          <w:rFonts w:ascii="Times New Roman" w:hAnsi="Times New Roman" w:cs="Times New Roman"/>
          <w:sz w:val="24"/>
          <w:szCs w:val="24"/>
        </w:rPr>
        <w:t>www.suchedniow.pl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Ogłoszenie wyników otwartego konkursu ofert sporządza się 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Każdy może żądać uzasadnienia wyboru lub odrzucenia oferty.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7</w:t>
      </w:r>
      <w:r w:rsidRPr="00E94B0B">
        <w:rPr>
          <w:rFonts w:ascii="Times New Roman" w:hAnsi="Times New Roman" w:cs="Times New Roman"/>
          <w:sz w:val="24"/>
          <w:szCs w:val="24"/>
        </w:rPr>
        <w:br/>
        <w:t>Sposób oceny realizacji programu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Realizacja programu podlega ocenie.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Ocena dokonywana jest według następujących mierników: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zadań publicznych objętych otwartymi konkursami ofert,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ofert złożonych w konkursach,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zawartych umów na realizację zadania publicznego,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przekazanych organizacjom pozarządowym,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niewykorzystanych przez organizacje pozarządowe i wykorzystanych niezgodnie z przeznaczeniem,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organizacji pozarządowych, którym udzielono dotacji,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adresatów zrealizowanych zadań,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wolontariuszy zaangażowanych po stronie organizacji w realizację zadań pub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licznych,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udział środków własnych organizacji pozarządowych w realizacji zadań publicznych zleconych w drodze konkursów ofert,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Sprawozdanie z realizacji programu </w:t>
      </w:r>
      <w:r>
        <w:rPr>
          <w:rFonts w:ascii="Times New Roman" w:hAnsi="Times New Roman" w:cs="Times New Roman"/>
          <w:sz w:val="24"/>
          <w:szCs w:val="24"/>
        </w:rPr>
        <w:t>podaje się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publicznej wiadomości przez umieszczenie w 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do 31 maja 2017r..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 przedstawia </w:t>
      </w:r>
      <w:r>
        <w:rPr>
          <w:rFonts w:ascii="Times New Roman" w:hAnsi="Times New Roman" w:cs="Times New Roman"/>
          <w:sz w:val="24"/>
          <w:szCs w:val="24"/>
        </w:rPr>
        <w:t>sprawozdanie Radzie Miejskiej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terminie do </w:t>
      </w:r>
      <w:r>
        <w:rPr>
          <w:rFonts w:ascii="Times New Roman" w:hAnsi="Times New Roman" w:cs="Times New Roman"/>
          <w:sz w:val="24"/>
          <w:szCs w:val="24"/>
        </w:rPr>
        <w:t>31 maja 2017r.</w:t>
      </w:r>
    </w:p>
    <w:p w:rsidR="009A61F3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9A61F3" w:rsidRPr="00C81C65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9A61F3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65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9A61F3" w:rsidRPr="00C81C65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9A61F3" w:rsidRPr="00C81C65" w:rsidRDefault="009A61F3" w:rsidP="009A61F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Na realizację Programu planuje się przeznaczyć w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C65">
        <w:rPr>
          <w:rFonts w:ascii="Times New Roman" w:hAnsi="Times New Roman" w:cs="Times New Roman"/>
          <w:sz w:val="24"/>
          <w:szCs w:val="24"/>
        </w:rPr>
        <w:t xml:space="preserve">r. środki finansowe w wysokości </w:t>
      </w:r>
      <w:r w:rsidR="00FD190F">
        <w:rPr>
          <w:rFonts w:ascii="Times New Roman" w:hAnsi="Times New Roman" w:cs="Times New Roman"/>
          <w:sz w:val="24"/>
          <w:szCs w:val="24"/>
        </w:rPr>
        <w:t>225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BA18C3">
        <w:rPr>
          <w:rFonts w:ascii="Times New Roman" w:hAnsi="Times New Roman" w:cs="Times New Roman"/>
          <w:sz w:val="24"/>
          <w:szCs w:val="24"/>
        </w:rPr>
        <w:t>000</w:t>
      </w:r>
      <w:r w:rsidRPr="00C81C6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A61F3" w:rsidRPr="00C81C65" w:rsidRDefault="009A61F3" w:rsidP="009A61F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Ostateczna wysokość środków na realizację Programu określona zostanie w uchwale budżetowej na rok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C65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A61F3" w:rsidRDefault="009A61F3" w:rsidP="009A61F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A5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9A61F3" w:rsidRPr="008533A5" w:rsidRDefault="009A61F3" w:rsidP="009A61F3">
      <w:pPr>
        <w:pStyle w:val="Tekstpodstawowy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9A61F3" w:rsidRPr="008533A5" w:rsidRDefault="009A61F3" w:rsidP="009A61F3">
      <w:pPr>
        <w:pStyle w:val="Tekstpodstawowy"/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33A5">
        <w:rPr>
          <w:rFonts w:ascii="Times New Roman" w:hAnsi="Times New Roman" w:cs="Times New Roman"/>
          <w:sz w:val="24"/>
          <w:szCs w:val="24"/>
        </w:rPr>
        <w:t>Program współpracy Gminy Suchedniów z organizacjami pozarządowymi prowadzącymi działalność pożytku publicznego w roku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 xml:space="preserve"> obowiązuje od 01.01.201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>r. do 31.12.201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>r.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4B0B">
        <w:rPr>
          <w:rFonts w:ascii="Times New Roman" w:hAnsi="Times New Roman" w:cs="Times New Roman"/>
          <w:sz w:val="24"/>
          <w:szCs w:val="24"/>
        </w:rPr>
        <w:br/>
        <w:t>Informacje o sposobie tworzenia programu oraz o przebiegu konsultacji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A61F3" w:rsidRPr="007F612D" w:rsidRDefault="009A61F3" w:rsidP="009A61F3">
      <w:pPr>
        <w:numPr>
          <w:ilvl w:val="0"/>
          <w:numId w:val="4"/>
        </w:numPr>
      </w:pPr>
      <w:r w:rsidRPr="00E94B0B">
        <w:t>Projekt uchwały w sprawie program</w:t>
      </w:r>
      <w:r>
        <w:t xml:space="preserve">u uwzględnia wyniki konsultacji </w:t>
      </w:r>
      <w:r w:rsidRPr="00E94B0B">
        <w:t xml:space="preserve">przeprowadzonych zgodnie z postanowieniami </w:t>
      </w:r>
      <w:r w:rsidRPr="007F612D">
        <w:t>UCHWAŁ</w:t>
      </w:r>
      <w:r>
        <w:t>Y</w:t>
      </w:r>
      <w:r w:rsidRPr="007F612D">
        <w:t xml:space="preserve"> Nr 68/XI/10</w:t>
      </w:r>
      <w:r>
        <w:t xml:space="preserve"> </w:t>
      </w:r>
      <w:r w:rsidRPr="007F612D">
        <w:t>Rady Miejskiej w Suchedniowie</w:t>
      </w:r>
      <w:r>
        <w:t xml:space="preserve"> </w:t>
      </w:r>
      <w:r w:rsidRPr="007F612D">
        <w:t>z dnia 21 października 2010r.</w:t>
      </w:r>
      <w:r>
        <w:t xml:space="preserve"> </w:t>
      </w:r>
      <w:r w:rsidRPr="007F612D">
        <w:t>w sprawie szczegółowego sposobu konsultowania z organizacjami pozarządowymi i podmiotami wymienionymi w art. 3 ust. 3 ustawy z dnia 24 kwietnia 2003r. o działalności pożytku publicznego i o wolontariacie projektów aktów prawa miejscowego Gminy Suchedniów w dziedzinach dotyczących działalności statutowej tych organizacji.</w:t>
      </w:r>
    </w:p>
    <w:p w:rsidR="009A61F3" w:rsidRDefault="009A61F3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Times New Roman" w:hAnsi="Times New Roman" w:cs="Times New Roman"/>
          <w:sz w:val="24"/>
          <w:szCs w:val="24"/>
        </w:rPr>
        <w:t>Wyniki konsultacji zostały upublicznione na zasadach wynikających z uchwały, o 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>w ust.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BA18C3" w:rsidRDefault="00BA18C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</w:p>
    <w:p w:rsidR="00BA18C3" w:rsidRDefault="00BA18C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</w:p>
    <w:p w:rsidR="009A61F3" w:rsidRPr="00C40D74" w:rsidRDefault="009A61F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lastRenderedPageBreak/>
        <w:t xml:space="preserve">Załącznik Nr 1 </w:t>
      </w:r>
    </w:p>
    <w:p w:rsidR="009A61F3" w:rsidRPr="00C40D74" w:rsidRDefault="009A61F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t>do programu współpracy</w:t>
      </w:r>
      <w:r w:rsidRPr="00C40D74">
        <w:rPr>
          <w:rFonts w:ascii="Times New Roman" w:hAnsi="Times New Roman" w:cs="Times New Roman"/>
          <w:sz w:val="22"/>
          <w:szCs w:val="22"/>
        </w:rPr>
        <w:br/>
        <w:t xml:space="preserve">z organizacjami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C40D74">
        <w:rPr>
          <w:rFonts w:ascii="Times New Roman" w:hAnsi="Times New Roman" w:cs="Times New Roman"/>
          <w:sz w:val="22"/>
          <w:szCs w:val="22"/>
        </w:rPr>
        <w:t>ozarządowymi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400"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686"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9A61F3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MERYTORYCZNA OFERTY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9A61F3" w:rsidRPr="006D2A51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3"/>
          </w:tcPr>
          <w:p w:rsidR="009A61F3" w:rsidRPr="006D2A51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9A61F3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9A61F3" w:rsidRPr="002E799D" w:rsidRDefault="009A61F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Załącznik Nr 2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do Programu współpracy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z organizacjami pozarządowymi</w:t>
      </w:r>
    </w:p>
    <w:p w:rsidR="009A61F3" w:rsidRPr="002E799D" w:rsidRDefault="009A61F3" w:rsidP="009A61F3">
      <w:pPr>
        <w:pStyle w:val="USTAWA"/>
        <w:rPr>
          <w:rFonts w:ascii="Times New Roman" w:hAnsi="Times New Roman" w:cs="Times New Roman"/>
          <w:sz w:val="22"/>
          <w:szCs w:val="22"/>
        </w:rPr>
      </w:pPr>
    </w:p>
    <w:p w:rsidR="009A61F3" w:rsidRPr="002E799D" w:rsidRDefault="009A61F3" w:rsidP="009A61F3">
      <w:pPr>
        <w:pStyle w:val="USTAWACenter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t>SPRAWOZDANIE Z OCENY OFERT</w:t>
      </w:r>
    </w:p>
    <w:p w:rsidR="009A61F3" w:rsidRPr="0065271C" w:rsidRDefault="009A61F3" w:rsidP="009A61F3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9A61F3" w:rsidRPr="002E799D" w:rsidTr="00950B49">
        <w:tc>
          <w:tcPr>
            <w:tcW w:w="14022" w:type="dxa"/>
            <w:gridSpan w:val="7"/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9A61F3" w:rsidRPr="002E799D" w:rsidTr="00950B49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1F3" w:rsidRPr="0065271C" w:rsidRDefault="009A61F3" w:rsidP="009A61F3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9A61F3" w:rsidRPr="002E799D" w:rsidTr="00950B49">
        <w:tc>
          <w:tcPr>
            <w:tcW w:w="14022" w:type="dxa"/>
            <w:gridSpan w:val="6"/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9A61F3" w:rsidRPr="002E799D" w:rsidTr="00950B49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1F3" w:rsidRPr="002E799D" w:rsidRDefault="009A61F3" w:rsidP="009A61F3">
      <w:pPr>
        <w:rPr>
          <w:sz w:val="22"/>
          <w:szCs w:val="22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9A61F3" w:rsidRPr="002E799D" w:rsidTr="00950B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ZATWIERDZAM:</w:t>
            </w:r>
          </w:p>
        </w:tc>
      </w:tr>
      <w:tr w:rsidR="009A61F3" w:rsidRPr="002E799D" w:rsidTr="00950B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</w:t>
            </w: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9A61F3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9A61F3" w:rsidRPr="00E94B0B" w:rsidRDefault="009A61F3" w:rsidP="009A61F3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>z organizacjami pozarządowymi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E94B0B" w:rsidRDefault="009A61F3" w:rsidP="009A61F3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PODLEGAJĄCE OCENIE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(ZŁOŻONE PO TERMINIE)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(NIESPEŁNIAJĄCE WYMOGÓW FORMALNYCH POMIMO WEZWANIA DO UZUPEŁNIENIA BRAKÓW FORMALNYCH)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br/>
              <w:t>(NIESPEŁNIAJĄCE WYMOGÓW DOTYCZĄCYCH SPOSOBU REALIZACJI ZADANIA)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F3" w:rsidRPr="00E94B0B" w:rsidRDefault="009A61F3" w:rsidP="009A61F3"/>
    <w:p w:rsidR="009A61F3" w:rsidRDefault="009A61F3" w:rsidP="009A61F3"/>
    <w:p w:rsidR="009A61F3" w:rsidRDefault="009A61F3" w:rsidP="009A61F3"/>
    <w:p w:rsidR="009A61F3" w:rsidRDefault="009A61F3" w:rsidP="009A61F3"/>
    <w:p w:rsidR="009A61F3" w:rsidRDefault="009A61F3" w:rsidP="009A61F3"/>
    <w:p w:rsidR="005F7D5A" w:rsidRDefault="005F7D5A"/>
    <w:sectPr w:rsidR="005F7D5A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F3"/>
    <w:rsid w:val="005F7D5A"/>
    <w:rsid w:val="009A61F3"/>
    <w:rsid w:val="00BA18C3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A33D-346E-4963-AC24-0B36C91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61F3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1F3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9A61F3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9A61F3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9A61F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9A61F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9A61F3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9A61F3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9A61F3"/>
    <w:pPr>
      <w:ind w:firstLine="0"/>
      <w:jc w:val="center"/>
    </w:pPr>
  </w:style>
  <w:style w:type="paragraph" w:customStyle="1" w:styleId="USTAWAZalacznik">
    <w:name w:val="USTAWA.Zalacznik"/>
    <w:basedOn w:val="Normalny"/>
    <w:rsid w:val="009A61F3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9A61F3"/>
    <w:pPr>
      <w:ind w:hanging="395"/>
    </w:pPr>
  </w:style>
  <w:style w:type="paragraph" w:styleId="Tekstpodstawowy2">
    <w:name w:val="Body Text 2"/>
    <w:basedOn w:val="Normalny"/>
    <w:link w:val="Tekstpodstawowy2Znak"/>
    <w:uiPriority w:val="99"/>
    <w:rsid w:val="009A61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61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61F3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A6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3275</Words>
  <Characters>19653</Characters>
  <Application>Microsoft Office Word</Application>
  <DocSecurity>0</DocSecurity>
  <Lines>163</Lines>
  <Paragraphs>45</Paragraphs>
  <ScaleCrop>false</ScaleCrop>
  <Company/>
  <LinksUpToDate>false</LinksUpToDate>
  <CharactersWithSpaces>22883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3</cp:revision>
  <dcterms:created xsi:type="dcterms:W3CDTF">2015-11-04T11:40:00Z</dcterms:created>
  <dcterms:modified xsi:type="dcterms:W3CDTF">2015-11-20T09:29:00Z</dcterms:modified>
</cp:coreProperties>
</file>