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B6" w:rsidRDefault="00AA7EB6" w:rsidP="00AA7EB6">
      <w:pPr>
        <w:spacing w:line="360" w:lineRule="exact"/>
        <w:jc w:val="center"/>
        <w:rPr>
          <w:b/>
          <w:sz w:val="32"/>
        </w:rPr>
      </w:pPr>
      <w:r>
        <w:rPr>
          <w:b/>
          <w:sz w:val="32"/>
        </w:rPr>
        <w:t>PROTOKÓŁ</w:t>
      </w:r>
    </w:p>
    <w:p w:rsidR="00AA7EB6" w:rsidRDefault="00AA7EB6" w:rsidP="00AA7EB6">
      <w:pPr>
        <w:spacing w:line="360" w:lineRule="exact"/>
        <w:jc w:val="center"/>
        <w:rPr>
          <w:b/>
          <w:sz w:val="32"/>
        </w:rPr>
      </w:pPr>
      <w:r>
        <w:rPr>
          <w:b/>
          <w:sz w:val="32"/>
        </w:rPr>
        <w:t>z XI –go w kadencji posiedzenia</w:t>
      </w:r>
    </w:p>
    <w:p w:rsidR="00AA7EB6" w:rsidRDefault="00AA7EB6" w:rsidP="00AA7EB6">
      <w:pPr>
        <w:spacing w:line="360" w:lineRule="exact"/>
        <w:jc w:val="center"/>
        <w:rPr>
          <w:b/>
          <w:sz w:val="32"/>
        </w:rPr>
      </w:pPr>
      <w:r>
        <w:rPr>
          <w:b/>
          <w:sz w:val="32"/>
        </w:rPr>
        <w:t>Rady Miejskiej w Suchedniowie</w:t>
      </w:r>
    </w:p>
    <w:p w:rsidR="00AA7EB6" w:rsidRDefault="00AA7EB6" w:rsidP="00AA7EB6">
      <w:pPr>
        <w:spacing w:line="360" w:lineRule="exact"/>
        <w:jc w:val="center"/>
        <w:rPr>
          <w:b/>
          <w:sz w:val="32"/>
        </w:rPr>
      </w:pPr>
      <w:r>
        <w:rPr>
          <w:b/>
          <w:sz w:val="32"/>
        </w:rPr>
        <w:t>odbytego w dniu 29 lipca 2015 roku.</w:t>
      </w:r>
    </w:p>
    <w:p w:rsidR="00AA7EB6" w:rsidRDefault="00AA7EB6" w:rsidP="00AA7EB6">
      <w:pPr>
        <w:spacing w:line="360" w:lineRule="exact"/>
        <w:jc w:val="center"/>
        <w:rPr>
          <w:sz w:val="32"/>
        </w:rPr>
      </w:pPr>
    </w:p>
    <w:p w:rsidR="00AA7EB6" w:rsidRDefault="00AA7EB6" w:rsidP="00AA7EB6">
      <w:pPr>
        <w:spacing w:line="360" w:lineRule="exact"/>
        <w:jc w:val="both"/>
      </w:pPr>
    </w:p>
    <w:p w:rsidR="00AA7EB6" w:rsidRDefault="00AA7EB6" w:rsidP="00AA7EB6">
      <w:pPr>
        <w:spacing w:line="360" w:lineRule="exact"/>
        <w:jc w:val="both"/>
      </w:pPr>
      <w:r>
        <w:rPr>
          <w:b/>
        </w:rPr>
        <w:t>Miejsce posiedzenia</w:t>
      </w:r>
      <w:r>
        <w:t xml:space="preserve"> – Sala Konferencyjna Urzędu Miasta i Gminy </w:t>
      </w:r>
      <w:r>
        <w:br/>
        <w:t>w Suchedniowie.</w:t>
      </w:r>
    </w:p>
    <w:p w:rsidR="00AA7EB6" w:rsidRDefault="00AA7EB6" w:rsidP="00AA7EB6">
      <w:pPr>
        <w:spacing w:line="360" w:lineRule="exact"/>
        <w:jc w:val="both"/>
        <w:rPr>
          <w:vertAlign w:val="superscript"/>
        </w:rPr>
      </w:pPr>
      <w:r>
        <w:rPr>
          <w:b/>
        </w:rPr>
        <w:t>Czas trwania obrad</w:t>
      </w:r>
      <w:r>
        <w:t xml:space="preserve"> – godz. 14</w:t>
      </w:r>
      <w:r>
        <w:rPr>
          <w:vertAlign w:val="superscript"/>
        </w:rPr>
        <w:t>00</w:t>
      </w:r>
      <w:r>
        <w:t xml:space="preserve"> – 1</w:t>
      </w:r>
      <w:r w:rsidR="0063604D">
        <w:t>4</w:t>
      </w:r>
      <w:r w:rsidR="0063604D">
        <w:rPr>
          <w:vertAlign w:val="superscript"/>
        </w:rPr>
        <w:t>43</w:t>
      </w:r>
    </w:p>
    <w:p w:rsidR="00AA7EB6" w:rsidRDefault="00AA7EB6" w:rsidP="00AA7EB6">
      <w:pPr>
        <w:spacing w:line="360" w:lineRule="exact"/>
        <w:jc w:val="both"/>
        <w:rPr>
          <w:sz w:val="20"/>
        </w:rPr>
      </w:pPr>
    </w:p>
    <w:p w:rsidR="00AA7EB6" w:rsidRDefault="00AA7EB6" w:rsidP="00AA7EB6">
      <w:pPr>
        <w:spacing w:line="360" w:lineRule="exact"/>
        <w:ind w:firstLine="708"/>
        <w:jc w:val="both"/>
      </w:pPr>
      <w:r>
        <w:t>W posiedzeniu uczestniczyli Radni Rady Miejskiej – w liczbie 14 osób (lista obecności w załączeniu).</w:t>
      </w:r>
    </w:p>
    <w:p w:rsidR="00AA7EB6" w:rsidRDefault="00AA7EB6" w:rsidP="00AA7EB6"/>
    <w:p w:rsidR="00AA7EB6" w:rsidRDefault="00AA7EB6" w:rsidP="00AA7EB6">
      <w:pPr>
        <w:spacing w:line="360" w:lineRule="exact"/>
        <w:jc w:val="both"/>
        <w:rPr>
          <w:b/>
        </w:rPr>
      </w:pPr>
      <w:r>
        <w:rPr>
          <w:b/>
        </w:rPr>
        <w:t>Urząd Miasta i Gminy reprezentowali:</w:t>
      </w:r>
    </w:p>
    <w:p w:rsidR="00AA7EB6" w:rsidRDefault="00AA7EB6" w:rsidP="00AA7EB6">
      <w:pPr>
        <w:numPr>
          <w:ilvl w:val="0"/>
          <w:numId w:val="1"/>
        </w:numPr>
        <w:spacing w:line="360" w:lineRule="exact"/>
        <w:jc w:val="both"/>
      </w:pPr>
      <w:r>
        <w:rPr>
          <w:b/>
        </w:rPr>
        <w:t>p</w:t>
      </w:r>
      <w:r w:rsidRPr="00702985">
        <w:t>.</w:t>
      </w:r>
      <w:r>
        <w:t xml:space="preserve"> </w:t>
      </w:r>
      <w:r w:rsidR="0028346C">
        <w:rPr>
          <w:b/>
        </w:rPr>
        <w:t>Dariusz Miernik</w:t>
      </w:r>
      <w:r>
        <w:tab/>
      </w:r>
      <w:r>
        <w:tab/>
      </w:r>
      <w:r w:rsidR="0028346C">
        <w:tab/>
      </w:r>
      <w:r>
        <w:t>-</w:t>
      </w:r>
      <w:r>
        <w:tab/>
        <w:t>Z-ca Burmistrza</w:t>
      </w:r>
    </w:p>
    <w:p w:rsidR="00AA7EB6" w:rsidRDefault="00AA7EB6" w:rsidP="00AA7EB6">
      <w:pPr>
        <w:numPr>
          <w:ilvl w:val="0"/>
          <w:numId w:val="1"/>
        </w:numPr>
        <w:spacing w:line="360" w:lineRule="exact"/>
        <w:jc w:val="both"/>
      </w:pPr>
      <w:r>
        <w:rPr>
          <w:b/>
        </w:rPr>
        <w:t>p</w:t>
      </w:r>
      <w:r w:rsidRPr="0003538D">
        <w:t>.</w:t>
      </w:r>
      <w:r>
        <w:t xml:space="preserve"> </w:t>
      </w:r>
      <w:r w:rsidRPr="006940EB">
        <w:rPr>
          <w:b/>
        </w:rPr>
        <w:t>Urszula Nowak</w:t>
      </w:r>
      <w:r>
        <w:t xml:space="preserve"> </w:t>
      </w:r>
      <w:r>
        <w:tab/>
      </w:r>
      <w:r>
        <w:tab/>
      </w:r>
      <w:r>
        <w:tab/>
        <w:t xml:space="preserve">- </w:t>
      </w:r>
      <w:r>
        <w:tab/>
        <w:t>Skarbnik Gminy</w:t>
      </w:r>
    </w:p>
    <w:p w:rsidR="00AA7EB6" w:rsidRDefault="00AA7EB6" w:rsidP="00AA7EB6">
      <w:pPr>
        <w:numPr>
          <w:ilvl w:val="0"/>
          <w:numId w:val="1"/>
        </w:numPr>
        <w:spacing w:line="360" w:lineRule="exact"/>
        <w:jc w:val="both"/>
      </w:pPr>
      <w:r>
        <w:rPr>
          <w:b/>
        </w:rPr>
        <w:t>p</w:t>
      </w:r>
      <w:r w:rsidRPr="00835ACA">
        <w:t>.</w:t>
      </w:r>
      <w:r>
        <w:t xml:space="preserve"> </w:t>
      </w:r>
      <w:r w:rsidR="0028346C">
        <w:rPr>
          <w:b/>
        </w:rPr>
        <w:t>Anna Grzegolec</w:t>
      </w:r>
      <w:r w:rsidR="0028346C">
        <w:rPr>
          <w:b/>
        </w:rPr>
        <w:tab/>
      </w:r>
      <w:r>
        <w:tab/>
      </w:r>
      <w:r>
        <w:tab/>
        <w:t>-</w:t>
      </w:r>
      <w:r>
        <w:tab/>
        <w:t>Radca prawny</w:t>
      </w:r>
    </w:p>
    <w:p w:rsidR="00AA7EB6" w:rsidRDefault="00AA7EB6" w:rsidP="00AA7EB6"/>
    <w:p w:rsidR="00CB1971" w:rsidRDefault="00CB1971" w:rsidP="00AA7EB6">
      <w:r>
        <w:t>Ponadto w sesji uczestniczyli:</w:t>
      </w:r>
    </w:p>
    <w:p w:rsidR="00CB1971" w:rsidRDefault="00CB1971" w:rsidP="00AA7EB6">
      <w:r w:rsidRPr="00CB1971">
        <w:rPr>
          <w:b/>
        </w:rPr>
        <w:t xml:space="preserve">Pani Helena </w:t>
      </w:r>
      <w:proofErr w:type="spellStart"/>
      <w:r w:rsidRPr="00CB1971">
        <w:rPr>
          <w:b/>
        </w:rPr>
        <w:t>Krzysztofek</w:t>
      </w:r>
      <w:proofErr w:type="spellEnd"/>
      <w:r>
        <w:t xml:space="preserve"> – Przewodnicząca Towarzystwa Przyjaciół Suchedniowa</w:t>
      </w:r>
    </w:p>
    <w:p w:rsidR="00CB1971" w:rsidRDefault="00CB1971" w:rsidP="00AA7EB6">
      <w:r w:rsidRPr="00CB1971">
        <w:rPr>
          <w:b/>
        </w:rPr>
        <w:t xml:space="preserve">Pani Halina </w:t>
      </w:r>
      <w:proofErr w:type="spellStart"/>
      <w:r w:rsidRPr="00CB1971">
        <w:rPr>
          <w:b/>
        </w:rPr>
        <w:t>Tuśnio</w:t>
      </w:r>
      <w:proofErr w:type="spellEnd"/>
      <w:r>
        <w:t xml:space="preserve"> – Dyrektor SSP Nr 1 w Suchedniowie</w:t>
      </w:r>
    </w:p>
    <w:p w:rsidR="00CB1971" w:rsidRDefault="00CB1971" w:rsidP="00AA7EB6">
      <w:r w:rsidRPr="00CB1971">
        <w:rPr>
          <w:b/>
        </w:rPr>
        <w:t xml:space="preserve">Pani Izabela Głowala – </w:t>
      </w:r>
      <w:proofErr w:type="spellStart"/>
      <w:r w:rsidRPr="00CB1971">
        <w:rPr>
          <w:b/>
        </w:rPr>
        <w:t>Działak</w:t>
      </w:r>
      <w:proofErr w:type="spellEnd"/>
      <w:r>
        <w:t xml:space="preserve"> – Dyrektor SSP Nr 3 w Suchedniowie</w:t>
      </w:r>
      <w:r>
        <w:br/>
      </w:r>
      <w:r w:rsidRPr="00CB1971">
        <w:rPr>
          <w:b/>
        </w:rPr>
        <w:t>Pani Małgorzata Wiśniewska</w:t>
      </w:r>
      <w:r>
        <w:t xml:space="preserve"> – Dyrektor MG Biblioteki Publicznej w Suchedniowie</w:t>
      </w:r>
    </w:p>
    <w:p w:rsidR="00CB1971" w:rsidRDefault="00CB1971" w:rsidP="00AA7EB6">
      <w:r w:rsidRPr="00CB1971">
        <w:rPr>
          <w:b/>
        </w:rPr>
        <w:t>Pan Jacenty Kita</w:t>
      </w:r>
      <w:r>
        <w:t xml:space="preserve"> – Redaktor „Gazety Suchedniowskiej”</w:t>
      </w:r>
    </w:p>
    <w:p w:rsidR="00CB1971" w:rsidRDefault="00CB1971" w:rsidP="00AA7EB6"/>
    <w:p w:rsidR="00AA7EB6" w:rsidRDefault="00AA7EB6" w:rsidP="00AA7EB6">
      <w:pPr>
        <w:pStyle w:val="Nagwek1"/>
        <w:numPr>
          <w:ilvl w:val="0"/>
          <w:numId w:val="2"/>
        </w:numPr>
        <w:rPr>
          <w:sz w:val="32"/>
        </w:rPr>
      </w:pPr>
      <w:r>
        <w:rPr>
          <w:sz w:val="32"/>
        </w:rPr>
        <w:t>Przebieg obrad</w:t>
      </w:r>
    </w:p>
    <w:p w:rsidR="00AA7EB6" w:rsidRDefault="00AA7EB6" w:rsidP="00AA7EB6">
      <w:pPr>
        <w:jc w:val="both"/>
      </w:pPr>
    </w:p>
    <w:p w:rsidR="00AA7EB6" w:rsidRDefault="00AA7EB6" w:rsidP="00AA7EB6">
      <w:pPr>
        <w:spacing w:after="160" w:line="360" w:lineRule="exact"/>
        <w:jc w:val="both"/>
      </w:pPr>
      <w:r>
        <w:rPr>
          <w:b/>
        </w:rPr>
        <w:t>Ad. 1.</w:t>
      </w:r>
      <w:r>
        <w:t xml:space="preserve"> </w:t>
      </w:r>
    </w:p>
    <w:p w:rsidR="00AA7EB6" w:rsidRDefault="00AA7EB6" w:rsidP="00AA7EB6">
      <w:pPr>
        <w:spacing w:line="360" w:lineRule="exact"/>
        <w:ind w:firstLine="708"/>
        <w:jc w:val="both"/>
        <w:rPr>
          <w:b/>
        </w:rPr>
      </w:pPr>
      <w:r>
        <w:t>Witając zebranych posiedzenie otworzył</w:t>
      </w:r>
      <w:r w:rsidR="00264C97">
        <w:t>a</w:t>
      </w:r>
      <w:r>
        <w:t xml:space="preserve"> i przewodniczył</w:t>
      </w:r>
      <w:r w:rsidR="00264C97">
        <w:t>a</w:t>
      </w:r>
      <w:r>
        <w:t xml:space="preserve"> mu </w:t>
      </w:r>
      <w:r>
        <w:rPr>
          <w:b/>
        </w:rPr>
        <w:t>Pan</w:t>
      </w:r>
      <w:r w:rsidR="00264C97">
        <w:rPr>
          <w:b/>
        </w:rPr>
        <w:t>i</w:t>
      </w:r>
      <w:r>
        <w:rPr>
          <w:b/>
        </w:rPr>
        <w:t xml:space="preserve"> </w:t>
      </w:r>
      <w:r w:rsidR="00264C97">
        <w:rPr>
          <w:b/>
        </w:rPr>
        <w:t>Małgorzata Styczeń</w:t>
      </w:r>
      <w:r>
        <w:rPr>
          <w:b/>
        </w:rPr>
        <w:t xml:space="preserve"> </w:t>
      </w:r>
      <w:r>
        <w:t xml:space="preserve"> – </w:t>
      </w:r>
      <w:r w:rsidR="00264C97">
        <w:rPr>
          <w:b/>
        </w:rPr>
        <w:t>Przewodnicząca</w:t>
      </w:r>
      <w:r>
        <w:rPr>
          <w:b/>
        </w:rPr>
        <w:t xml:space="preserve"> Rady Miejskiej.</w:t>
      </w:r>
    </w:p>
    <w:p w:rsidR="00AA7EB6" w:rsidRDefault="00AA7EB6" w:rsidP="00AA7EB6">
      <w:pPr>
        <w:spacing w:line="360" w:lineRule="exact"/>
        <w:ind w:firstLine="708"/>
        <w:jc w:val="both"/>
        <w:rPr>
          <w:b/>
        </w:rPr>
      </w:pPr>
    </w:p>
    <w:p w:rsidR="00AA7EB6" w:rsidRDefault="00AA7EB6" w:rsidP="00AA7EB6">
      <w:pPr>
        <w:spacing w:after="160"/>
        <w:jc w:val="both"/>
      </w:pPr>
      <w:r>
        <w:rPr>
          <w:b/>
        </w:rPr>
        <w:t>Ad 2,3.</w:t>
      </w:r>
      <w:r>
        <w:t xml:space="preserve"> </w:t>
      </w:r>
    </w:p>
    <w:p w:rsidR="00AA7EB6" w:rsidRDefault="00AA7EB6" w:rsidP="00AA7EB6">
      <w:pPr>
        <w:spacing w:line="360" w:lineRule="exact"/>
        <w:ind w:firstLine="708"/>
        <w:jc w:val="both"/>
        <w:rPr>
          <w:b/>
        </w:rPr>
      </w:pPr>
      <w:r>
        <w:t xml:space="preserve">Po stwierdzeniu prawomocności obrad </w:t>
      </w:r>
      <w:r>
        <w:rPr>
          <w:b/>
        </w:rPr>
        <w:t>Pan</w:t>
      </w:r>
      <w:r w:rsidR="0076076D">
        <w:rPr>
          <w:b/>
        </w:rPr>
        <w:t>i</w:t>
      </w:r>
      <w:r>
        <w:t xml:space="preserve"> </w:t>
      </w:r>
      <w:r w:rsidR="00F2175A">
        <w:rPr>
          <w:b/>
        </w:rPr>
        <w:t>Przewodnicząca</w:t>
      </w:r>
      <w:r>
        <w:t xml:space="preserve"> powołał na sekretarza obrad Radną </w:t>
      </w:r>
      <w:r>
        <w:rPr>
          <w:b/>
        </w:rPr>
        <w:t xml:space="preserve">Panią </w:t>
      </w:r>
      <w:r w:rsidR="00F2175A">
        <w:rPr>
          <w:b/>
        </w:rPr>
        <w:t xml:space="preserve">Małgorzatę </w:t>
      </w:r>
      <w:r w:rsidR="00C268C1">
        <w:rPr>
          <w:b/>
        </w:rPr>
        <w:t>Stępień</w:t>
      </w:r>
      <w:r w:rsidR="00F2175A">
        <w:rPr>
          <w:b/>
        </w:rPr>
        <w:t>.</w:t>
      </w:r>
    </w:p>
    <w:p w:rsidR="00AA7EB6" w:rsidRDefault="00AA7EB6" w:rsidP="00AA7EB6">
      <w:pPr>
        <w:spacing w:line="360" w:lineRule="exact"/>
        <w:ind w:firstLine="708"/>
        <w:jc w:val="both"/>
        <w:rPr>
          <w:b/>
        </w:rPr>
      </w:pPr>
    </w:p>
    <w:p w:rsidR="0070653A" w:rsidRDefault="0070653A" w:rsidP="00AA7EB6">
      <w:pPr>
        <w:spacing w:after="240" w:line="360" w:lineRule="exact"/>
        <w:jc w:val="both"/>
        <w:rPr>
          <w:b/>
        </w:rPr>
      </w:pPr>
    </w:p>
    <w:p w:rsidR="0070653A" w:rsidRDefault="0070653A" w:rsidP="00AA7EB6">
      <w:pPr>
        <w:spacing w:after="240" w:line="360" w:lineRule="exact"/>
        <w:jc w:val="both"/>
        <w:rPr>
          <w:b/>
        </w:rPr>
      </w:pPr>
    </w:p>
    <w:p w:rsidR="00AA7EB6" w:rsidRDefault="00AA7EB6" w:rsidP="00AA7EB6">
      <w:pPr>
        <w:spacing w:after="240" w:line="360" w:lineRule="exact"/>
        <w:jc w:val="both"/>
      </w:pPr>
      <w:r>
        <w:rPr>
          <w:b/>
        </w:rPr>
        <w:lastRenderedPageBreak/>
        <w:t>Ad. 4.</w:t>
      </w:r>
      <w:r>
        <w:t xml:space="preserve"> </w:t>
      </w:r>
    </w:p>
    <w:p w:rsidR="008621E1" w:rsidRDefault="00AA7EB6" w:rsidP="0070653A">
      <w:pPr>
        <w:pStyle w:val="Tekstpodstawowy"/>
        <w:spacing w:after="0"/>
      </w:pPr>
      <w:r>
        <w:tab/>
      </w:r>
      <w:r w:rsidR="008621E1">
        <w:t xml:space="preserve">Pani </w:t>
      </w:r>
      <w:r w:rsidR="008621E1" w:rsidRPr="007D69B7">
        <w:rPr>
          <w:b/>
        </w:rPr>
        <w:t>Małgorzata Styczeń</w:t>
      </w:r>
      <w:r w:rsidR="008621E1">
        <w:rPr>
          <w:b/>
        </w:rPr>
        <w:t xml:space="preserve"> - Przewodnicząca</w:t>
      </w:r>
      <w:r w:rsidR="008621E1" w:rsidRPr="00503F94">
        <w:rPr>
          <w:b/>
        </w:rPr>
        <w:t xml:space="preserve"> RM</w:t>
      </w:r>
      <w:r w:rsidR="008621E1">
        <w:t xml:space="preserve"> odczytała projekt porządku obrad, który stanowi załącznik</w:t>
      </w:r>
      <w:r w:rsidR="0070653A">
        <w:t xml:space="preserve"> do protokołu.</w:t>
      </w:r>
    </w:p>
    <w:p w:rsidR="008621E1" w:rsidRDefault="008621E1" w:rsidP="00AA7EB6">
      <w:pPr>
        <w:spacing w:line="360" w:lineRule="exact"/>
        <w:jc w:val="both"/>
      </w:pPr>
    </w:p>
    <w:p w:rsidR="00AA7EB6" w:rsidRDefault="008621E1" w:rsidP="00AA7EB6">
      <w:pPr>
        <w:spacing w:line="360" w:lineRule="exact"/>
        <w:jc w:val="both"/>
      </w:pPr>
      <w:r>
        <w:t xml:space="preserve">Do </w:t>
      </w:r>
      <w:r w:rsidR="00AA7EB6">
        <w:t>projektu porządku obrad swoje uwagi wnieśli:</w:t>
      </w:r>
    </w:p>
    <w:p w:rsidR="00F2175A" w:rsidRDefault="00AA7EB6" w:rsidP="00AA7EB6">
      <w:pPr>
        <w:numPr>
          <w:ilvl w:val="0"/>
          <w:numId w:val="3"/>
        </w:numPr>
        <w:spacing w:line="360" w:lineRule="exact"/>
        <w:jc w:val="both"/>
      </w:pPr>
      <w:r w:rsidRPr="00F2175A">
        <w:rPr>
          <w:b/>
        </w:rPr>
        <w:t xml:space="preserve">Pan </w:t>
      </w:r>
      <w:r w:rsidR="00F2175A">
        <w:rPr>
          <w:b/>
        </w:rPr>
        <w:t xml:space="preserve">Paweł Słoma – </w:t>
      </w:r>
      <w:r w:rsidR="00F2175A" w:rsidRPr="00732B5C">
        <w:rPr>
          <w:b/>
        </w:rPr>
        <w:t xml:space="preserve">Przewodniczący Komisji Oświaty, Kultury, Zdrowia </w:t>
      </w:r>
      <w:r w:rsidR="00F2175A" w:rsidRPr="00732B5C">
        <w:rPr>
          <w:b/>
        </w:rPr>
        <w:br/>
      </w:r>
      <w:r w:rsidR="00D201D4" w:rsidRPr="00732B5C">
        <w:rPr>
          <w:b/>
        </w:rPr>
        <w:t>i Promocji</w:t>
      </w:r>
      <w:r w:rsidR="00D201D4">
        <w:t xml:space="preserve"> odnosząc się do </w:t>
      </w:r>
      <w:r w:rsidR="00644C76">
        <w:rPr>
          <w:b/>
          <w:szCs w:val="28"/>
        </w:rPr>
        <w:t>projektu</w:t>
      </w:r>
      <w:r w:rsidR="00644C76" w:rsidRPr="00644C76">
        <w:rPr>
          <w:b/>
          <w:szCs w:val="28"/>
        </w:rPr>
        <w:t xml:space="preserve"> uchwały w sprawie ustanowienia pomnika z napisem „ W Hołdzie Nauczycielom Tajnego Nauczania na Ziemi Suchedniowskiej w latach 1939 – 1945</w:t>
      </w:r>
      <w:r w:rsidR="00D201D4" w:rsidRPr="00644C76">
        <w:rPr>
          <w:szCs w:val="28"/>
        </w:rPr>
        <w:t>,</w:t>
      </w:r>
      <w:r w:rsidR="00D201D4">
        <w:t xml:space="preserve"> stwierdził, że choć współpraca z TPS układa się pozytywnie to jednak ustanowienie pomnika powinno zostać przedyskutowane w większym </w:t>
      </w:r>
      <w:r w:rsidR="00CE7BDC">
        <w:t xml:space="preserve">gronie, a z uwagi na krótki termin, radni nie mieli możliwości głębszego rozpoznania tematu. </w:t>
      </w:r>
      <w:r w:rsidR="00D201D4">
        <w:t>Poinformował, że takie właśnie jest stanowisko Komisji, której przewodniczy, i że uchwała w dniu dzisiejszym winna zostać zdjęta z porządku obrad.</w:t>
      </w:r>
    </w:p>
    <w:p w:rsidR="00203208" w:rsidRPr="00F2175A" w:rsidRDefault="00203208" w:rsidP="00203208">
      <w:pPr>
        <w:spacing w:line="360" w:lineRule="exact"/>
        <w:ind w:left="567"/>
        <w:jc w:val="both"/>
      </w:pPr>
    </w:p>
    <w:p w:rsidR="00816F56" w:rsidRDefault="00AA7EB6" w:rsidP="005F1768">
      <w:pPr>
        <w:numPr>
          <w:ilvl w:val="0"/>
          <w:numId w:val="3"/>
        </w:numPr>
        <w:spacing w:line="360" w:lineRule="exact"/>
        <w:jc w:val="both"/>
      </w:pPr>
      <w:r w:rsidRPr="00F2175A">
        <w:rPr>
          <w:b/>
        </w:rPr>
        <w:t xml:space="preserve">Pan </w:t>
      </w:r>
      <w:r w:rsidR="00D201D4">
        <w:rPr>
          <w:b/>
        </w:rPr>
        <w:t xml:space="preserve">Dariusz Miernik – </w:t>
      </w:r>
      <w:r w:rsidR="00D201D4">
        <w:t xml:space="preserve">Z-ca Burmistrza zwrócił się z wnioskiem </w:t>
      </w:r>
      <w:r w:rsidR="00CE7BDC">
        <w:br/>
      </w:r>
      <w:r w:rsidR="00D201D4">
        <w:t xml:space="preserve">o wprowadzenie do porządku obrad uchwały w sprawie zmian w budżecie. </w:t>
      </w:r>
      <w:r w:rsidR="00816F56">
        <w:t xml:space="preserve">Jak poinformował z wnioskiem o dokonanie zmian zwrócił się kierownik Zakładu Gospodarki Komunalnej </w:t>
      </w:r>
      <w:r w:rsidR="00203208">
        <w:t xml:space="preserve">w związku z </w:t>
      </w:r>
      <w:r w:rsidR="00816F56">
        <w:t>konieczności</w:t>
      </w:r>
      <w:r w:rsidR="00203208">
        <w:t>ą</w:t>
      </w:r>
      <w:r w:rsidR="00816F56">
        <w:t xml:space="preserve"> zabezpieczenia środków na zakup kosiarki bijakowej oraz samochodu </w:t>
      </w:r>
      <w:proofErr w:type="spellStart"/>
      <w:r w:rsidR="00816F56">
        <w:t>osob</w:t>
      </w:r>
      <w:proofErr w:type="spellEnd"/>
      <w:r w:rsidR="00816F56">
        <w:t xml:space="preserve">. - transportowego. </w:t>
      </w:r>
    </w:p>
    <w:p w:rsidR="005F1768" w:rsidRDefault="005F1768" w:rsidP="005F1768">
      <w:pPr>
        <w:spacing w:line="360" w:lineRule="exact"/>
        <w:jc w:val="both"/>
      </w:pPr>
    </w:p>
    <w:p w:rsidR="005F1768" w:rsidRDefault="00EF078B" w:rsidP="005F1768">
      <w:pPr>
        <w:spacing w:line="360" w:lineRule="exact"/>
        <w:jc w:val="both"/>
      </w:pPr>
      <w:r>
        <w:tab/>
      </w:r>
      <w:r w:rsidR="00203208">
        <w:t xml:space="preserve">W związku z wnioskiem o zdjęcie z porządku obrad projektu </w:t>
      </w:r>
      <w:r w:rsidR="003111E0">
        <w:t>uchwały</w:t>
      </w:r>
      <w:r w:rsidR="00203208">
        <w:t xml:space="preserve"> </w:t>
      </w:r>
      <w:r w:rsidR="003111E0">
        <w:br/>
      </w:r>
      <w:r w:rsidR="00203208">
        <w:t xml:space="preserve">w sprawie ustanowienia pomnika, </w:t>
      </w:r>
      <w:r w:rsidR="005F1768" w:rsidRPr="00203208">
        <w:rPr>
          <w:b/>
        </w:rPr>
        <w:t xml:space="preserve">Pani Helena </w:t>
      </w:r>
      <w:proofErr w:type="spellStart"/>
      <w:r w:rsidR="005F1768" w:rsidRPr="00203208">
        <w:rPr>
          <w:b/>
        </w:rPr>
        <w:t>Krzysztofek</w:t>
      </w:r>
      <w:proofErr w:type="spellEnd"/>
      <w:r w:rsidR="005F1768">
        <w:t xml:space="preserve"> </w:t>
      </w:r>
      <w:r w:rsidR="00203208">
        <w:t xml:space="preserve">– Przewodnicząca TPS, po uzyskaniu zgody na zabranie głosu </w:t>
      </w:r>
      <w:r w:rsidR="00AD1A3C">
        <w:t>poinformowała, że R</w:t>
      </w:r>
      <w:r w:rsidR="005F1768">
        <w:t>ada miała ponad 2</w:t>
      </w:r>
      <w:r w:rsidR="004B3965">
        <w:t>.</w:t>
      </w:r>
      <w:r w:rsidR="005F1768">
        <w:t xml:space="preserve"> miesiące, aby zapoznać się z </w:t>
      </w:r>
      <w:r w:rsidR="002639B9">
        <w:t xml:space="preserve">tym </w:t>
      </w:r>
      <w:r w:rsidR="005F1768">
        <w:t>tematem</w:t>
      </w:r>
      <w:r w:rsidR="002639B9">
        <w:t>.</w:t>
      </w:r>
      <w:r w:rsidR="00AD1A3C">
        <w:t xml:space="preserve"> W</w:t>
      </w:r>
      <w:r w:rsidR="005F1768">
        <w:t xml:space="preserve">yraziła swoje niezadowolenie, że nie została zaproszona na posiedzenie Komisji Oświaty, gdzie mogłaby szczegółowo przedstawić sprawę. Stwierdziła ponadto, że w ostatnim okresie współpraca z Radą, tej kadencji, nie układa się </w:t>
      </w:r>
      <w:r>
        <w:t xml:space="preserve">pomyślnie. </w:t>
      </w:r>
      <w:r w:rsidR="004B3965">
        <w:t>Poinformowała, że na decyzję</w:t>
      </w:r>
      <w:r w:rsidR="00AD1A3C">
        <w:t xml:space="preserve"> Rady czeka województwo, Rada Ochrony Pamięci Walki i Męczeństwa w Warszawie i wiele innych instytucji. </w:t>
      </w:r>
    </w:p>
    <w:p w:rsidR="00AD1A3C" w:rsidRDefault="00AD1A3C" w:rsidP="005F1768">
      <w:pPr>
        <w:spacing w:line="360" w:lineRule="exact"/>
        <w:jc w:val="both"/>
      </w:pPr>
      <w:r>
        <w:t xml:space="preserve">Pani </w:t>
      </w:r>
      <w:proofErr w:type="spellStart"/>
      <w:r>
        <w:t>Krzysztofek</w:t>
      </w:r>
      <w:proofErr w:type="spellEnd"/>
      <w:r>
        <w:t xml:space="preserve"> odczytała przygotowane pismo, które stanowi załącznik do protokołu.</w:t>
      </w:r>
    </w:p>
    <w:p w:rsidR="00AD1A3C" w:rsidRDefault="004B3965" w:rsidP="005F1768">
      <w:pPr>
        <w:spacing w:line="360" w:lineRule="exact"/>
        <w:jc w:val="both"/>
      </w:pPr>
      <w:r>
        <w:t>Na koniec swojej wypowiedzi</w:t>
      </w:r>
      <w:r w:rsidR="00CB5B3C">
        <w:t xml:space="preserve"> poinformowała, że nie </w:t>
      </w:r>
      <w:r w:rsidR="002639B9">
        <w:t>prosi o</w:t>
      </w:r>
      <w:r w:rsidR="00CB5B3C">
        <w:t xml:space="preserve"> środk</w:t>
      </w:r>
      <w:r w:rsidR="002639B9">
        <w:t xml:space="preserve">i </w:t>
      </w:r>
      <w:r w:rsidR="00CB5B3C">
        <w:t>na budowę</w:t>
      </w:r>
      <w:r w:rsidR="002639B9">
        <w:t xml:space="preserve">, prosi tylko </w:t>
      </w:r>
      <w:r w:rsidR="00CB5B3C">
        <w:t>o pozytywne zaopiniowanie budowy i podjęcie uchwały</w:t>
      </w:r>
      <w:r>
        <w:t>.</w:t>
      </w:r>
    </w:p>
    <w:p w:rsidR="00CB5B3C" w:rsidRDefault="00CB5B3C" w:rsidP="005F1768">
      <w:pPr>
        <w:spacing w:line="360" w:lineRule="exact"/>
        <w:jc w:val="both"/>
      </w:pPr>
    </w:p>
    <w:p w:rsidR="002639B9" w:rsidRDefault="00AA0790" w:rsidP="005F1768">
      <w:pPr>
        <w:spacing w:line="360" w:lineRule="exact"/>
        <w:jc w:val="both"/>
      </w:pPr>
      <w:r>
        <w:tab/>
      </w:r>
      <w:r w:rsidR="003C4B16">
        <w:t xml:space="preserve">Odnosząc się do wypowiedzi p. </w:t>
      </w:r>
      <w:proofErr w:type="spellStart"/>
      <w:r w:rsidR="003C4B16">
        <w:t>Krzysztofek</w:t>
      </w:r>
      <w:proofErr w:type="spellEnd"/>
      <w:r w:rsidR="003C4B16">
        <w:t xml:space="preserve"> ponownie głos zabrał </w:t>
      </w:r>
      <w:r w:rsidR="003C4B16" w:rsidRPr="00AA0790">
        <w:rPr>
          <w:b/>
        </w:rPr>
        <w:t>Przewodniczący Komisji Oświaty</w:t>
      </w:r>
      <w:r w:rsidR="003C4B16">
        <w:t xml:space="preserve">, stwierdzając, że to nie jest tak, że Komisja nie </w:t>
      </w:r>
      <w:r w:rsidR="003C4B16">
        <w:lastRenderedPageBreak/>
        <w:t xml:space="preserve">chce takiego pomnika, jednak niezrozumiałe jest to, że decyzja ma być podjęta tak szybko. Komisja chce się spotkać w szerszym gronie tj. z Przewodniczącą ZNP, dyr. Biblioteki oraz nauczycielami. </w:t>
      </w:r>
      <w:r>
        <w:t xml:space="preserve">Członkowie Komisji mają bowiem wiele pytań do tych osób. </w:t>
      </w:r>
      <w:r w:rsidR="002639B9">
        <w:t>Pan Przewodniczący Komisji poinformował, że wszyscy członkowie Komisji opowiedzieli się za zdjęciem projektu uchwały z porządku obrad.</w:t>
      </w:r>
    </w:p>
    <w:p w:rsidR="002639B9" w:rsidRDefault="002639B9" w:rsidP="005F1768">
      <w:pPr>
        <w:spacing w:line="360" w:lineRule="exact"/>
        <w:jc w:val="both"/>
      </w:pPr>
    </w:p>
    <w:p w:rsidR="00AA0790" w:rsidRDefault="00AA0790" w:rsidP="005F1768">
      <w:pPr>
        <w:spacing w:line="360" w:lineRule="exact"/>
        <w:jc w:val="both"/>
      </w:pPr>
      <w:r>
        <w:tab/>
        <w:t xml:space="preserve">Zabierając głos </w:t>
      </w:r>
      <w:r w:rsidRPr="002466A1">
        <w:rPr>
          <w:b/>
        </w:rPr>
        <w:t xml:space="preserve">Pani </w:t>
      </w:r>
      <w:r w:rsidR="00175D42" w:rsidRPr="002466A1">
        <w:rPr>
          <w:b/>
        </w:rPr>
        <w:t>Przewodnicząca</w:t>
      </w:r>
      <w:r w:rsidRPr="002466A1">
        <w:rPr>
          <w:b/>
        </w:rPr>
        <w:t xml:space="preserve"> Rady</w:t>
      </w:r>
      <w:r>
        <w:t xml:space="preserve"> </w:t>
      </w:r>
      <w:r w:rsidR="002466A1">
        <w:t>stwierdziła, iż faktycznie w m-</w:t>
      </w:r>
      <w:proofErr w:type="spellStart"/>
      <w:r w:rsidR="002466A1">
        <w:t>cu</w:t>
      </w:r>
      <w:proofErr w:type="spellEnd"/>
      <w:r w:rsidR="002466A1">
        <w:t xml:space="preserve"> kwietniu wpłynęło pismo</w:t>
      </w:r>
      <w:bookmarkStart w:id="0" w:name="_GoBack"/>
      <w:bookmarkEnd w:id="0"/>
      <w:r w:rsidR="002466A1">
        <w:t xml:space="preserve"> odnośnie </w:t>
      </w:r>
      <w:r w:rsidR="002466A1" w:rsidRPr="00215A29">
        <w:rPr>
          <w:u w:val="single"/>
        </w:rPr>
        <w:t>wybudowania tablicy</w:t>
      </w:r>
      <w:r w:rsidR="00112A3E" w:rsidRPr="00215A29">
        <w:rPr>
          <w:u w:val="single"/>
        </w:rPr>
        <w:t xml:space="preserve"> </w:t>
      </w:r>
      <w:r w:rsidR="00112A3E">
        <w:t>upamiętniającej nauczycieli tajnego nauczania</w:t>
      </w:r>
      <w:r w:rsidR="002466A1">
        <w:t xml:space="preserve">, jednak w dniu 17 </w:t>
      </w:r>
      <w:r w:rsidR="00215A29">
        <w:t>lipca</w:t>
      </w:r>
      <w:r w:rsidR="002466A1">
        <w:t xml:space="preserve"> br. wpłynął wniosek o </w:t>
      </w:r>
      <w:r w:rsidR="002466A1" w:rsidRPr="00215A29">
        <w:rPr>
          <w:u w:val="single"/>
        </w:rPr>
        <w:t xml:space="preserve">wybudowanie pomnika. </w:t>
      </w:r>
      <w:r w:rsidR="002466A1">
        <w:t>Budowę pomnika musi zaopiniować Rada. Niezrozumiały jest jednak pośpiech.</w:t>
      </w:r>
    </w:p>
    <w:p w:rsidR="00112A3E" w:rsidRDefault="00112A3E" w:rsidP="005F1768">
      <w:pPr>
        <w:spacing w:line="360" w:lineRule="exact"/>
        <w:jc w:val="both"/>
      </w:pPr>
    </w:p>
    <w:p w:rsidR="007356BD" w:rsidRDefault="00112A3E" w:rsidP="005F1768">
      <w:pPr>
        <w:spacing w:line="360" w:lineRule="exact"/>
        <w:jc w:val="both"/>
      </w:pPr>
      <w:r>
        <w:tab/>
      </w:r>
      <w:r w:rsidRPr="00962BEA">
        <w:rPr>
          <w:b/>
        </w:rPr>
        <w:t>Pan Dariusz Miernik – Z-ca Burmistrza</w:t>
      </w:r>
      <w:r>
        <w:t xml:space="preserve"> </w:t>
      </w:r>
      <w:r w:rsidR="00AB2E3A">
        <w:t>poinformował</w:t>
      </w:r>
      <w:r>
        <w:t xml:space="preserve">, że podjęcie uchwały jest o tyle pilne, gdyż wniosek o budowę pomnika wpłynął w dniu 17 lipca, </w:t>
      </w:r>
      <w:r w:rsidR="00AB2E3A">
        <w:br/>
      </w:r>
      <w:r w:rsidR="007356BD">
        <w:t xml:space="preserve">a z rozmów z Panią </w:t>
      </w:r>
      <w:proofErr w:type="spellStart"/>
      <w:r w:rsidR="007356BD">
        <w:t>Krzysztofek</w:t>
      </w:r>
      <w:proofErr w:type="spellEnd"/>
      <w:r w:rsidR="007356BD">
        <w:t xml:space="preserve"> wynika, że odsłonięcie pomnika zaplanowano na 14</w:t>
      </w:r>
      <w:r w:rsidR="00AB2E3A">
        <w:t>.</w:t>
      </w:r>
      <w:r w:rsidR="007356BD">
        <w:t xml:space="preserve"> października br. </w:t>
      </w:r>
    </w:p>
    <w:p w:rsidR="00112A3E" w:rsidRDefault="007356BD" w:rsidP="005F1768">
      <w:pPr>
        <w:spacing w:line="360" w:lineRule="exact"/>
        <w:jc w:val="both"/>
      </w:pPr>
      <w:r>
        <w:t>Procedury, zarówno w Urzędzie</w:t>
      </w:r>
      <w:r w:rsidR="00962BEA">
        <w:t xml:space="preserve"> Wojewódzkim jak i w</w:t>
      </w:r>
      <w:r>
        <w:t xml:space="preserve"> Warszawie będą trwały dość długo i z te</w:t>
      </w:r>
      <w:r w:rsidR="00962BEA">
        <w:t>go powodu potrzebna jest pilnie uchwała Rady.</w:t>
      </w:r>
    </w:p>
    <w:p w:rsidR="002466A1" w:rsidRDefault="002466A1" w:rsidP="005F1768">
      <w:pPr>
        <w:spacing w:line="360" w:lineRule="exact"/>
        <w:jc w:val="both"/>
      </w:pPr>
    </w:p>
    <w:p w:rsidR="002466A1" w:rsidRDefault="00962BEA" w:rsidP="005F1768">
      <w:pPr>
        <w:spacing w:line="360" w:lineRule="exact"/>
        <w:jc w:val="both"/>
      </w:pPr>
      <w:r>
        <w:tab/>
        <w:t xml:space="preserve">Po wyczerpaniu dyskusji </w:t>
      </w:r>
      <w:r w:rsidRPr="00AB2E3A">
        <w:rPr>
          <w:b/>
        </w:rPr>
        <w:t>Pani Przewodnicząca Rady</w:t>
      </w:r>
      <w:r>
        <w:t xml:space="preserve"> poddała pod głosowanie wnioski zgłoszone do porządku obrad.</w:t>
      </w:r>
    </w:p>
    <w:p w:rsidR="00962BEA" w:rsidRDefault="00962BEA" w:rsidP="005F1768">
      <w:pPr>
        <w:spacing w:line="360" w:lineRule="exact"/>
        <w:jc w:val="both"/>
      </w:pPr>
      <w:r>
        <w:t>W wyniku głosowania:</w:t>
      </w:r>
    </w:p>
    <w:p w:rsidR="00962BEA" w:rsidRDefault="00962BEA" w:rsidP="00962BEA">
      <w:pPr>
        <w:pStyle w:val="Akapitzlist"/>
        <w:numPr>
          <w:ilvl w:val="0"/>
          <w:numId w:val="4"/>
        </w:numPr>
        <w:spacing w:line="360" w:lineRule="exact"/>
        <w:jc w:val="both"/>
      </w:pPr>
      <w:r>
        <w:t xml:space="preserve">wniosek </w:t>
      </w:r>
      <w:r w:rsidRPr="00AD0998">
        <w:rPr>
          <w:b/>
        </w:rPr>
        <w:t>o zdjęcie z porządku obrad</w:t>
      </w:r>
      <w:r>
        <w:t xml:space="preserve"> </w:t>
      </w:r>
      <w:r w:rsidR="00AD0998">
        <w:t xml:space="preserve">- projektu </w:t>
      </w:r>
      <w:r>
        <w:t xml:space="preserve">uchwały w sprawie ustanowienia pomnika został </w:t>
      </w:r>
      <w:r w:rsidRPr="00AD0998">
        <w:rPr>
          <w:b/>
        </w:rPr>
        <w:t>zaakceptowany przez radnych 9 głosami</w:t>
      </w:r>
      <w:r>
        <w:t>, przy 4 głosach sprzeciwu oraz 1 wstrzymującym się</w:t>
      </w:r>
      <w:r w:rsidR="001D3872">
        <w:t>;</w:t>
      </w:r>
    </w:p>
    <w:p w:rsidR="001D3872" w:rsidRPr="002669C2" w:rsidRDefault="001D3872" w:rsidP="00962BEA">
      <w:pPr>
        <w:pStyle w:val="Akapitzlist"/>
        <w:numPr>
          <w:ilvl w:val="0"/>
          <w:numId w:val="4"/>
        </w:numPr>
        <w:spacing w:line="360" w:lineRule="exact"/>
        <w:jc w:val="both"/>
        <w:rPr>
          <w:b/>
        </w:rPr>
      </w:pPr>
      <w:r>
        <w:t xml:space="preserve">wniosek </w:t>
      </w:r>
      <w:r w:rsidRPr="00AD0998">
        <w:rPr>
          <w:b/>
        </w:rPr>
        <w:t>o wprowadzenie do porządku obrad</w:t>
      </w:r>
      <w:r>
        <w:t xml:space="preserve"> </w:t>
      </w:r>
      <w:r w:rsidR="002669C2">
        <w:t xml:space="preserve">- projektu </w:t>
      </w:r>
      <w:r>
        <w:t xml:space="preserve">uchwały w sprawie zmian w budżecie został </w:t>
      </w:r>
      <w:r w:rsidRPr="002669C2">
        <w:rPr>
          <w:b/>
        </w:rPr>
        <w:t>przyjęty jednogłośnie.</w:t>
      </w:r>
    </w:p>
    <w:p w:rsidR="00AA0790" w:rsidRDefault="00AA0790" w:rsidP="005F1768">
      <w:pPr>
        <w:spacing w:line="360" w:lineRule="exact"/>
        <w:jc w:val="both"/>
      </w:pPr>
      <w:r>
        <w:tab/>
      </w:r>
    </w:p>
    <w:p w:rsidR="004B3965" w:rsidRDefault="001D3872" w:rsidP="005F1768">
      <w:pPr>
        <w:spacing w:line="360" w:lineRule="exact"/>
        <w:jc w:val="both"/>
      </w:pPr>
      <w:r>
        <w:t>Poddany pod głosowanie  porządek obrad został przyjęty 12 głosami przy 2 głosach przeciwnych.</w:t>
      </w:r>
    </w:p>
    <w:p w:rsidR="001D3872" w:rsidRDefault="001D3872" w:rsidP="005F1768">
      <w:pPr>
        <w:spacing w:line="360" w:lineRule="exact"/>
        <w:jc w:val="both"/>
      </w:pPr>
    </w:p>
    <w:p w:rsidR="001D3872" w:rsidRPr="0070653A" w:rsidRDefault="00EA073A" w:rsidP="005F1768">
      <w:pPr>
        <w:spacing w:line="360" w:lineRule="exact"/>
        <w:jc w:val="both"/>
        <w:rPr>
          <w:b/>
        </w:rPr>
      </w:pPr>
      <w:r w:rsidRPr="0070653A">
        <w:rPr>
          <w:b/>
        </w:rPr>
        <w:t>Przyjęty</w:t>
      </w:r>
      <w:r w:rsidR="001D3872" w:rsidRPr="0070653A">
        <w:rPr>
          <w:b/>
        </w:rPr>
        <w:t xml:space="preserve"> porządek obrad </w:t>
      </w:r>
      <w:r w:rsidR="0070653A" w:rsidRPr="0070653A">
        <w:rPr>
          <w:b/>
        </w:rPr>
        <w:t>stanowi załącznik do nin. protokołu.</w:t>
      </w:r>
    </w:p>
    <w:p w:rsidR="004B3965" w:rsidRDefault="004B3965" w:rsidP="005F1768">
      <w:pPr>
        <w:spacing w:line="360" w:lineRule="exact"/>
        <w:jc w:val="both"/>
      </w:pPr>
    </w:p>
    <w:p w:rsidR="00AA7EB6" w:rsidRDefault="00AA7EB6" w:rsidP="00AA7EB6">
      <w:pPr>
        <w:jc w:val="both"/>
      </w:pPr>
      <w:r>
        <w:rPr>
          <w:b/>
        </w:rPr>
        <w:t>Ad.5.</w:t>
      </w:r>
      <w:r>
        <w:t xml:space="preserve"> </w:t>
      </w:r>
    </w:p>
    <w:p w:rsidR="00AA7EB6" w:rsidRDefault="00AA7EB6" w:rsidP="00AA7EB6">
      <w:pPr>
        <w:jc w:val="both"/>
      </w:pPr>
    </w:p>
    <w:p w:rsidR="00AA7EB6" w:rsidRDefault="002669C2" w:rsidP="00AA7EB6">
      <w:pPr>
        <w:jc w:val="both"/>
      </w:pPr>
      <w:r w:rsidRPr="004C466C">
        <w:rPr>
          <w:b/>
        </w:rPr>
        <w:t>Projekt uchwały w sprawie zmian w Wieloletniej Prognozie Finansowej Gminy</w:t>
      </w:r>
      <w:r>
        <w:t xml:space="preserve"> </w:t>
      </w:r>
      <w:r w:rsidRPr="004C466C">
        <w:rPr>
          <w:b/>
        </w:rPr>
        <w:t xml:space="preserve">Suchedniów </w:t>
      </w:r>
      <w:r>
        <w:t xml:space="preserve">omówiła </w:t>
      </w:r>
      <w:r w:rsidRPr="004C466C">
        <w:rPr>
          <w:b/>
        </w:rPr>
        <w:t>Pani Urszula Nowak – Skarbnik Gminy.</w:t>
      </w:r>
      <w:r>
        <w:t xml:space="preserve"> </w:t>
      </w:r>
    </w:p>
    <w:p w:rsidR="00CF4423" w:rsidRPr="00CF4423" w:rsidRDefault="00CF4423" w:rsidP="00AA7EB6">
      <w:pPr>
        <w:jc w:val="both"/>
      </w:pPr>
      <w:r>
        <w:t>(Projekt uchwały w zał. do protokołu).</w:t>
      </w:r>
    </w:p>
    <w:p w:rsidR="00B83A4C" w:rsidRDefault="004C466C" w:rsidP="00AA7EB6">
      <w:pPr>
        <w:jc w:val="both"/>
      </w:pPr>
      <w:r>
        <w:lastRenderedPageBreak/>
        <w:tab/>
      </w:r>
      <w:r w:rsidR="00B83A4C">
        <w:t>Poinformowała, że proponowana zmiana dotyczy zabezpieczenia w budżecie gminy środków na dowóz dzieci do placówek oświatowych w nadchodzącym roku szkolnym. Jak poinformowała, zadanie to od nowego roku szkolnego będzie realizowała Gmina.</w:t>
      </w:r>
    </w:p>
    <w:p w:rsidR="00B83A4C" w:rsidRDefault="00B83A4C" w:rsidP="00AA7EB6">
      <w:pPr>
        <w:jc w:val="both"/>
      </w:pPr>
    </w:p>
    <w:p w:rsidR="00B83A4C" w:rsidRDefault="00B83A4C" w:rsidP="00B83A4C">
      <w:pPr>
        <w:pStyle w:val="Listapunktowana"/>
      </w:pPr>
      <w:r>
        <w:rPr>
          <w:b/>
        </w:rPr>
        <w:tab/>
      </w:r>
      <w:r w:rsidRPr="00AB24F2">
        <w:rPr>
          <w:b/>
        </w:rPr>
        <w:t>Pozytywną</w:t>
      </w:r>
      <w:r>
        <w:t xml:space="preserve"> opinię </w:t>
      </w:r>
      <w:r w:rsidRPr="00AB24F2">
        <w:rPr>
          <w:b/>
        </w:rPr>
        <w:t>Komisji Budżetu i Finansów</w:t>
      </w:r>
      <w:r w:rsidRPr="00515D6B">
        <w:t xml:space="preserve"> w</w:t>
      </w:r>
      <w:r>
        <w:t xml:space="preserve"> powyższej sprawie przedstawiła </w:t>
      </w:r>
      <w:r w:rsidRPr="002D565B">
        <w:rPr>
          <w:b/>
        </w:rPr>
        <w:t>Pani</w:t>
      </w:r>
      <w:r>
        <w:t xml:space="preserve"> </w:t>
      </w:r>
      <w:r w:rsidRPr="00AB24F2">
        <w:rPr>
          <w:b/>
        </w:rPr>
        <w:t>Lidia Frątczak – Przewodnicząca Komisji</w:t>
      </w:r>
      <w:r>
        <w:t xml:space="preserve">. </w:t>
      </w:r>
    </w:p>
    <w:p w:rsidR="00B83A4C" w:rsidRDefault="00B83A4C" w:rsidP="00AA7EB6">
      <w:pPr>
        <w:jc w:val="both"/>
      </w:pPr>
    </w:p>
    <w:p w:rsidR="00354DA9" w:rsidRDefault="00354DA9" w:rsidP="00AA7EB6">
      <w:pPr>
        <w:jc w:val="both"/>
        <w:rPr>
          <w:sz w:val="30"/>
        </w:rPr>
      </w:pPr>
      <w:r w:rsidRPr="00354DA9">
        <w:rPr>
          <w:sz w:val="30"/>
        </w:rPr>
        <w:tab/>
        <w:t xml:space="preserve">W przedmiotowej </w:t>
      </w:r>
      <w:r>
        <w:rPr>
          <w:sz w:val="30"/>
        </w:rPr>
        <w:t>sprawie radni nie prowadzili dyskusji.</w:t>
      </w:r>
    </w:p>
    <w:p w:rsidR="00354DA9" w:rsidRDefault="00354DA9" w:rsidP="00AA7EB6">
      <w:pPr>
        <w:jc w:val="both"/>
        <w:rPr>
          <w:sz w:val="30"/>
        </w:rPr>
      </w:pPr>
    </w:p>
    <w:p w:rsidR="00354DA9" w:rsidRDefault="00354DA9" w:rsidP="00354DA9">
      <w:pPr>
        <w:pStyle w:val="Listapunktowana"/>
      </w:pPr>
      <w:r>
        <w:tab/>
        <w:t xml:space="preserve">Poddany pod głosowanie przez </w:t>
      </w:r>
      <w:r w:rsidRPr="00BE666A">
        <w:rPr>
          <w:b/>
        </w:rPr>
        <w:t xml:space="preserve">Przewodniczącą </w:t>
      </w:r>
      <w:r w:rsidR="004C466C">
        <w:rPr>
          <w:b/>
        </w:rPr>
        <w:t>Rady</w:t>
      </w:r>
      <w:r>
        <w:t xml:space="preserve"> p</w:t>
      </w:r>
      <w:r w:rsidRPr="00BE666A">
        <w:t>rojekt uch</w:t>
      </w:r>
      <w:r>
        <w:t xml:space="preserve">wały </w:t>
      </w:r>
      <w:r>
        <w:br/>
        <w:t xml:space="preserve">w sprawie zmiany Wieloletniej Prognozy Finansowej Gminy Suchedniów został </w:t>
      </w:r>
      <w:r w:rsidRPr="00BE666A">
        <w:rPr>
          <w:b/>
        </w:rPr>
        <w:t>przyjęty</w:t>
      </w:r>
      <w:r>
        <w:t xml:space="preserve"> przez Radę Miejską </w:t>
      </w:r>
      <w:r w:rsidRPr="004C466C">
        <w:rPr>
          <w:b/>
        </w:rPr>
        <w:t>jednogłośnie</w:t>
      </w:r>
      <w:r>
        <w:t xml:space="preserve"> (głosowało 14 radnych).</w:t>
      </w:r>
    </w:p>
    <w:p w:rsidR="00354DA9" w:rsidRDefault="00354DA9" w:rsidP="00354DA9">
      <w:pPr>
        <w:pStyle w:val="Listapunktowana"/>
      </w:pPr>
    </w:p>
    <w:p w:rsidR="00354DA9" w:rsidRDefault="0063604D" w:rsidP="00354DA9">
      <w:pPr>
        <w:pStyle w:val="Listapunktowana"/>
      </w:pPr>
      <w:r>
        <w:rPr>
          <w:b/>
        </w:rPr>
        <w:t>Uchwała Nr 40</w:t>
      </w:r>
      <w:r w:rsidR="00354DA9" w:rsidRPr="0029210E">
        <w:rPr>
          <w:b/>
        </w:rPr>
        <w:t>/V</w:t>
      </w:r>
      <w:r w:rsidR="004C466C">
        <w:rPr>
          <w:b/>
        </w:rPr>
        <w:t>III</w:t>
      </w:r>
      <w:r w:rsidR="00354DA9" w:rsidRPr="0029210E">
        <w:rPr>
          <w:b/>
        </w:rPr>
        <w:t xml:space="preserve">/2015 w sprawie </w:t>
      </w:r>
      <w:r w:rsidR="004C466C">
        <w:rPr>
          <w:rStyle w:val="Pogrubienie"/>
        </w:rPr>
        <w:t>zmiany Wieloletniej Prognozy Finansowej Gminy Suchedniów</w:t>
      </w:r>
      <w:r w:rsidR="00354DA9" w:rsidRPr="0029210E">
        <w:rPr>
          <w:b/>
        </w:rPr>
        <w:t xml:space="preserve"> stanowi załącznik do niniejszego protokołu</w:t>
      </w:r>
      <w:r w:rsidR="00354DA9">
        <w:t>.</w:t>
      </w:r>
    </w:p>
    <w:p w:rsidR="00354DA9" w:rsidRPr="00354DA9" w:rsidRDefault="00354DA9" w:rsidP="00AA7EB6">
      <w:pPr>
        <w:jc w:val="both"/>
        <w:rPr>
          <w:sz w:val="30"/>
        </w:rPr>
      </w:pPr>
    </w:p>
    <w:p w:rsidR="00AA7EB6" w:rsidRDefault="00AA7EB6" w:rsidP="00AA7EB6">
      <w:pPr>
        <w:jc w:val="both"/>
        <w:rPr>
          <w:b/>
          <w:sz w:val="30"/>
        </w:rPr>
      </w:pPr>
      <w:r>
        <w:rPr>
          <w:b/>
          <w:sz w:val="30"/>
        </w:rPr>
        <w:t>Ad.6.</w:t>
      </w:r>
    </w:p>
    <w:p w:rsidR="00AA7EB6" w:rsidRDefault="00AA7EB6" w:rsidP="004C466C">
      <w:pPr>
        <w:jc w:val="both"/>
        <w:rPr>
          <w:sz w:val="30"/>
        </w:rPr>
      </w:pPr>
    </w:p>
    <w:p w:rsidR="00714AC8" w:rsidRDefault="004C466C" w:rsidP="004C466C">
      <w:pPr>
        <w:jc w:val="both"/>
      </w:pPr>
      <w:r>
        <w:tab/>
      </w:r>
      <w:r w:rsidRPr="004C466C">
        <w:rPr>
          <w:b/>
        </w:rPr>
        <w:t>Projekt uchwały w sprawie zmian w budżecie Gminy Suchedniów na 2015r.</w:t>
      </w:r>
      <w:r>
        <w:t xml:space="preserve"> przedstawiła </w:t>
      </w:r>
      <w:r w:rsidRPr="004C466C">
        <w:rPr>
          <w:b/>
        </w:rPr>
        <w:t>Pani Urszula Nowak – Skarbnik Gminy.</w:t>
      </w:r>
    </w:p>
    <w:p w:rsidR="004C466C" w:rsidRDefault="00CF4423" w:rsidP="00AA7EB6">
      <w:r>
        <w:t>(Projekt uchwały stanowi zał. do nin. protokołu).</w:t>
      </w:r>
    </w:p>
    <w:p w:rsidR="00CF4423" w:rsidRDefault="00CF4423" w:rsidP="00AA7EB6"/>
    <w:p w:rsidR="00CF4423" w:rsidRDefault="00CF4423" w:rsidP="006E50D8">
      <w:pPr>
        <w:jc w:val="both"/>
      </w:pPr>
      <w:r>
        <w:tab/>
        <w:t xml:space="preserve">Pani Skarbnik poinformowała, że </w:t>
      </w:r>
      <w:r w:rsidR="006E50D8">
        <w:t xml:space="preserve">w dniu 27 lipca br. </w:t>
      </w:r>
      <w:r>
        <w:t xml:space="preserve">o zabezpieczenie środków na zakup kosiarki bijakowej oraz samochodu osobowo – dostawczego </w:t>
      </w:r>
      <w:r w:rsidR="006E50D8">
        <w:t>zwrócił</w:t>
      </w:r>
      <w:r>
        <w:t xml:space="preserve"> się </w:t>
      </w:r>
      <w:r w:rsidR="006E50D8">
        <w:br/>
      </w:r>
      <w:r>
        <w:t>z wnioskiem Kierownik zakładu Gospodarki Komunalnej.</w:t>
      </w:r>
    </w:p>
    <w:p w:rsidR="00CF4423" w:rsidRDefault="00CF4423" w:rsidP="006E50D8">
      <w:pPr>
        <w:jc w:val="both"/>
      </w:pPr>
      <w:r>
        <w:t xml:space="preserve">Koszt zakupu kosiarki określono na kwotę ok. 45 tys. zł zaś samochodu – ok. 25 tys. zł. </w:t>
      </w:r>
    </w:p>
    <w:p w:rsidR="00CF4423" w:rsidRDefault="00CF4423" w:rsidP="006E50D8">
      <w:pPr>
        <w:jc w:val="both"/>
      </w:pPr>
    </w:p>
    <w:p w:rsidR="00CF4423" w:rsidRDefault="00CF4423" w:rsidP="006E50D8">
      <w:pPr>
        <w:pStyle w:val="Listapunktowana"/>
      </w:pPr>
      <w:r>
        <w:rPr>
          <w:b/>
        </w:rPr>
        <w:tab/>
      </w:r>
      <w:r w:rsidRPr="00AB24F2">
        <w:rPr>
          <w:b/>
        </w:rPr>
        <w:t>Pozytywną</w:t>
      </w:r>
      <w:r>
        <w:t xml:space="preserve"> opinię </w:t>
      </w:r>
      <w:r w:rsidRPr="00AB24F2">
        <w:rPr>
          <w:b/>
        </w:rPr>
        <w:t>Komisji Budżetu i Finansów</w:t>
      </w:r>
      <w:r w:rsidRPr="00515D6B">
        <w:t xml:space="preserve"> w</w:t>
      </w:r>
      <w:r>
        <w:t xml:space="preserve"> powyższej sprawie przedstawiła </w:t>
      </w:r>
      <w:r w:rsidRPr="002D565B">
        <w:rPr>
          <w:b/>
        </w:rPr>
        <w:t xml:space="preserve">Pani </w:t>
      </w:r>
      <w:r w:rsidRPr="00AB24F2">
        <w:rPr>
          <w:b/>
        </w:rPr>
        <w:t>Lidia Frątczak – Przewodnicząca Komisji</w:t>
      </w:r>
      <w:r>
        <w:t xml:space="preserve">. </w:t>
      </w:r>
    </w:p>
    <w:p w:rsidR="00CF4423" w:rsidRDefault="00CF4423" w:rsidP="006E50D8">
      <w:pPr>
        <w:jc w:val="both"/>
      </w:pPr>
    </w:p>
    <w:p w:rsidR="004C466C" w:rsidRDefault="006E50D8" w:rsidP="006E50D8">
      <w:pPr>
        <w:jc w:val="both"/>
      </w:pPr>
      <w:r>
        <w:t>W przedmiotowej kwestii nie prowadzono dyskusji.</w:t>
      </w:r>
    </w:p>
    <w:p w:rsidR="006E50D8" w:rsidRDefault="006E50D8" w:rsidP="006E50D8">
      <w:pPr>
        <w:jc w:val="both"/>
      </w:pPr>
    </w:p>
    <w:p w:rsidR="006E50D8" w:rsidRDefault="006E50D8" w:rsidP="006E50D8">
      <w:pPr>
        <w:pStyle w:val="Listapunktowana"/>
      </w:pPr>
      <w:r>
        <w:tab/>
        <w:t xml:space="preserve">Poddany pod głosowanie przez </w:t>
      </w:r>
      <w:r w:rsidRPr="00BE666A">
        <w:rPr>
          <w:b/>
        </w:rPr>
        <w:t xml:space="preserve">Przewodniczącą </w:t>
      </w:r>
      <w:r>
        <w:rPr>
          <w:b/>
        </w:rPr>
        <w:t>Rady</w:t>
      </w:r>
      <w:r>
        <w:t xml:space="preserve"> p</w:t>
      </w:r>
      <w:r w:rsidRPr="00BE666A">
        <w:t>rojekt uch</w:t>
      </w:r>
      <w:r>
        <w:t xml:space="preserve">wały </w:t>
      </w:r>
      <w:r>
        <w:br/>
        <w:t xml:space="preserve">w sprawie zmian w budżecie Gminy Suchedniów na rok 2015 został </w:t>
      </w:r>
      <w:r w:rsidRPr="00BE666A">
        <w:rPr>
          <w:b/>
        </w:rPr>
        <w:t>przyjęty</w:t>
      </w:r>
      <w:r>
        <w:t xml:space="preserve"> przez Radę Miejską </w:t>
      </w:r>
      <w:r w:rsidRPr="006E50D8">
        <w:rPr>
          <w:b/>
        </w:rPr>
        <w:t>jednogłośnie</w:t>
      </w:r>
      <w:r>
        <w:t xml:space="preserve">.  </w:t>
      </w:r>
    </w:p>
    <w:p w:rsidR="006E50D8" w:rsidRDefault="006E50D8" w:rsidP="006E50D8">
      <w:pPr>
        <w:jc w:val="both"/>
      </w:pPr>
    </w:p>
    <w:p w:rsidR="002D565B" w:rsidRDefault="002D565B" w:rsidP="002D565B">
      <w:pPr>
        <w:pStyle w:val="Listapunktowana"/>
      </w:pPr>
      <w:r w:rsidRPr="0029210E">
        <w:rPr>
          <w:b/>
        </w:rPr>
        <w:lastRenderedPageBreak/>
        <w:t xml:space="preserve">Uchwała Nr </w:t>
      </w:r>
      <w:r>
        <w:rPr>
          <w:b/>
        </w:rPr>
        <w:t>41</w:t>
      </w:r>
      <w:r w:rsidRPr="0029210E">
        <w:rPr>
          <w:b/>
        </w:rPr>
        <w:t>/V</w:t>
      </w:r>
      <w:r>
        <w:rPr>
          <w:b/>
        </w:rPr>
        <w:t>III</w:t>
      </w:r>
      <w:r w:rsidRPr="0029210E">
        <w:rPr>
          <w:b/>
        </w:rPr>
        <w:t>/2015 w sprawie zmian w budżecie Gminy Suchedniów na rok 2015 stanowi załącznik do niniejszego protokołu</w:t>
      </w:r>
      <w:r>
        <w:t>.</w:t>
      </w:r>
    </w:p>
    <w:p w:rsidR="002D565B" w:rsidRDefault="002D565B" w:rsidP="006E50D8">
      <w:pPr>
        <w:jc w:val="both"/>
      </w:pPr>
    </w:p>
    <w:p w:rsidR="006E50D8" w:rsidRDefault="006E50D8" w:rsidP="006E50D8">
      <w:pPr>
        <w:jc w:val="both"/>
        <w:rPr>
          <w:b/>
        </w:rPr>
      </w:pPr>
      <w:r>
        <w:rPr>
          <w:b/>
        </w:rPr>
        <w:t>Ad.7.</w:t>
      </w:r>
    </w:p>
    <w:p w:rsidR="006E50D8" w:rsidRDefault="006E50D8" w:rsidP="006E50D8">
      <w:pPr>
        <w:jc w:val="both"/>
        <w:rPr>
          <w:b/>
        </w:rPr>
      </w:pPr>
    </w:p>
    <w:p w:rsidR="00C268C1" w:rsidRPr="00C268C1" w:rsidRDefault="00C268C1" w:rsidP="00C268C1">
      <w:pPr>
        <w:widowControl w:val="0"/>
        <w:adjustRightInd w:val="0"/>
        <w:spacing w:before="120" w:line="360" w:lineRule="atLeast"/>
        <w:jc w:val="both"/>
        <w:textAlignment w:val="baseline"/>
        <w:rPr>
          <w:szCs w:val="28"/>
          <w:lang w:eastAsia="pl-PL"/>
        </w:rPr>
      </w:pPr>
      <w:r>
        <w:rPr>
          <w:szCs w:val="28"/>
          <w:lang w:eastAsia="pl-PL"/>
        </w:rPr>
        <w:tab/>
      </w:r>
      <w:r w:rsidRPr="00C268C1">
        <w:rPr>
          <w:szCs w:val="28"/>
          <w:lang w:eastAsia="pl-PL"/>
        </w:rPr>
        <w:t xml:space="preserve">Po wyczerpaniu treści porządku dziennego </w:t>
      </w:r>
      <w:r w:rsidRPr="00C268C1">
        <w:rPr>
          <w:b/>
          <w:szCs w:val="28"/>
          <w:lang w:eastAsia="pl-PL"/>
        </w:rPr>
        <w:t xml:space="preserve">Przewodnicząca </w:t>
      </w:r>
      <w:r>
        <w:rPr>
          <w:b/>
          <w:szCs w:val="28"/>
          <w:lang w:eastAsia="pl-PL"/>
        </w:rPr>
        <w:t>Rady Miejskiej</w:t>
      </w:r>
      <w:r w:rsidRPr="00C268C1">
        <w:rPr>
          <w:b/>
          <w:szCs w:val="28"/>
          <w:lang w:eastAsia="pl-PL"/>
        </w:rPr>
        <w:t xml:space="preserve"> - Pani Małgorzata Styczeń</w:t>
      </w:r>
      <w:r w:rsidRPr="00C268C1">
        <w:rPr>
          <w:szCs w:val="28"/>
          <w:lang w:eastAsia="pl-PL"/>
        </w:rPr>
        <w:t xml:space="preserve"> ogłosiła zamknięcie obrad </w:t>
      </w:r>
      <w:r>
        <w:rPr>
          <w:szCs w:val="28"/>
          <w:lang w:eastAsia="pl-PL"/>
        </w:rPr>
        <w:t>XI</w:t>
      </w:r>
      <w:r w:rsidRPr="00C268C1">
        <w:rPr>
          <w:szCs w:val="28"/>
          <w:lang w:eastAsia="pl-PL"/>
        </w:rPr>
        <w:t xml:space="preserve">-ej w kadencji Sesji Rady Miejskiej. </w:t>
      </w:r>
    </w:p>
    <w:p w:rsidR="002D565B" w:rsidRDefault="002D565B" w:rsidP="00C268C1">
      <w:pPr>
        <w:widowControl w:val="0"/>
        <w:adjustRightInd w:val="0"/>
        <w:spacing w:before="120" w:line="360" w:lineRule="atLeast"/>
        <w:jc w:val="both"/>
        <w:textAlignment w:val="baseline"/>
        <w:rPr>
          <w:i/>
          <w:szCs w:val="28"/>
          <w:lang w:eastAsia="pl-PL"/>
        </w:rPr>
      </w:pPr>
    </w:p>
    <w:p w:rsidR="00C268C1" w:rsidRPr="00C268C1" w:rsidRDefault="00C268C1" w:rsidP="00C268C1">
      <w:pPr>
        <w:widowControl w:val="0"/>
        <w:adjustRightInd w:val="0"/>
        <w:spacing w:before="120" w:line="360" w:lineRule="atLeast"/>
        <w:jc w:val="both"/>
        <w:textAlignment w:val="baseline"/>
        <w:rPr>
          <w:i/>
          <w:szCs w:val="28"/>
          <w:lang w:eastAsia="pl-PL"/>
        </w:rPr>
      </w:pPr>
      <w:r w:rsidRPr="00C268C1">
        <w:rPr>
          <w:i/>
          <w:szCs w:val="28"/>
          <w:lang w:eastAsia="pl-PL"/>
        </w:rPr>
        <w:t xml:space="preserve">Uwaga: przytoczone w protokole wypowiedzi nie są autoryzowane. </w:t>
      </w:r>
    </w:p>
    <w:p w:rsidR="00C268C1" w:rsidRDefault="00C268C1" w:rsidP="00C268C1">
      <w:pPr>
        <w:widowControl w:val="0"/>
        <w:adjustRightInd w:val="0"/>
        <w:spacing w:before="120" w:line="360" w:lineRule="atLeast"/>
        <w:jc w:val="both"/>
        <w:textAlignment w:val="baseline"/>
        <w:rPr>
          <w:szCs w:val="28"/>
          <w:lang w:eastAsia="pl-PL"/>
        </w:rPr>
      </w:pPr>
    </w:p>
    <w:p w:rsidR="002D565B" w:rsidRPr="00C268C1" w:rsidRDefault="002D565B" w:rsidP="00C268C1">
      <w:pPr>
        <w:widowControl w:val="0"/>
        <w:adjustRightInd w:val="0"/>
        <w:spacing w:before="120" w:line="360" w:lineRule="atLeast"/>
        <w:jc w:val="both"/>
        <w:textAlignment w:val="baseline"/>
        <w:rPr>
          <w:szCs w:val="28"/>
          <w:lang w:eastAsia="pl-PL"/>
        </w:rPr>
      </w:pPr>
    </w:p>
    <w:p w:rsidR="00C268C1" w:rsidRPr="00C268C1" w:rsidRDefault="00C268C1" w:rsidP="00C268C1">
      <w:pPr>
        <w:widowControl w:val="0"/>
        <w:adjustRightInd w:val="0"/>
        <w:jc w:val="both"/>
        <w:textAlignment w:val="baseline"/>
        <w:rPr>
          <w:szCs w:val="28"/>
          <w:lang w:eastAsia="pl-PL"/>
        </w:rPr>
      </w:pPr>
      <w:r w:rsidRPr="00C268C1">
        <w:rPr>
          <w:szCs w:val="28"/>
          <w:lang w:eastAsia="pl-PL"/>
        </w:rPr>
        <w:t xml:space="preserve">  </w:t>
      </w:r>
      <w:r>
        <w:rPr>
          <w:szCs w:val="28"/>
          <w:lang w:eastAsia="pl-PL"/>
        </w:rPr>
        <w:t xml:space="preserve">  </w:t>
      </w:r>
      <w:r w:rsidRPr="00C268C1">
        <w:rPr>
          <w:szCs w:val="28"/>
          <w:lang w:eastAsia="pl-PL"/>
        </w:rPr>
        <w:t xml:space="preserve"> Protokołował</w:t>
      </w:r>
      <w:r>
        <w:rPr>
          <w:szCs w:val="28"/>
          <w:lang w:eastAsia="pl-PL"/>
        </w:rPr>
        <w:t>a</w:t>
      </w:r>
      <w:r w:rsidRPr="00C268C1">
        <w:rPr>
          <w:szCs w:val="28"/>
          <w:lang w:eastAsia="pl-PL"/>
        </w:rPr>
        <w:t xml:space="preserve">                 Sekretarz obrad                   Przewodnicząca </w:t>
      </w:r>
    </w:p>
    <w:p w:rsidR="00C268C1" w:rsidRDefault="00C268C1" w:rsidP="00C268C1">
      <w:pPr>
        <w:widowControl w:val="0"/>
        <w:adjustRightInd w:val="0"/>
        <w:jc w:val="both"/>
        <w:textAlignment w:val="baseline"/>
        <w:rPr>
          <w:szCs w:val="28"/>
          <w:lang w:eastAsia="pl-PL"/>
        </w:rPr>
      </w:pPr>
      <w:r w:rsidRPr="00C268C1">
        <w:rPr>
          <w:szCs w:val="28"/>
          <w:lang w:eastAsia="pl-PL"/>
        </w:rPr>
        <w:t xml:space="preserve">                                                                                        </w:t>
      </w:r>
      <w:r w:rsidR="00EE4785">
        <w:rPr>
          <w:szCs w:val="28"/>
          <w:lang w:eastAsia="pl-PL"/>
        </w:rPr>
        <w:t xml:space="preserve">  </w:t>
      </w:r>
      <w:r w:rsidRPr="00C268C1">
        <w:rPr>
          <w:szCs w:val="28"/>
          <w:lang w:eastAsia="pl-PL"/>
        </w:rPr>
        <w:t xml:space="preserve"> Rady Miejskiej</w:t>
      </w:r>
    </w:p>
    <w:p w:rsidR="00C268C1" w:rsidRPr="00C268C1" w:rsidRDefault="00C268C1" w:rsidP="00C268C1">
      <w:pPr>
        <w:widowControl w:val="0"/>
        <w:adjustRightInd w:val="0"/>
        <w:jc w:val="both"/>
        <w:textAlignment w:val="baseline"/>
        <w:rPr>
          <w:szCs w:val="28"/>
          <w:lang w:eastAsia="pl-PL"/>
        </w:rPr>
      </w:pPr>
      <w:r>
        <w:rPr>
          <w:szCs w:val="28"/>
          <w:lang w:eastAsia="pl-PL"/>
        </w:rPr>
        <w:t xml:space="preserve"> </w:t>
      </w:r>
    </w:p>
    <w:p w:rsidR="00C268C1" w:rsidRPr="00C268C1" w:rsidRDefault="00C268C1" w:rsidP="00C268C1">
      <w:pPr>
        <w:widowControl w:val="0"/>
        <w:adjustRightInd w:val="0"/>
        <w:jc w:val="both"/>
        <w:textAlignment w:val="baseline"/>
        <w:rPr>
          <w:szCs w:val="28"/>
          <w:lang w:eastAsia="pl-PL"/>
        </w:rPr>
      </w:pPr>
      <w:r>
        <w:rPr>
          <w:szCs w:val="28"/>
          <w:lang w:eastAsia="pl-PL"/>
        </w:rPr>
        <w:t xml:space="preserve"> </w:t>
      </w:r>
      <w:r w:rsidR="00EE4785">
        <w:rPr>
          <w:szCs w:val="28"/>
          <w:lang w:eastAsia="pl-PL"/>
        </w:rPr>
        <w:t xml:space="preserve">  </w:t>
      </w:r>
      <w:r>
        <w:rPr>
          <w:szCs w:val="28"/>
          <w:lang w:eastAsia="pl-PL"/>
        </w:rPr>
        <w:t>Bożena Krogulec</w:t>
      </w:r>
      <w:r w:rsidRPr="00C268C1">
        <w:rPr>
          <w:szCs w:val="28"/>
          <w:lang w:eastAsia="pl-PL"/>
        </w:rPr>
        <w:t xml:space="preserve">            </w:t>
      </w:r>
      <w:r w:rsidR="002D565B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>Małgorzata Stępień</w:t>
      </w:r>
      <w:r w:rsidRPr="00C268C1">
        <w:rPr>
          <w:szCs w:val="28"/>
          <w:lang w:eastAsia="pl-PL"/>
        </w:rPr>
        <w:t xml:space="preserve">           </w:t>
      </w:r>
      <w:r w:rsidR="00EE4785">
        <w:rPr>
          <w:szCs w:val="28"/>
          <w:lang w:eastAsia="pl-PL"/>
        </w:rPr>
        <w:t xml:space="preserve">  </w:t>
      </w:r>
      <w:r w:rsidRPr="00C268C1">
        <w:rPr>
          <w:szCs w:val="28"/>
          <w:lang w:eastAsia="pl-PL"/>
        </w:rPr>
        <w:t xml:space="preserve"> Małgorzata Styczeń</w:t>
      </w: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suppressAutoHyphens w:val="0"/>
        <w:jc w:val="both"/>
        <w:rPr>
          <w:color w:val="222222"/>
          <w:szCs w:val="28"/>
          <w:lang w:eastAsia="pl-PL"/>
        </w:rPr>
      </w:pPr>
    </w:p>
    <w:p w:rsidR="00C268C1" w:rsidRPr="00C268C1" w:rsidRDefault="00C268C1" w:rsidP="00C268C1">
      <w:pPr>
        <w:widowControl w:val="0"/>
        <w:adjustRightInd w:val="0"/>
        <w:spacing w:line="360" w:lineRule="atLeast"/>
        <w:jc w:val="both"/>
        <w:textAlignment w:val="baseline"/>
      </w:pPr>
    </w:p>
    <w:p w:rsidR="006E50D8" w:rsidRPr="006E50D8" w:rsidRDefault="006E50D8" w:rsidP="006E50D8">
      <w:pPr>
        <w:jc w:val="both"/>
        <w:rPr>
          <w:b/>
        </w:rPr>
      </w:pPr>
    </w:p>
    <w:sectPr w:rsidR="006E50D8" w:rsidRPr="006E50D8" w:rsidSect="00CE1BE0">
      <w:pgSz w:w="12240" w:h="15840"/>
      <w:pgMar w:top="1134" w:right="1134" w:bottom="1134" w:left="1417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pStyle w:val="Nagwek1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20115B0B"/>
    <w:multiLevelType w:val="hybridMultilevel"/>
    <w:tmpl w:val="DADA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F6782"/>
    <w:multiLevelType w:val="hybridMultilevel"/>
    <w:tmpl w:val="B2E2FAB4"/>
    <w:lvl w:ilvl="0" w:tplc="F9EC707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B6"/>
    <w:rsid w:val="000E3BA8"/>
    <w:rsid w:val="00112A3E"/>
    <w:rsid w:val="00175D42"/>
    <w:rsid w:val="001D3872"/>
    <w:rsid w:val="00203208"/>
    <w:rsid w:val="00215A29"/>
    <w:rsid w:val="002466A1"/>
    <w:rsid w:val="002639B9"/>
    <w:rsid w:val="00264C97"/>
    <w:rsid w:val="002669C2"/>
    <w:rsid w:val="0028346C"/>
    <w:rsid w:val="002D565B"/>
    <w:rsid w:val="002E7F9B"/>
    <w:rsid w:val="003111E0"/>
    <w:rsid w:val="003173FE"/>
    <w:rsid w:val="00354DA9"/>
    <w:rsid w:val="003C4B16"/>
    <w:rsid w:val="004331BE"/>
    <w:rsid w:val="004B3965"/>
    <w:rsid w:val="004C466C"/>
    <w:rsid w:val="005F1768"/>
    <w:rsid w:val="0063604D"/>
    <w:rsid w:val="00644C76"/>
    <w:rsid w:val="006E50D8"/>
    <w:rsid w:val="0070653A"/>
    <w:rsid w:val="00714AC8"/>
    <w:rsid w:val="00732B5C"/>
    <w:rsid w:val="007356BD"/>
    <w:rsid w:val="0076076D"/>
    <w:rsid w:val="007A5741"/>
    <w:rsid w:val="00816F56"/>
    <w:rsid w:val="008621E1"/>
    <w:rsid w:val="009458D4"/>
    <w:rsid w:val="00962BEA"/>
    <w:rsid w:val="00AA0790"/>
    <w:rsid w:val="00AA7EB6"/>
    <w:rsid w:val="00AB2E3A"/>
    <w:rsid w:val="00AD0998"/>
    <w:rsid w:val="00AD1A3C"/>
    <w:rsid w:val="00B83A4C"/>
    <w:rsid w:val="00C268C1"/>
    <w:rsid w:val="00C8015D"/>
    <w:rsid w:val="00CB1971"/>
    <w:rsid w:val="00CB5B3C"/>
    <w:rsid w:val="00CD4E58"/>
    <w:rsid w:val="00CE1BE0"/>
    <w:rsid w:val="00CE7BDC"/>
    <w:rsid w:val="00CF4423"/>
    <w:rsid w:val="00D201D4"/>
    <w:rsid w:val="00D708E9"/>
    <w:rsid w:val="00E147F9"/>
    <w:rsid w:val="00E81A5B"/>
    <w:rsid w:val="00EA073A"/>
    <w:rsid w:val="00EE4785"/>
    <w:rsid w:val="00EF078B"/>
    <w:rsid w:val="00F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B6"/>
    <w:pPr>
      <w:suppressAutoHyphens/>
      <w:jc w:val="left"/>
    </w:pPr>
    <w:rPr>
      <w:rFonts w:eastAsia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7EB6"/>
    <w:pPr>
      <w:keepNext/>
      <w:numPr>
        <w:numId w:val="1"/>
      </w:numPr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7EB6"/>
    <w:rPr>
      <w:rFonts w:eastAsia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62BE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621E1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8621E1"/>
    <w:rPr>
      <w:rFonts w:eastAsia="Times New Roman" w:cs="Times New Roman"/>
      <w:szCs w:val="20"/>
      <w:lang w:eastAsia="ar-SA"/>
    </w:rPr>
  </w:style>
  <w:style w:type="paragraph" w:styleId="Listapunktowana">
    <w:name w:val="List Bullet"/>
    <w:basedOn w:val="Normalny"/>
    <w:autoRedefine/>
    <w:rsid w:val="00B83A4C"/>
    <w:pPr>
      <w:widowControl w:val="0"/>
      <w:adjustRightInd w:val="0"/>
      <w:spacing w:before="120" w:line="360" w:lineRule="atLeast"/>
      <w:jc w:val="both"/>
      <w:textAlignment w:val="baseline"/>
    </w:pPr>
    <w:rPr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4C46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2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B6"/>
    <w:pPr>
      <w:suppressAutoHyphens/>
      <w:jc w:val="left"/>
    </w:pPr>
    <w:rPr>
      <w:rFonts w:eastAsia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7EB6"/>
    <w:pPr>
      <w:keepNext/>
      <w:numPr>
        <w:numId w:val="1"/>
      </w:numPr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7EB6"/>
    <w:rPr>
      <w:rFonts w:eastAsia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62BE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621E1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8621E1"/>
    <w:rPr>
      <w:rFonts w:eastAsia="Times New Roman" w:cs="Times New Roman"/>
      <w:szCs w:val="20"/>
      <w:lang w:eastAsia="ar-SA"/>
    </w:rPr>
  </w:style>
  <w:style w:type="paragraph" w:styleId="Listapunktowana">
    <w:name w:val="List Bullet"/>
    <w:basedOn w:val="Normalny"/>
    <w:autoRedefine/>
    <w:rsid w:val="00B83A4C"/>
    <w:pPr>
      <w:widowControl w:val="0"/>
      <w:adjustRightInd w:val="0"/>
      <w:spacing w:before="120" w:line="360" w:lineRule="atLeast"/>
      <w:jc w:val="both"/>
      <w:textAlignment w:val="baseline"/>
    </w:pPr>
    <w:rPr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4C46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7</cp:revision>
  <cp:lastPrinted>2015-08-05T11:19:00Z</cp:lastPrinted>
  <dcterms:created xsi:type="dcterms:W3CDTF">2015-07-30T06:17:00Z</dcterms:created>
  <dcterms:modified xsi:type="dcterms:W3CDTF">2015-08-05T13:23:00Z</dcterms:modified>
</cp:coreProperties>
</file>