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A8747B">
        <w:rPr>
          <w:rFonts w:ascii="Arial" w:hAnsi="Arial" w:cs="Arial"/>
          <w:sz w:val="24"/>
          <w:szCs w:val="24"/>
        </w:rPr>
        <w:t>1</w:t>
      </w:r>
      <w:r w:rsidR="00474C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E6B83">
        <w:rPr>
          <w:rFonts w:ascii="Arial" w:hAnsi="Arial" w:cs="Arial"/>
          <w:color w:val="000000"/>
          <w:sz w:val="24"/>
          <w:szCs w:val="24"/>
        </w:rPr>
        <w:t>1</w:t>
      </w:r>
      <w:r w:rsidR="00474CC8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AA562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474CC8">
        <w:rPr>
          <w:rFonts w:ascii="Arial" w:hAnsi="Arial" w:cs="Arial"/>
          <w:sz w:val="24"/>
          <w:szCs w:val="24"/>
        </w:rPr>
        <w:t>,3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oraz § 13 uchwały Nr 2/I/2015 Rady Miejskiej w Suchedniowie z dnia 29 stycznia 2015r. w sprawie uchwalenia budżetu Gminy Suchedniów na rok 2015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</w:t>
      </w:r>
      <w:r w:rsidR="000C3041">
        <w:rPr>
          <w:rFonts w:ascii="Arial" w:hAnsi="Arial" w:cs="Arial"/>
          <w:bCs/>
          <w:color w:val="000000"/>
          <w:sz w:val="24"/>
          <w:szCs w:val="24"/>
        </w:rPr>
        <w:t>mienia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się dochody budżetowe zgodnie z załącznikiem nr 1.</w:t>
      </w:r>
    </w:p>
    <w:p w:rsidR="00A8747B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A8747B">
        <w:rPr>
          <w:rFonts w:ascii="Arial" w:hAnsi="Arial" w:cs="Arial"/>
          <w:bCs/>
          <w:color w:val="000000"/>
        </w:rPr>
        <w:t xml:space="preserve"> </w:t>
      </w:r>
      <w:r w:rsidR="003161D7">
        <w:rPr>
          <w:rFonts w:ascii="Arial" w:hAnsi="Arial" w:cs="Arial"/>
          <w:bCs/>
          <w:color w:val="000000"/>
        </w:rPr>
        <w:t>Wojewody Świętokrzyskiego</w:t>
      </w:r>
      <w:r w:rsidR="00A8747B">
        <w:rPr>
          <w:rFonts w:ascii="Arial" w:hAnsi="Arial" w:cs="Arial"/>
          <w:bCs/>
          <w:color w:val="000000"/>
        </w:rPr>
        <w:t>;</w:t>
      </w:r>
    </w:p>
    <w:p w:rsidR="00476115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 w:rsidR="009E6B83">
        <w:rPr>
          <w:rFonts w:ascii="Arial" w:hAnsi="Arial" w:cs="Arial"/>
          <w:bCs/>
          <w:color w:val="000000"/>
        </w:rPr>
        <w:t>8</w:t>
      </w:r>
      <w:r w:rsidR="000A075A">
        <w:rPr>
          <w:rFonts w:ascii="Arial" w:hAnsi="Arial" w:cs="Arial"/>
          <w:bCs/>
          <w:color w:val="000000"/>
        </w:rPr>
        <w:t>1</w:t>
      </w:r>
      <w:r w:rsidR="009E6B83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 xml:space="preserve">.2015 z dnia </w:t>
      </w:r>
      <w:r w:rsidR="000A075A">
        <w:rPr>
          <w:rFonts w:ascii="Arial" w:hAnsi="Arial" w:cs="Arial"/>
          <w:bCs/>
          <w:color w:val="000000"/>
        </w:rPr>
        <w:t>12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AA562D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0A075A">
        <w:rPr>
          <w:rFonts w:ascii="Arial" w:hAnsi="Arial" w:cs="Arial"/>
          <w:bCs/>
          <w:color w:val="000000"/>
        </w:rPr>
        <w:t>10.193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0A075A">
        <w:rPr>
          <w:rFonts w:ascii="Arial" w:hAnsi="Arial" w:cs="Arial"/>
          <w:bCs/>
          <w:color w:val="000000"/>
        </w:rPr>
        <w:t>realizację świadczeń rodzinnych (zadanie</w:t>
      </w:r>
      <w:r w:rsidR="009E6B83">
        <w:rPr>
          <w:rFonts w:ascii="Arial" w:hAnsi="Arial" w:cs="Arial"/>
          <w:bCs/>
          <w:color w:val="000000"/>
        </w:rPr>
        <w:t>:</w:t>
      </w:r>
      <w:r w:rsidR="0083144F">
        <w:rPr>
          <w:rFonts w:ascii="Arial" w:hAnsi="Arial" w:cs="Arial"/>
          <w:bCs/>
          <w:color w:val="000000"/>
        </w:rPr>
        <w:t xml:space="preserve"> </w:t>
      </w:r>
      <w:r w:rsidR="00AA562D">
        <w:rPr>
          <w:rFonts w:ascii="Arial" w:hAnsi="Arial" w:cs="Arial"/>
          <w:bCs/>
          <w:color w:val="000000"/>
        </w:rPr>
        <w:t>1</w:t>
      </w:r>
      <w:r w:rsidR="000A075A">
        <w:rPr>
          <w:rFonts w:ascii="Arial" w:hAnsi="Arial" w:cs="Arial"/>
          <w:bCs/>
          <w:color w:val="000000"/>
        </w:rPr>
        <w:t>3</w:t>
      </w:r>
      <w:r w:rsidR="0083144F">
        <w:rPr>
          <w:rFonts w:ascii="Arial" w:hAnsi="Arial" w:cs="Arial"/>
          <w:bCs/>
          <w:color w:val="000000"/>
        </w:rPr>
        <w:t>.</w:t>
      </w:r>
      <w:r w:rsidR="000A075A">
        <w:rPr>
          <w:rFonts w:ascii="Arial" w:hAnsi="Arial" w:cs="Arial"/>
          <w:bCs/>
          <w:color w:val="000000"/>
        </w:rPr>
        <w:t>4</w:t>
      </w:r>
      <w:r w:rsidR="0083144F">
        <w:rPr>
          <w:rFonts w:ascii="Arial" w:hAnsi="Arial" w:cs="Arial"/>
          <w:bCs/>
          <w:color w:val="000000"/>
        </w:rPr>
        <w:t>.</w:t>
      </w:r>
      <w:r w:rsidR="000A075A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 w:rsidR="00AA562D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297897" w:rsidRPr="000A075A" w:rsidRDefault="000A075A" w:rsidP="000A07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0A075A">
        <w:rPr>
          <w:rFonts w:ascii="Arial" w:hAnsi="Arial" w:cs="Arial"/>
          <w:bCs/>
          <w:color w:val="000000"/>
        </w:rPr>
        <w:t xml:space="preserve">- Nr FN.I.3111.811.2015 z </w:t>
      </w:r>
      <w:proofErr w:type="spellStart"/>
      <w:r w:rsidRPr="000A075A">
        <w:rPr>
          <w:rFonts w:ascii="Arial" w:hAnsi="Arial" w:cs="Arial"/>
          <w:bCs/>
          <w:color w:val="000000"/>
        </w:rPr>
        <w:t>dn</w:t>
      </w:r>
      <w:proofErr w:type="spellEnd"/>
      <w:r w:rsidRPr="000A075A">
        <w:rPr>
          <w:rFonts w:ascii="Arial" w:hAnsi="Arial" w:cs="Arial"/>
          <w:bCs/>
          <w:color w:val="000000"/>
        </w:rPr>
        <w:t xml:space="preserve"> 12</w:t>
      </w:r>
      <w:r>
        <w:rPr>
          <w:rFonts w:ascii="Arial" w:hAnsi="Arial" w:cs="Arial"/>
          <w:bCs/>
          <w:color w:val="000000"/>
        </w:rPr>
        <w:t>.11.2015r kwota zmniejszenia</w:t>
      </w:r>
      <w:r w:rsidR="0028270E">
        <w:rPr>
          <w:rFonts w:ascii="Arial" w:hAnsi="Arial" w:cs="Arial"/>
          <w:bCs/>
          <w:color w:val="000000"/>
        </w:rPr>
        <w:t xml:space="preserve"> 395,- zł dokonana na wniosek Wydziału Polityki Społecznej Świętokrzyskiego Urzędu Wojewódzkiego ( zadanie 13.1.1.2.)</w:t>
      </w:r>
      <w:r w:rsidR="002D4978">
        <w:rPr>
          <w:rFonts w:ascii="Arial" w:hAnsi="Arial" w:cs="Arial"/>
          <w:bCs/>
          <w:color w:val="000000"/>
        </w:rPr>
        <w:t>.</w:t>
      </w:r>
    </w:p>
    <w:p w:rsidR="000A075A" w:rsidRDefault="000A075A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</w:t>
      </w:r>
      <w:r>
        <w:rPr>
          <w:rFonts w:ascii="Arial" w:hAnsi="Arial" w:cs="Arial"/>
          <w:bCs/>
          <w:color w:val="000000"/>
          <w:sz w:val="24"/>
          <w:szCs w:val="24"/>
        </w:rPr>
        <w:t>mienia</w:t>
      </w:r>
      <w:r w:rsidR="00297897">
        <w:rPr>
          <w:rFonts w:ascii="Arial" w:hAnsi="Arial" w:cs="Arial"/>
          <w:bCs/>
          <w:color w:val="000000"/>
          <w:sz w:val="24"/>
          <w:szCs w:val="24"/>
        </w:rPr>
        <w:t xml:space="preserve"> się wydatki budżetowe zgodnie z załącznikiem nr 2.</w:t>
      </w:r>
    </w:p>
    <w:p w:rsidR="000C3041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 planowanych wydatków budżetowych w ramach działów pomiędzy rozdziałami i paragrafami klasyfikacji 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316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316897" w:rsidRDefault="00316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31689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1689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CD64-D6D7-4969-8165-4C0725A0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140</cp:revision>
  <cp:lastPrinted>2015-11-18T09:59:00Z</cp:lastPrinted>
  <dcterms:created xsi:type="dcterms:W3CDTF">2015-02-02T15:09:00Z</dcterms:created>
  <dcterms:modified xsi:type="dcterms:W3CDTF">2015-11-23T08:04:00Z</dcterms:modified>
</cp:coreProperties>
</file>