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BA" w:rsidRPr="009E273A" w:rsidRDefault="001A1EBA" w:rsidP="009E273A">
      <w:pPr>
        <w:jc w:val="center"/>
        <w:rPr>
          <w:bCs/>
          <w:sz w:val="28"/>
          <w:szCs w:val="22"/>
        </w:rPr>
      </w:pPr>
      <w:r w:rsidRPr="009E273A">
        <w:rPr>
          <w:b/>
          <w:bCs/>
          <w:sz w:val="28"/>
          <w:szCs w:val="22"/>
        </w:rPr>
        <w:t>ZARZĄDZENIE Nr 0050.103.2015</w:t>
      </w:r>
    </w:p>
    <w:p w:rsidR="001A1EBA" w:rsidRPr="009E273A" w:rsidRDefault="001A1EBA" w:rsidP="009E273A">
      <w:pPr>
        <w:jc w:val="center"/>
        <w:rPr>
          <w:b/>
          <w:bCs/>
          <w:sz w:val="28"/>
          <w:szCs w:val="22"/>
        </w:rPr>
      </w:pPr>
      <w:r w:rsidRPr="009E273A">
        <w:rPr>
          <w:b/>
          <w:bCs/>
          <w:sz w:val="28"/>
          <w:szCs w:val="22"/>
        </w:rPr>
        <w:t>Burmistrza Miasta i Gminy Suchedniów</w:t>
      </w:r>
    </w:p>
    <w:p w:rsidR="001A1EBA" w:rsidRPr="009E273A" w:rsidRDefault="001A1EBA" w:rsidP="009E273A">
      <w:pPr>
        <w:jc w:val="center"/>
        <w:rPr>
          <w:bCs/>
          <w:sz w:val="28"/>
          <w:szCs w:val="22"/>
        </w:rPr>
      </w:pPr>
      <w:r w:rsidRPr="009E273A">
        <w:rPr>
          <w:bCs/>
          <w:sz w:val="28"/>
          <w:szCs w:val="22"/>
        </w:rPr>
        <w:t>z dnia 8 października 2015 r.</w:t>
      </w:r>
    </w:p>
    <w:p w:rsidR="001A1EBA" w:rsidRDefault="001A1EBA" w:rsidP="001A1E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9E273A" w:rsidRDefault="009E273A" w:rsidP="001A1EBA">
      <w:pPr>
        <w:jc w:val="both"/>
        <w:rPr>
          <w:b/>
          <w:bCs/>
          <w:sz w:val="22"/>
          <w:szCs w:val="22"/>
        </w:rPr>
      </w:pPr>
    </w:p>
    <w:p w:rsidR="001A1EBA" w:rsidRPr="009E273A" w:rsidRDefault="001A1EBA" w:rsidP="001A1EBA">
      <w:pPr>
        <w:jc w:val="both"/>
        <w:rPr>
          <w:b/>
          <w:sz w:val="28"/>
          <w:szCs w:val="28"/>
        </w:rPr>
      </w:pPr>
      <w:r w:rsidRPr="009E273A">
        <w:rPr>
          <w:b/>
          <w:bCs/>
          <w:sz w:val="28"/>
          <w:szCs w:val="28"/>
        </w:rPr>
        <w:t>w sprawie</w:t>
      </w:r>
      <w:r w:rsidRPr="009E273A">
        <w:rPr>
          <w:b/>
          <w:sz w:val="28"/>
          <w:szCs w:val="28"/>
        </w:rPr>
        <w:t xml:space="preserve"> wyznaczenia przedstawicieli do ochrony lokali obwodowych komisji wyborczych w czasie przerwy w głosowaniu  spowodowanej nadzwyczajnymi wydarzeniami w  wyborach </w:t>
      </w:r>
      <w:r w:rsidR="008263D3" w:rsidRPr="009E273A">
        <w:rPr>
          <w:b/>
          <w:sz w:val="28"/>
          <w:szCs w:val="28"/>
        </w:rPr>
        <w:t xml:space="preserve">do Sejmu Rzeczypospolitej Polskiej i do Senatu Rzeczypospolitej Polskiej zarządzonych na dzień </w:t>
      </w:r>
      <w:r w:rsidR="008263D3" w:rsidRPr="009E273A">
        <w:rPr>
          <w:b/>
          <w:sz w:val="28"/>
          <w:szCs w:val="28"/>
        </w:rPr>
        <w:br/>
        <w:t xml:space="preserve">25 października 2015r. </w:t>
      </w:r>
    </w:p>
    <w:p w:rsidR="001A1EBA" w:rsidRPr="009E273A" w:rsidRDefault="001A1EBA" w:rsidP="001A1EBA">
      <w:pPr>
        <w:jc w:val="both"/>
        <w:rPr>
          <w:b/>
          <w:bCs/>
          <w:sz w:val="28"/>
          <w:szCs w:val="28"/>
        </w:rPr>
      </w:pPr>
      <w:r w:rsidRPr="009E273A">
        <w:rPr>
          <w:b/>
          <w:bCs/>
          <w:sz w:val="28"/>
          <w:szCs w:val="28"/>
        </w:rPr>
        <w:tab/>
      </w:r>
    </w:p>
    <w:p w:rsidR="001A1EBA" w:rsidRPr="009E273A" w:rsidRDefault="001A1EBA" w:rsidP="00FE7662">
      <w:pPr>
        <w:pStyle w:val="NormalnyWeb"/>
        <w:ind w:firstLine="360"/>
        <w:jc w:val="both"/>
        <w:rPr>
          <w:sz w:val="28"/>
          <w:szCs w:val="28"/>
        </w:rPr>
      </w:pPr>
      <w:r w:rsidRPr="009E273A">
        <w:rPr>
          <w:sz w:val="28"/>
          <w:szCs w:val="28"/>
        </w:rPr>
        <w:t>Na</w:t>
      </w:r>
      <w:r w:rsidR="008263D3" w:rsidRPr="009E273A">
        <w:rPr>
          <w:sz w:val="28"/>
          <w:szCs w:val="28"/>
        </w:rPr>
        <w:t xml:space="preserve"> podstawie</w:t>
      </w:r>
      <w:r w:rsidRPr="009E273A">
        <w:rPr>
          <w:sz w:val="28"/>
          <w:szCs w:val="28"/>
        </w:rPr>
        <w:t xml:space="preserve"> § 2 ust. 2 Rozporządzenia Ministra Spraw Wewnę</w:t>
      </w:r>
      <w:r w:rsidR="009E273A" w:rsidRPr="009E273A">
        <w:rPr>
          <w:sz w:val="28"/>
          <w:szCs w:val="28"/>
        </w:rPr>
        <w:t>trznych z dnia 28 sierpnia 2014</w:t>
      </w:r>
      <w:r w:rsidRPr="009E273A">
        <w:rPr>
          <w:sz w:val="28"/>
          <w:szCs w:val="28"/>
        </w:rPr>
        <w:t>r. w sprawie szczegółowych wymagań w zakresie ochrony lokali obwodowych komisji wyborczych w czasie przerwy w głosowaniu spowodowanej nadzwyczajnymi wydarzeniam</w:t>
      </w:r>
      <w:r w:rsidR="009E273A">
        <w:rPr>
          <w:sz w:val="28"/>
          <w:szCs w:val="28"/>
        </w:rPr>
        <w:t>i (Dz. U. z 2014</w:t>
      </w:r>
      <w:r w:rsidR="009E273A" w:rsidRPr="009E273A">
        <w:rPr>
          <w:sz w:val="28"/>
          <w:szCs w:val="28"/>
        </w:rPr>
        <w:t>r., poz. 1152)</w:t>
      </w:r>
      <w:r w:rsidRPr="009E273A">
        <w:rPr>
          <w:sz w:val="28"/>
          <w:szCs w:val="28"/>
        </w:rPr>
        <w:t>,</w:t>
      </w:r>
      <w:r w:rsidR="009E273A" w:rsidRPr="009E273A">
        <w:rPr>
          <w:sz w:val="28"/>
          <w:szCs w:val="28"/>
        </w:rPr>
        <w:t xml:space="preserve"> </w:t>
      </w:r>
      <w:r w:rsidRPr="009E273A">
        <w:rPr>
          <w:sz w:val="28"/>
          <w:szCs w:val="28"/>
        </w:rPr>
        <w:t xml:space="preserve">zarządzam, </w:t>
      </w:r>
      <w:r w:rsidR="009E273A">
        <w:rPr>
          <w:sz w:val="28"/>
          <w:szCs w:val="28"/>
        </w:rPr>
        <w:br/>
      </w:r>
      <w:r w:rsidRPr="009E273A">
        <w:rPr>
          <w:sz w:val="28"/>
          <w:szCs w:val="28"/>
        </w:rPr>
        <w:t>co następuje:</w:t>
      </w:r>
    </w:p>
    <w:p w:rsidR="008263D3" w:rsidRPr="009E273A" w:rsidRDefault="001A1EBA" w:rsidP="00FE7662">
      <w:pPr>
        <w:jc w:val="center"/>
        <w:rPr>
          <w:sz w:val="28"/>
          <w:szCs w:val="28"/>
        </w:rPr>
      </w:pPr>
      <w:r w:rsidRPr="009E273A">
        <w:rPr>
          <w:b/>
          <w:sz w:val="28"/>
          <w:szCs w:val="28"/>
        </w:rPr>
        <w:t>§ 1</w:t>
      </w:r>
      <w:r w:rsidRPr="009E273A">
        <w:rPr>
          <w:sz w:val="28"/>
          <w:szCs w:val="28"/>
        </w:rPr>
        <w:t>.</w:t>
      </w:r>
    </w:p>
    <w:p w:rsidR="008263D3" w:rsidRPr="009E273A" w:rsidRDefault="008263D3" w:rsidP="00FE7662">
      <w:pPr>
        <w:ind w:left="142" w:firstLine="218"/>
        <w:jc w:val="both"/>
        <w:rPr>
          <w:sz w:val="28"/>
          <w:szCs w:val="28"/>
        </w:rPr>
      </w:pPr>
    </w:p>
    <w:p w:rsidR="007B1FC1" w:rsidRPr="009E273A" w:rsidRDefault="00FE7662" w:rsidP="00FE7662">
      <w:pPr>
        <w:jc w:val="both"/>
        <w:rPr>
          <w:sz w:val="28"/>
          <w:szCs w:val="28"/>
        </w:rPr>
      </w:pPr>
      <w:r w:rsidRPr="009E273A">
        <w:rPr>
          <w:sz w:val="28"/>
          <w:szCs w:val="28"/>
        </w:rPr>
        <w:t xml:space="preserve">Na przedstawicieli powołanych w celu ochrony lokali obwodowych komisji wyborczych w czasie przerwy w głosowaniu spowodowanej nadzwyczajnymi wydarzeniami w wyborach do Sejmu Rzeczypospolitej Polskiej i do Senatu Rzeczypospolitej Polskiej zarządzonych na dzień 25 października 2015r. wyznaczam pracowników samorządowych powołanych Zarządzeniem </w:t>
      </w:r>
      <w:r w:rsidR="009E273A">
        <w:rPr>
          <w:sz w:val="28"/>
          <w:szCs w:val="28"/>
        </w:rPr>
        <w:br/>
      </w:r>
      <w:r w:rsidRPr="009E273A">
        <w:rPr>
          <w:sz w:val="28"/>
          <w:szCs w:val="28"/>
        </w:rPr>
        <w:t>Nr 0050.101.2015r. z dnia 7 października 2015r.</w:t>
      </w:r>
    </w:p>
    <w:p w:rsidR="00FE7662" w:rsidRPr="009E273A" w:rsidRDefault="00FE7662" w:rsidP="00FE7662">
      <w:pPr>
        <w:jc w:val="both"/>
        <w:rPr>
          <w:sz w:val="28"/>
          <w:szCs w:val="28"/>
        </w:rPr>
      </w:pPr>
    </w:p>
    <w:p w:rsidR="00FE7662" w:rsidRPr="009E273A" w:rsidRDefault="00FE7662" w:rsidP="009E273A">
      <w:pPr>
        <w:jc w:val="center"/>
        <w:rPr>
          <w:b/>
          <w:sz w:val="28"/>
          <w:szCs w:val="28"/>
        </w:rPr>
      </w:pPr>
      <w:r w:rsidRPr="009E273A">
        <w:rPr>
          <w:b/>
          <w:sz w:val="28"/>
          <w:szCs w:val="28"/>
        </w:rPr>
        <w:t>§ 2.</w:t>
      </w:r>
    </w:p>
    <w:p w:rsidR="00FE7662" w:rsidRPr="009E273A" w:rsidRDefault="00FE7662" w:rsidP="00FE7662">
      <w:pPr>
        <w:jc w:val="both"/>
        <w:rPr>
          <w:sz w:val="28"/>
          <w:szCs w:val="28"/>
        </w:rPr>
      </w:pPr>
    </w:p>
    <w:p w:rsidR="00FE7662" w:rsidRDefault="00FE7662" w:rsidP="00FE7662">
      <w:pPr>
        <w:jc w:val="both"/>
        <w:rPr>
          <w:sz w:val="28"/>
          <w:szCs w:val="28"/>
        </w:rPr>
      </w:pPr>
      <w:r w:rsidRPr="009E273A">
        <w:rPr>
          <w:sz w:val="28"/>
          <w:szCs w:val="28"/>
        </w:rPr>
        <w:t xml:space="preserve">Zarządzenie wchodzi w życie z dniem </w:t>
      </w:r>
      <w:r w:rsidR="009E273A" w:rsidRPr="009E273A">
        <w:rPr>
          <w:sz w:val="28"/>
          <w:szCs w:val="28"/>
        </w:rPr>
        <w:t>podpisania.</w:t>
      </w:r>
    </w:p>
    <w:p w:rsidR="007545E7" w:rsidRDefault="007545E7" w:rsidP="00FE7662">
      <w:pPr>
        <w:jc w:val="both"/>
        <w:rPr>
          <w:sz w:val="28"/>
          <w:szCs w:val="28"/>
        </w:rPr>
      </w:pPr>
    </w:p>
    <w:p w:rsidR="007545E7" w:rsidRDefault="007545E7" w:rsidP="00FE7662">
      <w:pPr>
        <w:jc w:val="both"/>
        <w:rPr>
          <w:sz w:val="28"/>
          <w:szCs w:val="28"/>
        </w:rPr>
      </w:pPr>
    </w:p>
    <w:p w:rsidR="007545E7" w:rsidRPr="007545E7" w:rsidRDefault="007545E7" w:rsidP="00FE7662">
      <w:pPr>
        <w:jc w:val="both"/>
      </w:pPr>
      <w:bookmarkStart w:id="0" w:name="_GoBack"/>
    </w:p>
    <w:p w:rsidR="007545E7" w:rsidRPr="007545E7" w:rsidRDefault="007545E7" w:rsidP="007545E7">
      <w:pPr>
        <w:ind w:left="4956"/>
        <w:jc w:val="center"/>
      </w:pPr>
      <w:r w:rsidRPr="007545E7">
        <w:t>Burmistrz Miasta i Gminy</w:t>
      </w:r>
    </w:p>
    <w:p w:rsidR="007545E7" w:rsidRPr="007545E7" w:rsidRDefault="007545E7" w:rsidP="007545E7">
      <w:pPr>
        <w:ind w:left="4956"/>
        <w:jc w:val="center"/>
      </w:pPr>
      <w:r w:rsidRPr="007545E7">
        <w:t>Cezary Błach</w:t>
      </w:r>
      <w:bookmarkEnd w:id="0"/>
    </w:p>
    <w:sectPr w:rsidR="007545E7" w:rsidRPr="007545E7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43E6"/>
    <w:multiLevelType w:val="hybridMultilevel"/>
    <w:tmpl w:val="923EFC38"/>
    <w:lvl w:ilvl="0" w:tplc="217A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BA"/>
    <w:rsid w:val="001056B6"/>
    <w:rsid w:val="001A1EBA"/>
    <w:rsid w:val="00292613"/>
    <w:rsid w:val="007545E7"/>
    <w:rsid w:val="007B1FC1"/>
    <w:rsid w:val="008263D3"/>
    <w:rsid w:val="009E273A"/>
    <w:rsid w:val="00E73DCD"/>
    <w:rsid w:val="00FB605A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BA"/>
    <w:pPr>
      <w:widowControl w:val="0"/>
      <w:suppressAutoHyphens/>
    </w:pPr>
    <w:rPr>
      <w:rFonts w:eastAsia="Lucida Sans Unicode"/>
      <w:kern w:val="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A1E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826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BA"/>
    <w:pPr>
      <w:widowControl w:val="0"/>
      <w:suppressAutoHyphens/>
    </w:pPr>
    <w:rPr>
      <w:rFonts w:eastAsia="Lucida Sans Unicode"/>
      <w:kern w:val="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A1E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2</cp:revision>
  <dcterms:created xsi:type="dcterms:W3CDTF">2015-10-09T10:40:00Z</dcterms:created>
  <dcterms:modified xsi:type="dcterms:W3CDTF">2015-10-21T12:52:00Z</dcterms:modified>
</cp:coreProperties>
</file>