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1F3691">
        <w:rPr>
          <w:rFonts w:ascii="Arial" w:hAnsi="Arial" w:cs="Arial"/>
          <w:sz w:val="24"/>
          <w:szCs w:val="24"/>
        </w:rPr>
        <w:t>.9</w:t>
      </w:r>
      <w:r w:rsidR="007E626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7E6269">
        <w:rPr>
          <w:rFonts w:ascii="Arial" w:hAnsi="Arial" w:cs="Arial"/>
          <w:color w:val="000000"/>
          <w:sz w:val="24"/>
          <w:szCs w:val="24"/>
        </w:rPr>
        <w:t>30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2E401B">
        <w:rPr>
          <w:rFonts w:ascii="Arial" w:hAnsi="Arial" w:cs="Arial"/>
          <w:color w:val="000000"/>
          <w:sz w:val="24"/>
          <w:szCs w:val="24"/>
        </w:rPr>
        <w:t>wrze</w:t>
      </w:r>
      <w:r w:rsidR="005511BB">
        <w:rPr>
          <w:rFonts w:ascii="Arial" w:hAnsi="Arial" w:cs="Arial"/>
          <w:color w:val="000000"/>
          <w:sz w:val="24"/>
          <w:szCs w:val="24"/>
        </w:rPr>
        <w:t>ś</w:t>
      </w:r>
      <w:r w:rsidR="002E401B">
        <w:rPr>
          <w:rFonts w:ascii="Arial" w:hAnsi="Arial" w:cs="Arial"/>
          <w:color w:val="000000"/>
          <w:sz w:val="24"/>
          <w:szCs w:val="24"/>
        </w:rPr>
        <w:t>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</w:t>
      </w:r>
      <w:r w:rsidR="0094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D3E42">
        <w:rPr>
          <w:rFonts w:ascii="Arial" w:hAnsi="Arial" w:cs="Arial"/>
          <w:sz w:val="24"/>
          <w:szCs w:val="24"/>
        </w:rPr>
        <w:t>1</w:t>
      </w:r>
      <w:r w:rsidR="00CA3A5B">
        <w:rPr>
          <w:rFonts w:ascii="Arial" w:hAnsi="Arial" w:cs="Arial"/>
          <w:sz w:val="24"/>
          <w:szCs w:val="24"/>
        </w:rPr>
        <w:t xml:space="preserve"> i </w:t>
      </w:r>
      <w:r w:rsidR="00F01D10"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F01D10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1926E7">
        <w:rPr>
          <w:rFonts w:ascii="Arial" w:hAnsi="Arial" w:cs="Arial"/>
          <w:sz w:val="24"/>
          <w:szCs w:val="24"/>
        </w:rPr>
        <w:t>.</w:t>
      </w:r>
      <w:r w:rsidR="00F01D10">
        <w:rPr>
          <w:rFonts w:ascii="Arial" w:hAnsi="Arial" w:cs="Arial"/>
          <w:sz w:val="24"/>
          <w:szCs w:val="24"/>
        </w:rPr>
        <w:t xml:space="preserve"> 29.01.2015r. w sprawie uchwalenia budżetu Gminy Suchedniów na 2015 rok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89069E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dochodach budżetowych są decyzje Wojewody Świętokrzyskiego:</w:t>
      </w:r>
    </w:p>
    <w:p w:rsidR="002818AA" w:rsidRDefault="0089069E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</w:t>
      </w:r>
      <w:r w:rsidR="007E6269">
        <w:rPr>
          <w:rFonts w:ascii="Arial" w:hAnsi="Arial" w:cs="Arial"/>
          <w:bCs/>
          <w:color w:val="000000"/>
        </w:rPr>
        <w:t>6</w:t>
      </w:r>
      <w:r w:rsidR="00423CB6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>7.2015 z dnia 2</w:t>
      </w:r>
      <w:r w:rsidR="007E6269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 xml:space="preserve">.09.2015r </w:t>
      </w:r>
      <w:r w:rsidR="002818AA">
        <w:rPr>
          <w:rFonts w:ascii="Arial" w:hAnsi="Arial" w:cs="Arial"/>
          <w:bCs/>
          <w:color w:val="000000"/>
        </w:rPr>
        <w:t xml:space="preserve">kwota zwiększenia </w:t>
      </w:r>
      <w:r w:rsidR="007E6269">
        <w:rPr>
          <w:rFonts w:ascii="Arial" w:hAnsi="Arial" w:cs="Arial"/>
          <w:bCs/>
          <w:color w:val="000000"/>
        </w:rPr>
        <w:t>4</w:t>
      </w:r>
      <w:r w:rsidR="002818AA">
        <w:rPr>
          <w:rFonts w:ascii="Arial" w:hAnsi="Arial" w:cs="Arial"/>
          <w:bCs/>
          <w:color w:val="000000"/>
        </w:rPr>
        <w:t>.</w:t>
      </w:r>
      <w:r w:rsidR="007E6269">
        <w:rPr>
          <w:rFonts w:ascii="Arial" w:hAnsi="Arial" w:cs="Arial"/>
          <w:bCs/>
          <w:color w:val="000000"/>
        </w:rPr>
        <w:t>770</w:t>
      </w:r>
      <w:r w:rsidR="002818AA">
        <w:rPr>
          <w:rFonts w:ascii="Arial" w:hAnsi="Arial" w:cs="Arial"/>
          <w:bCs/>
          <w:color w:val="000000"/>
        </w:rPr>
        <w:t xml:space="preserve">,- zł z przeznaczeniem na </w:t>
      </w:r>
      <w:r w:rsidR="007E6269">
        <w:rPr>
          <w:rFonts w:ascii="Arial" w:hAnsi="Arial" w:cs="Arial"/>
          <w:bCs/>
          <w:color w:val="000000"/>
        </w:rPr>
        <w:t>dofinansowanie zakupu książek niebędących podręcznikami, do bibliotek szkolnych „Książki naszych marzeń”, (zadanie 3.1.6.4)</w:t>
      </w:r>
      <w:r w:rsidR="00476115">
        <w:rPr>
          <w:rFonts w:ascii="Arial" w:hAnsi="Arial" w:cs="Arial"/>
          <w:bCs/>
          <w:color w:val="000000"/>
        </w:rPr>
        <w:t>,</w:t>
      </w:r>
    </w:p>
    <w:p w:rsidR="00476115" w:rsidRDefault="00476115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FN.I.3111.627.2015 z dn. 29.09.2015r kwota zwieszenia 5.670,-zł na dofinansowanie wydatków związanych z realizacją zadań zleconych ustawowo, ( zadanie 16.1.2.1.),</w:t>
      </w:r>
    </w:p>
    <w:p w:rsidR="00476115" w:rsidRDefault="00476115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FN.I.3111.606.2015 z dn. 28.09.2015r, kwota 90,- zł, na wyposażenie Szkół w podręczniki (zadanie 3.1.2.6.).</w:t>
      </w:r>
    </w:p>
    <w:p w:rsidR="00297897" w:rsidRDefault="00297897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Pr="00297897" w:rsidRDefault="0029789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DC6B6E" w:rsidRDefault="00DD675C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</w:t>
      </w:r>
      <w:r w:rsidR="004549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6B6E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C6B6E" w:rsidRDefault="00DD675C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069E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/>
          <w:sz w:val="24"/>
          <w:szCs w:val="24"/>
        </w:rPr>
        <w:t>w ramach dział</w:t>
      </w:r>
      <w:r w:rsidR="002C4491">
        <w:rPr>
          <w:rFonts w:ascii="Arial" w:hAnsi="Arial" w:cs="Arial"/>
          <w:bCs/>
          <w:color w:val="000000"/>
          <w:sz w:val="24"/>
          <w:szCs w:val="24"/>
        </w:rPr>
        <w:t>ów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C76D34">
        <w:rPr>
          <w:rFonts w:ascii="Arial" w:hAnsi="Arial" w:cs="Arial"/>
          <w:bCs/>
          <w:color w:val="000000"/>
          <w:sz w:val="24"/>
          <w:szCs w:val="24"/>
        </w:rPr>
        <w:t xml:space="preserve">pomiędzy rozdziałami  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 </w:t>
      </w:r>
    </w:p>
    <w:p w:rsidR="00454953" w:rsidRDefault="00454953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zgodnie z załącznikiem nr </w:t>
      </w:r>
      <w:r w:rsidR="00AD0BA0">
        <w:rPr>
          <w:rFonts w:ascii="Arial" w:hAnsi="Arial" w:cs="Arial"/>
          <w:bCs/>
          <w:color w:val="000000"/>
          <w:sz w:val="24"/>
          <w:szCs w:val="24"/>
        </w:rPr>
        <w:t>2</w:t>
      </w:r>
      <w:r w:rsidR="009345A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D6F0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80494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804942" w:rsidRDefault="0080494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804942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942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7F62-8C2B-4121-BFB9-BACD1E54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114</cp:revision>
  <cp:lastPrinted>2015-10-02T06:55:00Z</cp:lastPrinted>
  <dcterms:created xsi:type="dcterms:W3CDTF">2015-02-02T15:09:00Z</dcterms:created>
  <dcterms:modified xsi:type="dcterms:W3CDTF">2015-10-02T09:38:00Z</dcterms:modified>
</cp:coreProperties>
</file>