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C44705" w:rsidRDefault="00DF1A26" w:rsidP="00DF1A26">
      <w:pPr>
        <w:pStyle w:val="Nagwek2"/>
        <w:rPr>
          <w:rFonts w:ascii="Arial" w:hAnsi="Arial" w:cs="Arial"/>
          <w:b/>
          <w:sz w:val="24"/>
          <w:szCs w:val="24"/>
        </w:rPr>
      </w:pPr>
      <w:r w:rsidRPr="00C44705">
        <w:rPr>
          <w:rFonts w:ascii="Arial" w:hAnsi="Arial" w:cs="Arial"/>
          <w:b/>
          <w:sz w:val="24"/>
          <w:szCs w:val="24"/>
        </w:rPr>
        <w:t xml:space="preserve">Zarządzenie Nr </w:t>
      </w:r>
      <w:r w:rsidR="0039182F" w:rsidRPr="00C44705">
        <w:rPr>
          <w:rFonts w:ascii="Arial" w:hAnsi="Arial" w:cs="Arial"/>
          <w:b/>
          <w:sz w:val="24"/>
          <w:szCs w:val="24"/>
        </w:rPr>
        <w:t>0050.</w:t>
      </w:r>
      <w:r w:rsidR="009F541C" w:rsidRPr="00C44705">
        <w:rPr>
          <w:rFonts w:ascii="Arial" w:hAnsi="Arial" w:cs="Arial"/>
          <w:b/>
          <w:sz w:val="24"/>
          <w:szCs w:val="24"/>
        </w:rPr>
        <w:t>6</w:t>
      </w:r>
      <w:r w:rsidRPr="00C44705">
        <w:rPr>
          <w:rFonts w:ascii="Arial" w:hAnsi="Arial" w:cs="Arial"/>
          <w:b/>
          <w:sz w:val="24"/>
          <w:szCs w:val="24"/>
        </w:rPr>
        <w:t>.201</w:t>
      </w:r>
      <w:r w:rsidR="00981F58" w:rsidRPr="00C44705">
        <w:rPr>
          <w:rFonts w:ascii="Arial" w:hAnsi="Arial" w:cs="Arial"/>
          <w:b/>
          <w:sz w:val="24"/>
          <w:szCs w:val="24"/>
        </w:rPr>
        <w:t>5</w:t>
      </w:r>
    </w:p>
    <w:p w:rsidR="00DF1A26" w:rsidRPr="00C44705" w:rsidRDefault="00DF1A26" w:rsidP="00DF1A26">
      <w:pPr>
        <w:pStyle w:val="Nagwek2"/>
        <w:rPr>
          <w:rFonts w:ascii="Arial" w:hAnsi="Arial" w:cs="Arial"/>
          <w:b/>
          <w:sz w:val="24"/>
          <w:szCs w:val="24"/>
        </w:rPr>
      </w:pPr>
      <w:r w:rsidRPr="00C44705">
        <w:rPr>
          <w:rFonts w:ascii="Arial" w:hAnsi="Arial" w:cs="Arial"/>
          <w:b/>
          <w:sz w:val="24"/>
          <w:szCs w:val="24"/>
        </w:rPr>
        <w:t>Burmistrza Miasta i Gminy Suchedniów</w:t>
      </w:r>
    </w:p>
    <w:p w:rsidR="00DF1A26" w:rsidRPr="00C44705" w:rsidRDefault="00DF1A26" w:rsidP="00DF1A26">
      <w:pPr>
        <w:widowControl w:val="0"/>
        <w:jc w:val="center"/>
        <w:outlineLvl w:val="0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z dnia  </w:t>
      </w:r>
      <w:r w:rsidR="009F541C"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>30</w:t>
      </w:r>
      <w:r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981F58"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>stycznia</w:t>
      </w:r>
      <w:r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 201</w:t>
      </w:r>
      <w:r w:rsidR="00981F58"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>5</w:t>
      </w:r>
      <w:r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>r</w:t>
      </w:r>
    </w:p>
    <w:p w:rsidR="00DF1A26" w:rsidRPr="00C44705" w:rsidRDefault="00DF1A26" w:rsidP="00DF1A26">
      <w:pPr>
        <w:widowControl w:val="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DF1A26" w:rsidRPr="00C44705" w:rsidRDefault="00DF1A26" w:rsidP="00DF1A26">
      <w:pPr>
        <w:widowControl w:val="0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w sprawie: zmian w budżecie Gminy na 201</w:t>
      </w:r>
      <w:r w:rsidR="00981F58"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>5</w:t>
      </w:r>
      <w:r w:rsidRPr="00C44705">
        <w:rPr>
          <w:rFonts w:ascii="Arial" w:hAnsi="Arial" w:cs="Arial"/>
          <w:b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 w:rsidR="00ED4AD9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</w:t>
      </w:r>
      <w:r w:rsidR="00A41801">
        <w:rPr>
          <w:rFonts w:ascii="Arial" w:hAnsi="Arial" w:cs="Arial"/>
          <w:snapToGrid w:val="0"/>
          <w:sz w:val="24"/>
          <w:szCs w:val="24"/>
        </w:rPr>
        <w:t>pkt 1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="00A41801">
        <w:rPr>
          <w:rFonts w:ascii="Arial" w:hAnsi="Arial" w:cs="Arial"/>
          <w:snapToGrid w:val="0"/>
          <w:sz w:val="24"/>
          <w:szCs w:val="24"/>
        </w:rPr>
        <w:t xml:space="preserve">oraz </w:t>
      </w:r>
      <w:r>
        <w:rPr>
          <w:rFonts w:ascii="Arial" w:hAnsi="Arial" w:cs="Arial"/>
          <w:snapToGrid w:val="0"/>
          <w:sz w:val="24"/>
          <w:szCs w:val="24"/>
        </w:rPr>
        <w:t xml:space="preserve">pkt </w:t>
      </w:r>
      <w:r w:rsidR="004D0A3A">
        <w:rPr>
          <w:rFonts w:ascii="Arial" w:hAnsi="Arial" w:cs="Arial"/>
          <w:snapToGrid w:val="0"/>
          <w:sz w:val="24"/>
          <w:szCs w:val="24"/>
        </w:rPr>
        <w:t>3</w:t>
      </w:r>
      <w:r w:rsidR="00C44705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</w:t>
      </w:r>
      <w:r w:rsidR="00C44705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 w:rsidR="00A41801">
        <w:rPr>
          <w:rFonts w:ascii="Arial" w:hAnsi="Arial" w:cs="Arial"/>
          <w:snapToGrid w:val="0"/>
          <w:sz w:val="24"/>
          <w:szCs w:val="24"/>
        </w:rPr>
        <w:t>oraz § 13 uchwały Nr 2/I/2015 Rady Miejskiej w Suchedniowie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="00A41801">
        <w:rPr>
          <w:rFonts w:ascii="Arial" w:hAnsi="Arial" w:cs="Arial"/>
          <w:snapToGrid w:val="0"/>
          <w:sz w:val="24"/>
          <w:szCs w:val="24"/>
        </w:rPr>
        <w:t xml:space="preserve">z dnia </w:t>
      </w:r>
      <w:r w:rsidR="00C44705">
        <w:rPr>
          <w:rFonts w:ascii="Arial" w:hAnsi="Arial" w:cs="Arial"/>
          <w:snapToGrid w:val="0"/>
          <w:sz w:val="24"/>
          <w:szCs w:val="24"/>
        </w:rPr>
        <w:br/>
      </w:r>
      <w:r w:rsidR="00A41801">
        <w:rPr>
          <w:rFonts w:ascii="Arial" w:hAnsi="Arial" w:cs="Arial"/>
          <w:snapToGrid w:val="0"/>
          <w:sz w:val="24"/>
          <w:szCs w:val="24"/>
        </w:rPr>
        <w:t xml:space="preserve">29 stycznia 2015r. w sprawie uchwalenia budżetu Gminy Suchedniów na 2015 rok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EF033D" w:rsidRDefault="00EF033D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EF033D" w:rsidRDefault="00EF033D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EF033D" w:rsidRDefault="00EF033D" w:rsidP="003037C6">
      <w:pPr>
        <w:widowControl w:val="0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1. Zwiększa się dochody budżetowe o kwotę 1.128,- zł,  zgodnie z załącznikiem nr 1 do zarządzenia.</w:t>
      </w:r>
    </w:p>
    <w:p w:rsidR="00EF033D" w:rsidRDefault="00EF033D" w:rsidP="003037C6">
      <w:pPr>
        <w:widowControl w:val="0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2. Zwiększa się wydatki budżetowe o kwotę 1.128,- zł, zgodnie z załącznikiem nr 2 do zarządzenia.</w:t>
      </w:r>
    </w:p>
    <w:p w:rsidR="00EF033D" w:rsidRPr="00EF033D" w:rsidRDefault="00EF033D" w:rsidP="00030E2F">
      <w:pPr>
        <w:widowControl w:val="0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Podstawą zmiany w budżecie jest decyzja Wojewody Świętokrzyskiego z dnia 23 stycznia 2015r , znak -  Nr FN.I.3111.2.2015 kwota 1.128,- zł</w:t>
      </w:r>
      <w:r w:rsidR="00030E2F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 przeznaczeniem na wypłatę zryczałtowanych dodatków energetycznych za I kwartał 2015r ( zadanie 13.1.1.1.)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§ </w:t>
      </w:r>
      <w:r w:rsidR="00EF033D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2</w:t>
      </w: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981F5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EF033D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981F58"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EF033D">
        <w:rPr>
          <w:rFonts w:ascii="Arial" w:hAnsi="Arial" w:cs="Arial"/>
          <w:snapToGrid w:val="0"/>
          <w:color w:val="000000"/>
          <w:sz w:val="24"/>
          <w:szCs w:val="24"/>
        </w:rPr>
        <w:t xml:space="preserve">ami i </w:t>
      </w:r>
      <w:r w:rsidR="00981F5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paragrafami klasyfikacji budżetowej , zgodnie z załącznikiem </w:t>
      </w:r>
      <w:r w:rsidR="00EF033D">
        <w:rPr>
          <w:rFonts w:ascii="Arial" w:hAnsi="Arial" w:cs="Arial"/>
          <w:snapToGrid w:val="0"/>
          <w:color w:val="000000"/>
          <w:sz w:val="24"/>
          <w:szCs w:val="24"/>
        </w:rPr>
        <w:t>nr 2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do zarządzenia.</w:t>
      </w:r>
    </w:p>
    <w:p w:rsidR="00AA7A9C" w:rsidRDefault="00AA7A9C" w:rsidP="00AA7A9C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EF033D" w:rsidRDefault="00EF033D" w:rsidP="00AA7A9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§ 3.</w:t>
      </w:r>
    </w:p>
    <w:p w:rsidR="00EF033D" w:rsidRDefault="00A30607" w:rsidP="00030E2F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W związku z dokonanymi zmianami niniejszym zarządzeniem, w uchwale </w:t>
      </w:r>
      <w:r>
        <w:rPr>
          <w:rFonts w:ascii="Arial" w:hAnsi="Arial" w:cs="Arial"/>
          <w:snapToGrid w:val="0"/>
          <w:sz w:val="24"/>
          <w:szCs w:val="24"/>
        </w:rPr>
        <w:t xml:space="preserve">Nr 2/I/2015 Rady Miejskiej w Suchedniowie  z dnia 29 stycznia 2015r. w sprawie uchwalenia budżetu Gminy Suchedniów na 2015 rok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="00030E2F">
        <w:rPr>
          <w:rFonts w:ascii="Arial" w:hAnsi="Arial" w:cs="Arial"/>
          <w:snapToGrid w:val="0"/>
          <w:sz w:val="24"/>
          <w:szCs w:val="24"/>
        </w:rPr>
        <w:t>załączniki nr 7 oraz 7a otrzymują brzmienie:</w:t>
      </w:r>
    </w:p>
    <w:p w:rsidR="00B40DB9" w:rsidRDefault="00B40DB9" w:rsidP="00030E2F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- nr 7 – Dochody </w:t>
      </w:r>
      <w:r w:rsidR="00C6613C">
        <w:rPr>
          <w:rFonts w:ascii="Arial" w:hAnsi="Arial" w:cs="Arial"/>
          <w:snapToGrid w:val="0"/>
          <w:sz w:val="24"/>
          <w:szCs w:val="24"/>
        </w:rPr>
        <w:t xml:space="preserve">związane z realizacją zadań z zakresu administracji rządowej </w:t>
      </w:r>
      <w:r w:rsidR="00F017F9">
        <w:rPr>
          <w:rFonts w:ascii="Arial" w:hAnsi="Arial" w:cs="Arial"/>
          <w:snapToGrid w:val="0"/>
          <w:sz w:val="24"/>
          <w:szCs w:val="24"/>
        </w:rPr>
        <w:br/>
      </w:r>
      <w:r w:rsidR="00C6613C">
        <w:rPr>
          <w:rFonts w:ascii="Arial" w:hAnsi="Arial" w:cs="Arial"/>
          <w:snapToGrid w:val="0"/>
          <w:sz w:val="24"/>
          <w:szCs w:val="24"/>
        </w:rPr>
        <w:t>i innych zadań zleconych odrębnymi ustawami w 2015r – zgodnie z załącznikiem nr 3 do zarządzenia,</w:t>
      </w:r>
    </w:p>
    <w:p w:rsidR="003037C6" w:rsidRDefault="00030E2F" w:rsidP="003037C6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-</w:t>
      </w:r>
      <w:r w:rsidR="00C6613C">
        <w:rPr>
          <w:rFonts w:ascii="Arial" w:hAnsi="Arial" w:cs="Arial"/>
          <w:snapToGrid w:val="0"/>
          <w:sz w:val="24"/>
          <w:szCs w:val="24"/>
        </w:rPr>
        <w:t xml:space="preserve"> nr 7a -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3037C6">
        <w:rPr>
          <w:rFonts w:ascii="Arial" w:hAnsi="Arial" w:cs="Arial"/>
          <w:snapToGrid w:val="0"/>
          <w:sz w:val="24"/>
          <w:szCs w:val="24"/>
        </w:rPr>
        <w:t>Wydatki związane z realizacją zadań z zakresu administracji rządowej</w:t>
      </w:r>
      <w:r w:rsidR="00F017F9">
        <w:rPr>
          <w:rFonts w:ascii="Arial" w:hAnsi="Arial" w:cs="Arial"/>
          <w:snapToGrid w:val="0"/>
          <w:sz w:val="24"/>
          <w:szCs w:val="24"/>
        </w:rPr>
        <w:br/>
      </w:r>
      <w:bookmarkStart w:id="0" w:name="_GoBack"/>
      <w:bookmarkEnd w:id="0"/>
      <w:r w:rsidR="003037C6">
        <w:rPr>
          <w:rFonts w:ascii="Arial" w:hAnsi="Arial" w:cs="Arial"/>
          <w:snapToGrid w:val="0"/>
          <w:sz w:val="24"/>
          <w:szCs w:val="24"/>
        </w:rPr>
        <w:t>i innych zadań zleconych odrębnymi ustawami w 2015r – zgodnie z załącznikiem nr 4 do zarządzenia,</w:t>
      </w:r>
    </w:p>
    <w:p w:rsidR="00030E2F" w:rsidRPr="00A30607" w:rsidRDefault="00030E2F" w:rsidP="00A30607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A7A9C" w:rsidRPr="00AA7A9C" w:rsidRDefault="00AA7A9C" w:rsidP="00AA7A9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EF033D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1D77BA" w:rsidRDefault="001D77BA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1D77BA" w:rsidRDefault="001D77BA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1D77BA" w:rsidRDefault="007977C7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185EAE">
        <w:rPr>
          <w:rFonts w:ascii="Arial" w:hAnsi="Arial" w:cs="Arial"/>
          <w:snapToGrid w:val="0"/>
          <w:color w:val="000000"/>
          <w:sz w:val="24"/>
          <w:szCs w:val="24"/>
        </w:rPr>
        <w:t>Burmistrz Miasta i Gminy</w:t>
      </w:r>
    </w:p>
    <w:p w:rsidR="00B13B61" w:rsidRDefault="007977C7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   </w:t>
      </w:r>
      <w:r w:rsidR="00185EAE">
        <w:rPr>
          <w:rFonts w:ascii="Arial" w:hAnsi="Arial" w:cs="Arial"/>
          <w:snapToGrid w:val="0"/>
          <w:color w:val="000000"/>
          <w:sz w:val="24"/>
          <w:szCs w:val="24"/>
        </w:rPr>
        <w:t>mgr inż. Cezary Błach</w:t>
      </w:r>
    </w:p>
    <w:sectPr w:rsidR="00B13B6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0E2F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BD0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61BC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5EAE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701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D77BA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047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703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87631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589F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7C6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4BEF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E1E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A3A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6A04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55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2F69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2FA8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841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4B87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977C7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1F58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1A8C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541C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0607"/>
    <w:rsid w:val="00A31167"/>
    <w:rsid w:val="00A318B5"/>
    <w:rsid w:val="00A32825"/>
    <w:rsid w:val="00A33670"/>
    <w:rsid w:val="00A34D9C"/>
    <w:rsid w:val="00A35980"/>
    <w:rsid w:val="00A37E39"/>
    <w:rsid w:val="00A41801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81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A69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A7A9C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3B61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DB9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994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3FE3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4705"/>
    <w:rsid w:val="00C4602B"/>
    <w:rsid w:val="00C46464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13C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B44"/>
    <w:rsid w:val="00CB3C38"/>
    <w:rsid w:val="00CB4CDD"/>
    <w:rsid w:val="00CB555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42D8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1F6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35BC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6B34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4AD9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033D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7F9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5BC4"/>
    <w:rsid w:val="00F7627C"/>
    <w:rsid w:val="00F7679B"/>
    <w:rsid w:val="00F76B0F"/>
    <w:rsid w:val="00F77F18"/>
    <w:rsid w:val="00F77F7B"/>
    <w:rsid w:val="00F801EC"/>
    <w:rsid w:val="00F81B86"/>
    <w:rsid w:val="00F81F2D"/>
    <w:rsid w:val="00F82D35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76</cp:revision>
  <cp:lastPrinted>2015-02-02T11:26:00Z</cp:lastPrinted>
  <dcterms:created xsi:type="dcterms:W3CDTF">2014-10-02T10:18:00Z</dcterms:created>
  <dcterms:modified xsi:type="dcterms:W3CDTF">2015-02-03T07:35:00Z</dcterms:modified>
</cp:coreProperties>
</file>