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96" w:rsidRPr="007F4A96" w:rsidRDefault="007F4A96" w:rsidP="007F4A96">
      <w:pPr>
        <w:ind w:left="6372" w:firstLine="708"/>
        <w:rPr>
          <w:sz w:val="18"/>
        </w:rPr>
      </w:pPr>
    </w:p>
    <w:p w:rsidR="007F4A96" w:rsidRDefault="007F4A96" w:rsidP="00654DBE">
      <w:pPr>
        <w:jc w:val="center"/>
      </w:pPr>
    </w:p>
    <w:p w:rsidR="00330A79" w:rsidRPr="00654DBE" w:rsidRDefault="00DA3633" w:rsidP="00654DBE">
      <w:pPr>
        <w:jc w:val="center"/>
        <w:rPr>
          <w:b/>
        </w:rPr>
      </w:pPr>
      <w:r>
        <w:rPr>
          <w:b/>
        </w:rPr>
        <w:t>UCHWAŁA Nr 14</w:t>
      </w:r>
      <w:r w:rsidR="007F4A96" w:rsidRPr="00654DBE">
        <w:rPr>
          <w:b/>
        </w:rPr>
        <w:t>/</w:t>
      </w:r>
      <w:r>
        <w:rPr>
          <w:b/>
        </w:rPr>
        <w:t>II/</w:t>
      </w:r>
      <w:r w:rsidR="007F4A96" w:rsidRPr="00654DBE">
        <w:rPr>
          <w:b/>
        </w:rPr>
        <w:t>2013</w:t>
      </w:r>
    </w:p>
    <w:p w:rsidR="007F4A96" w:rsidRPr="00654DBE" w:rsidRDefault="007F4A96" w:rsidP="00654DBE">
      <w:pPr>
        <w:jc w:val="center"/>
        <w:rPr>
          <w:b/>
        </w:rPr>
      </w:pPr>
      <w:r w:rsidRPr="00654DBE">
        <w:rPr>
          <w:b/>
        </w:rPr>
        <w:t>RADY MIEHJSKIEJ W SUCHEDNIOWIE</w:t>
      </w:r>
    </w:p>
    <w:p w:rsidR="007F4A96" w:rsidRPr="00654DBE" w:rsidRDefault="007F4A96" w:rsidP="00654DBE">
      <w:pPr>
        <w:jc w:val="center"/>
        <w:rPr>
          <w:b/>
        </w:rPr>
      </w:pPr>
      <w:r w:rsidRPr="00654DBE">
        <w:rPr>
          <w:b/>
        </w:rPr>
        <w:t>z dnia 25 marca 2013r.</w:t>
      </w:r>
    </w:p>
    <w:p w:rsidR="007F4A96" w:rsidRPr="00654DBE" w:rsidRDefault="007F4A96">
      <w:pPr>
        <w:rPr>
          <w:b/>
        </w:rPr>
      </w:pPr>
    </w:p>
    <w:p w:rsidR="007F4A96" w:rsidRPr="00654DBE" w:rsidRDefault="007F4A96">
      <w:pPr>
        <w:rPr>
          <w:b/>
        </w:rPr>
      </w:pPr>
    </w:p>
    <w:p w:rsidR="007F4A96" w:rsidRPr="00654DBE" w:rsidRDefault="007F4A96">
      <w:pPr>
        <w:rPr>
          <w:b/>
        </w:rPr>
      </w:pPr>
      <w:r w:rsidRPr="00654DBE">
        <w:rPr>
          <w:b/>
        </w:rPr>
        <w:t>w sprawie rozpatrzenia skargi na działalność Burmistrza Miasta i Gminy Suchedniów.</w:t>
      </w:r>
    </w:p>
    <w:p w:rsidR="007F4A96" w:rsidRDefault="007F4A96"/>
    <w:p w:rsidR="007F4A96" w:rsidRDefault="007F4A96"/>
    <w:p w:rsidR="007F4A96" w:rsidRDefault="007F4A96">
      <w:r>
        <w:tab/>
        <w:t>Na podstawie art. 18 ust. 2 pkt. 15 ustawy z dnia 8 marca 1990r. o samorządzie gminnym (</w:t>
      </w:r>
      <w:proofErr w:type="spellStart"/>
      <w:r>
        <w:t>t.j</w:t>
      </w:r>
      <w:proofErr w:type="spellEnd"/>
      <w:r>
        <w:t xml:space="preserve">. Dz. U. z 2001r. Nr 142, poz. 1591 z </w:t>
      </w:r>
      <w:proofErr w:type="spellStart"/>
      <w:r>
        <w:t>późn</w:t>
      </w:r>
      <w:proofErr w:type="spellEnd"/>
      <w:r>
        <w:t xml:space="preserve">. zm.) oraz art. 229 </w:t>
      </w:r>
      <w:r w:rsidR="00654DBE">
        <w:t>pkt. 3; art. 237 i art. 238 ustawy z dnia 14 czerwca 1960r. – Kodeks postępowania administracyjnego (</w:t>
      </w:r>
      <w:proofErr w:type="spellStart"/>
      <w:r w:rsidR="00654DBE">
        <w:t>t.j</w:t>
      </w:r>
      <w:proofErr w:type="spellEnd"/>
      <w:r w:rsidR="00654DBE">
        <w:t>. Dz. U. z 2013r. poz. 267) po rozpatrzeniu skargi</w:t>
      </w:r>
      <w:r w:rsidR="00A811CD">
        <w:t xml:space="preserve"> z dnia </w:t>
      </w:r>
      <w:r w:rsidR="00AC60A5">
        <w:br/>
      </w:r>
      <w:r w:rsidR="004F6617">
        <w:t xml:space="preserve">04 lutego 2013r. wniesionej przez Pana Janusza Bujaka, </w:t>
      </w:r>
      <w:r w:rsidR="00A811CD">
        <w:t xml:space="preserve"> Rada Miejska </w:t>
      </w:r>
      <w:r w:rsidR="00AC60A5">
        <w:br/>
      </w:r>
      <w:r w:rsidR="00A811CD">
        <w:t>w Suchedniowie uchwala, co następuje:</w:t>
      </w:r>
    </w:p>
    <w:p w:rsidR="00A811CD" w:rsidRDefault="00A811CD"/>
    <w:p w:rsidR="00A811CD" w:rsidRPr="004F6617" w:rsidRDefault="00A811CD" w:rsidP="004F6617">
      <w:pPr>
        <w:jc w:val="center"/>
        <w:rPr>
          <w:b/>
        </w:rPr>
      </w:pPr>
      <w:r w:rsidRPr="004F6617">
        <w:rPr>
          <w:b/>
        </w:rPr>
        <w:t>§ 1.</w:t>
      </w:r>
    </w:p>
    <w:p w:rsidR="00A811CD" w:rsidRDefault="00A811CD"/>
    <w:p w:rsidR="00A811CD" w:rsidRDefault="00A811CD">
      <w:r>
        <w:t xml:space="preserve">Uznaje się za bezzasadną skargę z dnia </w:t>
      </w:r>
      <w:r w:rsidR="004F6617">
        <w:t>04 lutego 2013r. skierowaną przez Pana Janusza Bujaka do Ministerstwa Finansów Departament Podatków i Opłat</w:t>
      </w:r>
      <w:r>
        <w:t xml:space="preserve"> na działalność Burmistrza Miasta i Gminy Suchedniów w przedmiocie </w:t>
      </w:r>
      <w:r w:rsidR="007F5F7E">
        <w:t>opodatkowania części działki stawką podatku od nieruchomości od dróg polnych.</w:t>
      </w:r>
    </w:p>
    <w:p w:rsidR="00A811CD" w:rsidRDefault="00A811CD"/>
    <w:p w:rsidR="00A811CD" w:rsidRPr="004F6617" w:rsidRDefault="00A811CD" w:rsidP="004F6617">
      <w:pPr>
        <w:jc w:val="center"/>
        <w:rPr>
          <w:b/>
        </w:rPr>
      </w:pPr>
      <w:r w:rsidRPr="004F6617">
        <w:rPr>
          <w:b/>
        </w:rPr>
        <w:t>§ 2.</w:t>
      </w:r>
    </w:p>
    <w:p w:rsidR="00A811CD" w:rsidRDefault="00A811CD"/>
    <w:p w:rsidR="00A811CD" w:rsidRDefault="00A811CD">
      <w:r>
        <w:t xml:space="preserve">Zobowiązuje się Przewodniczącego Rady Miejskiej do zawiadomienia skarżącego </w:t>
      </w:r>
      <w:r w:rsidR="007F5F7E">
        <w:br/>
      </w:r>
      <w:r>
        <w:t>o sposobie załatwienia skargi.</w:t>
      </w:r>
    </w:p>
    <w:p w:rsidR="00A811CD" w:rsidRDefault="00A811CD"/>
    <w:p w:rsidR="00A811CD" w:rsidRPr="004F6617" w:rsidRDefault="00A811CD" w:rsidP="004F6617">
      <w:pPr>
        <w:jc w:val="center"/>
        <w:rPr>
          <w:b/>
        </w:rPr>
      </w:pPr>
      <w:r w:rsidRPr="004F6617">
        <w:rPr>
          <w:b/>
        </w:rPr>
        <w:t>§ 3.</w:t>
      </w:r>
    </w:p>
    <w:p w:rsidR="00A811CD" w:rsidRDefault="00A811CD"/>
    <w:p w:rsidR="00A811CD" w:rsidRDefault="00A811CD">
      <w:r>
        <w:t xml:space="preserve">Uchwała wchodzi w </w:t>
      </w:r>
      <w:r w:rsidR="007F5F7E">
        <w:t>ż</w:t>
      </w:r>
      <w:r>
        <w:t>ycie z dniem podjęcia.</w:t>
      </w:r>
    </w:p>
    <w:p w:rsidR="007F4A96" w:rsidRDefault="007F4A96"/>
    <w:p w:rsidR="0073796A" w:rsidRDefault="0073796A"/>
    <w:p w:rsidR="0073796A" w:rsidRDefault="0073796A" w:rsidP="0073796A">
      <w:pPr>
        <w:ind w:left="5664"/>
        <w:jc w:val="center"/>
      </w:pPr>
      <w:r>
        <w:t>Przewodniczący</w:t>
      </w:r>
    </w:p>
    <w:p w:rsidR="0073796A" w:rsidRDefault="0073796A" w:rsidP="0073796A">
      <w:pPr>
        <w:ind w:left="5664"/>
        <w:jc w:val="center"/>
      </w:pPr>
      <w:r>
        <w:t>Rady Miejskiej</w:t>
      </w:r>
    </w:p>
    <w:p w:rsidR="0073796A" w:rsidRDefault="0073796A" w:rsidP="0073796A">
      <w:pPr>
        <w:ind w:left="5664"/>
        <w:jc w:val="center"/>
      </w:pPr>
    </w:p>
    <w:p w:rsidR="0073796A" w:rsidRDefault="0073796A" w:rsidP="0073796A">
      <w:pPr>
        <w:ind w:left="5664"/>
        <w:jc w:val="center"/>
      </w:pPr>
      <w:r>
        <w:t>Eugeniusz Bugała</w:t>
      </w:r>
    </w:p>
    <w:sectPr w:rsidR="0073796A" w:rsidSect="009A156F">
      <w:pgSz w:w="11906" w:h="16838"/>
      <w:pgMar w:top="993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4A7A"/>
    <w:rsid w:val="000051CE"/>
    <w:rsid w:val="00097AD3"/>
    <w:rsid w:val="000A333C"/>
    <w:rsid w:val="001E5832"/>
    <w:rsid w:val="002879B4"/>
    <w:rsid w:val="00330A79"/>
    <w:rsid w:val="00372168"/>
    <w:rsid w:val="004F6617"/>
    <w:rsid w:val="005A24A2"/>
    <w:rsid w:val="00654DBE"/>
    <w:rsid w:val="0073796A"/>
    <w:rsid w:val="007E459A"/>
    <w:rsid w:val="007F4A96"/>
    <w:rsid w:val="007F5F7E"/>
    <w:rsid w:val="00801A11"/>
    <w:rsid w:val="008432C1"/>
    <w:rsid w:val="00937150"/>
    <w:rsid w:val="009A156F"/>
    <w:rsid w:val="00A254BC"/>
    <w:rsid w:val="00A811CD"/>
    <w:rsid w:val="00AC60A5"/>
    <w:rsid w:val="00C51E1B"/>
    <w:rsid w:val="00C65B95"/>
    <w:rsid w:val="00CB5A1D"/>
    <w:rsid w:val="00CC3868"/>
    <w:rsid w:val="00D61A14"/>
    <w:rsid w:val="00DA3633"/>
    <w:rsid w:val="00DD6A84"/>
    <w:rsid w:val="00F4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</cp:lastModifiedBy>
  <cp:revision>4</cp:revision>
  <cp:lastPrinted>2013-03-26T13:35:00Z</cp:lastPrinted>
  <dcterms:created xsi:type="dcterms:W3CDTF">2013-03-19T12:20:00Z</dcterms:created>
  <dcterms:modified xsi:type="dcterms:W3CDTF">2013-04-15T09:31:00Z</dcterms:modified>
</cp:coreProperties>
</file>