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C844D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0FA9">
        <w:rPr>
          <w:rFonts w:ascii="Times New Roman" w:hAnsi="Times New Roman" w:cs="Times New Roman"/>
          <w:sz w:val="24"/>
          <w:szCs w:val="24"/>
        </w:rPr>
        <w:t>1</w:t>
      </w:r>
      <w:r w:rsidR="00FF22E5">
        <w:rPr>
          <w:rFonts w:ascii="Times New Roman" w:hAnsi="Times New Roman" w:cs="Times New Roman"/>
          <w:sz w:val="24"/>
          <w:szCs w:val="24"/>
        </w:rPr>
        <w:t>0</w:t>
      </w:r>
      <w:r w:rsidR="00283723">
        <w:rPr>
          <w:rFonts w:ascii="Times New Roman" w:hAnsi="Times New Roman" w:cs="Times New Roman"/>
          <w:sz w:val="24"/>
          <w:szCs w:val="24"/>
        </w:rPr>
        <w:t>.20</w:t>
      </w:r>
      <w:r w:rsidR="008D1403">
        <w:rPr>
          <w:rFonts w:ascii="Times New Roman" w:hAnsi="Times New Roman" w:cs="Times New Roman"/>
          <w:sz w:val="24"/>
          <w:szCs w:val="24"/>
        </w:rPr>
        <w:t>2</w:t>
      </w:r>
      <w:r w:rsidR="00FF22E5">
        <w:rPr>
          <w:rFonts w:ascii="Times New Roman" w:hAnsi="Times New Roman" w:cs="Times New Roman"/>
          <w:sz w:val="24"/>
          <w:szCs w:val="24"/>
        </w:rPr>
        <w:t>5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GNI.673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0FA9">
        <w:rPr>
          <w:rFonts w:ascii="Times New Roman" w:hAnsi="Times New Roman" w:cs="Times New Roman"/>
          <w:sz w:val="24"/>
          <w:szCs w:val="24"/>
        </w:rPr>
        <w:t>10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84816">
        <w:rPr>
          <w:rFonts w:ascii="Times New Roman" w:hAnsi="Times New Roman" w:cs="Times New Roman"/>
          <w:sz w:val="24"/>
          <w:szCs w:val="24"/>
        </w:rPr>
        <w:t>2</w:t>
      </w:r>
      <w:r w:rsidR="00E40FA9">
        <w:rPr>
          <w:rFonts w:ascii="Times New Roman" w:hAnsi="Times New Roman" w:cs="Times New Roman"/>
          <w:sz w:val="24"/>
          <w:szCs w:val="24"/>
        </w:rPr>
        <w:t>4</w:t>
      </w:r>
    </w:p>
    <w:p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</w:t>
      </w:r>
      <w:r w:rsidR="005B22BD">
        <w:rPr>
          <w:rFonts w:ascii="Times New Roman" w:hAnsi="Times New Roman" w:cs="Times New Roman"/>
          <w:sz w:val="24"/>
          <w:szCs w:val="24"/>
        </w:rPr>
        <w:t xml:space="preserve"> 59 ust. 1, art. </w:t>
      </w:r>
      <w:r w:rsidR="005B22BD" w:rsidRPr="00ED4B67">
        <w:rPr>
          <w:rFonts w:ascii="Times New Roman" w:hAnsi="Times New Roman" w:cs="Times New Roman"/>
          <w:sz w:val="24"/>
          <w:szCs w:val="24"/>
        </w:rPr>
        <w:t>53 ust. 1</w:t>
      </w:r>
      <w:r w:rsidR="005B22BD">
        <w:rPr>
          <w:rFonts w:ascii="Times New Roman" w:hAnsi="Times New Roman" w:cs="Times New Roman"/>
          <w:sz w:val="24"/>
          <w:szCs w:val="24"/>
        </w:rPr>
        <w:t>c</w:t>
      </w:r>
      <w:r w:rsidR="005B22BD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ustawy z dnia 27 marca 2003</w:t>
      </w:r>
      <w:r w:rsidR="00FF22E5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o planowaniu                                              i zagospodarowaniu przestrzennym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E40FA9">
        <w:rPr>
          <w:rFonts w:ascii="Times New Roman" w:hAnsi="Times New Roman" w:cs="Times New Roman"/>
          <w:sz w:val="24"/>
          <w:szCs w:val="24"/>
        </w:rPr>
        <w:t>4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 xml:space="preserve">r., poz. </w:t>
      </w:r>
      <w:r w:rsidR="00E40FA9">
        <w:rPr>
          <w:rFonts w:ascii="Times New Roman" w:hAnsi="Times New Roman" w:cs="Times New Roman"/>
          <w:sz w:val="24"/>
          <w:szCs w:val="24"/>
        </w:rPr>
        <w:t>1130</w:t>
      </w:r>
      <w:r w:rsidR="00FF22E5">
        <w:rPr>
          <w:rFonts w:ascii="Times New Roman" w:hAnsi="Times New Roman" w:cs="Times New Roman"/>
          <w:sz w:val="24"/>
          <w:szCs w:val="24"/>
        </w:rPr>
        <w:t xml:space="preserve"> ze zm.</w:t>
      </w:r>
      <w:r w:rsidRPr="00ED4B67">
        <w:rPr>
          <w:rFonts w:ascii="Times New Roman" w:hAnsi="Times New Roman" w:cs="Times New Roman"/>
          <w:sz w:val="24"/>
          <w:szCs w:val="24"/>
        </w:rPr>
        <w:t>) oraz art. 49</w:t>
      </w:r>
      <w:r w:rsidR="00BD626A">
        <w:rPr>
          <w:rFonts w:ascii="Times New Roman" w:hAnsi="Times New Roman" w:cs="Times New Roman"/>
          <w:sz w:val="24"/>
          <w:szCs w:val="24"/>
        </w:rPr>
        <w:t xml:space="preserve"> ustawy </w:t>
      </w:r>
      <w:r w:rsidRPr="00ED4B67">
        <w:rPr>
          <w:rFonts w:ascii="Times New Roman" w:hAnsi="Times New Roman" w:cs="Times New Roman"/>
          <w:sz w:val="24"/>
          <w:szCs w:val="24"/>
        </w:rPr>
        <w:t>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5B22BD">
        <w:rPr>
          <w:rFonts w:ascii="Times New Roman" w:hAnsi="Times New Roman" w:cs="Times New Roman"/>
          <w:sz w:val="24"/>
          <w:szCs w:val="24"/>
        </w:rPr>
        <w:t>4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5B22BD">
        <w:rPr>
          <w:rFonts w:ascii="Times New Roman" w:hAnsi="Times New Roman" w:cs="Times New Roman"/>
          <w:sz w:val="24"/>
          <w:szCs w:val="24"/>
        </w:rPr>
        <w:t>572</w:t>
      </w:r>
      <w:r w:rsidR="00FF22E5">
        <w:rPr>
          <w:rFonts w:ascii="Times New Roman" w:hAnsi="Times New Roman" w:cs="Times New Roman"/>
          <w:sz w:val="24"/>
          <w:szCs w:val="24"/>
        </w:rPr>
        <w:t xml:space="preserve"> ze zm.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</w:p>
    <w:p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:rsidR="00E40FA9" w:rsidRDefault="00283723" w:rsidP="00E40F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>zawiada</w:t>
      </w:r>
      <w:r w:rsidR="00ED4B67" w:rsidRPr="009F0C81">
        <w:rPr>
          <w:rFonts w:ascii="Times New Roman" w:hAnsi="Times New Roman" w:cs="Times New Roman"/>
          <w:sz w:val="24"/>
          <w:szCs w:val="24"/>
        </w:rPr>
        <w:t>mia</w:t>
      </w:r>
      <w:r w:rsidR="00F67B31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o wydaniu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w dniu </w:t>
      </w:r>
      <w:r w:rsidR="00FF22E5">
        <w:rPr>
          <w:rFonts w:ascii="Times New Roman" w:hAnsi="Times New Roman" w:cs="Times New Roman"/>
          <w:sz w:val="24"/>
          <w:szCs w:val="24"/>
        </w:rPr>
        <w:t>2</w:t>
      </w:r>
      <w:r w:rsidR="00C844D8">
        <w:rPr>
          <w:rFonts w:ascii="Times New Roman" w:hAnsi="Times New Roman" w:cs="Times New Roman"/>
          <w:sz w:val="24"/>
          <w:szCs w:val="24"/>
        </w:rPr>
        <w:t>8</w:t>
      </w:r>
      <w:r w:rsidR="00CD3FFE" w:rsidRPr="009F0C81">
        <w:rPr>
          <w:rFonts w:ascii="Times New Roman" w:hAnsi="Times New Roman" w:cs="Times New Roman"/>
          <w:sz w:val="24"/>
          <w:szCs w:val="24"/>
        </w:rPr>
        <w:t>.</w:t>
      </w:r>
      <w:r w:rsidR="00E40FA9">
        <w:rPr>
          <w:rFonts w:ascii="Times New Roman" w:hAnsi="Times New Roman" w:cs="Times New Roman"/>
          <w:sz w:val="24"/>
          <w:szCs w:val="24"/>
        </w:rPr>
        <w:t>1</w:t>
      </w:r>
      <w:r w:rsidR="00FF22E5">
        <w:rPr>
          <w:rFonts w:ascii="Times New Roman" w:hAnsi="Times New Roman" w:cs="Times New Roman"/>
          <w:sz w:val="24"/>
          <w:szCs w:val="24"/>
        </w:rPr>
        <w:t>0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FF22E5">
        <w:rPr>
          <w:rFonts w:ascii="Times New Roman" w:hAnsi="Times New Roman" w:cs="Times New Roman"/>
          <w:sz w:val="24"/>
          <w:szCs w:val="24"/>
        </w:rPr>
        <w:t>5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r.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decyzji 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Nr </w:t>
      </w:r>
      <w:r w:rsidR="00FF22E5">
        <w:rPr>
          <w:rFonts w:ascii="Times New Roman" w:hAnsi="Times New Roman" w:cs="Times New Roman"/>
          <w:sz w:val="24"/>
          <w:szCs w:val="24"/>
        </w:rPr>
        <w:t>50</w:t>
      </w:r>
      <w:r w:rsidR="006D2BFD" w:rsidRPr="009F0C81">
        <w:rPr>
          <w:rFonts w:ascii="Times New Roman" w:hAnsi="Times New Roman" w:cs="Times New Roman"/>
          <w:sz w:val="24"/>
          <w:szCs w:val="24"/>
        </w:rPr>
        <w:t>/20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FF22E5">
        <w:rPr>
          <w:rFonts w:ascii="Times New Roman" w:hAnsi="Times New Roman" w:cs="Times New Roman"/>
          <w:sz w:val="24"/>
          <w:szCs w:val="24"/>
        </w:rPr>
        <w:t>5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znak: GNI.673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 w:rsidR="006469C4" w:rsidRPr="009F0C81">
        <w:rPr>
          <w:rFonts w:ascii="Times New Roman" w:hAnsi="Times New Roman" w:cs="Times New Roman"/>
          <w:sz w:val="24"/>
          <w:szCs w:val="24"/>
        </w:rPr>
        <w:t>.</w:t>
      </w:r>
      <w:r w:rsidR="00E40FA9">
        <w:rPr>
          <w:rFonts w:ascii="Times New Roman" w:hAnsi="Times New Roman" w:cs="Times New Roman"/>
          <w:sz w:val="24"/>
          <w:szCs w:val="24"/>
        </w:rPr>
        <w:t>10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584816" w:rsidRPr="009F0C81">
        <w:rPr>
          <w:rFonts w:ascii="Times New Roman" w:hAnsi="Times New Roman" w:cs="Times New Roman"/>
          <w:sz w:val="24"/>
          <w:szCs w:val="24"/>
        </w:rPr>
        <w:t>2</w:t>
      </w:r>
      <w:r w:rsidR="00E40FA9">
        <w:rPr>
          <w:rFonts w:ascii="Times New Roman" w:hAnsi="Times New Roman" w:cs="Times New Roman"/>
          <w:sz w:val="24"/>
          <w:szCs w:val="24"/>
        </w:rPr>
        <w:t>4</w:t>
      </w:r>
      <w:r w:rsidR="00CD3FFE" w:rsidRPr="009F0C81">
        <w:rPr>
          <w:rFonts w:ascii="Times New Roman" w:hAnsi="Times New Roman" w:cs="Times New Roman"/>
          <w:sz w:val="24"/>
          <w:szCs w:val="24"/>
        </w:rPr>
        <w:t>,</w:t>
      </w:r>
      <w:r w:rsidR="00BE4C9B" w:rsidRPr="009F0C81">
        <w:rPr>
          <w:rFonts w:ascii="Times New Roman" w:hAnsi="Times New Roman" w:cs="Times New Roman"/>
          <w:b/>
          <w:sz w:val="24"/>
          <w:szCs w:val="24"/>
        </w:rPr>
        <w:br/>
      </w:r>
      <w:r w:rsidR="00395A5F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E40FA9">
        <w:rPr>
          <w:rFonts w:ascii="Times New Roman" w:hAnsi="Times New Roman" w:cs="Times New Roman"/>
          <w:sz w:val="24"/>
          <w:szCs w:val="24"/>
        </w:rPr>
        <w:t>Pana Waldemara Franczyka</w:t>
      </w:r>
      <w:r w:rsidR="00E40FA9" w:rsidRPr="000A11EC">
        <w:rPr>
          <w:rFonts w:ascii="Times New Roman" w:hAnsi="Times New Roman" w:cs="Times New Roman"/>
          <w:sz w:val="24"/>
          <w:szCs w:val="24"/>
        </w:rPr>
        <w:t xml:space="preserve">, </w:t>
      </w:r>
      <w:r w:rsidR="00E40FA9">
        <w:rPr>
          <w:rFonts w:ascii="Times New Roman" w:hAnsi="Times New Roman" w:cs="Times New Roman"/>
          <w:sz w:val="24"/>
          <w:szCs w:val="24"/>
        </w:rPr>
        <w:t>o odmowie ustalenia warunków zabudowy dla inwestycji polegającej na budowie budynku mieszkalnego wielorodzinnego z częścią handlowo-usługową o powierzchni sprzedaży do 650,0 m</w:t>
      </w:r>
      <w:r w:rsidR="00E40FA9" w:rsidRPr="00EA6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0FA9">
        <w:rPr>
          <w:rFonts w:ascii="Times New Roman" w:hAnsi="Times New Roman" w:cs="Times New Roman"/>
          <w:sz w:val="24"/>
          <w:szCs w:val="24"/>
        </w:rPr>
        <w:t xml:space="preserve"> oraz budowie budynku mieszkalnego wielorodzinnego na działce nr ewid. 2374 przy ul. Słowackiego w Suchedniowie</w:t>
      </w:r>
      <w:r w:rsidR="00E40FA9" w:rsidRPr="005351E6">
        <w:rPr>
          <w:rFonts w:ascii="Times New Roman" w:hAnsi="Times New Roman" w:cs="Times New Roman"/>
          <w:sz w:val="24"/>
          <w:szCs w:val="24"/>
        </w:rPr>
        <w:t>.</w:t>
      </w:r>
    </w:p>
    <w:p w:rsidR="00E40FA9" w:rsidRDefault="00E40FA9" w:rsidP="00E40F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współwłaścicielu nieruchomości nr 2359/2 w Suchedniowie,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 powyższym konieczne jest zawiadomienie </w:t>
      </w:r>
      <w:r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FF22E5">
        <w:rPr>
          <w:rFonts w:ascii="Times New Roman" w:hAnsi="Times New Roman" w:cs="Times New Roman"/>
          <w:sz w:val="24"/>
          <w:szCs w:val="24"/>
        </w:rPr>
        <w:t>wydaniu decyzji</w:t>
      </w:r>
      <w:r>
        <w:rPr>
          <w:rFonts w:ascii="Times New Roman" w:hAnsi="Times New Roman" w:cs="Times New Roman"/>
          <w:sz w:val="24"/>
          <w:szCs w:val="24"/>
        </w:rPr>
        <w:t xml:space="preserve">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 xml:space="preserve">. 1c ustawy z dnia 27 marca </w:t>
      </w:r>
      <w:r>
        <w:rPr>
          <w:rFonts w:ascii="Times New Roman" w:hAnsi="Times New Roman" w:cs="Times New Roman"/>
          <w:sz w:val="24"/>
          <w:szCs w:val="24"/>
        </w:rPr>
        <w:br/>
      </w:r>
      <w:r w:rsidRPr="009F22A8">
        <w:rPr>
          <w:rFonts w:ascii="Times New Roman" w:hAnsi="Times New Roman" w:cs="Times New Roman"/>
          <w:sz w:val="24"/>
          <w:szCs w:val="24"/>
        </w:rPr>
        <w:t>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96813" w:rsidRPr="00311E25" w:rsidRDefault="001518B4" w:rsidP="004B22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treścią decyzji w Wydziale Gospodarki Nieruchomościami, </w:t>
      </w:r>
      <w:r w:rsidR="00FF22E5">
        <w:rPr>
          <w:rFonts w:ascii="Times New Roman" w:hAnsi="Times New Roman" w:cs="Times New Roman"/>
          <w:sz w:val="24"/>
          <w:szCs w:val="24"/>
        </w:rPr>
        <w:t xml:space="preserve">Planowania Przestrzennego i Rozwoju </w:t>
      </w:r>
      <w:r w:rsidRPr="00311E25">
        <w:rPr>
          <w:rFonts w:ascii="Times New Roman" w:hAnsi="Times New Roman" w:cs="Times New Roman"/>
          <w:sz w:val="24"/>
          <w:szCs w:val="24"/>
        </w:rPr>
        <w:t>Urzędu Miasta i Gminy w Suchedn</w:t>
      </w:r>
      <w:r w:rsidR="00337E74" w:rsidRPr="00311E25">
        <w:rPr>
          <w:rFonts w:ascii="Times New Roman" w:hAnsi="Times New Roman" w:cs="Times New Roman"/>
          <w:sz w:val="24"/>
          <w:szCs w:val="24"/>
        </w:rPr>
        <w:t>iowie</w:t>
      </w:r>
      <w:r w:rsidR="00FF22E5">
        <w:rPr>
          <w:rFonts w:ascii="Times New Roman" w:hAnsi="Times New Roman" w:cs="Times New Roman"/>
          <w:sz w:val="24"/>
          <w:szCs w:val="24"/>
        </w:rPr>
        <w:t>,</w:t>
      </w:r>
      <w:r w:rsidR="00337E74" w:rsidRPr="00311E25">
        <w:rPr>
          <w:rFonts w:ascii="Times New Roman" w:hAnsi="Times New Roman" w:cs="Times New Roman"/>
          <w:sz w:val="24"/>
          <w:szCs w:val="24"/>
        </w:rPr>
        <w:t xml:space="preserve"> </w:t>
      </w:r>
      <w:r w:rsidRPr="00311E25">
        <w:rPr>
          <w:rFonts w:ascii="Times New Roman" w:hAnsi="Times New Roman" w:cs="Times New Roman"/>
          <w:sz w:val="24"/>
          <w:szCs w:val="24"/>
        </w:rPr>
        <w:t>ul. Fabryczna 5, pokój 209</w:t>
      </w:r>
      <w:r w:rsidR="00DA0D32" w:rsidRPr="00311E25">
        <w:rPr>
          <w:rFonts w:ascii="Times New Roman" w:hAnsi="Times New Roman" w:cs="Times New Roman"/>
          <w:sz w:val="24"/>
          <w:szCs w:val="24"/>
        </w:rPr>
        <w:t>, w godzinach pracy urzędu.</w:t>
      </w:r>
    </w:p>
    <w:p w:rsidR="00596813" w:rsidRPr="00311E25" w:rsidRDefault="00AE2F33" w:rsidP="00596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>Stosownie do  art. 49 Kpa po upływie 14 dni od dnia publicznego ogłoszenia niniejszego                        obwieszczenia uznaje się, iż nastąpiło skutecznie doręczenie</w:t>
      </w:r>
      <w:r w:rsidR="00FF22E5">
        <w:rPr>
          <w:rFonts w:ascii="Times New Roman" w:hAnsi="Times New Roman" w:cs="Times New Roman"/>
          <w:sz w:val="24"/>
          <w:szCs w:val="24"/>
        </w:rPr>
        <w:t xml:space="preserve"> decyzji, 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o której mowa </w:t>
      </w:r>
      <w:r w:rsidR="00596813" w:rsidRPr="00311E25">
        <w:rPr>
          <w:rFonts w:ascii="Times New Roman" w:hAnsi="Times New Roman" w:cs="Times New Roman"/>
          <w:sz w:val="24"/>
          <w:szCs w:val="24"/>
        </w:rPr>
        <w:t>powyżej.</w:t>
      </w:r>
    </w:p>
    <w:p w:rsidR="00283723" w:rsidRPr="00ED4B67" w:rsidRDefault="00283723" w:rsidP="00E04CDD">
      <w:pPr>
        <w:pStyle w:val="Standarduser"/>
        <w:spacing w:line="360" w:lineRule="auto"/>
        <w:ind w:firstLine="708"/>
        <w:jc w:val="both"/>
      </w:pPr>
      <w:r w:rsidRPr="00311E25">
        <w:t>Od decyzji służy stronom prawo wniesienia odwołania do Samorządowego Kolegium</w:t>
      </w:r>
      <w:r w:rsidRPr="00ED4B67">
        <w:t xml:space="preserve"> Odwoławczego w Kielcach za pośrednictwem Burmistrza Miasta i Gminy Suchedniów </w:t>
      </w:r>
      <w:r w:rsidR="00BE4C9B" w:rsidRPr="00ED4B67">
        <w:br/>
      </w:r>
      <w:r w:rsidRPr="00ED4B67">
        <w:t xml:space="preserve">w terminie 14 dni od dnia jej doręczenia (art. 127 kpa).  </w:t>
      </w:r>
    </w:p>
    <w:p w:rsidR="00E04CDD" w:rsidRDefault="00C844D8" w:rsidP="00E04CDD">
      <w:pPr>
        <w:pStyle w:val="Tekstpodstawowy"/>
        <w:spacing w:line="360" w:lineRule="auto"/>
        <w:jc w:val="right"/>
        <w:rPr>
          <w:sz w:val="20"/>
          <w:szCs w:val="28"/>
        </w:rPr>
      </w:pPr>
      <w:bookmarkStart w:id="0" w:name="_GoBack"/>
      <w:r>
        <w:rPr>
          <w:sz w:val="20"/>
          <w:szCs w:val="28"/>
        </w:rPr>
        <w:t xml:space="preserve"> </w:t>
      </w:r>
      <w:r w:rsidR="00E04CDD" w:rsidRPr="00D56B65">
        <w:rPr>
          <w:sz w:val="20"/>
          <w:szCs w:val="28"/>
        </w:rPr>
        <w:t xml:space="preserve">   Z up. BURMISTRZA</w:t>
      </w:r>
      <w:r w:rsidR="00E04CDD" w:rsidRPr="00D56B65">
        <w:rPr>
          <w:sz w:val="20"/>
          <w:szCs w:val="28"/>
        </w:rPr>
        <w:tab/>
      </w:r>
      <w:r w:rsidR="00E04CDD" w:rsidRPr="00D56B65">
        <w:rPr>
          <w:sz w:val="20"/>
          <w:szCs w:val="28"/>
        </w:rPr>
        <w:tab/>
      </w:r>
    </w:p>
    <w:p w:rsidR="00E04CDD" w:rsidRPr="00D56B65" w:rsidRDefault="00C844D8" w:rsidP="00E04CDD">
      <w:pPr>
        <w:pStyle w:val="Tekstpodstawowy"/>
        <w:spacing w:line="360" w:lineRule="auto"/>
        <w:jc w:val="right"/>
        <w:rPr>
          <w:sz w:val="20"/>
          <w:szCs w:val="28"/>
        </w:rPr>
      </w:pPr>
      <w:r>
        <w:rPr>
          <w:sz w:val="20"/>
          <w:szCs w:val="28"/>
        </w:rPr>
        <w:t>Sekretarz</w:t>
      </w:r>
      <w:r w:rsidR="00E04CDD">
        <w:rPr>
          <w:sz w:val="20"/>
          <w:szCs w:val="28"/>
        </w:rPr>
        <w:t xml:space="preserve"> Burmistrza Miasta i Gminy</w:t>
      </w:r>
    </w:p>
    <w:p w:rsidR="009C3DA2" w:rsidRPr="00E04CDD" w:rsidRDefault="00C844D8" w:rsidP="00E04CDD">
      <w:pPr>
        <w:pStyle w:val="Tekstpodstawowy"/>
        <w:spacing w:line="360" w:lineRule="auto"/>
        <w:ind w:firstLine="708"/>
        <w:jc w:val="right"/>
        <w:rPr>
          <w:sz w:val="20"/>
          <w:szCs w:val="24"/>
        </w:rPr>
      </w:pPr>
      <w:r>
        <w:rPr>
          <w:sz w:val="20"/>
          <w:szCs w:val="28"/>
        </w:rPr>
        <w:t xml:space="preserve">   </w:t>
      </w:r>
      <w:r w:rsidR="00E04CDD" w:rsidRPr="00D56B65">
        <w:rPr>
          <w:sz w:val="20"/>
          <w:szCs w:val="28"/>
        </w:rPr>
        <w:t xml:space="preserve">  mgr </w:t>
      </w:r>
      <w:r>
        <w:rPr>
          <w:sz w:val="20"/>
          <w:szCs w:val="28"/>
        </w:rPr>
        <w:t xml:space="preserve">Renata </w:t>
      </w:r>
      <w:proofErr w:type="spellStart"/>
      <w:r>
        <w:rPr>
          <w:sz w:val="20"/>
          <w:szCs w:val="28"/>
        </w:rPr>
        <w:t>Sidor</w:t>
      </w:r>
      <w:proofErr w:type="spellEnd"/>
      <w:r w:rsidR="00E04CDD" w:rsidRPr="00D56B65">
        <w:rPr>
          <w:sz w:val="20"/>
          <w:szCs w:val="28"/>
        </w:rPr>
        <w:tab/>
      </w:r>
      <w:bookmarkEnd w:id="0"/>
      <w:r w:rsidR="00FF22E5">
        <w:rPr>
          <w:sz w:val="20"/>
          <w:szCs w:val="24"/>
        </w:rPr>
        <w:tab/>
      </w:r>
    </w:p>
    <w:p w:rsidR="004B22EE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:rsidR="004B22EE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:rsidR="00097AAE" w:rsidRPr="00B22611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dniu </w:t>
      </w:r>
      <w:r w:rsidR="00E04CDD">
        <w:rPr>
          <w:sz w:val="20"/>
          <w:szCs w:val="24"/>
        </w:rPr>
        <w:t>28</w:t>
      </w:r>
      <w:r w:rsidR="00FF22E5">
        <w:rPr>
          <w:sz w:val="20"/>
          <w:szCs w:val="24"/>
        </w:rPr>
        <w:t xml:space="preserve"> października</w:t>
      </w:r>
      <w:r w:rsidR="00193805">
        <w:rPr>
          <w:sz w:val="20"/>
          <w:szCs w:val="24"/>
        </w:rPr>
        <w:t xml:space="preserve"> </w:t>
      </w:r>
      <w:r w:rsidRPr="00120055">
        <w:rPr>
          <w:sz w:val="20"/>
          <w:szCs w:val="24"/>
        </w:rPr>
        <w:t>202</w:t>
      </w:r>
      <w:r w:rsidR="00FF22E5">
        <w:rPr>
          <w:sz w:val="20"/>
          <w:szCs w:val="24"/>
        </w:rPr>
        <w:t>5</w:t>
      </w:r>
      <w:r w:rsidRPr="00120055">
        <w:rPr>
          <w:sz w:val="20"/>
          <w:szCs w:val="24"/>
        </w:rPr>
        <w:t xml:space="preserve"> r.</w:t>
      </w:r>
    </w:p>
    <w:sectPr w:rsidR="00097AAE" w:rsidRPr="00B22611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23"/>
    <w:rsid w:val="00097AAE"/>
    <w:rsid w:val="001171F2"/>
    <w:rsid w:val="001518B4"/>
    <w:rsid w:val="00193805"/>
    <w:rsid w:val="001B75C3"/>
    <w:rsid w:val="00213DDD"/>
    <w:rsid w:val="002829DB"/>
    <w:rsid w:val="00283723"/>
    <w:rsid w:val="002B0339"/>
    <w:rsid w:val="002C66AA"/>
    <w:rsid w:val="00311E25"/>
    <w:rsid w:val="00337E74"/>
    <w:rsid w:val="003800DF"/>
    <w:rsid w:val="00395A5F"/>
    <w:rsid w:val="003A1D6F"/>
    <w:rsid w:val="003A7F37"/>
    <w:rsid w:val="004238F7"/>
    <w:rsid w:val="004B22EE"/>
    <w:rsid w:val="004D6C28"/>
    <w:rsid w:val="00581680"/>
    <w:rsid w:val="00584816"/>
    <w:rsid w:val="00596813"/>
    <w:rsid w:val="00597EE5"/>
    <w:rsid w:val="005B22BD"/>
    <w:rsid w:val="00615737"/>
    <w:rsid w:val="006469C4"/>
    <w:rsid w:val="0067629D"/>
    <w:rsid w:val="006D2BFD"/>
    <w:rsid w:val="006D719C"/>
    <w:rsid w:val="006F6097"/>
    <w:rsid w:val="00745E87"/>
    <w:rsid w:val="00747678"/>
    <w:rsid w:val="007905EB"/>
    <w:rsid w:val="007A37D3"/>
    <w:rsid w:val="0083526E"/>
    <w:rsid w:val="00843BBD"/>
    <w:rsid w:val="008D1403"/>
    <w:rsid w:val="00920B51"/>
    <w:rsid w:val="009C3DA2"/>
    <w:rsid w:val="009F0C81"/>
    <w:rsid w:val="00A249B7"/>
    <w:rsid w:val="00A41C1F"/>
    <w:rsid w:val="00AA1F9F"/>
    <w:rsid w:val="00AB438E"/>
    <w:rsid w:val="00AE2F33"/>
    <w:rsid w:val="00AE4173"/>
    <w:rsid w:val="00B22611"/>
    <w:rsid w:val="00BD626A"/>
    <w:rsid w:val="00BE4C9B"/>
    <w:rsid w:val="00C143B5"/>
    <w:rsid w:val="00C41000"/>
    <w:rsid w:val="00C844D8"/>
    <w:rsid w:val="00CA693B"/>
    <w:rsid w:val="00CD3FFE"/>
    <w:rsid w:val="00CD7E42"/>
    <w:rsid w:val="00CF3CF2"/>
    <w:rsid w:val="00D0331B"/>
    <w:rsid w:val="00DA0D32"/>
    <w:rsid w:val="00E04CDD"/>
    <w:rsid w:val="00E32E23"/>
    <w:rsid w:val="00E40FA9"/>
    <w:rsid w:val="00E87F04"/>
    <w:rsid w:val="00EA460B"/>
    <w:rsid w:val="00ED4B67"/>
    <w:rsid w:val="00F05AF4"/>
    <w:rsid w:val="00F67B31"/>
    <w:rsid w:val="00F722F7"/>
    <w:rsid w:val="00F749A5"/>
    <w:rsid w:val="00FA099A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33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4B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actina</cp:lastModifiedBy>
  <cp:revision>7</cp:revision>
  <cp:lastPrinted>2025-10-28T12:57:00Z</cp:lastPrinted>
  <dcterms:created xsi:type="dcterms:W3CDTF">2024-11-21T13:55:00Z</dcterms:created>
  <dcterms:modified xsi:type="dcterms:W3CDTF">2025-10-28T12:57:00Z</dcterms:modified>
</cp:coreProperties>
</file>