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723E58">
        <w:rPr>
          <w:rFonts w:ascii="Times New Roman" w:hAnsi="Times New Roman" w:cs="Times New Roman"/>
          <w:sz w:val="24"/>
          <w:szCs w:val="24"/>
        </w:rPr>
        <w:t>21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905631">
        <w:rPr>
          <w:rFonts w:ascii="Times New Roman" w:hAnsi="Times New Roman" w:cs="Times New Roman"/>
          <w:sz w:val="24"/>
          <w:szCs w:val="24"/>
        </w:rPr>
        <w:t>12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BE2B66">
        <w:rPr>
          <w:rFonts w:ascii="Times New Roman" w:hAnsi="Times New Roman" w:cs="Times New Roman"/>
          <w:sz w:val="24"/>
          <w:szCs w:val="24"/>
        </w:rPr>
        <w:t>3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9056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E62B93">
        <w:rPr>
          <w:rFonts w:ascii="Times New Roman" w:hAnsi="Times New Roman" w:cs="Times New Roman"/>
          <w:sz w:val="24"/>
          <w:szCs w:val="24"/>
        </w:rPr>
        <w:t>3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9101A9">
        <w:rPr>
          <w:rFonts w:ascii="Times New Roman" w:hAnsi="Times New Roman" w:cs="Times New Roman"/>
          <w:sz w:val="24"/>
          <w:szCs w:val="24"/>
        </w:rPr>
        <w:t>10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§ </w:t>
      </w:r>
      <w:r w:rsidR="009101A9">
        <w:rPr>
          <w:rFonts w:ascii="Times New Roman" w:hAnsi="Times New Roman" w:cs="Times New Roman"/>
          <w:sz w:val="24"/>
          <w:szCs w:val="24"/>
        </w:rPr>
        <w:t>1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905631">
        <w:rPr>
          <w:rFonts w:ascii="Times New Roman" w:hAnsi="Times New Roman" w:cs="Times New Roman"/>
          <w:sz w:val="24"/>
          <w:szCs w:val="24"/>
        </w:rPr>
        <w:t>3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05631">
        <w:rPr>
          <w:rFonts w:ascii="Times New Roman" w:hAnsi="Times New Roman" w:cs="Times New Roman"/>
          <w:sz w:val="24"/>
          <w:szCs w:val="24"/>
        </w:rPr>
        <w:t>775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905631">
        <w:rPr>
          <w:rFonts w:ascii="Times New Roman" w:hAnsi="Times New Roman" w:cs="Times New Roman"/>
          <w:sz w:val="24"/>
          <w:szCs w:val="24"/>
        </w:rPr>
        <w:t>3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05631">
        <w:rPr>
          <w:rFonts w:ascii="Times New Roman" w:hAnsi="Times New Roman" w:cs="Times New Roman"/>
          <w:sz w:val="24"/>
          <w:szCs w:val="24"/>
        </w:rPr>
        <w:t>977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Default="004C2F59" w:rsidP="009A3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B66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9101A9">
        <w:rPr>
          <w:rFonts w:ascii="Times New Roman" w:hAnsi="Times New Roman" w:cs="Times New Roman"/>
          <w:sz w:val="24"/>
          <w:szCs w:val="24"/>
        </w:rPr>
        <w:t>zakończeniu</w:t>
      </w:r>
      <w:r w:rsidRPr="00BE2B66">
        <w:rPr>
          <w:rFonts w:ascii="Times New Roman" w:hAnsi="Times New Roman" w:cs="Times New Roman"/>
          <w:sz w:val="24"/>
          <w:szCs w:val="24"/>
        </w:rPr>
        <w:t xml:space="preserve"> postępowania prowadzonego na wniosek </w:t>
      </w:r>
      <w:r w:rsidR="00905631" w:rsidRPr="000A11EC">
        <w:rPr>
          <w:rFonts w:ascii="Times New Roman" w:hAnsi="Times New Roman" w:cs="Times New Roman"/>
          <w:sz w:val="24"/>
          <w:szCs w:val="24"/>
        </w:rPr>
        <w:t xml:space="preserve">Pana </w:t>
      </w:r>
      <w:r w:rsidR="00905631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905631">
        <w:rPr>
          <w:rFonts w:ascii="Times New Roman" w:hAnsi="Times New Roman" w:cs="Times New Roman"/>
          <w:sz w:val="24"/>
          <w:szCs w:val="24"/>
        </w:rPr>
        <w:t>Ryniewicza</w:t>
      </w:r>
      <w:proofErr w:type="spellEnd"/>
      <w:r w:rsidR="00905631" w:rsidRPr="000A11EC">
        <w:rPr>
          <w:rFonts w:ascii="Times New Roman" w:hAnsi="Times New Roman" w:cs="Times New Roman"/>
          <w:sz w:val="24"/>
          <w:szCs w:val="24"/>
        </w:rPr>
        <w:t>, pełnomocnika PGE Dystrybucja S</w:t>
      </w:r>
      <w:r w:rsidR="00905631">
        <w:rPr>
          <w:rFonts w:ascii="Times New Roman" w:hAnsi="Times New Roman" w:cs="Times New Roman"/>
          <w:sz w:val="24"/>
          <w:szCs w:val="24"/>
        </w:rPr>
        <w:t>.</w:t>
      </w:r>
      <w:r w:rsidR="00905631" w:rsidRPr="000A11EC">
        <w:rPr>
          <w:rFonts w:ascii="Times New Roman" w:hAnsi="Times New Roman" w:cs="Times New Roman"/>
          <w:sz w:val="24"/>
          <w:szCs w:val="24"/>
        </w:rPr>
        <w:t xml:space="preserve"> A</w:t>
      </w:r>
      <w:r w:rsidR="00905631">
        <w:rPr>
          <w:rFonts w:ascii="Times New Roman" w:hAnsi="Times New Roman" w:cs="Times New Roman"/>
          <w:sz w:val="24"/>
          <w:szCs w:val="24"/>
        </w:rPr>
        <w:t>.</w:t>
      </w:r>
      <w:r w:rsidR="00905631" w:rsidRPr="000A11EC">
        <w:rPr>
          <w:rFonts w:ascii="Times New Roman" w:hAnsi="Times New Roman" w:cs="Times New Roman"/>
          <w:sz w:val="24"/>
          <w:szCs w:val="24"/>
        </w:rPr>
        <w:t xml:space="preserve"> ul. Grabarska 21 A, 20-340 Lubin, w sprawie wydania decyzji celu publicznego dla inwestycji </w:t>
      </w:r>
      <w:r w:rsidR="00905631" w:rsidRPr="005351E6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905631" w:rsidRP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>budowie sieci elektroenergetycznych w skład których wchodzi: przebudowa słupowej stacji transformatorowej 15/0,4kV, budowa złączy</w:t>
      </w:r>
      <w:r w:rsidR="0090563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kablowo</w:t>
      </w:r>
      <w:r w:rsidR="00905631" w:rsidRP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-pomiarowych </w:t>
      </w:r>
      <w:proofErr w:type="spellStart"/>
      <w:r w:rsidR="00905631" w:rsidRP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>nN</w:t>
      </w:r>
      <w:proofErr w:type="spellEnd"/>
      <w:r w:rsidR="00905631" w:rsidRPr="005351E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0,4kV, budowa linii kablowych niskiego napięcia 0,4kV</w:t>
      </w:r>
      <w:r w:rsidR="00905631" w:rsidRPr="0053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631" w:rsidRPr="005351E6">
        <w:rPr>
          <w:rFonts w:ascii="Times New Roman" w:hAnsi="Times New Roman" w:cs="Times New Roman"/>
          <w:sz w:val="24"/>
          <w:szCs w:val="24"/>
        </w:rPr>
        <w:t>na działkach nr ewid. dz. 417/2, 418/2, 216/1, 421/2, 450, 458/2, 1137/2, 464/4, 1138/2, 464/2, 466, 468/5, 468/1 (obręb 0008 Mostki) w miejscowości Mostki, gmina Suchedniów.</w:t>
      </w:r>
    </w:p>
    <w:p w:rsidR="002D6882" w:rsidRPr="002D6882" w:rsidRDefault="002D6882" w:rsidP="002D68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skutecznie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2D6882">
        <w:rPr>
          <w:rFonts w:ascii="Times New Roman" w:hAnsi="Times New Roman" w:cs="Times New Roman"/>
          <w:sz w:val="24"/>
          <w:szCs w:val="24"/>
        </w:rPr>
        <w:t>skutecznego doręczenia zawiadomienia.</w:t>
      </w:r>
    </w:p>
    <w:p w:rsidR="002D6882" w:rsidRPr="00311E25" w:rsidRDefault="002D6882" w:rsidP="002D68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 w:rsidR="00905631"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905631" w:rsidRPr="00C46CCD" w:rsidRDefault="00905631" w:rsidP="00905631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905631" w:rsidRPr="00C46CCD" w:rsidRDefault="00905631" w:rsidP="00905631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905631" w:rsidRDefault="00905631" w:rsidP="0090563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905631" w:rsidRDefault="00905631" w:rsidP="000A2305">
      <w:pPr>
        <w:pStyle w:val="Tekstpodstawowy"/>
        <w:rPr>
          <w:sz w:val="20"/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723E58">
        <w:rPr>
          <w:sz w:val="20"/>
          <w:szCs w:val="24"/>
        </w:rPr>
        <w:t>2</w:t>
      </w:r>
      <w:bookmarkStart w:id="0" w:name="_GoBack"/>
      <w:bookmarkEnd w:id="0"/>
      <w:r w:rsidR="00905631">
        <w:rPr>
          <w:sz w:val="20"/>
          <w:szCs w:val="24"/>
        </w:rPr>
        <w:t>1</w:t>
      </w:r>
      <w:r w:rsidR="00A921AF">
        <w:rPr>
          <w:sz w:val="20"/>
          <w:szCs w:val="24"/>
        </w:rPr>
        <w:t>.</w:t>
      </w:r>
      <w:r w:rsidR="00905631">
        <w:rPr>
          <w:sz w:val="20"/>
          <w:szCs w:val="24"/>
        </w:rPr>
        <w:t>12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BE2B66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80E0F"/>
    <w:rsid w:val="001D4BB0"/>
    <w:rsid w:val="001E2DF3"/>
    <w:rsid w:val="001E5F37"/>
    <w:rsid w:val="00283888"/>
    <w:rsid w:val="002D6882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723E58"/>
    <w:rsid w:val="008A7DD4"/>
    <w:rsid w:val="00905631"/>
    <w:rsid w:val="009101A9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641A"/>
    <w:rsid w:val="00E31F4B"/>
    <w:rsid w:val="00E62B93"/>
    <w:rsid w:val="00ED29D2"/>
    <w:rsid w:val="00ED3FE4"/>
    <w:rsid w:val="00F70111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905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cp:lastPrinted>2023-12-11T12:37:00Z</cp:lastPrinted>
  <dcterms:created xsi:type="dcterms:W3CDTF">2023-12-11T12:37:00Z</dcterms:created>
  <dcterms:modified xsi:type="dcterms:W3CDTF">2023-12-21T13:19:00Z</dcterms:modified>
</cp:coreProperties>
</file>