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905631">
        <w:rPr>
          <w:rFonts w:ascii="Times New Roman" w:hAnsi="Times New Roman" w:cs="Times New Roman"/>
          <w:sz w:val="24"/>
          <w:szCs w:val="24"/>
        </w:rPr>
        <w:t>11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905631">
        <w:rPr>
          <w:rFonts w:ascii="Times New Roman" w:hAnsi="Times New Roman" w:cs="Times New Roman"/>
          <w:sz w:val="24"/>
          <w:szCs w:val="24"/>
        </w:rPr>
        <w:t>12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162A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905631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05631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905631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05631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62A62" w:rsidRPr="005A2BA7" w:rsidRDefault="004C2F59" w:rsidP="00162A62">
      <w:pPr>
        <w:spacing w:line="360" w:lineRule="auto"/>
        <w:jc w:val="both"/>
        <w:rPr>
          <w:b/>
          <w:sz w:val="1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162A62">
        <w:rPr>
          <w:rFonts w:ascii="Times New Roman" w:hAnsi="Times New Roman" w:cs="Times New Roman"/>
          <w:sz w:val="24"/>
          <w:szCs w:val="24"/>
        </w:rPr>
        <w:t>Pana</w:t>
      </w:r>
      <w:r w:rsidR="00162A62" w:rsidRPr="00BE2B66">
        <w:rPr>
          <w:rFonts w:ascii="Times New Roman" w:hAnsi="Times New Roman" w:cs="Times New Roman"/>
          <w:sz w:val="24"/>
          <w:szCs w:val="24"/>
        </w:rPr>
        <w:t xml:space="preserve"> Jarosława Kowalczyka, pełnomocnika </w:t>
      </w:r>
      <w:r w:rsidR="00162A62" w:rsidRPr="00E62B93">
        <w:rPr>
          <w:rFonts w:ascii="Times New Roman" w:hAnsi="Times New Roman" w:cs="Times New Roman"/>
          <w:sz w:val="24"/>
          <w:szCs w:val="24"/>
        </w:rPr>
        <w:t xml:space="preserve">PGE Dystrybucja Spółka Akcyjna Oddział Skarżysko-Kamienna, </w:t>
      </w:r>
      <w:r w:rsidR="00162A62" w:rsidRPr="00E62B93">
        <w:rPr>
          <w:rFonts w:ascii="Times New Roman" w:hAnsi="Times New Roman" w:cs="Times New Roman"/>
          <w:sz w:val="24"/>
          <w:szCs w:val="24"/>
        </w:rPr>
        <w:br/>
        <w:t xml:space="preserve">al. Marszałka Józefa Piłsudskiego 51, 26-110 </w:t>
      </w:r>
      <w:r w:rsidR="00162A62" w:rsidRPr="005A2BA7">
        <w:rPr>
          <w:rFonts w:ascii="Times New Roman" w:hAnsi="Times New Roman" w:cs="Times New Roman"/>
          <w:sz w:val="24"/>
          <w:szCs w:val="24"/>
        </w:rPr>
        <w:t xml:space="preserve">Skarżysko-Kamienna, w sprawie wydania decyzji celu publicznego dla inwestycji polegającej na </w:t>
      </w:r>
      <w:r w:rsidR="00162A62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budowie kanalizacji światłowodowej wraz z zasobnikami i studniami kablowymi w ramach zadania inwestycyjnego pod nazwą: „PBW przebudowy napowietrznej linii 15,0 </w:t>
      </w:r>
      <w:proofErr w:type="spellStart"/>
      <w:r w:rsidR="00162A62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kV</w:t>
      </w:r>
      <w:proofErr w:type="spellEnd"/>
      <w:r w:rsidR="00162A62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kablową relacji GPZ </w:t>
      </w:r>
      <w:proofErr w:type="spellStart"/>
      <w:r w:rsidR="00162A62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Podemłynek</w:t>
      </w:r>
      <w:proofErr w:type="spellEnd"/>
      <w:r w:rsidR="00162A62" w:rsidRPr="005A2BA7">
        <w:rPr>
          <w:rStyle w:val="Pogrubienie"/>
          <w:rFonts w:ascii="Times New Roman" w:hAnsi="Times New Roman" w:cs="Times New Roman"/>
          <w:b w:val="0"/>
          <w:sz w:val="24"/>
          <w:szCs w:val="24"/>
        </w:rPr>
        <w:t>-Parszów Etap 2” na działce nr ewid. 699/1 (obręb 0008 Mostki) w miejscowości Mostki, gmina Suchedniów.</w:t>
      </w:r>
    </w:p>
    <w:p w:rsidR="002D6882" w:rsidRPr="002D6882" w:rsidRDefault="002D6882" w:rsidP="00162A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2D6882" w:rsidRPr="00311E25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 w:rsidR="00905631"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905631" w:rsidRPr="00C46CCD" w:rsidRDefault="00905631" w:rsidP="0090563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905631" w:rsidRPr="00C46CCD" w:rsidRDefault="00905631" w:rsidP="0090563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905631" w:rsidRDefault="00905631" w:rsidP="009056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905631" w:rsidRDefault="00905631" w:rsidP="000A2305">
      <w:pPr>
        <w:pStyle w:val="Tekstpodstawowy"/>
        <w:rPr>
          <w:sz w:val="20"/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905631">
        <w:rPr>
          <w:sz w:val="20"/>
          <w:szCs w:val="24"/>
        </w:rPr>
        <w:t>11</w:t>
      </w:r>
      <w:r w:rsidR="00A921AF">
        <w:rPr>
          <w:sz w:val="20"/>
          <w:szCs w:val="24"/>
        </w:rPr>
        <w:t>.</w:t>
      </w:r>
      <w:r w:rsidR="00905631">
        <w:rPr>
          <w:sz w:val="20"/>
          <w:szCs w:val="24"/>
        </w:rPr>
        <w:t>12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62A62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05631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0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2023-12-11T12:37:00Z</cp:lastPrinted>
  <dcterms:created xsi:type="dcterms:W3CDTF">2023-12-11T13:13:00Z</dcterms:created>
  <dcterms:modified xsi:type="dcterms:W3CDTF">2023-12-11T13:13:00Z</dcterms:modified>
</cp:coreProperties>
</file>