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476ED4">
        <w:rPr>
          <w:rFonts w:ascii="Times New Roman" w:hAnsi="Times New Roman" w:cs="Times New Roman"/>
          <w:sz w:val="24"/>
          <w:szCs w:val="24"/>
        </w:rPr>
        <w:t>2</w:t>
      </w:r>
      <w:r w:rsidR="0025471F">
        <w:rPr>
          <w:rFonts w:ascii="Times New Roman" w:hAnsi="Times New Roman" w:cs="Times New Roman"/>
          <w:sz w:val="24"/>
          <w:szCs w:val="24"/>
        </w:rPr>
        <w:t>5</w:t>
      </w:r>
      <w:r w:rsidR="00A921AF">
        <w:rPr>
          <w:rFonts w:ascii="Times New Roman" w:hAnsi="Times New Roman" w:cs="Times New Roman"/>
          <w:sz w:val="24"/>
          <w:szCs w:val="24"/>
        </w:rPr>
        <w:t>.0</w:t>
      </w:r>
      <w:r w:rsidR="00476ED4">
        <w:rPr>
          <w:rFonts w:ascii="Times New Roman" w:hAnsi="Times New Roman" w:cs="Times New Roman"/>
          <w:sz w:val="24"/>
          <w:szCs w:val="24"/>
        </w:rPr>
        <w:t>9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BE2B66">
        <w:rPr>
          <w:rFonts w:ascii="Times New Roman" w:hAnsi="Times New Roman" w:cs="Times New Roman"/>
          <w:sz w:val="24"/>
          <w:szCs w:val="24"/>
        </w:rPr>
        <w:t>3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476E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E62B93">
        <w:rPr>
          <w:rFonts w:ascii="Times New Roman" w:hAnsi="Times New Roman" w:cs="Times New Roman"/>
          <w:sz w:val="24"/>
          <w:szCs w:val="24"/>
        </w:rPr>
        <w:t>3</w:t>
      </w: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BE2B66" w:rsidRDefault="004C2F59" w:rsidP="00A555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11EC">
        <w:rPr>
          <w:rFonts w:ascii="Times New Roman" w:hAnsi="Times New Roman" w:cs="Times New Roman"/>
          <w:sz w:val="24"/>
          <w:szCs w:val="24"/>
        </w:rPr>
        <w:t>3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11EC">
        <w:rPr>
          <w:rFonts w:ascii="Times New Roman" w:hAnsi="Times New Roman" w:cs="Times New Roman"/>
          <w:sz w:val="24"/>
          <w:szCs w:val="24"/>
        </w:rPr>
        <w:t>775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BE2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B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B66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0A11EC">
        <w:rPr>
          <w:rFonts w:ascii="Times New Roman" w:hAnsi="Times New Roman" w:cs="Times New Roman"/>
          <w:sz w:val="24"/>
          <w:szCs w:val="24"/>
        </w:rPr>
        <w:t>3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11EC">
        <w:rPr>
          <w:rFonts w:ascii="Times New Roman" w:hAnsi="Times New Roman" w:cs="Times New Roman"/>
          <w:sz w:val="24"/>
          <w:szCs w:val="24"/>
        </w:rPr>
        <w:t>977</w:t>
      </w:r>
      <w:r w:rsidR="00BE2B66" w:rsidRPr="00BE2B66">
        <w:rPr>
          <w:rFonts w:ascii="Times New Roman" w:hAnsi="Times New Roman" w:cs="Times New Roman"/>
          <w:sz w:val="24"/>
          <w:szCs w:val="24"/>
        </w:rPr>
        <w:t xml:space="preserve"> ze zm.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:rsidR="004C2F59" w:rsidRPr="00BE2B66" w:rsidRDefault="004C2F59" w:rsidP="00A555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9A3A53" w:rsidRPr="00A555BF" w:rsidRDefault="004C2F59" w:rsidP="00A555BF">
      <w:pPr>
        <w:spacing w:line="360" w:lineRule="auto"/>
        <w:ind w:right="-35"/>
        <w:jc w:val="both"/>
        <w:rPr>
          <w:i/>
        </w:rPr>
      </w:pPr>
      <w:r w:rsidRPr="000A11EC">
        <w:rPr>
          <w:rFonts w:ascii="Times New Roman" w:hAnsi="Times New Roman" w:cs="Times New Roman"/>
          <w:sz w:val="24"/>
          <w:szCs w:val="24"/>
        </w:rPr>
        <w:t xml:space="preserve">zawiadamia o wszczęciu postępowania prowadzonego na wniosek </w:t>
      </w:r>
      <w:r w:rsidR="009A3A53" w:rsidRPr="000A11EC">
        <w:rPr>
          <w:rFonts w:ascii="Times New Roman" w:hAnsi="Times New Roman" w:cs="Times New Roman"/>
          <w:sz w:val="24"/>
          <w:szCs w:val="24"/>
        </w:rPr>
        <w:t xml:space="preserve">Pana </w:t>
      </w:r>
      <w:r w:rsidR="00476ED4">
        <w:rPr>
          <w:rFonts w:ascii="Times New Roman" w:hAnsi="Times New Roman" w:cs="Times New Roman"/>
          <w:sz w:val="24"/>
          <w:szCs w:val="24"/>
        </w:rPr>
        <w:t>Piotra Strąk</w:t>
      </w:r>
      <w:r w:rsidR="009A3A53" w:rsidRPr="000A11EC">
        <w:rPr>
          <w:rFonts w:ascii="Times New Roman" w:hAnsi="Times New Roman" w:cs="Times New Roman"/>
          <w:sz w:val="24"/>
          <w:szCs w:val="24"/>
        </w:rPr>
        <w:t xml:space="preserve">, pełnomocnika </w:t>
      </w:r>
      <w:r w:rsidR="00476ED4">
        <w:rPr>
          <w:rFonts w:ascii="Times New Roman" w:hAnsi="Times New Roman" w:cs="Times New Roman"/>
          <w:sz w:val="24"/>
          <w:szCs w:val="24"/>
        </w:rPr>
        <w:t>Polskiej Spółki Gazownictwa Sp. z o.o. z siedzibą w Tarnowie Oddzi</w:t>
      </w:r>
      <w:r w:rsidR="00A555BF">
        <w:rPr>
          <w:rFonts w:ascii="Times New Roman" w:hAnsi="Times New Roman" w:cs="Times New Roman"/>
          <w:sz w:val="24"/>
          <w:szCs w:val="24"/>
        </w:rPr>
        <w:t xml:space="preserve">ał Zakład Gazowniczy w Kielcach, ul. </w:t>
      </w:r>
      <w:proofErr w:type="spellStart"/>
      <w:r w:rsidR="00A555BF" w:rsidRPr="00A555BF">
        <w:rPr>
          <w:rFonts w:ascii="Times New Roman" w:hAnsi="Times New Roman" w:cs="Times New Roman"/>
          <w:sz w:val="24"/>
          <w:szCs w:val="24"/>
        </w:rPr>
        <w:t>Loefflera</w:t>
      </w:r>
      <w:proofErr w:type="spellEnd"/>
      <w:r w:rsidR="00A555BF" w:rsidRPr="00A555BF">
        <w:rPr>
          <w:rFonts w:ascii="Times New Roman" w:hAnsi="Times New Roman" w:cs="Times New Roman"/>
          <w:sz w:val="24"/>
          <w:szCs w:val="24"/>
        </w:rPr>
        <w:t xml:space="preserve"> 2, 25-550 Kielce</w:t>
      </w:r>
      <w:r w:rsidR="00ED29D2" w:rsidRPr="00A555BF">
        <w:rPr>
          <w:rFonts w:ascii="Times New Roman" w:hAnsi="Times New Roman" w:cs="Times New Roman"/>
          <w:sz w:val="24"/>
          <w:szCs w:val="24"/>
        </w:rPr>
        <w:t xml:space="preserve">, </w:t>
      </w:r>
      <w:r w:rsidRPr="00A555BF">
        <w:rPr>
          <w:rFonts w:ascii="Times New Roman" w:hAnsi="Times New Roman" w:cs="Times New Roman"/>
          <w:sz w:val="24"/>
          <w:szCs w:val="24"/>
        </w:rPr>
        <w:t xml:space="preserve">w sprawie wydania decyzji celu publicznego dla inwestycji </w:t>
      </w:r>
      <w:r w:rsidR="00586F5C" w:rsidRPr="00A555BF">
        <w:rPr>
          <w:rFonts w:ascii="Times New Roman" w:hAnsi="Times New Roman" w:cs="Times New Roman"/>
          <w:sz w:val="24"/>
          <w:szCs w:val="24"/>
        </w:rPr>
        <w:t>polegającej</w:t>
      </w:r>
      <w:r w:rsidR="00A555BF" w:rsidRPr="00A555BF">
        <w:rPr>
          <w:rFonts w:ascii="Times New Roman" w:hAnsi="Times New Roman" w:cs="Times New Roman"/>
          <w:sz w:val="24"/>
          <w:szCs w:val="24"/>
        </w:rPr>
        <w:t xml:space="preserve"> na </w:t>
      </w:r>
      <w:r w:rsidR="00A555BF" w:rsidRPr="00A555BF">
        <w:rPr>
          <w:rStyle w:val="Pogrubienie"/>
          <w:rFonts w:ascii="Times New Roman" w:hAnsi="Times New Roman" w:cs="Times New Roman"/>
          <w:i/>
          <w:sz w:val="24"/>
          <w:szCs w:val="24"/>
        </w:rPr>
        <w:t>budowie gazociągów i przyłączy średniego ciśnienia w ramach zadania inwestycyjnego pod nazwą: „Przebudowa gazociągów i przyłączy średniego ciśnienia w m. Suchedniów, ul. Leśna” na działkach nr ewid. 6811, 4677/12, 4677/21, 4677/20, 4677/22, 4677/24, 309/9, 5382, 5383, 5384/3, 5384/4, 5384/2, 4857, 4858, 4859, 4860/1, 4860/2, 4860/4, 4861/1, 4861/2, 4863/3, 4865/2, 4866/13, 4868, 4869/2, 4870/2, 4871/6, 4872, 4873, 4874/1, 4874/2, 4875/2, 4876/8, 4876/3, 4877/1, 4878/1, 4880/3, 4882/3, 4884/4, 4884/3, 4885, 4886/2, 4891/1, 4893/6, 4893/7, 5259/2, 4894/4, 4895/2, 4896, 5261, 5323, 5</w:t>
      </w:r>
      <w:r w:rsidR="00C016D9">
        <w:rPr>
          <w:rStyle w:val="Pogrubienie"/>
          <w:rFonts w:ascii="Times New Roman" w:hAnsi="Times New Roman" w:cs="Times New Roman"/>
          <w:i/>
          <w:sz w:val="24"/>
          <w:szCs w:val="24"/>
        </w:rPr>
        <w:t>2</w:t>
      </w:r>
      <w:r w:rsidR="00A555BF" w:rsidRPr="00A555BF">
        <w:rPr>
          <w:rStyle w:val="Pogrubienie"/>
          <w:rFonts w:ascii="Times New Roman" w:hAnsi="Times New Roman" w:cs="Times New Roman"/>
          <w:i/>
          <w:sz w:val="24"/>
          <w:szCs w:val="24"/>
        </w:rPr>
        <w:t xml:space="preserve">62, 5263, 5328, 4901, 4902/1, 4904, 4905/2, 4906, 5394, 5395, 5400, 5399/1, 5401, 5402, 4912/1, 4913/1, 4914/1, 4915/1, 4915/2, 4916, 4917, 4918/5, 4918/1, 4919/4, 4919/6, 4920/7, 4920/8, 4921/2, 4922/2, 4923/1, 4924, 4925/5, 4925/7, 4926/5, 4926/6, 4926/8, 4927/4, 4927/6, 4928/2, 4928/3, 4929/1, 4932, 5010, 4933, 4934, 4935, 4936/3, 4938, 4939/1, 4939/2, 4940/1, 4941/1, 4943/1, 4946/1, 4945/2, 4945/3, 4949/1, 4950, 5267/1, 5268, 5267/2, </w:t>
      </w:r>
      <w:r w:rsidR="00C016D9">
        <w:rPr>
          <w:rStyle w:val="Pogrubienie"/>
          <w:rFonts w:ascii="Times New Roman" w:hAnsi="Times New Roman" w:cs="Times New Roman"/>
          <w:i/>
          <w:sz w:val="24"/>
          <w:szCs w:val="24"/>
        </w:rPr>
        <w:t>4951</w:t>
      </w:r>
      <w:r w:rsidR="00A555BF" w:rsidRPr="00A555BF">
        <w:rPr>
          <w:rStyle w:val="Pogrubienie"/>
          <w:rFonts w:ascii="Times New Roman" w:hAnsi="Times New Roman" w:cs="Times New Roman"/>
          <w:i/>
          <w:sz w:val="24"/>
          <w:szCs w:val="24"/>
        </w:rPr>
        <w:t>, 4952, 4953, 4954, 4955, 4956, 4957, 5269, 4958, 5270, 4959/1, 4960/2, 4960/3, 4961/1, 4963/3, 4963/4, 4963/5, 4965/2, 4965/3, 4966/3, 4966/4, 4966/5, 4966/6, 4967/7, 4967/4, 4967/3, 4968/2, 4968/1, 4969, 4970, 4971/1, 4972, 4977/2, 4977/3, 4978, 4980, 5385/1, 5387, 5388, 5393/1, 4987, 5324, 4990, 4992/1, 4993/2, 4993/4, 4995/6, 4995/9, 4995/10, 4995/11, 4997/1, 4998, 4999, 5000, 5002/3, 5002/6, 5002/7, 5002/5, 5004/3, 5004/4, 5005/1, 5005/3, 5005/4, 5006/1.</w:t>
      </w:r>
    </w:p>
    <w:p w:rsidR="002D1847" w:rsidRPr="002D6882" w:rsidRDefault="002D1847" w:rsidP="002D18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Stosownie do  art. 49 Kpa po upływie 14 dni od dnia publicznego ogłoszenia niniejszego                        obwieszczenia uznaje się, iż nastąpiło skutecznie doręczenie.</w:t>
      </w:r>
    </w:p>
    <w:p w:rsidR="002D1847" w:rsidRPr="00477CB7" w:rsidRDefault="002D1847" w:rsidP="002D18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myśl</w:t>
      </w:r>
      <w:r w:rsidRPr="009A3A53">
        <w:rPr>
          <w:rFonts w:ascii="Times New Roman" w:hAnsi="Times New Roman" w:cs="Times New Roman"/>
          <w:sz w:val="24"/>
          <w:szCs w:val="24"/>
        </w:rPr>
        <w:t xml:space="preserve"> art. 10 §1  Kodeksu postępowania</w:t>
      </w:r>
      <w:r>
        <w:rPr>
          <w:rFonts w:ascii="Times New Roman" w:hAnsi="Times New Roman" w:cs="Times New Roman"/>
          <w:sz w:val="24"/>
          <w:szCs w:val="24"/>
        </w:rPr>
        <w:t xml:space="preserve"> administracyjnego </w:t>
      </w:r>
      <w:r w:rsidRPr="00477CB7">
        <w:rPr>
          <w:rFonts w:ascii="Times New Roman" w:hAnsi="Times New Roman" w:cs="Times New Roman"/>
          <w:sz w:val="24"/>
          <w:szCs w:val="24"/>
        </w:rPr>
        <w:t>stronom przysługuje prawo wypowiedzen</w:t>
      </w:r>
      <w:r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materiałów w terminie 7 dni od dnia </w:t>
      </w:r>
      <w:r>
        <w:rPr>
          <w:rFonts w:ascii="Times New Roman" w:hAnsi="Times New Roman" w:cs="Times New Roman"/>
          <w:sz w:val="24"/>
          <w:szCs w:val="24"/>
        </w:rPr>
        <w:t>skutecznego doręczenia.</w:t>
      </w:r>
    </w:p>
    <w:p w:rsidR="000A2305" w:rsidRPr="002D1847" w:rsidRDefault="002D1847" w:rsidP="002D18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</w:t>
      </w:r>
      <w:r>
        <w:rPr>
          <w:rFonts w:ascii="Times New Roman" w:hAnsi="Times New Roman" w:cs="Times New Roman"/>
          <w:sz w:val="24"/>
          <w:szCs w:val="24"/>
        </w:rPr>
        <w:t>aktami sprawy</w:t>
      </w:r>
      <w:r w:rsidRPr="00395A5F">
        <w:rPr>
          <w:rFonts w:ascii="Times New Roman" w:hAnsi="Times New Roman" w:cs="Times New Roman"/>
          <w:sz w:val="24"/>
          <w:szCs w:val="24"/>
        </w:rPr>
        <w:t xml:space="preserve">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Suchedniowie ul. Fabryczna 5, pokój 209, w godzinach pracy urzędu.</w:t>
      </w: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B7146B" w:rsidRDefault="00B7146B" w:rsidP="00B7146B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w Biuletynie Informacji Publicznej </w:t>
      </w:r>
    </w:p>
    <w:p w:rsidR="00097AAE" w:rsidRPr="00BE2B66" w:rsidRDefault="000A2305" w:rsidP="00BE2B66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w dniu </w:t>
      </w:r>
      <w:r w:rsidR="002D1847">
        <w:rPr>
          <w:sz w:val="20"/>
          <w:szCs w:val="24"/>
        </w:rPr>
        <w:t>2</w:t>
      </w:r>
      <w:r w:rsidR="00A5107A">
        <w:rPr>
          <w:sz w:val="20"/>
          <w:szCs w:val="24"/>
        </w:rPr>
        <w:t>5</w:t>
      </w:r>
      <w:bookmarkStart w:id="0" w:name="_GoBack"/>
      <w:bookmarkEnd w:id="0"/>
      <w:r w:rsidR="00A921AF">
        <w:rPr>
          <w:sz w:val="20"/>
          <w:szCs w:val="24"/>
        </w:rPr>
        <w:t>.0</w:t>
      </w:r>
      <w:r w:rsidR="002D1847">
        <w:rPr>
          <w:sz w:val="20"/>
          <w:szCs w:val="24"/>
        </w:rPr>
        <w:t>9</w:t>
      </w:r>
      <w:r w:rsidR="00A921AF">
        <w:rPr>
          <w:sz w:val="20"/>
          <w:szCs w:val="24"/>
        </w:rPr>
        <w:t>.</w:t>
      </w:r>
      <w:r w:rsidRPr="00120055">
        <w:rPr>
          <w:sz w:val="20"/>
          <w:szCs w:val="24"/>
        </w:rPr>
        <w:t>202</w:t>
      </w:r>
      <w:r w:rsidR="00BE2B66">
        <w:rPr>
          <w:sz w:val="20"/>
          <w:szCs w:val="24"/>
        </w:rPr>
        <w:t>3</w:t>
      </w:r>
      <w:r w:rsidRPr="00120055">
        <w:rPr>
          <w:sz w:val="20"/>
          <w:szCs w:val="24"/>
        </w:rPr>
        <w:t xml:space="preserve"> r.</w:t>
      </w:r>
    </w:p>
    <w:sectPr w:rsidR="00097AAE" w:rsidRPr="00BE2B66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11EC"/>
    <w:rsid w:val="000A2305"/>
    <w:rsid w:val="00180E0F"/>
    <w:rsid w:val="001D4BB0"/>
    <w:rsid w:val="001E2DF3"/>
    <w:rsid w:val="001E5F37"/>
    <w:rsid w:val="0025471F"/>
    <w:rsid w:val="00283888"/>
    <w:rsid w:val="002D1847"/>
    <w:rsid w:val="003C5237"/>
    <w:rsid w:val="0046448D"/>
    <w:rsid w:val="00476ED4"/>
    <w:rsid w:val="00477CB7"/>
    <w:rsid w:val="004A0566"/>
    <w:rsid w:val="004C2F59"/>
    <w:rsid w:val="00586F5C"/>
    <w:rsid w:val="006338E7"/>
    <w:rsid w:val="006F6097"/>
    <w:rsid w:val="00711455"/>
    <w:rsid w:val="008A7DD4"/>
    <w:rsid w:val="008B0F72"/>
    <w:rsid w:val="00956DD2"/>
    <w:rsid w:val="009A3A53"/>
    <w:rsid w:val="009B788A"/>
    <w:rsid w:val="00A41C1F"/>
    <w:rsid w:val="00A5107A"/>
    <w:rsid w:val="00A555BF"/>
    <w:rsid w:val="00A921AF"/>
    <w:rsid w:val="00A96F30"/>
    <w:rsid w:val="00AB4E54"/>
    <w:rsid w:val="00AC1731"/>
    <w:rsid w:val="00B10075"/>
    <w:rsid w:val="00B45FA8"/>
    <w:rsid w:val="00B7146B"/>
    <w:rsid w:val="00B8505A"/>
    <w:rsid w:val="00BA4F22"/>
    <w:rsid w:val="00BE2B66"/>
    <w:rsid w:val="00BF6AE2"/>
    <w:rsid w:val="00C016D9"/>
    <w:rsid w:val="00C147BF"/>
    <w:rsid w:val="00C4024B"/>
    <w:rsid w:val="00C46CCD"/>
    <w:rsid w:val="00C6793D"/>
    <w:rsid w:val="00CC5F9A"/>
    <w:rsid w:val="00E0641A"/>
    <w:rsid w:val="00E31F4B"/>
    <w:rsid w:val="00E62B93"/>
    <w:rsid w:val="00ED29D2"/>
    <w:rsid w:val="00ED3FE4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A55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5</cp:revision>
  <cp:lastPrinted>2023-08-11T12:25:00Z</cp:lastPrinted>
  <dcterms:created xsi:type="dcterms:W3CDTF">2023-09-22T12:17:00Z</dcterms:created>
  <dcterms:modified xsi:type="dcterms:W3CDTF">2023-09-25T10:00:00Z</dcterms:modified>
</cp:coreProperties>
</file>