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6C1" w:rsidRDefault="0073230E" w:rsidP="00A47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GNI.6220.</w:t>
      </w:r>
      <w:r w:rsidR="006D0CDB">
        <w:rPr>
          <w:rFonts w:ascii="Times New Roman" w:hAnsi="Times New Roman" w:cs="Times New Roman"/>
          <w:sz w:val="24"/>
          <w:szCs w:val="24"/>
        </w:rPr>
        <w:t>7</w:t>
      </w:r>
      <w:r w:rsidR="00A476C1">
        <w:rPr>
          <w:rFonts w:ascii="Times New Roman" w:hAnsi="Times New Roman" w:cs="Times New Roman"/>
          <w:sz w:val="24"/>
          <w:szCs w:val="24"/>
        </w:rPr>
        <w:t>.202</w:t>
      </w:r>
      <w:r w:rsidR="00610EA1">
        <w:rPr>
          <w:rFonts w:ascii="Times New Roman" w:hAnsi="Times New Roman" w:cs="Times New Roman"/>
          <w:sz w:val="24"/>
          <w:szCs w:val="24"/>
        </w:rPr>
        <w:t>2</w:t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</w:r>
      <w:r w:rsidR="00A476C1">
        <w:rPr>
          <w:rFonts w:ascii="Times New Roman" w:hAnsi="Times New Roman" w:cs="Times New Roman"/>
          <w:sz w:val="24"/>
          <w:szCs w:val="24"/>
        </w:rPr>
        <w:tab/>
        <w:t xml:space="preserve"> Suchedniów, </w:t>
      </w:r>
      <w:r w:rsidR="006D0CDB">
        <w:rPr>
          <w:rFonts w:ascii="Times New Roman" w:hAnsi="Times New Roman" w:cs="Times New Roman"/>
          <w:sz w:val="24"/>
          <w:szCs w:val="24"/>
        </w:rPr>
        <w:t>10</w:t>
      </w:r>
      <w:r w:rsidR="00610EA1">
        <w:rPr>
          <w:rFonts w:ascii="Times New Roman" w:hAnsi="Times New Roman" w:cs="Times New Roman"/>
          <w:sz w:val="24"/>
          <w:szCs w:val="24"/>
        </w:rPr>
        <w:t>.0</w:t>
      </w:r>
      <w:r w:rsidR="006D0CDB">
        <w:rPr>
          <w:rFonts w:ascii="Times New Roman" w:hAnsi="Times New Roman" w:cs="Times New Roman"/>
          <w:sz w:val="24"/>
          <w:szCs w:val="24"/>
        </w:rPr>
        <w:t>5</w:t>
      </w:r>
      <w:r w:rsidR="006F6FB1">
        <w:rPr>
          <w:rFonts w:ascii="Times New Roman" w:hAnsi="Times New Roman" w:cs="Times New Roman"/>
          <w:sz w:val="24"/>
          <w:szCs w:val="24"/>
        </w:rPr>
        <w:t>.202</w:t>
      </w:r>
      <w:r w:rsidR="00610EA1">
        <w:rPr>
          <w:rFonts w:ascii="Times New Roman" w:hAnsi="Times New Roman" w:cs="Times New Roman"/>
          <w:sz w:val="24"/>
          <w:szCs w:val="24"/>
        </w:rPr>
        <w:t>3</w:t>
      </w:r>
      <w:r w:rsidR="00A476C1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rPr>
          <w:rFonts w:ascii="Times New Roman" w:hAnsi="Times New Roman" w:cs="Times New Roman"/>
          <w:sz w:val="24"/>
          <w:szCs w:val="24"/>
        </w:rPr>
      </w:pPr>
    </w:p>
    <w:p w:rsidR="00A476C1" w:rsidRDefault="00A476C1" w:rsidP="00A476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A476C1" w:rsidRPr="0073230E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§1 oraz art. 49 §1 Kodeksu postępowania administracyjnego </w:t>
      </w:r>
      <w:r w:rsidR="00F73431">
        <w:rPr>
          <w:rFonts w:ascii="Times New Roman" w:hAnsi="Times New Roman" w:cs="Times New Roman"/>
          <w:sz w:val="24"/>
          <w:szCs w:val="24"/>
        </w:rPr>
        <w:br/>
      </w:r>
      <w:r w:rsidRPr="00A476C1">
        <w:rPr>
          <w:rFonts w:ascii="Times New Roman" w:hAnsi="Times New Roman" w:cs="Times New Roman"/>
          <w:sz w:val="24"/>
          <w:szCs w:val="24"/>
        </w:rPr>
        <w:t>(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Dz. U. z 202</w:t>
      </w:r>
      <w:r w:rsidR="006D0CDB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r. poz. </w:t>
      </w:r>
      <w:r w:rsidR="006D0CDB">
        <w:rPr>
          <w:rStyle w:val="markedcontent"/>
          <w:rFonts w:ascii="Times New Roman" w:hAnsi="Times New Roman" w:cs="Times New Roman"/>
          <w:sz w:val="24"/>
          <w:szCs w:val="24"/>
        </w:rPr>
        <w:t>775</w:t>
      </w:r>
      <w:r w:rsidRPr="00A476C1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związku z art. 74 ust. 3 ustawy z dnia 3</w:t>
      </w:r>
      <w:r w:rsidR="006F6FB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października 2008 r. o udostępnianiu informacji o środowisku i jego oc</w:t>
      </w:r>
      <w:r w:rsidR="00610EA1">
        <w:rPr>
          <w:rStyle w:val="markedcontent"/>
          <w:rFonts w:ascii="Times New Roman" w:hAnsi="Times New Roman" w:cs="Times New Roman"/>
          <w:sz w:val="24"/>
          <w:szCs w:val="24"/>
        </w:rPr>
        <w:t>hronie, udziale społeczeństwa w 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ochronie środowiska oraz o ocenach oddziaływania na środowisko </w:t>
      </w:r>
      <w:r w:rsidRPr="0073230E">
        <w:rPr>
          <w:rFonts w:ascii="Times New Roman" w:hAnsi="Times New Roman" w:cs="Times New Roman"/>
          <w:sz w:val="24"/>
          <w:szCs w:val="24"/>
        </w:rPr>
        <w:t>(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t.j.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 w:rsidR="008174B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U. z 202</w:t>
      </w:r>
      <w:r w:rsidR="006D0CDB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73230E">
        <w:rPr>
          <w:rStyle w:val="markedcontent"/>
          <w:rFonts w:ascii="Times New Roman" w:hAnsi="Times New Roman" w:cs="Times New Roman"/>
          <w:sz w:val="24"/>
          <w:szCs w:val="24"/>
        </w:rPr>
        <w:t xml:space="preserve"> r. poz.</w:t>
      </w:r>
      <w:r w:rsidR="008174B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D0CDB">
        <w:rPr>
          <w:rStyle w:val="markedcontent"/>
          <w:rFonts w:ascii="Times New Roman" w:hAnsi="Times New Roman" w:cs="Times New Roman"/>
          <w:sz w:val="24"/>
          <w:szCs w:val="24"/>
        </w:rPr>
        <w:t>553</w:t>
      </w:r>
      <w:r w:rsidR="006F6FB1" w:rsidRPr="0073230E">
        <w:rPr>
          <w:rStyle w:val="markedcontent"/>
          <w:rFonts w:ascii="Times New Roman" w:hAnsi="Times New Roman" w:cs="Times New Roman"/>
          <w:sz w:val="24"/>
          <w:szCs w:val="24"/>
        </w:rPr>
        <w:t>)</w:t>
      </w:r>
    </w:p>
    <w:p w:rsidR="00A476C1" w:rsidRDefault="00A476C1" w:rsidP="00A476C1">
      <w:pPr>
        <w:spacing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A476C1" w:rsidRPr="00A476C1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zawiadamia o zakończeniu postępowania dowodowego w sprawie wydania decyzji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o środowiskowych uwarunkowaniach dla przedsięwzięcia polegającego na </w:t>
      </w:r>
      <w:r w:rsidR="00610EA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zbieraniu dodatków do biokomponentów w postaci posmażalniczego oleju roślinnego przez </w:t>
      </w:r>
      <w:r w:rsidR="006D0CDB">
        <w:rPr>
          <w:rStyle w:val="markedcontent"/>
          <w:rFonts w:ascii="Times New Roman" w:hAnsi="Times New Roman" w:cs="Times New Roman"/>
          <w:b/>
          <w:sz w:val="24"/>
          <w:szCs w:val="24"/>
        </w:rPr>
        <w:t>Euro Eko Serwis</w:t>
      </w:r>
      <w:r w:rsidR="00610EA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Sp. z o.o. na działkach 6501/7, 6501/8, 6501/</w:t>
      </w:r>
      <w:r w:rsidR="00CF07B7">
        <w:rPr>
          <w:rStyle w:val="markedcontent"/>
          <w:rFonts w:ascii="Times New Roman" w:hAnsi="Times New Roman" w:cs="Times New Roman"/>
          <w:b/>
          <w:sz w:val="24"/>
          <w:szCs w:val="24"/>
        </w:rPr>
        <w:t>10, zlokalizowanych w </w:t>
      </w:r>
      <w:r w:rsidR="00610EA1">
        <w:rPr>
          <w:rStyle w:val="markedcontent"/>
          <w:rFonts w:ascii="Times New Roman" w:hAnsi="Times New Roman" w:cs="Times New Roman"/>
          <w:b/>
          <w:sz w:val="24"/>
          <w:szCs w:val="24"/>
        </w:rPr>
        <w:t>miejscowości Suchedniów</w:t>
      </w:r>
      <w:r w:rsidR="006F6FB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oraz o możliwości zapoznania się i wypowiedzenia się, co do zebranych dowodów i materiałów oraz zgłoszonych żądań w ww. sprawie. </w:t>
      </w:r>
    </w:p>
    <w:p w:rsidR="0021408D" w:rsidRDefault="00A476C1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Z aktami sprawy strony mogą z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>apoznać się w siedzibie Urzędu 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iasta i Gminy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w Suchedniowie w godzinach od 7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do 15</w:t>
      </w:r>
      <w:r w:rsidRPr="0021408D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="0021408D">
        <w:rPr>
          <w:rStyle w:val="markedcontent"/>
          <w:rFonts w:ascii="Times New Roman" w:hAnsi="Times New Roman" w:cs="Times New Roman"/>
          <w:sz w:val="24"/>
          <w:szCs w:val="24"/>
        </w:rPr>
        <w:t xml:space="preserve">w terminie 7 dni od daty doręczenia zawiadomienia. Brak kontaktu w podanym terminie zostanie uznany za nie wniesienie uwag do przedmiotowej sprawy. </w:t>
      </w:r>
    </w:p>
    <w:p w:rsidR="00A476C1" w:rsidRDefault="0021408D" w:rsidP="00A476C1">
      <w:pPr>
        <w:spacing w:line="36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Doręczenie uważa się za dokonane po upływie 14 dni od dnia, w którym nastąpiło publiczne obwieszczenie. </w:t>
      </w:r>
      <w:r w:rsidR="00A476C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A476C1" w:rsidRDefault="00A476C1" w:rsidP="00667D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6928" w:rsidRDefault="007E6928" w:rsidP="007E6928">
      <w:pPr>
        <w:spacing w:line="240" w:lineRule="auto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Burmistrz Miasta i Gminy Suchedniów                                                                           </w:t>
      </w:r>
    </w:p>
    <w:p w:rsidR="007E6928" w:rsidRDefault="007E6928" w:rsidP="007E692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mgr inż. Cezary Błach</w:t>
      </w: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77F8" w:rsidRDefault="000677F8" w:rsidP="00A476C1">
      <w:pPr>
        <w:spacing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D0CDB" w:rsidRDefault="006D0CDB" w:rsidP="007B5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D0CDB" w:rsidRDefault="006D0CDB" w:rsidP="007B5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BD7FBA" w:rsidRPr="00DC0FC8" w:rsidRDefault="00DC0FC8" w:rsidP="007B52A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C0FC8">
        <w:rPr>
          <w:rFonts w:ascii="Times New Roman" w:hAnsi="Times New Roman" w:cs="Times New Roman"/>
          <w:sz w:val="20"/>
          <w:szCs w:val="20"/>
        </w:rPr>
        <w:t>Niniejsze obwieszczeni</w:t>
      </w:r>
      <w:r w:rsidR="00510DDB">
        <w:rPr>
          <w:rFonts w:ascii="Times New Roman" w:hAnsi="Times New Roman" w:cs="Times New Roman"/>
          <w:sz w:val="20"/>
          <w:szCs w:val="20"/>
        </w:rPr>
        <w:t>e zostało zamieszczone</w:t>
      </w:r>
      <w:r w:rsidR="007B52A6">
        <w:rPr>
          <w:rFonts w:ascii="Times New Roman" w:hAnsi="Times New Roman" w:cs="Times New Roman"/>
          <w:sz w:val="20"/>
          <w:szCs w:val="20"/>
        </w:rPr>
        <w:br/>
      </w:r>
      <w:r w:rsidR="00510DDB">
        <w:rPr>
          <w:rFonts w:ascii="Times New Roman" w:hAnsi="Times New Roman" w:cs="Times New Roman"/>
          <w:sz w:val="20"/>
          <w:szCs w:val="20"/>
        </w:rPr>
        <w:t xml:space="preserve">w dniu </w:t>
      </w:r>
      <w:r w:rsidR="006D0CDB">
        <w:rPr>
          <w:rFonts w:ascii="Times New Roman" w:hAnsi="Times New Roman" w:cs="Times New Roman"/>
          <w:sz w:val="20"/>
          <w:szCs w:val="20"/>
        </w:rPr>
        <w:t>10</w:t>
      </w:r>
      <w:r w:rsidR="0073230E">
        <w:rPr>
          <w:rFonts w:ascii="Times New Roman" w:hAnsi="Times New Roman" w:cs="Times New Roman"/>
          <w:sz w:val="20"/>
          <w:szCs w:val="20"/>
        </w:rPr>
        <w:t>.0</w:t>
      </w:r>
      <w:r w:rsidR="006D0CDB">
        <w:rPr>
          <w:rFonts w:ascii="Times New Roman" w:hAnsi="Times New Roman" w:cs="Times New Roman"/>
          <w:sz w:val="20"/>
          <w:szCs w:val="20"/>
        </w:rPr>
        <w:t>5</w:t>
      </w:r>
      <w:r w:rsidRPr="00DC0FC8">
        <w:rPr>
          <w:rFonts w:ascii="Times New Roman" w:hAnsi="Times New Roman" w:cs="Times New Roman"/>
          <w:sz w:val="20"/>
          <w:szCs w:val="20"/>
        </w:rPr>
        <w:t>.202</w:t>
      </w:r>
      <w:r w:rsidR="006E44DB">
        <w:rPr>
          <w:rFonts w:ascii="Times New Roman" w:hAnsi="Times New Roman" w:cs="Times New Roman"/>
          <w:sz w:val="20"/>
          <w:szCs w:val="20"/>
        </w:rPr>
        <w:t xml:space="preserve">3 </w:t>
      </w:r>
      <w:r w:rsidRPr="00DC0FC8">
        <w:rPr>
          <w:rFonts w:ascii="Times New Roman" w:hAnsi="Times New Roman" w:cs="Times New Roman"/>
          <w:sz w:val="20"/>
          <w:szCs w:val="20"/>
        </w:rPr>
        <w:t xml:space="preserve">r. na stronie internetowej </w:t>
      </w:r>
      <w:r w:rsidR="007B52A6">
        <w:rPr>
          <w:rFonts w:ascii="Times New Roman" w:hAnsi="Times New Roman" w:cs="Times New Roman"/>
          <w:sz w:val="20"/>
          <w:szCs w:val="20"/>
        </w:rPr>
        <w:br/>
      </w:r>
      <w:r w:rsidRPr="00DC0FC8">
        <w:rPr>
          <w:rFonts w:ascii="Times New Roman" w:hAnsi="Times New Roman" w:cs="Times New Roman"/>
          <w:sz w:val="20"/>
          <w:szCs w:val="20"/>
        </w:rPr>
        <w:t>www.suchedniow.bip.doc.pl</w:t>
      </w:r>
    </w:p>
    <w:sectPr w:rsidR="00BD7FBA" w:rsidRPr="00DC0FC8" w:rsidSect="006E44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C1"/>
    <w:rsid w:val="000677F8"/>
    <w:rsid w:val="0021408D"/>
    <w:rsid w:val="00510DDB"/>
    <w:rsid w:val="0054128F"/>
    <w:rsid w:val="00610EA1"/>
    <w:rsid w:val="00667D3E"/>
    <w:rsid w:val="006D0CDB"/>
    <w:rsid w:val="006E0B1D"/>
    <w:rsid w:val="006E44DB"/>
    <w:rsid w:val="006F6FB1"/>
    <w:rsid w:val="0073230E"/>
    <w:rsid w:val="007B52A6"/>
    <w:rsid w:val="007E6928"/>
    <w:rsid w:val="008174B8"/>
    <w:rsid w:val="009C2ADD"/>
    <w:rsid w:val="00A476C1"/>
    <w:rsid w:val="00BD7FBA"/>
    <w:rsid w:val="00CF07B7"/>
    <w:rsid w:val="00DC0FC8"/>
    <w:rsid w:val="00F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27F6F-C504-4586-BF5B-9FF094D0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6C1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476C1"/>
  </w:style>
  <w:style w:type="paragraph" w:styleId="Tekstdymka">
    <w:name w:val="Balloon Text"/>
    <w:basedOn w:val="Normalny"/>
    <w:link w:val="TekstdymkaZnak"/>
    <w:uiPriority w:val="99"/>
    <w:semiHidden/>
    <w:unhideWhenUsed/>
    <w:rsid w:val="007B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BŁASIAK</dc:creator>
  <cp:keywords/>
  <dc:description/>
  <cp:lastModifiedBy>KLAUDIA SIECZKA</cp:lastModifiedBy>
  <cp:revision>9</cp:revision>
  <cp:lastPrinted>2023-05-10T11:25:00Z</cp:lastPrinted>
  <dcterms:created xsi:type="dcterms:W3CDTF">2022-07-06T11:44:00Z</dcterms:created>
  <dcterms:modified xsi:type="dcterms:W3CDTF">2023-05-10T11:54:00Z</dcterms:modified>
</cp:coreProperties>
</file>