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E31DE3" w:rsidRPr="00AF0970">
        <w:rPr>
          <w:rFonts w:ascii="Times New Roman" w:hAnsi="Times New Roman" w:cs="Times New Roman"/>
          <w:sz w:val="24"/>
          <w:szCs w:val="24"/>
        </w:rPr>
        <w:t>1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E31DE3" w:rsidRPr="00AF0970">
        <w:rPr>
          <w:rFonts w:ascii="Times New Roman" w:hAnsi="Times New Roman" w:cs="Times New Roman"/>
          <w:sz w:val="24"/>
          <w:szCs w:val="24"/>
        </w:rPr>
        <w:t>3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AF09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282E" w:rsidRPr="00AF0970">
        <w:rPr>
          <w:rFonts w:ascii="Times New Roman" w:hAnsi="Times New Roman" w:cs="Times New Roman"/>
          <w:sz w:val="24"/>
          <w:szCs w:val="24"/>
        </w:rPr>
        <w:t xml:space="preserve"> </w:t>
      </w:r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>
        <w:rPr>
          <w:rFonts w:ascii="Times New Roman" w:hAnsi="Times New Roman" w:cs="Times New Roman"/>
        </w:rPr>
        <w:t>dnia 03.03.2023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AF0970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Na podstawie art. 61 §4 oraz art. 49 §1 Kodeksu postępowania administracyjnego </w:t>
      </w:r>
      <w:r w:rsidR="00B8502D" w:rsidRPr="00AF0970">
        <w:rPr>
          <w:rFonts w:ascii="Times New Roman" w:hAnsi="Times New Roman" w:cs="Times New Roman"/>
          <w:sz w:val="24"/>
          <w:szCs w:val="24"/>
        </w:rPr>
        <w:br/>
      </w:r>
      <w:r w:rsidR="000A68F3" w:rsidRPr="00AF0970">
        <w:rPr>
          <w:rFonts w:ascii="Times New Roman" w:hAnsi="Times New Roman" w:cs="Times New Roman"/>
          <w:sz w:val="24"/>
          <w:szCs w:val="24"/>
        </w:rPr>
        <w:t>(t.j. Dz. U. z 2022</w:t>
      </w:r>
      <w:r w:rsidRPr="00AF097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Fonts w:ascii="Times New Roman" w:hAnsi="Times New Roman" w:cs="Times New Roman"/>
          <w:sz w:val="24"/>
          <w:szCs w:val="24"/>
        </w:rPr>
        <w:t>2000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AF0970">
        <w:rPr>
          <w:rFonts w:ascii="Times New Roman" w:hAnsi="Times New Roman" w:cs="Times New Roman"/>
          <w:sz w:val="24"/>
          <w:szCs w:val="24"/>
        </w:rPr>
        <w:t xml:space="preserve">) </w:t>
      </w:r>
      <w:r w:rsidRPr="00AF0970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>
        <w:rPr>
          <w:rFonts w:ascii="Times New Roman" w:hAnsi="Times New Roman" w:cs="Times New Roman"/>
          <w:sz w:val="24"/>
          <w:szCs w:val="24"/>
        </w:rPr>
        <w:t>hronie, udziale społeczeństwa w </w:t>
      </w:r>
      <w:r w:rsidRPr="00AF0970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bookmarkStart w:id="0" w:name="_GoBack"/>
      <w:bookmarkEnd w:id="0"/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. Dz.U. z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2022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B0425" w:rsidRPr="00AF0970" w:rsidRDefault="00A34DE6" w:rsidP="00B43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Pana </w:t>
      </w:r>
      <w:r w:rsidR="00E31DE3" w:rsidRPr="00AF0970">
        <w:rPr>
          <w:rStyle w:val="markedcontent"/>
          <w:rFonts w:ascii="Times New Roman" w:hAnsi="Times New Roman" w:cs="Times New Roman"/>
          <w:sz w:val="24"/>
          <w:szCs w:val="24"/>
        </w:rPr>
        <w:t>Waldemara Franczyka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6568C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w sprawie wydania 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decyzji o środowiskowych uwarunkowaniach dla przedsięwzięcia polegającego na </w:t>
      </w:r>
      <w:r w:rsidR="00AB0425" w:rsidRPr="00AF0970">
        <w:rPr>
          <w:rFonts w:ascii="Times New Roman" w:hAnsi="Times New Roman" w:cs="Times New Roman"/>
          <w:b/>
          <w:sz w:val="24"/>
          <w:szCs w:val="24"/>
        </w:rPr>
        <w:t>budowie budynku mieszkalnego wielorodzinnego z częścią usługowo- handlową i budynku mieszkalnego wielorodzinnego wraz z infrastrukturą techniczną (przyłącza, drogi wewnętrzne, parkingi) na działce nr ewid. gr. 2374 przy ul. Słowackiego w Suchedniowie.</w:t>
      </w:r>
      <w:r w:rsidR="00AB0425" w:rsidRPr="00AF0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021" w:rsidRPr="00AF0970" w:rsidRDefault="002E5021" w:rsidP="00B43A3B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>w Suchedniowie w godzinach 7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– 15</w:t>
      </w:r>
      <w:r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numerem 41 25 43 186 wew.52.</w:t>
      </w:r>
    </w:p>
    <w:p w:rsidR="002E5021" w:rsidRPr="00AF0970" w:rsidRDefault="002E5021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AF0970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AF0970">
        <w:rPr>
          <w:rFonts w:ascii="Times New Roman" w:hAnsi="Times New Roman" w:cs="Times New Roman"/>
          <w:sz w:val="24"/>
          <w:szCs w:val="24"/>
        </w:rPr>
        <w:t>2022 poz. 2000 ze zm.</w:t>
      </w:r>
      <w:r w:rsidR="00BF1209" w:rsidRPr="00AF0970">
        <w:rPr>
          <w:rFonts w:ascii="Times New Roman" w:hAnsi="Times New Roman" w:cs="Times New Roman"/>
          <w:sz w:val="24"/>
          <w:szCs w:val="24"/>
        </w:rPr>
        <w:t>)</w:t>
      </w:r>
      <w:r w:rsidRPr="00AF0970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AF0970">
        <w:rPr>
          <w:rFonts w:ascii="Times New Roman" w:hAnsi="Times New Roman" w:cs="Times New Roman"/>
          <w:sz w:val="24"/>
          <w:szCs w:val="24"/>
        </w:rPr>
        <w:t>prawo wypowiedzeni</w:t>
      </w:r>
      <w:r w:rsidR="00AF0970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AF0970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:rsidR="00677363" w:rsidRPr="00AF0970" w:rsidRDefault="00677363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27" w:rsidRDefault="00FA0F01" w:rsidP="00FA0F01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Burmistrz Miasta i Gminy Suchedniów</w:t>
      </w:r>
      <w:r w:rsidR="0059232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8282E" w:rsidRDefault="00592327" w:rsidP="005923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mgr inż. Cezary Błach</w:t>
      </w:r>
    </w:p>
    <w:p w:rsidR="00357480" w:rsidRDefault="00357480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F4BE2" w:rsidRDefault="00EF4BE2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</w:t>
      </w:r>
      <w:r w:rsidR="00E04882">
        <w:rPr>
          <w:rFonts w:ascii="Times New Roman" w:hAnsi="Times New Roman" w:cs="Times New Roman"/>
          <w:sz w:val="20"/>
          <w:szCs w:val="20"/>
        </w:rPr>
        <w:t xml:space="preserve"> </w:t>
      </w:r>
      <w:r w:rsidRPr="0028282E">
        <w:rPr>
          <w:rFonts w:ascii="Times New Roman" w:hAnsi="Times New Roman" w:cs="Times New Roman"/>
          <w:sz w:val="20"/>
          <w:szCs w:val="20"/>
        </w:rPr>
        <w:t xml:space="preserve">zamieszczone </w:t>
      </w:r>
      <w:r w:rsidR="00E04882">
        <w:rPr>
          <w:rFonts w:ascii="Times New Roman" w:hAnsi="Times New Roman" w:cs="Times New Roman"/>
          <w:sz w:val="20"/>
          <w:szCs w:val="20"/>
        </w:rPr>
        <w:br/>
      </w:r>
      <w:r w:rsidRPr="0028282E">
        <w:rPr>
          <w:rFonts w:ascii="Times New Roman" w:hAnsi="Times New Roman" w:cs="Times New Roman"/>
          <w:sz w:val="20"/>
          <w:szCs w:val="20"/>
        </w:rPr>
        <w:t>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CA0D6F">
        <w:rPr>
          <w:rFonts w:ascii="Times New Roman" w:hAnsi="Times New Roman" w:cs="Times New Roman"/>
          <w:sz w:val="20"/>
          <w:szCs w:val="20"/>
        </w:rPr>
        <w:t>03</w:t>
      </w:r>
      <w:r w:rsidR="0028282E" w:rsidRPr="0028282E">
        <w:rPr>
          <w:rFonts w:ascii="Times New Roman" w:hAnsi="Times New Roman" w:cs="Times New Roman"/>
          <w:sz w:val="20"/>
          <w:szCs w:val="20"/>
        </w:rPr>
        <w:t>.</w:t>
      </w:r>
      <w:r w:rsidR="00CA0D6F">
        <w:rPr>
          <w:rFonts w:ascii="Times New Roman" w:hAnsi="Times New Roman" w:cs="Times New Roman"/>
          <w:sz w:val="20"/>
          <w:szCs w:val="20"/>
        </w:rPr>
        <w:t xml:space="preserve">03.2023 </w:t>
      </w:r>
      <w:r w:rsidR="00B8519D" w:rsidRPr="0028282E">
        <w:rPr>
          <w:rFonts w:ascii="Times New Roman" w:hAnsi="Times New Roman" w:cs="Times New Roman"/>
          <w:sz w:val="20"/>
          <w:szCs w:val="20"/>
        </w:rPr>
        <w:t>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</w:t>
      </w:r>
      <w:r w:rsidR="00E04882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>.</w:t>
      </w: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04ABC"/>
    <w:rsid w:val="000A68F3"/>
    <w:rsid w:val="001319CF"/>
    <w:rsid w:val="00164CD4"/>
    <w:rsid w:val="001F3D9D"/>
    <w:rsid w:val="0028282E"/>
    <w:rsid w:val="002E5021"/>
    <w:rsid w:val="00357480"/>
    <w:rsid w:val="0036517E"/>
    <w:rsid w:val="00371324"/>
    <w:rsid w:val="003A7797"/>
    <w:rsid w:val="00482DC5"/>
    <w:rsid w:val="004F51B6"/>
    <w:rsid w:val="0056568C"/>
    <w:rsid w:val="00592327"/>
    <w:rsid w:val="00677363"/>
    <w:rsid w:val="00703831"/>
    <w:rsid w:val="0073537D"/>
    <w:rsid w:val="008111AA"/>
    <w:rsid w:val="00A34DE6"/>
    <w:rsid w:val="00AB0425"/>
    <w:rsid w:val="00AF0970"/>
    <w:rsid w:val="00B43A3B"/>
    <w:rsid w:val="00B8502D"/>
    <w:rsid w:val="00B8519D"/>
    <w:rsid w:val="00BF1209"/>
    <w:rsid w:val="00C67F80"/>
    <w:rsid w:val="00CA0D6F"/>
    <w:rsid w:val="00E04882"/>
    <w:rsid w:val="00E31DE3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10</cp:revision>
  <cp:lastPrinted>2023-03-03T13:23:00Z</cp:lastPrinted>
  <dcterms:created xsi:type="dcterms:W3CDTF">2023-03-03T09:55:00Z</dcterms:created>
  <dcterms:modified xsi:type="dcterms:W3CDTF">2023-03-03T13:33:00Z</dcterms:modified>
</cp:coreProperties>
</file>