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BE2B66">
        <w:rPr>
          <w:rFonts w:ascii="Times New Roman" w:hAnsi="Times New Roman" w:cs="Times New Roman"/>
          <w:sz w:val="24"/>
          <w:szCs w:val="24"/>
        </w:rPr>
        <w:t>03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BE2B66">
        <w:rPr>
          <w:rFonts w:ascii="Times New Roman" w:hAnsi="Times New Roman" w:cs="Times New Roman"/>
          <w:sz w:val="24"/>
          <w:szCs w:val="24"/>
        </w:rPr>
        <w:t>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E2B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A3A53" w:rsidRPr="00BE2B66">
        <w:rPr>
          <w:rFonts w:ascii="Times New Roman" w:hAnsi="Times New Roman" w:cs="Times New Roman"/>
          <w:sz w:val="24"/>
          <w:szCs w:val="24"/>
        </w:rPr>
        <w:t>2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 w:rsidRPr="00BE2B66">
        <w:rPr>
          <w:rFonts w:ascii="Times New Roman" w:hAnsi="Times New Roman" w:cs="Times New Roman"/>
          <w:sz w:val="24"/>
          <w:szCs w:val="24"/>
        </w:rPr>
        <w:t>503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PGE Dystrybucja Spółka Akcyjna Oddział Skarżysko-Kamienna, </w:t>
      </w:r>
      <w:r w:rsidR="009A3A53" w:rsidRPr="00BE2B66">
        <w:rPr>
          <w:rFonts w:ascii="Times New Roman" w:hAnsi="Times New Roman" w:cs="Times New Roman"/>
          <w:sz w:val="24"/>
          <w:szCs w:val="24"/>
        </w:rPr>
        <w:br/>
        <w:t>al. Marszałka Józefa Piłsudskiego 51, 26-110 Skarżysko-Kamienna</w:t>
      </w:r>
      <w:r w:rsidR="00ED29D2" w:rsidRPr="00BE2B66">
        <w:rPr>
          <w:rFonts w:ascii="Times New Roman" w:hAnsi="Times New Roman" w:cs="Times New Roman"/>
          <w:sz w:val="24"/>
          <w:szCs w:val="24"/>
        </w:rPr>
        <w:t xml:space="preserve">, </w:t>
      </w:r>
      <w:r w:rsidRPr="00BE2B66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BE2B66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BE2B66">
        <w:rPr>
          <w:rFonts w:ascii="Times New Roman" w:hAnsi="Times New Roman" w:cs="Times New Roman"/>
          <w:sz w:val="24"/>
          <w:szCs w:val="24"/>
        </w:rPr>
        <w:t xml:space="preserve">na </w:t>
      </w:r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budowie linii kablowej średniego napięcia 15kV, budowie kanalizacji światłowodowej wraz z zasobnikami i studniami kablowymi, budowie dwóch kontenerowych stacji transformatorowych wnętrzowych, budowie dwóch złączy kablowych średniego napięcia SN 15kV oraz budowie linii niskiego napięcia 0,4kV w ramach zadania pod nazwą: „PBW przebudowy napowietrznej linii 15kV na kablową relacji GPZ </w:t>
      </w:r>
      <w:proofErr w:type="spellStart"/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>Podemłynek</w:t>
      </w:r>
      <w:proofErr w:type="spellEnd"/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 – Parszów w </w:t>
      </w:r>
      <w:proofErr w:type="spellStart"/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>msc</w:t>
      </w:r>
      <w:proofErr w:type="spellEnd"/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. Mostki, Kaczka, gmina Suchedniów – etap II – RE Skarżysko”  </w:t>
      </w:r>
      <w:r w:rsidR="00BE2B66" w:rsidRPr="00BE2B66">
        <w:rPr>
          <w:rFonts w:ascii="Times New Roman" w:hAnsi="Times New Roman" w:cs="Times New Roman"/>
          <w:i/>
          <w:sz w:val="24"/>
          <w:szCs w:val="24"/>
        </w:rPr>
        <w:t>na działkach</w:t>
      </w:r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 nr ewid. dz. 876, 843/1, 699/1, 621, 700, 21</w:t>
      </w:r>
      <w:r w:rsidR="00BE2B66">
        <w:rPr>
          <w:rFonts w:ascii="Times New Roman" w:hAnsi="Times New Roman" w:cs="Times New Roman"/>
          <w:b/>
          <w:i/>
          <w:sz w:val="24"/>
          <w:szCs w:val="24"/>
        </w:rPr>
        <w:t xml:space="preserve">6/1, 417/2, 297, 1126/16 (obręb </w:t>
      </w:r>
      <w:r w:rsidR="00BE2B66" w:rsidRPr="00BE2B66">
        <w:rPr>
          <w:rFonts w:ascii="Times New Roman" w:hAnsi="Times New Roman" w:cs="Times New Roman"/>
          <w:b/>
          <w:i/>
          <w:sz w:val="24"/>
          <w:szCs w:val="24"/>
        </w:rPr>
        <w:t>Mostki); 6657/4 (obręb Suchedniów) w Gminie Suchedniów.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BE2B66">
        <w:rPr>
          <w:sz w:val="20"/>
          <w:szCs w:val="24"/>
        </w:rPr>
        <w:t>0</w:t>
      </w:r>
      <w:r w:rsidR="00180E0F">
        <w:rPr>
          <w:sz w:val="20"/>
          <w:szCs w:val="24"/>
        </w:rPr>
        <w:t>4</w:t>
      </w:r>
      <w:r w:rsidR="00A921AF">
        <w:rPr>
          <w:sz w:val="20"/>
          <w:szCs w:val="24"/>
        </w:rPr>
        <w:t>.0</w:t>
      </w:r>
      <w:r w:rsidR="00BE2B66">
        <w:rPr>
          <w:sz w:val="20"/>
          <w:szCs w:val="24"/>
        </w:rPr>
        <w:t>1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2022-02-11T12:59:00Z</cp:lastPrinted>
  <dcterms:created xsi:type="dcterms:W3CDTF">2023-01-03T09:56:00Z</dcterms:created>
  <dcterms:modified xsi:type="dcterms:W3CDTF">2023-01-04T10:46:00Z</dcterms:modified>
</cp:coreProperties>
</file>