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FB52E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2EE">
        <w:rPr>
          <w:rFonts w:ascii="Times New Roman" w:hAnsi="Times New Roman" w:cs="Times New Roman"/>
          <w:sz w:val="24"/>
          <w:szCs w:val="24"/>
        </w:rPr>
        <w:t>01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FB52EE">
        <w:rPr>
          <w:rFonts w:ascii="Times New Roman" w:hAnsi="Times New Roman" w:cs="Times New Roman"/>
          <w:sz w:val="24"/>
          <w:szCs w:val="24"/>
        </w:rPr>
        <w:t>2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FB52EE">
        <w:rPr>
          <w:rFonts w:ascii="Times New Roman" w:hAnsi="Times New Roman" w:cs="Times New Roman"/>
          <w:sz w:val="24"/>
          <w:szCs w:val="24"/>
        </w:rPr>
        <w:t>9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FB52EE">
        <w:rPr>
          <w:rFonts w:ascii="Times New Roman" w:hAnsi="Times New Roman" w:cs="Times New Roman"/>
          <w:sz w:val="24"/>
          <w:szCs w:val="24"/>
        </w:rPr>
        <w:t>1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FB52EE">
        <w:rPr>
          <w:rFonts w:ascii="Times New Roman" w:hAnsi="Times New Roman" w:cs="Times New Roman"/>
          <w:sz w:val="24"/>
          <w:szCs w:val="24"/>
        </w:rPr>
        <w:t>741</w:t>
      </w:r>
      <w:r w:rsidR="001518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 ustawy                         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3DA2">
        <w:rPr>
          <w:rFonts w:ascii="Times New Roman" w:hAnsi="Times New Roman" w:cs="Times New Roman"/>
          <w:sz w:val="24"/>
          <w:szCs w:val="24"/>
        </w:rPr>
        <w:t>735</w:t>
      </w:r>
      <w:r w:rsidR="00FB52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DA0D32" w:rsidRPr="009C3DA2" w:rsidRDefault="00283723" w:rsidP="00FB52EE">
      <w:pPr>
        <w:pStyle w:val="Standarduser"/>
        <w:spacing w:line="360" w:lineRule="auto"/>
        <w:jc w:val="both"/>
      </w:pPr>
      <w:r w:rsidRPr="00ED4B67">
        <w:t>zawiada</w:t>
      </w:r>
      <w:r w:rsidR="00ED4B67">
        <w:t>mia</w:t>
      </w:r>
      <w:r w:rsidR="00F67B31" w:rsidRPr="00ED4B67">
        <w:t xml:space="preserve"> </w:t>
      </w:r>
      <w:r w:rsidR="006469C4" w:rsidRPr="00ED4B67">
        <w:t xml:space="preserve">o wydaniu w dniu </w:t>
      </w:r>
      <w:r w:rsidR="00FB52EE">
        <w:t>28</w:t>
      </w:r>
      <w:r w:rsidR="00CD3FFE">
        <w:t>.</w:t>
      </w:r>
      <w:r w:rsidR="0083526E">
        <w:t>0</w:t>
      </w:r>
      <w:r w:rsidR="00FB52EE">
        <w:t>1</w:t>
      </w:r>
      <w:r w:rsidR="006469C4" w:rsidRPr="00ED4B67">
        <w:t>.20</w:t>
      </w:r>
      <w:r w:rsidR="008D1403">
        <w:t>2</w:t>
      </w:r>
      <w:r w:rsidR="0083526E">
        <w:t>1</w:t>
      </w:r>
      <w:r w:rsidR="006469C4" w:rsidRPr="00ED4B67">
        <w:t xml:space="preserve"> r. decyzji </w:t>
      </w:r>
      <w:r w:rsidR="006D2BFD" w:rsidRPr="00ED4B67">
        <w:t xml:space="preserve">Nr </w:t>
      </w:r>
      <w:r w:rsidR="00FB52EE">
        <w:t>2</w:t>
      </w:r>
      <w:r w:rsidR="006D2BFD" w:rsidRPr="00ED4B67">
        <w:t>/20</w:t>
      </w:r>
      <w:r w:rsidR="008D1403">
        <w:t>2</w:t>
      </w:r>
      <w:r w:rsidR="00FB52EE">
        <w:t>2</w:t>
      </w:r>
      <w:r w:rsidR="006D2BFD" w:rsidRPr="00ED4B67">
        <w:t xml:space="preserve"> </w:t>
      </w:r>
      <w:r w:rsidR="006469C4" w:rsidRPr="00ED4B67">
        <w:t>znak: GNI.6733.</w:t>
      </w:r>
      <w:r w:rsidR="00FB52EE">
        <w:t>9</w:t>
      </w:r>
      <w:r w:rsidR="006469C4" w:rsidRPr="00ED4B67">
        <w:t>.20</w:t>
      </w:r>
      <w:r w:rsidR="00584816">
        <w:t>2</w:t>
      </w:r>
      <w:r w:rsidR="0083526E">
        <w:t>1</w:t>
      </w:r>
      <w:r w:rsidR="00CD3FFE">
        <w:t>,</w:t>
      </w:r>
      <w:r w:rsidR="00BE4C9B" w:rsidRPr="00ED4B67">
        <w:rPr>
          <w:b/>
        </w:rPr>
        <w:br/>
      </w:r>
      <w:r w:rsidR="0083526E" w:rsidRPr="00477CB7">
        <w:t>na wniosek Pan</w:t>
      </w:r>
      <w:r w:rsidR="0083526E">
        <w:t>a</w:t>
      </w:r>
      <w:r w:rsidR="0083526E" w:rsidRPr="00477CB7">
        <w:t xml:space="preserve"> </w:t>
      </w:r>
      <w:r w:rsidR="0083526E">
        <w:t>Kamila Cieśli</w:t>
      </w:r>
      <w:r w:rsidR="0083526E" w:rsidRPr="00477CB7">
        <w:t xml:space="preserve">, </w:t>
      </w:r>
      <w:r w:rsidR="0083526E" w:rsidRPr="00BF6AE2">
        <w:t xml:space="preserve">pełnomocnika Polskiej Spółki Gazownictwa z o.o. Oddział Zakład Gazowniczy w Kielcach, ul. </w:t>
      </w:r>
      <w:proofErr w:type="spellStart"/>
      <w:r w:rsidR="0083526E" w:rsidRPr="00BF6AE2">
        <w:t>Loefflera</w:t>
      </w:r>
      <w:proofErr w:type="spellEnd"/>
      <w:r w:rsidR="0083526E" w:rsidRPr="00BF6AE2">
        <w:t xml:space="preserve"> 2, 25-550 Kielce</w:t>
      </w:r>
      <w:r w:rsidR="00CD3FFE">
        <w:t xml:space="preserve">, </w:t>
      </w:r>
      <w:r w:rsidR="00AB438E">
        <w:t>dotyczącej ustalenia lokalizac</w:t>
      </w:r>
      <w:r w:rsidR="00CD3FFE">
        <w:t>ji inwestycji celu publicznego</w:t>
      </w:r>
      <w:r w:rsidR="009C3DA2" w:rsidRPr="009C3DA2">
        <w:t xml:space="preserve"> </w:t>
      </w:r>
      <w:r w:rsidR="009C3DA2" w:rsidRPr="001E5F37">
        <w:t xml:space="preserve">polegającej na </w:t>
      </w:r>
      <w:r w:rsidR="00FB52EE" w:rsidRPr="00D612E9">
        <w:t>budow</w:t>
      </w:r>
      <w:r w:rsidR="00FB52EE">
        <w:t>ie</w:t>
      </w:r>
      <w:r w:rsidR="00FB52EE" w:rsidRPr="00D612E9">
        <w:t xml:space="preserve"> sieci gazowej średniego ciśnienia PE dn</w:t>
      </w:r>
      <w:r w:rsidR="00FB52EE">
        <w:t>40</w:t>
      </w:r>
      <w:r w:rsidR="00FB52EE" w:rsidRPr="00D612E9">
        <w:t xml:space="preserve"> na działkach o nr ewid. </w:t>
      </w:r>
      <w:r w:rsidR="00FB52EE">
        <w:t>1/1, 9/1, 12, 13, 16, 17, 111 w miejscowości Mostki, gm. Suchedniów.</w:t>
      </w:r>
    </w:p>
    <w:p w:rsidR="00584816" w:rsidRPr="00ED4B67" w:rsidRDefault="001518B4" w:rsidP="00DA0D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mogą się zapoznać z treścią decyzji w Wydziale Gospodarki Nieruchomościami, Infrastruktury i Ochrony Środowiska Urzędu Miasta i Gminy w Suchedniowie                                            ul. Fabryczna 5, pokój 209</w:t>
      </w:r>
      <w:r w:rsidR="00DA0D32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BE4C9B" w:rsidRDefault="00AE2F33" w:rsidP="00ED4B67">
      <w:pPr>
        <w:pStyle w:val="Tekstpodstawowy"/>
        <w:spacing w:line="360" w:lineRule="auto"/>
        <w:ind w:firstLine="708"/>
        <w:rPr>
          <w:szCs w:val="24"/>
        </w:rPr>
      </w:pPr>
      <w:r w:rsidRPr="00ED4B67">
        <w:rPr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ED4B67">
        <w:rPr>
          <w:szCs w:val="24"/>
        </w:rPr>
        <w:t xml:space="preserve"> decyzji o której mowa powyżej.</w:t>
      </w:r>
    </w:p>
    <w:p w:rsidR="00ED4B67" w:rsidRPr="00ED4B67" w:rsidRDefault="00ED4B67" w:rsidP="00ED4B67">
      <w:pPr>
        <w:pStyle w:val="Tekstpodstawowy"/>
        <w:spacing w:line="360" w:lineRule="auto"/>
        <w:ind w:firstLine="708"/>
        <w:rPr>
          <w:sz w:val="10"/>
          <w:szCs w:val="24"/>
        </w:rPr>
      </w:pPr>
    </w:p>
    <w:p w:rsidR="00283723" w:rsidRPr="00ED4B67" w:rsidRDefault="00283723" w:rsidP="00BE4C9B">
      <w:pPr>
        <w:pStyle w:val="Tekstpodstawowy"/>
        <w:spacing w:line="360" w:lineRule="auto"/>
        <w:ind w:firstLine="708"/>
        <w:rPr>
          <w:szCs w:val="24"/>
        </w:rPr>
      </w:pPr>
      <w:r w:rsidRPr="00ED4B67">
        <w:rPr>
          <w:szCs w:val="24"/>
        </w:rPr>
        <w:t xml:space="preserve">Od decyzji służy stronom prawo wniesienia odwołania do Samorządowego Kolegium Odwoławczego w Kielcach za pośrednictwem Burmistrza Miasta i Gminy Suchedniów </w:t>
      </w:r>
      <w:r w:rsidR="00BE4C9B" w:rsidRPr="00ED4B67">
        <w:rPr>
          <w:szCs w:val="24"/>
        </w:rPr>
        <w:br/>
      </w:r>
      <w:r w:rsidRPr="00ED4B67">
        <w:rPr>
          <w:szCs w:val="24"/>
        </w:rPr>
        <w:t xml:space="preserve">w terminie 14 dni od dnia jej doręczenia (art. 127 kpa).  </w:t>
      </w:r>
    </w:p>
    <w:p w:rsidR="001518B4" w:rsidRDefault="001518B4" w:rsidP="00747678">
      <w:pPr>
        <w:pStyle w:val="Tekstpodstawowy"/>
        <w:spacing w:line="360" w:lineRule="auto"/>
        <w:rPr>
          <w:szCs w:val="24"/>
        </w:rPr>
      </w:pPr>
    </w:p>
    <w:p w:rsidR="00FB52EE" w:rsidRDefault="00FB52EE" w:rsidP="00FB52EE">
      <w:pPr>
        <w:pStyle w:val="Tekstpodstawowy"/>
        <w:spacing w:line="360" w:lineRule="auto"/>
        <w:rPr>
          <w:sz w:val="20"/>
          <w:szCs w:val="24"/>
        </w:rPr>
      </w:pPr>
    </w:p>
    <w:p w:rsidR="00FB52EE" w:rsidRPr="003E1D8F" w:rsidRDefault="00FB52EE" w:rsidP="00FB52EE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Z up.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FB52EE" w:rsidRPr="003E1D8F" w:rsidRDefault="00FB52EE" w:rsidP="00FB52EE">
      <w:pPr>
        <w:pStyle w:val="Tekstpodstawowy"/>
        <w:spacing w:line="360" w:lineRule="auto"/>
        <w:jc w:val="right"/>
        <w:rPr>
          <w:sz w:val="20"/>
          <w:szCs w:val="24"/>
        </w:rPr>
      </w:pPr>
      <w:r w:rsidRPr="003E1D8F">
        <w:rPr>
          <w:sz w:val="20"/>
          <w:szCs w:val="24"/>
        </w:rPr>
        <w:t>Z-ca Burmistrza Miasta i Gminy</w:t>
      </w:r>
      <w:r>
        <w:rPr>
          <w:sz w:val="20"/>
          <w:szCs w:val="24"/>
        </w:rPr>
        <w:tab/>
      </w:r>
    </w:p>
    <w:p w:rsidR="00FB52EE" w:rsidRDefault="00FB52EE" w:rsidP="00FB52EE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m</w:t>
      </w:r>
      <w:r w:rsidRPr="003E1D8F">
        <w:rPr>
          <w:sz w:val="20"/>
          <w:szCs w:val="24"/>
        </w:rPr>
        <w:t>gr inż. Dariusz Miernik</w:t>
      </w:r>
    </w:p>
    <w:p w:rsidR="00FB52EE" w:rsidRDefault="00FB52EE" w:rsidP="00FB52EE">
      <w:pPr>
        <w:pStyle w:val="Tekstpodstawowy"/>
        <w:spacing w:line="360" w:lineRule="auto"/>
        <w:rPr>
          <w:szCs w:val="24"/>
        </w:rPr>
      </w:pPr>
    </w:p>
    <w:p w:rsidR="00FB52EE" w:rsidRDefault="00FB52EE" w:rsidP="00FB52EE">
      <w:pPr>
        <w:pStyle w:val="Tekstpodstawowy"/>
        <w:spacing w:line="360" w:lineRule="auto"/>
        <w:rPr>
          <w:szCs w:val="24"/>
        </w:rPr>
      </w:pPr>
      <w:bookmarkStart w:id="0" w:name="_GoBack"/>
      <w:bookmarkEnd w:id="0"/>
    </w:p>
    <w:p w:rsidR="00FB52EE" w:rsidRDefault="00FB52EE" w:rsidP="00FB52EE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FB52EE" w:rsidRDefault="00FB52EE" w:rsidP="00FB52EE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FB52EE" w:rsidRDefault="00FB52EE" w:rsidP="00FB52EE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FB52EE" w:rsidRDefault="00FB52EE" w:rsidP="00FB52EE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FB52EE" w:rsidRPr="000937D7" w:rsidRDefault="00FB52EE" w:rsidP="00FB52EE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>w dniu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>28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>stycznia</w:t>
      </w:r>
      <w:r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</w:p>
    <w:p w:rsidR="00097AAE" w:rsidRPr="006D2BFD" w:rsidRDefault="00097AAE" w:rsidP="00FB52EE">
      <w:pPr>
        <w:pStyle w:val="Tekstpodstawowy"/>
        <w:spacing w:line="360" w:lineRule="auto"/>
        <w:rPr>
          <w:sz w:val="20"/>
        </w:rPr>
      </w:pPr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213DDD"/>
    <w:rsid w:val="002829DB"/>
    <w:rsid w:val="00283723"/>
    <w:rsid w:val="002B0339"/>
    <w:rsid w:val="002C66AA"/>
    <w:rsid w:val="004238F7"/>
    <w:rsid w:val="004D6C28"/>
    <w:rsid w:val="00581680"/>
    <w:rsid w:val="00584816"/>
    <w:rsid w:val="00615737"/>
    <w:rsid w:val="006469C4"/>
    <w:rsid w:val="0067629D"/>
    <w:rsid w:val="006D2BFD"/>
    <w:rsid w:val="006D719C"/>
    <w:rsid w:val="006F6097"/>
    <w:rsid w:val="00745E87"/>
    <w:rsid w:val="00747678"/>
    <w:rsid w:val="0083526E"/>
    <w:rsid w:val="008D1403"/>
    <w:rsid w:val="00920B51"/>
    <w:rsid w:val="009C3DA2"/>
    <w:rsid w:val="00A249B7"/>
    <w:rsid w:val="00A41C1F"/>
    <w:rsid w:val="00AA1F9F"/>
    <w:rsid w:val="00AB438E"/>
    <w:rsid w:val="00AE2F33"/>
    <w:rsid w:val="00AE4173"/>
    <w:rsid w:val="00BE4C9B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67B31"/>
    <w:rsid w:val="00F722F7"/>
    <w:rsid w:val="00FA099A"/>
    <w:rsid w:val="00FB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FB52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2022-01-28T11:39:00Z</cp:lastPrinted>
  <dcterms:created xsi:type="dcterms:W3CDTF">2022-01-28T11:40:00Z</dcterms:created>
  <dcterms:modified xsi:type="dcterms:W3CDTF">2022-01-28T11:40:00Z</dcterms:modified>
</cp:coreProperties>
</file>