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F59" w:rsidRDefault="004C2F59" w:rsidP="004C2F5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Suchedniów, </w:t>
      </w:r>
      <w:r w:rsidR="00AB4E54">
        <w:rPr>
          <w:rFonts w:ascii="Times New Roman" w:hAnsi="Times New Roman" w:cs="Times New Roman"/>
          <w:sz w:val="24"/>
          <w:szCs w:val="24"/>
        </w:rPr>
        <w:t>02</w:t>
      </w:r>
      <w:r w:rsidR="00586F5C">
        <w:rPr>
          <w:rFonts w:ascii="Times New Roman" w:hAnsi="Times New Roman" w:cs="Times New Roman"/>
          <w:sz w:val="24"/>
          <w:szCs w:val="24"/>
        </w:rPr>
        <w:t>.</w:t>
      </w:r>
      <w:r w:rsidR="00020025">
        <w:rPr>
          <w:rFonts w:ascii="Times New Roman" w:hAnsi="Times New Roman" w:cs="Times New Roman"/>
          <w:sz w:val="24"/>
          <w:szCs w:val="24"/>
        </w:rPr>
        <w:t>0</w:t>
      </w:r>
      <w:r w:rsidR="00AB4E54">
        <w:rPr>
          <w:rFonts w:ascii="Times New Roman" w:hAnsi="Times New Roman" w:cs="Times New Roman"/>
          <w:sz w:val="24"/>
          <w:szCs w:val="24"/>
        </w:rPr>
        <w:t>6</w:t>
      </w:r>
      <w:r w:rsidR="00586F5C">
        <w:rPr>
          <w:rFonts w:ascii="Times New Roman" w:hAnsi="Times New Roman" w:cs="Times New Roman"/>
          <w:sz w:val="24"/>
          <w:szCs w:val="24"/>
        </w:rPr>
        <w:t>.20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BF6AE2">
        <w:rPr>
          <w:rFonts w:ascii="Times New Roman" w:hAnsi="Times New Roman" w:cs="Times New Roman"/>
          <w:sz w:val="24"/>
          <w:szCs w:val="24"/>
        </w:rPr>
        <w:t>1</w:t>
      </w:r>
      <w:r w:rsidR="00586F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4C2F59" w:rsidRDefault="004C2F59" w:rsidP="004C2F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GNI.6733.</w:t>
      </w:r>
      <w:r w:rsidR="00956DD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BF6AE2">
        <w:rPr>
          <w:rFonts w:ascii="Times New Roman" w:hAnsi="Times New Roman" w:cs="Times New Roman"/>
          <w:sz w:val="24"/>
          <w:szCs w:val="24"/>
        </w:rPr>
        <w:t>1</w:t>
      </w:r>
    </w:p>
    <w:p w:rsidR="004C2F59" w:rsidRDefault="004C2F59" w:rsidP="004C2F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F59" w:rsidRPr="004C2F59" w:rsidRDefault="00E0641A" w:rsidP="004C2F5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4C2F59" w:rsidRPr="00477CB7" w:rsidRDefault="004C2F59" w:rsidP="004C2F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6793D">
        <w:rPr>
          <w:rFonts w:ascii="Times New Roman" w:hAnsi="Times New Roman" w:cs="Times New Roman"/>
          <w:sz w:val="24"/>
          <w:szCs w:val="24"/>
        </w:rPr>
        <w:t>Na podstawie</w:t>
      </w:r>
      <w:r w:rsidR="006338E7" w:rsidRPr="00C6793D">
        <w:rPr>
          <w:rFonts w:ascii="Times New Roman" w:hAnsi="Times New Roman" w:cs="Times New Roman"/>
          <w:sz w:val="24"/>
          <w:szCs w:val="24"/>
        </w:rPr>
        <w:t xml:space="preserve"> </w:t>
      </w:r>
      <w:r w:rsidR="00C6793D" w:rsidRPr="00C6793D">
        <w:rPr>
          <w:rFonts w:ascii="Times New Roman" w:hAnsi="Times New Roman" w:cs="Times New Roman"/>
          <w:sz w:val="24"/>
          <w:szCs w:val="24"/>
        </w:rPr>
        <w:t xml:space="preserve">art. 61 § 4 oraz </w:t>
      </w:r>
      <w:r w:rsidR="006338E7" w:rsidRPr="00C6793D">
        <w:rPr>
          <w:rFonts w:ascii="Times New Roman" w:hAnsi="Times New Roman" w:cs="Times New Roman"/>
          <w:sz w:val="24"/>
          <w:szCs w:val="24"/>
        </w:rPr>
        <w:t xml:space="preserve">art. 49 ustawy z dnia 14 czerwca 1960 r. Kodeks </w:t>
      </w:r>
      <w:r w:rsidR="006338E7" w:rsidRPr="00477CB7">
        <w:rPr>
          <w:rFonts w:ascii="Times New Roman" w:hAnsi="Times New Roman" w:cs="Times New Roman"/>
          <w:sz w:val="24"/>
          <w:szCs w:val="24"/>
        </w:rPr>
        <w:t>postępowania administracyjnego (</w:t>
      </w:r>
      <w:proofErr w:type="spellStart"/>
      <w:r w:rsidR="006338E7" w:rsidRPr="00477CB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338E7" w:rsidRPr="00477CB7">
        <w:rPr>
          <w:rFonts w:ascii="Times New Roman" w:hAnsi="Times New Roman" w:cs="Times New Roman"/>
          <w:sz w:val="24"/>
          <w:szCs w:val="24"/>
        </w:rPr>
        <w:t>. Dz. U. z 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0A2305">
        <w:rPr>
          <w:rFonts w:ascii="Times New Roman" w:hAnsi="Times New Roman" w:cs="Times New Roman"/>
          <w:sz w:val="24"/>
          <w:szCs w:val="24"/>
        </w:rPr>
        <w:t>1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 r., poz. </w:t>
      </w:r>
      <w:r w:rsidR="000A2305">
        <w:rPr>
          <w:rFonts w:ascii="Times New Roman" w:hAnsi="Times New Roman" w:cs="Times New Roman"/>
          <w:sz w:val="24"/>
          <w:szCs w:val="24"/>
        </w:rPr>
        <w:t>735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), w związku z </w:t>
      </w:r>
      <w:r w:rsidRPr="00477CB7">
        <w:rPr>
          <w:rFonts w:ascii="Times New Roman" w:hAnsi="Times New Roman" w:cs="Times New Roman"/>
          <w:sz w:val="24"/>
          <w:szCs w:val="24"/>
        </w:rPr>
        <w:t>art. 53 ust. 1 ustawy z dnia 27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 marca 2003</w:t>
      </w:r>
      <w:r w:rsidR="009B788A">
        <w:rPr>
          <w:rFonts w:ascii="Times New Roman" w:hAnsi="Times New Roman" w:cs="Times New Roman"/>
          <w:sz w:val="24"/>
          <w:szCs w:val="24"/>
        </w:rPr>
        <w:t xml:space="preserve"> 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r. o planowaniu </w:t>
      </w:r>
      <w:r w:rsidRPr="00477CB7">
        <w:rPr>
          <w:rFonts w:ascii="Times New Roman" w:hAnsi="Times New Roman" w:cs="Times New Roman"/>
          <w:sz w:val="24"/>
          <w:szCs w:val="24"/>
        </w:rPr>
        <w:t xml:space="preserve">i zagospodarowaniu przestrzennym </w:t>
      </w:r>
      <w:r w:rsidR="00BF6AE2">
        <w:rPr>
          <w:rFonts w:ascii="Times New Roman" w:hAnsi="Times New Roman" w:cs="Times New Roman"/>
          <w:sz w:val="24"/>
          <w:szCs w:val="24"/>
        </w:rPr>
        <w:br/>
      </w:r>
      <w:r w:rsidRPr="00477CB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77CB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77CB7">
        <w:rPr>
          <w:rFonts w:ascii="Times New Roman" w:hAnsi="Times New Roman" w:cs="Times New Roman"/>
          <w:sz w:val="24"/>
          <w:szCs w:val="24"/>
        </w:rPr>
        <w:t xml:space="preserve">. Dz. </w:t>
      </w:r>
      <w:r w:rsidR="00C6793D" w:rsidRPr="00477CB7">
        <w:rPr>
          <w:rFonts w:ascii="Times New Roman" w:hAnsi="Times New Roman" w:cs="Times New Roman"/>
          <w:sz w:val="24"/>
          <w:szCs w:val="24"/>
        </w:rPr>
        <w:t>U. z 20</w:t>
      </w:r>
      <w:r w:rsidR="00A96F30">
        <w:rPr>
          <w:rFonts w:ascii="Times New Roman" w:hAnsi="Times New Roman" w:cs="Times New Roman"/>
          <w:sz w:val="24"/>
          <w:szCs w:val="24"/>
        </w:rPr>
        <w:t>2</w:t>
      </w:r>
      <w:r w:rsidR="000A2305">
        <w:rPr>
          <w:rFonts w:ascii="Times New Roman" w:hAnsi="Times New Roman" w:cs="Times New Roman"/>
          <w:sz w:val="24"/>
          <w:szCs w:val="24"/>
        </w:rPr>
        <w:t>1</w:t>
      </w:r>
      <w:r w:rsidR="00C6793D" w:rsidRPr="00477CB7">
        <w:rPr>
          <w:rFonts w:ascii="Times New Roman" w:hAnsi="Times New Roman" w:cs="Times New Roman"/>
          <w:sz w:val="24"/>
          <w:szCs w:val="24"/>
        </w:rPr>
        <w:t xml:space="preserve"> r., poz. </w:t>
      </w:r>
      <w:r w:rsidR="00AB4E54">
        <w:rPr>
          <w:rFonts w:ascii="Times New Roman" w:hAnsi="Times New Roman" w:cs="Times New Roman"/>
          <w:sz w:val="24"/>
          <w:szCs w:val="24"/>
        </w:rPr>
        <w:t>741 ze zm.</w:t>
      </w:r>
      <w:r w:rsidR="00C6793D" w:rsidRPr="00477CB7">
        <w:rPr>
          <w:rFonts w:ascii="Times New Roman" w:hAnsi="Times New Roman" w:cs="Times New Roman"/>
          <w:sz w:val="24"/>
          <w:szCs w:val="24"/>
        </w:rPr>
        <w:t>)</w:t>
      </w:r>
    </w:p>
    <w:p w:rsidR="004C2F59" w:rsidRPr="00477CB7" w:rsidRDefault="004C2F59" w:rsidP="004C2F5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CB7">
        <w:rPr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:rsidR="00956DD2" w:rsidRDefault="004C2F59" w:rsidP="00956DD2">
      <w:pPr>
        <w:pStyle w:val="Standarduser"/>
        <w:spacing w:line="360" w:lineRule="auto"/>
        <w:jc w:val="both"/>
      </w:pPr>
      <w:r w:rsidRPr="00477CB7">
        <w:t xml:space="preserve">zawiadamia o wszczęciu postępowania prowadzonego na wniosek </w:t>
      </w:r>
      <w:r w:rsidR="001D4BB0" w:rsidRPr="00477CB7">
        <w:t>Pan</w:t>
      </w:r>
      <w:r w:rsidR="004A0566">
        <w:t>a</w:t>
      </w:r>
      <w:r w:rsidR="001D4BB0" w:rsidRPr="00477CB7">
        <w:t xml:space="preserve"> </w:t>
      </w:r>
      <w:r w:rsidR="004A0566">
        <w:t>Kamila Cieśli</w:t>
      </w:r>
      <w:r w:rsidR="00ED29D2" w:rsidRPr="00477CB7">
        <w:t xml:space="preserve">, </w:t>
      </w:r>
      <w:r w:rsidR="00ED29D2" w:rsidRPr="00BF6AE2">
        <w:t xml:space="preserve">pełnomocnika </w:t>
      </w:r>
      <w:r w:rsidR="001D4BB0" w:rsidRPr="00BF6AE2">
        <w:t xml:space="preserve">Polskiej Spółki Gazownictwa z o.o. Oddział Zakład Gazowniczy w Kielcach, </w:t>
      </w:r>
      <w:r w:rsidR="004A0566" w:rsidRPr="00BF6AE2">
        <w:br/>
      </w:r>
      <w:r w:rsidR="001D4BB0" w:rsidRPr="00BF6AE2">
        <w:t xml:space="preserve">ul. </w:t>
      </w:r>
      <w:proofErr w:type="spellStart"/>
      <w:r w:rsidR="001D4BB0" w:rsidRPr="00BF6AE2">
        <w:t>Loefflera</w:t>
      </w:r>
      <w:proofErr w:type="spellEnd"/>
      <w:r w:rsidR="001D4BB0" w:rsidRPr="00BF6AE2">
        <w:t xml:space="preserve"> 2, 25-550 Kielce</w:t>
      </w:r>
      <w:r w:rsidR="00ED29D2" w:rsidRPr="00BF6AE2">
        <w:t xml:space="preserve">, </w:t>
      </w:r>
      <w:r w:rsidRPr="00BF6AE2">
        <w:t xml:space="preserve">w sprawie wydania decyzji celu publicznego dla inwestycji </w:t>
      </w:r>
      <w:r w:rsidR="00586F5C" w:rsidRPr="001E5F37">
        <w:t>polegającej na</w:t>
      </w:r>
      <w:r w:rsidR="000A2305" w:rsidRPr="000A2305">
        <w:t xml:space="preserve"> </w:t>
      </w:r>
      <w:r w:rsidR="00956DD2">
        <w:t>budowie sieci gazowej średniego ciśnienia PE dn40 na działkach o nr ewid. 2398, 5362/1 w Suchedniowie.</w:t>
      </w:r>
    </w:p>
    <w:p w:rsidR="000A2305" w:rsidRPr="000A2305" w:rsidRDefault="000A2305" w:rsidP="000A2305">
      <w:pPr>
        <w:pStyle w:val="Standarduser"/>
        <w:spacing w:line="360" w:lineRule="auto"/>
        <w:jc w:val="both"/>
        <w:rPr>
          <w:sz w:val="14"/>
        </w:rPr>
      </w:pPr>
    </w:p>
    <w:p w:rsidR="004C2F59" w:rsidRPr="00477CB7" w:rsidRDefault="004C2F59" w:rsidP="001E5F3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CB7">
        <w:rPr>
          <w:rFonts w:ascii="Times New Roman" w:hAnsi="Times New Roman" w:cs="Times New Roman"/>
          <w:sz w:val="24"/>
          <w:szCs w:val="24"/>
        </w:rPr>
        <w:t>W myśl  art. 10 §1  Kodeksu postępowania administracyjnego (</w:t>
      </w:r>
      <w:proofErr w:type="spellStart"/>
      <w:r w:rsidRPr="00477CB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77CB7">
        <w:rPr>
          <w:rFonts w:ascii="Times New Roman" w:hAnsi="Times New Roman" w:cs="Times New Roman"/>
          <w:sz w:val="24"/>
          <w:szCs w:val="24"/>
        </w:rPr>
        <w:t>. Dz. U. z 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0A2305">
        <w:rPr>
          <w:rFonts w:ascii="Times New Roman" w:hAnsi="Times New Roman" w:cs="Times New Roman"/>
          <w:sz w:val="24"/>
          <w:szCs w:val="24"/>
        </w:rPr>
        <w:t xml:space="preserve">1 </w:t>
      </w:r>
      <w:r w:rsidRPr="00477CB7">
        <w:rPr>
          <w:rFonts w:ascii="Times New Roman" w:hAnsi="Times New Roman" w:cs="Times New Roman"/>
          <w:sz w:val="24"/>
          <w:szCs w:val="24"/>
        </w:rPr>
        <w:t xml:space="preserve">r. poz. </w:t>
      </w:r>
      <w:r w:rsidR="000A2305">
        <w:rPr>
          <w:rFonts w:ascii="Times New Roman" w:hAnsi="Times New Roman" w:cs="Times New Roman"/>
          <w:sz w:val="24"/>
          <w:szCs w:val="24"/>
        </w:rPr>
        <w:t>735</w:t>
      </w:r>
      <w:r w:rsidRPr="00477CB7">
        <w:rPr>
          <w:rFonts w:ascii="Times New Roman" w:hAnsi="Times New Roman" w:cs="Times New Roman"/>
          <w:sz w:val="24"/>
          <w:szCs w:val="24"/>
        </w:rPr>
        <w:t>) stronom przysługuje prawo wypowiedzen</w:t>
      </w:r>
      <w:r w:rsidR="00020025">
        <w:rPr>
          <w:rFonts w:ascii="Times New Roman" w:hAnsi="Times New Roman" w:cs="Times New Roman"/>
          <w:sz w:val="24"/>
          <w:szCs w:val="24"/>
        </w:rPr>
        <w:t xml:space="preserve">ia się co do zebranych dowodów </w:t>
      </w:r>
      <w:r w:rsidR="00BF6AE2">
        <w:rPr>
          <w:rFonts w:ascii="Times New Roman" w:hAnsi="Times New Roman" w:cs="Times New Roman"/>
          <w:sz w:val="24"/>
          <w:szCs w:val="24"/>
        </w:rPr>
        <w:br/>
      </w:r>
      <w:r w:rsidRPr="00477CB7">
        <w:rPr>
          <w:rFonts w:ascii="Times New Roman" w:hAnsi="Times New Roman" w:cs="Times New Roman"/>
          <w:sz w:val="24"/>
          <w:szCs w:val="24"/>
        </w:rPr>
        <w:t>i materiałów w terminie 7 dni od dnia publicznego ogłoszenia niniejszego obwieszczenia.</w:t>
      </w:r>
    </w:p>
    <w:p w:rsidR="000A2305" w:rsidRDefault="000A2305" w:rsidP="000A2305">
      <w:pPr>
        <w:pStyle w:val="Tekstpodstawowy"/>
        <w:spacing w:line="360" w:lineRule="auto"/>
        <w:jc w:val="right"/>
        <w:rPr>
          <w:sz w:val="20"/>
          <w:szCs w:val="24"/>
        </w:rPr>
      </w:pPr>
    </w:p>
    <w:p w:rsidR="000A2305" w:rsidRDefault="000A2305" w:rsidP="000A2305">
      <w:pPr>
        <w:pStyle w:val="Tekstpodstawowy"/>
        <w:spacing w:line="360" w:lineRule="auto"/>
        <w:rPr>
          <w:sz w:val="20"/>
          <w:szCs w:val="24"/>
        </w:rPr>
      </w:pPr>
    </w:p>
    <w:p w:rsidR="00AC1731" w:rsidRPr="003E1D8F" w:rsidRDefault="00AC1731" w:rsidP="00AC1731">
      <w:pPr>
        <w:pStyle w:val="Tekstpodstawowy"/>
        <w:spacing w:line="360" w:lineRule="auto"/>
        <w:jc w:val="right"/>
        <w:rPr>
          <w:sz w:val="20"/>
          <w:szCs w:val="24"/>
        </w:rPr>
      </w:pPr>
      <w:r>
        <w:rPr>
          <w:sz w:val="20"/>
          <w:szCs w:val="24"/>
        </w:rPr>
        <w:t>Z up. Burmistrza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</w:p>
    <w:p w:rsidR="00AC1731" w:rsidRPr="003E1D8F" w:rsidRDefault="00AC1731" w:rsidP="00AC1731">
      <w:pPr>
        <w:pStyle w:val="Tekstpodstawowy"/>
        <w:spacing w:line="360" w:lineRule="auto"/>
        <w:jc w:val="right"/>
        <w:rPr>
          <w:sz w:val="20"/>
          <w:szCs w:val="24"/>
        </w:rPr>
      </w:pPr>
      <w:r w:rsidRPr="003E1D8F">
        <w:rPr>
          <w:sz w:val="20"/>
          <w:szCs w:val="24"/>
        </w:rPr>
        <w:t>Z-ca Burmistrza Miasta i Gminy</w:t>
      </w:r>
      <w:r>
        <w:rPr>
          <w:sz w:val="20"/>
          <w:szCs w:val="24"/>
        </w:rPr>
        <w:tab/>
      </w:r>
    </w:p>
    <w:p w:rsidR="0046448D" w:rsidRDefault="00AC1731" w:rsidP="00AC1731">
      <w:pPr>
        <w:pStyle w:val="Tekstpodstawowy"/>
        <w:spacing w:line="360" w:lineRule="auto"/>
        <w:rPr>
          <w:szCs w:val="24"/>
        </w:rPr>
      </w:pPr>
      <w:r>
        <w:rPr>
          <w:sz w:val="20"/>
          <w:szCs w:val="24"/>
        </w:rPr>
        <w:t xml:space="preserve">                                                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 xml:space="preserve">                 m</w:t>
      </w:r>
      <w:r w:rsidRPr="003E1D8F">
        <w:rPr>
          <w:sz w:val="20"/>
          <w:szCs w:val="24"/>
        </w:rPr>
        <w:t>gr inż. Dariusz Miernik</w:t>
      </w:r>
    </w:p>
    <w:p w:rsidR="000A2305" w:rsidRDefault="000A2305" w:rsidP="000A2305">
      <w:pPr>
        <w:pStyle w:val="Tekstpodstawowy"/>
        <w:spacing w:line="360" w:lineRule="auto"/>
        <w:rPr>
          <w:szCs w:val="24"/>
        </w:rPr>
      </w:pPr>
    </w:p>
    <w:p w:rsidR="000A2305" w:rsidRDefault="000A2305" w:rsidP="000A2305">
      <w:pPr>
        <w:pStyle w:val="Tekstpodstawowy"/>
        <w:spacing w:line="360" w:lineRule="auto"/>
        <w:rPr>
          <w:szCs w:val="24"/>
        </w:rPr>
      </w:pPr>
      <w:bookmarkStart w:id="0" w:name="_GoBack"/>
      <w:bookmarkEnd w:id="0"/>
    </w:p>
    <w:p w:rsidR="000A2305" w:rsidRDefault="000A2305" w:rsidP="000A2305">
      <w:pPr>
        <w:pStyle w:val="Tekstpodstawowy"/>
        <w:rPr>
          <w:sz w:val="20"/>
          <w:szCs w:val="24"/>
        </w:rPr>
      </w:pPr>
      <w:r>
        <w:rPr>
          <w:sz w:val="20"/>
          <w:szCs w:val="24"/>
        </w:rPr>
        <w:t>O</w:t>
      </w:r>
      <w:r w:rsidRPr="00120055">
        <w:rPr>
          <w:sz w:val="20"/>
          <w:szCs w:val="24"/>
        </w:rPr>
        <w:t xml:space="preserve">bwieszczenie </w:t>
      </w:r>
    </w:p>
    <w:p w:rsidR="000A2305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zostało udostępnione </w:t>
      </w:r>
    </w:p>
    <w:p w:rsidR="000A2305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Biuletynie Informacji Publicznej </w:t>
      </w:r>
    </w:p>
    <w:p w:rsidR="000A2305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oraz tablicy ogłoszeń </w:t>
      </w:r>
      <w:proofErr w:type="spellStart"/>
      <w:r w:rsidRPr="00120055">
        <w:rPr>
          <w:sz w:val="20"/>
          <w:szCs w:val="24"/>
        </w:rPr>
        <w:t>UMiG</w:t>
      </w:r>
      <w:proofErr w:type="spellEnd"/>
      <w:r w:rsidRPr="00120055">
        <w:rPr>
          <w:sz w:val="20"/>
          <w:szCs w:val="24"/>
        </w:rPr>
        <w:t xml:space="preserve"> w Suchedniowie </w:t>
      </w:r>
    </w:p>
    <w:p w:rsidR="000A2305" w:rsidRPr="000937D7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dniu </w:t>
      </w:r>
      <w:r w:rsidR="00AB4E54">
        <w:rPr>
          <w:sz w:val="20"/>
          <w:szCs w:val="24"/>
        </w:rPr>
        <w:t xml:space="preserve">7 czerwca </w:t>
      </w:r>
      <w:r w:rsidRPr="00120055">
        <w:rPr>
          <w:sz w:val="20"/>
          <w:szCs w:val="24"/>
        </w:rPr>
        <w:t>202</w:t>
      </w:r>
      <w:r>
        <w:rPr>
          <w:sz w:val="20"/>
          <w:szCs w:val="24"/>
        </w:rPr>
        <w:t>1</w:t>
      </w:r>
      <w:r w:rsidRPr="00120055">
        <w:rPr>
          <w:sz w:val="20"/>
          <w:szCs w:val="24"/>
        </w:rPr>
        <w:t xml:space="preserve"> r.</w:t>
      </w:r>
    </w:p>
    <w:p w:rsidR="00097AAE" w:rsidRPr="006338E7" w:rsidRDefault="00097AAE" w:rsidP="000A2305">
      <w:pPr>
        <w:pStyle w:val="Tekstpodstawowy"/>
        <w:spacing w:line="360" w:lineRule="auto"/>
        <w:rPr>
          <w:sz w:val="20"/>
        </w:rPr>
      </w:pPr>
    </w:p>
    <w:sectPr w:rsidR="00097AAE" w:rsidRPr="006338E7" w:rsidSect="00A41C1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B211A"/>
    <w:multiLevelType w:val="hybridMultilevel"/>
    <w:tmpl w:val="35927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59"/>
    <w:rsid w:val="00020025"/>
    <w:rsid w:val="00097AAE"/>
    <w:rsid w:val="000A2305"/>
    <w:rsid w:val="001D4BB0"/>
    <w:rsid w:val="001E2DF3"/>
    <w:rsid w:val="001E5F37"/>
    <w:rsid w:val="00283888"/>
    <w:rsid w:val="003C5237"/>
    <w:rsid w:val="0046448D"/>
    <w:rsid w:val="00477CB7"/>
    <w:rsid w:val="004A0566"/>
    <w:rsid w:val="004C2F59"/>
    <w:rsid w:val="00586F5C"/>
    <w:rsid w:val="006338E7"/>
    <w:rsid w:val="006F6097"/>
    <w:rsid w:val="00711455"/>
    <w:rsid w:val="00956DD2"/>
    <w:rsid w:val="009B788A"/>
    <w:rsid w:val="00A41C1F"/>
    <w:rsid w:val="00A96F30"/>
    <w:rsid w:val="00AB4E54"/>
    <w:rsid w:val="00AC1731"/>
    <w:rsid w:val="00B10075"/>
    <w:rsid w:val="00BA4F22"/>
    <w:rsid w:val="00BF6AE2"/>
    <w:rsid w:val="00C4024B"/>
    <w:rsid w:val="00C46CCD"/>
    <w:rsid w:val="00C6793D"/>
    <w:rsid w:val="00CC5F9A"/>
    <w:rsid w:val="00E0641A"/>
    <w:rsid w:val="00E31F4B"/>
    <w:rsid w:val="00ED29D2"/>
    <w:rsid w:val="00FA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04AA7-112F-437B-B08D-93806AA7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F5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C2F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C2F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F5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6793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86F5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user">
    <w:name w:val="Standard (user)"/>
    <w:rsid w:val="000A230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5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actina</cp:lastModifiedBy>
  <cp:revision>3</cp:revision>
  <cp:lastPrinted>2021-06-04T08:18:00Z</cp:lastPrinted>
  <dcterms:created xsi:type="dcterms:W3CDTF">2021-06-04T09:37:00Z</dcterms:created>
  <dcterms:modified xsi:type="dcterms:W3CDTF">2021-06-07T12:57:00Z</dcterms:modified>
</cp:coreProperties>
</file>