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Zarządzenie 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Nr 0050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B8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58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.2023</w:t>
      </w:r>
    </w:p>
    <w:p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w Suchedniowie</w:t>
      </w:r>
    </w:p>
    <w:p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20 kwietnia 2023 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:rsidR="00E97E0A" w:rsidRPr="00E97E0A" w:rsidRDefault="00E97E0A" w:rsidP="00E97E0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682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ogłoszenia naboru na wolne stanowisko urzędnicze</w:t>
      </w:r>
      <w:r w:rsidRPr="00E9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Pr="00E9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eferent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ds. gospodarki odpadami w 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ydziale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Gospodarki Nieruchomoś</w:t>
      </w:r>
      <w:r w:rsidR="0068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ciami, Infrastruktury i Ochrony </w:t>
      </w: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Środowiska  </w:t>
      </w:r>
    </w:p>
    <w:bookmarkEnd w:id="0"/>
    <w:p w:rsidR="0068222A" w:rsidRPr="0068222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</w:p>
    <w:p w:rsidR="00E97E0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podstawie art. 33 ust. 3 ustawy z dnia 8 marca 1990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r. o samorządzie gminnym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(t.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Dz. U. z 2023 r. poz. 40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 zm.) w związku z art. 11 - 15 ustawy z dnia 21 listopada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2008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 o pracownikach s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amorządowych (t.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j. Dz. U. z 2022 r. poz. 530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Burmistrz Miasta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E97E0A"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Gminy Suchedniów zarządza, co następuje : </w:t>
      </w:r>
    </w:p>
    <w:p w:rsidR="0068222A" w:rsidRPr="0068222A" w:rsidRDefault="0068222A" w:rsidP="0068222A">
      <w:pPr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24"/>
          <w:lang w:eastAsia="pl-PL"/>
        </w:rPr>
      </w:pPr>
    </w:p>
    <w:p w:rsidR="00E97E0A" w:rsidRPr="0068222A" w:rsidRDefault="00E97E0A" w:rsidP="0068222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</w:p>
    <w:p w:rsidR="00E97E0A" w:rsidRPr="0068222A" w:rsidRDefault="00E97E0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Ogłaszam  nabór na wolne </w:t>
      </w:r>
      <w:r w:rsidR="0068222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stanowisko urzędnicze 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Referent 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ds. gospodarki odpadami  </w:t>
      </w:r>
      <w:r w:rsidR="0068222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="0068222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Wydzial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Gospodarki Nieruchomościami, Infrastruktury i Ochrony Środowiska</w:t>
      </w:r>
    </w:p>
    <w:p w:rsidR="0068222A" w:rsidRPr="0068222A" w:rsidRDefault="0068222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</w:p>
    <w:p w:rsidR="00E97E0A" w:rsidRPr="0068222A" w:rsidRDefault="00E97E0A" w:rsidP="00E97E0A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</w:p>
    <w:p w:rsidR="00E97E0A" w:rsidRPr="0068222A" w:rsidRDefault="00E97E0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:rsidR="0068222A" w:rsidRDefault="00E97E0A" w:rsidP="0068222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Wymagania wobec kandydatów oraz warunki naboru zostały określone w ogłoszeniu 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naborze stanowiącym załącznik do niniejszego zarządzenia.</w:t>
      </w:r>
    </w:p>
    <w:p w:rsidR="00E97E0A" w:rsidRPr="0068222A" w:rsidRDefault="00E97E0A" w:rsidP="0068222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naboru na wolne stanowisko urzędnicze określa Regulamin naboru n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 wolne stanowiska urzędnicze, 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tym kierownicze stanowiska urzędnicze w Urzędzie Miasta i Gminy w S</w:t>
      </w:r>
      <w:r w:rsidR="0095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uchedniowie wprowadzony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Zarządzeniem Nr 39/2009  Burmistrza Miasta i Gminy Suchedniów z dnia 14 lipca 2009 roku.</w:t>
      </w:r>
    </w:p>
    <w:p w:rsidR="00E97E0A" w:rsidRPr="00B86EB1" w:rsidRDefault="00E97E0A" w:rsidP="00E97E0A">
      <w:pPr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:rsidR="00E97E0A" w:rsidRPr="00E97E0A" w:rsidRDefault="00E97E0A" w:rsidP="0068222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3.</w:t>
      </w:r>
    </w:p>
    <w:p w:rsidR="00E97E0A" w:rsidRDefault="00E97E0A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celu wyłonienia kandydata na stanowisko o którym mowa w § 1 powołuję komisję </w:t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w następującym składzie osobowym:</w:t>
      </w:r>
    </w:p>
    <w:tbl>
      <w:tblPr>
        <w:tblStyle w:val="Tabela-Siatk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4253"/>
        <w:gridCol w:w="2268"/>
      </w:tblGrid>
      <w:tr w:rsidR="00B86EB1" w:rsidTr="00B86EB1">
        <w:tc>
          <w:tcPr>
            <w:tcW w:w="426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Magdalena Przyjemska</w:t>
            </w:r>
          </w:p>
        </w:tc>
        <w:tc>
          <w:tcPr>
            <w:tcW w:w="4253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Sekretarz Miasta i Gminy</w:t>
            </w:r>
          </w:p>
        </w:tc>
        <w:tc>
          <w:tcPr>
            <w:tcW w:w="2268" w:type="dxa"/>
          </w:tcPr>
          <w:p w:rsidR="00B86EB1" w:rsidRPr="00E97E0A" w:rsidRDefault="00B86EB1" w:rsidP="00B86E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      Przewodniczący</w:t>
            </w:r>
          </w:p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86EB1" w:rsidTr="00B86EB1">
        <w:tc>
          <w:tcPr>
            <w:tcW w:w="426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Agnieszka Jaszczur</w:t>
            </w:r>
          </w:p>
        </w:tc>
        <w:tc>
          <w:tcPr>
            <w:tcW w:w="4253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Kierownik Wydziału Gospodarki Nieruchomości, Infrastruktury i Ochrony Środowiska</w:t>
            </w:r>
          </w:p>
        </w:tc>
        <w:tc>
          <w:tcPr>
            <w:tcW w:w="2268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       Członek</w:t>
            </w:r>
          </w:p>
        </w:tc>
      </w:tr>
      <w:tr w:rsidR="00B86EB1" w:rsidTr="00B86EB1">
        <w:tc>
          <w:tcPr>
            <w:tcW w:w="426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Karolina Długosz</w:t>
            </w:r>
          </w:p>
        </w:tc>
        <w:tc>
          <w:tcPr>
            <w:tcW w:w="4253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Inspektor ds. kadr</w:t>
            </w:r>
          </w:p>
        </w:tc>
        <w:tc>
          <w:tcPr>
            <w:tcW w:w="2268" w:type="dxa"/>
          </w:tcPr>
          <w:p w:rsidR="00B86EB1" w:rsidRDefault="00B86EB1" w:rsidP="00E97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       Członek</w:t>
            </w:r>
          </w:p>
        </w:tc>
      </w:tr>
    </w:tbl>
    <w:p w:rsidR="00E97E0A" w:rsidRPr="0068222A" w:rsidRDefault="00E97E0A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:rsidR="00E97E0A" w:rsidRDefault="00E97E0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4.</w:t>
      </w:r>
    </w:p>
    <w:p w:rsidR="0068222A" w:rsidRPr="0068222A" w:rsidRDefault="0068222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pl-PL"/>
        </w:rPr>
      </w:pPr>
    </w:p>
    <w:p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zarządzenia powierza się Sekretarzowi Gminy.</w:t>
      </w:r>
    </w:p>
    <w:p w:rsidR="0068222A" w:rsidRPr="00E97E0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8222A" w:rsidRDefault="0068222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5.</w:t>
      </w:r>
    </w:p>
    <w:p w:rsidR="0068222A" w:rsidRPr="0068222A" w:rsidRDefault="0068222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podlega publikacji na tablicy ogłoszeń Urzędu Miasta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Gminy w Suchedniowie oraz w Biuletynie Informacji Publicznej Gminy Suchedniów.  </w:t>
      </w:r>
    </w:p>
    <w:p w:rsidR="0068222A" w:rsidRPr="0068222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86EB1" w:rsidRDefault="00E97E0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6.</w:t>
      </w:r>
    </w:p>
    <w:p w:rsidR="00B86EB1" w:rsidRPr="00B86EB1" w:rsidRDefault="00B86EB1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97E0A" w:rsidRPr="0068222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 w życie z dniem podpisania.</w:t>
      </w:r>
    </w:p>
    <w:p w:rsidR="00E97E0A" w:rsidRPr="00E97E0A" w:rsidRDefault="00E97E0A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lastRenderedPageBreak/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3D4D68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Załącznik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do Zarządzenia Nr 0050.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58.2023</w:t>
      </w:r>
    </w:p>
    <w:p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  <w:t xml:space="preserve">Burmistrza Miasta i Gminy Suchedniów </w:t>
      </w:r>
    </w:p>
    <w:p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 dnia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20 kwietnia 2023 r.</w:t>
      </w:r>
    </w:p>
    <w:p w:rsidR="003D4D68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:rsidR="003D4D68" w:rsidRPr="002310D1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pl-PL"/>
        </w:rPr>
      </w:pPr>
    </w:p>
    <w:p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o naborze</w:t>
      </w:r>
    </w:p>
    <w:p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wolne stanowisko urzędnicze</w:t>
      </w:r>
    </w:p>
    <w:p w:rsidR="00843568" w:rsidRPr="00EB220F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13 ust. 1 ustawy z dnia 21 listopada 2008r. o pracownikach samorządowych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2022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530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43568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Miasta i Gminy Suchedniów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nabór na wolne stanowisko urzędnicze</w:t>
      </w:r>
    </w:p>
    <w:p w:rsidR="00843568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 ds. gospodarki odpadami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Wydziale Gospodarki Nieruchomościami, Infrastruktury i Ochrony Środowiska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Miasta i Gminy w Suchedniowie</w:t>
      </w:r>
    </w:p>
    <w:p w:rsidR="00216D60" w:rsidRDefault="00216D60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15D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i adres jednostki: 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w Suchedniowie ul. Fabryczna 5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41 25 43 186; 41 25 43</w:t>
      </w:r>
      <w:r w:rsidR="006D0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</w:t>
      </w:r>
    </w:p>
    <w:p w:rsidR="006D015D" w:rsidRDefault="006D015D" w:rsidP="006D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3568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niezbędne kandydatów:</w:t>
      </w:r>
    </w:p>
    <w:p w:rsidR="00216D60" w:rsidRPr="002310D1" w:rsidRDefault="00216D60" w:rsidP="00216D6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9667C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wymagań określonych w 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pkt. 1 i 2 oraz ust. 3 pkt. 2 ustawy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21 listopada 2008r. o pracownikach </w:t>
      </w:r>
      <w:r w:rsidR="00EE69BE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 (tj. Dz. U. z 2022 r. poz. 530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tj.: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 lub kraju Unii Eu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ropejskiej, bądź innych państw,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umów międzynarodowych lub przepisów prawa wspólnotowego przysługuje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podj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ęcia zatrudnienia na terytorium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Rzecz</w:t>
      </w:r>
      <w:r w:rsidR="00F93E4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pospolitej Polskiej,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 posiadająca obywatelstwa polskiego musi posi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adać znajomość języka polskiego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potwierdzoną dokumentem określonym w przepisach o służbie cywilnej,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posiadanie pełnej zdolności do czynności prawnych oraz korzystanie z pełni 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015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6D015D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wykształcenie wyższe I lub II stopnia w rozumieniu przep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isów ustawy Prawo 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szkolnictwie wyższym,</w:t>
      </w:r>
    </w:p>
    <w:p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niekaralność prawomocnym wyrokiem sądu za umyślne przestępstwo ścigane</w:t>
      </w:r>
      <w:r w:rsidR="006D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publicznego lu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</w:t>
      </w:r>
    </w:p>
    <w:p w:rsidR="0029667C" w:rsidRDefault="0029667C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nieposzlakowana opinia,</w:t>
      </w:r>
    </w:p>
    <w:p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7) znajomość aktualnie obowiązujących przepisów podstaw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na danym stanowisku pracy w tym:</w:t>
      </w:r>
    </w:p>
    <w:p w:rsidR="0029667C" w:rsidRDefault="002966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ostepowania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667C" w:rsidRDefault="00956A8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odpadach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awy - Prawo ochrony środowiska,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utrzymaniu 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czystości i porządku w gminach,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y - Prawo zamówień publicznych,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wy Kodeks cywilny,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y o pracownikach samorządowych,</w:t>
      </w:r>
    </w:p>
    <w:p w:rsidR="0029667C" w:rsidRDefault="002966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samorządzie gminnym,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ustaw: o ochronie danych osobowych, o ochronie in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formacji niejawnych, o dostępie do informacji publicznej,</w:t>
      </w:r>
    </w:p>
    <w:p w:rsidR="001E44D6" w:rsidRP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aktów wykonawczych do nich.</w:t>
      </w:r>
    </w:p>
    <w:p w:rsidR="00843568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umiejętność obsługi programów komputerowych – pakiet Microsoft Office – Word, Excel,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posiadanie stanu zdrowia pozwalającego na zatrudnienie na zajmowanym stanowisku.</w:t>
      </w:r>
    </w:p>
    <w:p w:rsidR="001E44D6" w:rsidRPr="00843568" w:rsidRDefault="001E44D6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0D1" w:rsidRDefault="002310D1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 Wymagania dodatkowe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(pozwalające na optymalne wykonywanie zadań na stanowisku):</w:t>
      </w:r>
    </w:p>
    <w:p w:rsidR="00B12E05" w:rsidRDefault="00B12E05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E05" w:rsidRDefault="00843568" w:rsidP="00B12E05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o kierunku: ochrona środowiska,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administracja, ekonomia,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uprawnienia, dodatkowe świadectwa lub certyfik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aty, kursy, szkolenia z zakresu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ącego z zajmowanego stanowiska, 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zadań i funkcjonowania Urzędu Mia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 i Gminy w Suchedniowie, 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skutecznej ko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munikacji oraz pracy w zespole, 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samodzielnego rozwią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zywania problemów, kreatywność, 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analityczne oraz umiejętność interpretacji i s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tosowania przepisów 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praktyce,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odpowiedzialność, termi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nowość, dokładność, rzetelność,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w tym umiejętność formułowania wypowiedzi pisemnych w sposób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gwarantujący zrozumienie; zo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rientowanie na rezultaty pracy,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sprawnego planowania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organizowania pracy własnej,</w:t>
      </w:r>
    </w:p>
    <w:p w:rsidR="001E44D6" w:rsidRP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życzliwość i kultura w kontaktach interpersonalnych.</w:t>
      </w:r>
    </w:p>
    <w:p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4. Zakres obowiązków na zajmowanym stanowisku:</w:t>
      </w:r>
    </w:p>
    <w:p w:rsidR="0029667C" w:rsidRDefault="0029667C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aktualizacja bazy danych wszystkich właścici</w:t>
      </w:r>
      <w:r w:rsidR="00CF4CA4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 nieruchomości zamieszkałych 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systemem g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ospodarki odpadami komunalnymi,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weryfikacji złożonych deklaracji o wysokości opłat za gospo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darowanie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odpadami komunalnymi,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odpowiedzi w sprawach merytorycznych, skarg i wniosków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prowadzonych zadań,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dokumentów, projektów uchwał i akt</w:t>
      </w:r>
      <w:r w:rsid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prawa miejscowego wymaganych 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o utrzymaniu czystości i porządku w gmi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oraz stała ich weryfikacja,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i uczestniczenie w postępowaniach o </w:t>
      </w:r>
      <w:r w:rsid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zamówień publicznych 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na odbiór i zagosp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odarowanie odpadów komunalnych,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prawidłowości odbierania odpadów komunalnyc</w:t>
      </w:r>
      <w:r w:rsidR="00CF4CA4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od właścicieli nieruchomości 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przedsiębiorcę (zgodność z harmonogramem, i pr</w:t>
      </w:r>
      <w:r w:rsidR="00CF4CA4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awidłowa realizacja pozostałych 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zków wynikających z umowy),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umów zawartych na od</w:t>
      </w:r>
      <w:r w:rsidR="003B2EAF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bieranie odpadów komunalnych</w:t>
      </w:r>
      <w:r w:rsidR="003B2EAF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właścicieli nieruchomości, którzy nie są </w:t>
      </w:r>
      <w:r w:rsidR="003B2EAF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do ponoszenia opłat 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za gospodarowanie odpad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ami komunalnymi na rzecz gminy,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oraz przedkładanie odpowiednim organom przewidzianych prawem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sprawozdań, informacji i analiz dotyczących gospoda</w:t>
      </w:r>
      <w:r w:rsidR="003B2EAF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row</w:t>
      </w:r>
      <w:r w:rsid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ania odpadami komunalnymi,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realizacji obowiązków wynikających z przepisów prawa dotyczących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funkcjonowania systemu odbierania odpadów komunalnych oraz regulaminu utrzymania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czystości i porząd</w:t>
      </w:r>
      <w:r w:rsidR="0029667C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ku na terenie Gminy Suchedniów,</w:t>
      </w:r>
    </w:p>
    <w:p w:rsidR="003B2EAF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organami administracji publicznej, organami ochrony środowiska 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F4860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innymi </w:t>
      </w: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gospodarowania odpadami komunalnymi,</w:t>
      </w:r>
    </w:p>
    <w:p w:rsidR="00B12E05" w:rsidRDefault="00843568" w:rsidP="00B12E0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inicjowanie działań służących ochronie środowiska w </w:t>
      </w:r>
      <w:r w:rsidR="003B2EAF" w:rsidRPr="003B2EA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gospodarki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odpadami,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kampanii edukacyjno-i</w:t>
      </w:r>
      <w:r w:rsidR="003B2EAF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nformacyjnej wśród mieszkańców,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wniosków i współdziałanie z odpowiednimi komórkami Urzędu w ich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opracowywaniu w celu pozyskiwania środków finansowych </w:t>
      </w:r>
      <w:r w:rsidR="0098713F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gospodarkę odpadami 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ze źróde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ł pozabudżetowych,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informacji wynikających z prowadzonego zakresu do umieszczenia na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stronie B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iuletynu Informacji Publicznej,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innych zadań i działań wynikających z przepisów prawa lub doraźnej potrzeby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związanych z funkcjonowaniem systemu odbioru i zagosp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odarowania odpadów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komunalnych,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działalności regulowanej w zakresie odbierania odpadów</w:t>
      </w:r>
      <w:r w:rsidR="001E44D6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właścicieli nieruchomości, 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wyliczanie wysokości opłat za odbiera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odpadów,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organizacja Gminnego Punktu Selektywn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ej Zbiórki Odpadów Komunalnych,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całokształtu spraw związanych z programem usuwan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ia azbestu i jego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realizacja,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umów zawartych na odbieranie odpadów komunalnych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opróżnian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ia zbiorników bezodpływowych,</w:t>
      </w:r>
    </w:p>
    <w:p w:rsid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zezwoleń na prowadzenie prz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ez przedsiębiorców działalności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przewidzianym ustawą o utrzymaniu c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zystości i porządku w Gminie,</w:t>
      </w:r>
    </w:p>
    <w:p w:rsidR="001E44D6" w:rsidRPr="00B12E05" w:rsidRDefault="00843568" w:rsidP="0029667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obsługa interesantów.</w:t>
      </w:r>
    </w:p>
    <w:p w:rsidR="00B12E05" w:rsidRDefault="00843568" w:rsidP="00B1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Warunki pracy:</w:t>
      </w:r>
    </w:p>
    <w:p w:rsidR="0029667C" w:rsidRPr="00B12E05" w:rsidRDefault="00843568" w:rsidP="00B1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wymiar czasu pracy: </w:t>
      </w:r>
      <w:r w:rsidRPr="00B12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pełny etat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 godzin na dobę i 40 godzin w tygodniu,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miejsce pracy: Urząd Miasta i Gminy w Suchedniowie ul. Fabryczna 5; budynek </w:t>
      </w:r>
      <w:r w:rsidR="003D4D68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 w:rsidR="003D4D68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kondygnacyjny, 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 dla osób poruszających się na wózkach inwalidzkich.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pracy zlokaliz</w:t>
      </w:r>
      <w:r w:rsidR="003F4860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owane na II piętrze (winda)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praca biuro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wa wymagająca wyjazdów w teren,</w:t>
      </w:r>
    </w:p>
    <w:p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4) praca przy komputerze powyżej 4 godzin dziennie, obsługa urządzeń techniczn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narzędzi informatycznych,</w:t>
      </w:r>
    </w:p>
    <w:p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5) zastrzega się wolę zatrudnienia wybranego kandydata na czas określony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dłuższy niż 6 miesięcy z możliwością rozwiązania stosunku pracy na podstawie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art.36 KP (zakłada się przedłużenie umowy na czas określony lub nieokreślony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prawidłowej realizacji zadań na stanowisku); w przypadku gdy osoba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wyłoniona w naborze podejmuje po raz pierwszy pracę na stanowisku urzędniczym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jednostkach samorządowych, zostanie skierowana do odbycia służby przygotowawczej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kończącej się egzaminem. Zwolnienie z odbycia służby przygotowawczej nie zwalnia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obowiązku z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dania egzaminu,</w:t>
      </w:r>
    </w:p>
    <w:p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6) praca na stanowisku nie jest narażona na występowanie uciążliwych i szkodliwych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warunków pracy.</w:t>
      </w:r>
    </w:p>
    <w:p w:rsidR="003D4D68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Wymagane dokumenty:</w:t>
      </w:r>
    </w:p>
    <w:p w:rsidR="003D4D68" w:rsidRDefault="003D4D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CV – z uwzględnieniem dokładn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ego przebiegu pracy zawodowej,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biegającej się o zatrudnienie,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wykształcenie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dodatkowe dokumenty potwierdzające posiadane kwalifikacje umiejętności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(kursy, szkolenia),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 zatrudnienie, kopie świadectw pracy (potwierdzone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zgodność z oryginałem lub zaświadcze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 zakładu pracy w przypadku </w:t>
      </w:r>
      <w:r w:rsidR="001C1CFA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pozostawania w zatrudnieniu),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za umyślne przestępstwo ścigane</w:t>
      </w:r>
      <w:r w:rsidR="001C1CFA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 oraz że nie toczy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n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iemu żadne postępowanie karne,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pełni praw publicznych,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osobowych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proofErr w:type="spellStart"/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proofErr w:type="spellEnd"/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4584C" w:rsidRP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zapoznaniu się z treścią k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lauzuli informacyjnej z zakresu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 i poinfo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rmowaniu o możliwości wycofania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udzielonej zgody (załącznik zgodny z formul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arzem zamieszczonym pod adresem </w:t>
      </w:r>
      <w:proofErr w:type="spellStart"/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www.suchedniow.bip.doc.pl</w:t>
      </w:r>
      <w:proofErr w:type="spellEnd"/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).</w:t>
      </w:r>
    </w:p>
    <w:p w:rsidR="0024584C" w:rsidRDefault="00E22BFB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kserokopie muszą być potwierdzone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„za zgodność z oryginałem” datą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 czytelnym podpisem kandydata, natomiast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dokumenty oryginalne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opatrzone datą i podpisem kandydata. </w:t>
      </w:r>
    </w:p>
    <w:p w:rsidR="0024584C" w:rsidRDefault="0024584C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67C" w:rsidRDefault="00843568" w:rsidP="0029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Inne informacje</w:t>
      </w:r>
    </w:p>
    <w:p w:rsidR="003D4D68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Wskaźnik zatrudnienia osób niepełnosprawnych w Urzędzie Miasta i Gminy,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ustawy o rehabilitacji zawodowej i społecznej oraz zatrudnianiu osób</w:t>
      </w:r>
      <w:r w:rsidR="0024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>rawnych w miesiącu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marcu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jest niższy niż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24584C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EE69BE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E69BE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. 100</w:t>
      </w:r>
      <w:r w:rsidR="0024584C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:rsidR="007D6935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Wybrany kandydat przed zawarciem umowy o pracę zobowiązany jest przedłożyć:</w:t>
      </w:r>
    </w:p>
    <w:p w:rsidR="006F25AA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5AA" w:rsidRDefault="001C1CF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24584C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oryginały świadectw pracy i innych dokumentó</w:t>
      </w:r>
      <w:r w:rsidR="006F25AA">
        <w:rPr>
          <w:rFonts w:ascii="Times New Roman" w:eastAsia="Times New Roman" w:hAnsi="Times New Roman" w:cs="Times New Roman"/>
          <w:sz w:val="24"/>
          <w:szCs w:val="24"/>
          <w:lang w:eastAsia="pl-PL"/>
        </w:rPr>
        <w:t>w potwierdzających zatrudnienie i staż,</w:t>
      </w:r>
    </w:p>
    <w:p w:rsidR="003C3EFA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1C1CFA"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świadectwa lub dyplo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mu potwierdzające wykształcenie,</w:t>
      </w:r>
    </w:p>
    <w:p w:rsidR="007D6935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1C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zostanie poprzedzone badaniami lekarskimi w zakresie medycyny </w:t>
      </w:r>
      <w:r w:rsidR="007D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10D1" w:rsidRDefault="001C1CF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pracy.</w:t>
      </w:r>
    </w:p>
    <w:p w:rsidR="0029667C" w:rsidRDefault="002310D1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zakończenia postępowania </w:t>
      </w:r>
      <w:r w:rsidR="00843568"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.05.2023 r.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Pracodawca zastrzega sobie prawo do unieważnienia naboru bez podawania przyczyny.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Osoby które nie spełniły wymagań niezbędnych i nie zostały zakwalifikowane do dalszego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etapu naboru lub były nieobecne proszone są o odbiór swoich dokumentów aplikacyjnych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(osobiście) w terminie 30 dni od daty ogłoszenia wyników o naborze. Po upływie tego terminu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zostaną zniszczone. </w:t>
      </w:r>
    </w:p>
    <w:p w:rsidR="00405521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złożenie w/w dokumentów będzie skutkowało nie zawarciem umowy o pracę.</w:t>
      </w:r>
    </w:p>
    <w:p w:rsidR="00755837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dokumenty aplikacyjne należy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składać: osobiście w siedzibie 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za pośrednictwem poczty (decyduje data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Urzędu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86FDD" w:rsidRPr="004B7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05.05</w:t>
      </w:r>
      <w:r w:rsidR="00296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6FDD" w:rsidRPr="003F48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15:00</w:t>
      </w:r>
      <w:r w:rsidR="00486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urzędu:</w:t>
      </w:r>
    </w:p>
    <w:p w:rsidR="00755837" w:rsidRDefault="00755837" w:rsidP="00405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13B" w:rsidRDefault="00843568" w:rsidP="0048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Suchedniowie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26-130 Suchedniów ul. Fabryczna 5</w:t>
      </w:r>
    </w:p>
    <w:p w:rsidR="00486FDD" w:rsidRDefault="00D0513B" w:rsidP="007D5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13B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„Dotyczy naboru na stanowisko </w:t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 ds. gospodarki odpadami</w:t>
      </w:r>
    </w:p>
    <w:p w:rsidR="00405521" w:rsidRPr="002310D1" w:rsidRDefault="007D5DD1" w:rsidP="00405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Wydziale Gospodarki Nieruchomościami, Infrastruktury i Ochrony Środowiska”</w:t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310D1" w:rsidRPr="00956A88" w:rsidRDefault="00843568" w:rsidP="00956A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w Suchedniowie po wyżej określonym terminie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dokona komisja powołana przez Burmistrza Miasta i Gminy Suchedniów.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i miejscu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naboru kandydaci zostaną powiadomieni indywidualnie.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(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proofErr w:type="spellStart"/>
        <w:r w:rsidRPr="00B12E0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www.suchedniow.bip.doc.pl</w:t>
        </w:r>
        <w:proofErr w:type="spellEnd"/>
      </w:hyperlink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Miasta i Gminy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Suchedniów, ul. Fabryczna 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78DB" w:rsidRP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związane z naborem udzielane będą w dniach i godzinach pracy urzędu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 41/254318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6; 41/2543250 wew. 32, wew. 37.</w:t>
      </w:r>
    </w:p>
    <w:sectPr w:rsidR="006A78DB" w:rsidRPr="002310D1" w:rsidSect="00B86EB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BA2"/>
    <w:multiLevelType w:val="hybridMultilevel"/>
    <w:tmpl w:val="EB92F65A"/>
    <w:lvl w:ilvl="0" w:tplc="FD72B0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5913"/>
    <w:multiLevelType w:val="hybridMultilevel"/>
    <w:tmpl w:val="E64C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12DD"/>
    <w:multiLevelType w:val="hybridMultilevel"/>
    <w:tmpl w:val="D8A6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F51CC"/>
    <w:multiLevelType w:val="hybridMultilevel"/>
    <w:tmpl w:val="B01A8136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>
    <w:nsid w:val="5B22768C"/>
    <w:multiLevelType w:val="hybridMultilevel"/>
    <w:tmpl w:val="73109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776DD"/>
    <w:multiLevelType w:val="hybridMultilevel"/>
    <w:tmpl w:val="9274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A4"/>
    <w:rsid w:val="001C1CFA"/>
    <w:rsid w:val="001E44D6"/>
    <w:rsid w:val="00216D60"/>
    <w:rsid w:val="002310D1"/>
    <w:rsid w:val="0024256F"/>
    <w:rsid w:val="0024584C"/>
    <w:rsid w:val="0029667C"/>
    <w:rsid w:val="003B2EAF"/>
    <w:rsid w:val="003C3EFA"/>
    <w:rsid w:val="003D4D68"/>
    <w:rsid w:val="003F4860"/>
    <w:rsid w:val="00405521"/>
    <w:rsid w:val="004334A5"/>
    <w:rsid w:val="00486FDD"/>
    <w:rsid w:val="004B7D4B"/>
    <w:rsid w:val="0051253B"/>
    <w:rsid w:val="00554C58"/>
    <w:rsid w:val="005F1E83"/>
    <w:rsid w:val="0068222A"/>
    <w:rsid w:val="006A78DB"/>
    <w:rsid w:val="006D015D"/>
    <w:rsid w:val="006E10A4"/>
    <w:rsid w:val="006F25AA"/>
    <w:rsid w:val="00755837"/>
    <w:rsid w:val="007C3B5B"/>
    <w:rsid w:val="007D5DD1"/>
    <w:rsid w:val="007D6935"/>
    <w:rsid w:val="00843568"/>
    <w:rsid w:val="00872BF5"/>
    <w:rsid w:val="00956A88"/>
    <w:rsid w:val="0098713F"/>
    <w:rsid w:val="00B12E05"/>
    <w:rsid w:val="00B86EB1"/>
    <w:rsid w:val="00BC38C0"/>
    <w:rsid w:val="00C8137A"/>
    <w:rsid w:val="00CF4CA4"/>
    <w:rsid w:val="00D0513B"/>
    <w:rsid w:val="00E22BFB"/>
    <w:rsid w:val="00E97E0A"/>
    <w:rsid w:val="00EB220F"/>
    <w:rsid w:val="00EE69BE"/>
    <w:rsid w:val="00F93E46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34A5"/>
  </w:style>
  <w:style w:type="paragraph" w:styleId="Akapitzlist">
    <w:name w:val="List Paragraph"/>
    <w:basedOn w:val="Normalny"/>
    <w:uiPriority w:val="34"/>
    <w:qFormat/>
    <w:rsid w:val="00296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34A5"/>
  </w:style>
  <w:style w:type="paragraph" w:styleId="Akapitzlist">
    <w:name w:val="List Paragraph"/>
    <w:basedOn w:val="Normalny"/>
    <w:uiPriority w:val="34"/>
    <w:qFormat/>
    <w:rsid w:val="00296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1810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STYCZEŃ</cp:lastModifiedBy>
  <cp:revision>3</cp:revision>
  <cp:lastPrinted>2023-04-20T12:11:00Z</cp:lastPrinted>
  <dcterms:created xsi:type="dcterms:W3CDTF">2023-04-18T10:19:00Z</dcterms:created>
  <dcterms:modified xsi:type="dcterms:W3CDTF">2023-04-20T12:38:00Z</dcterms:modified>
</cp:coreProperties>
</file>