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B9" w:rsidRPr="007637B9" w:rsidRDefault="00E86E57" w:rsidP="007637B9">
      <w:pPr>
        <w:spacing w:after="0" w:line="240" w:lineRule="auto"/>
        <w:jc w:val="right"/>
        <w:rPr>
          <w:rFonts w:eastAsia="Times New Roman" w:cstheme="minorHAnsi"/>
        </w:rPr>
      </w:pPr>
      <w:r>
        <w:rPr>
          <w:rFonts w:eastAsia="Times New Roman" w:cstheme="minorHAnsi"/>
        </w:rPr>
        <w:t>Załącznik nr 8</w:t>
      </w:r>
      <w:r w:rsidR="007637B9" w:rsidRPr="000B4F7D">
        <w:rPr>
          <w:rFonts w:eastAsia="Times New Roman" w:cstheme="minorHAnsi"/>
        </w:rPr>
        <w:t xml:space="preserve"> do SWZ – Projekt umowy</w:t>
      </w:r>
    </w:p>
    <w:p w:rsidR="007637B9" w:rsidRPr="007637B9" w:rsidRDefault="007637B9" w:rsidP="007637B9">
      <w:pPr>
        <w:keepNext/>
        <w:spacing w:after="0" w:line="240" w:lineRule="auto"/>
        <w:ind w:left="-153"/>
        <w:jc w:val="center"/>
        <w:outlineLvl w:val="5"/>
        <w:rPr>
          <w:rFonts w:eastAsia="Times New Roman" w:cstheme="minorHAnsi"/>
          <w:b/>
          <w:bCs/>
          <w:lang w:val="x-none"/>
        </w:rPr>
      </w:pPr>
    </w:p>
    <w:p w:rsidR="007637B9" w:rsidRPr="007637B9" w:rsidRDefault="007637B9" w:rsidP="007637B9">
      <w:pPr>
        <w:keepNext/>
        <w:spacing w:after="0" w:line="240" w:lineRule="auto"/>
        <w:ind w:left="-153"/>
        <w:jc w:val="center"/>
        <w:outlineLvl w:val="5"/>
        <w:rPr>
          <w:rFonts w:eastAsia="Times New Roman" w:cstheme="minorHAnsi"/>
          <w:b/>
          <w:bCs/>
        </w:rPr>
      </w:pPr>
      <w:r w:rsidRPr="007637B9">
        <w:rPr>
          <w:rFonts w:eastAsia="Times New Roman" w:cstheme="minorHAnsi"/>
          <w:b/>
          <w:bCs/>
          <w:lang w:val="x-none"/>
        </w:rPr>
        <w:t xml:space="preserve">UMOWA </w:t>
      </w:r>
      <w:r w:rsidRPr="007637B9">
        <w:rPr>
          <w:rFonts w:eastAsia="Times New Roman" w:cstheme="minorHAnsi"/>
          <w:b/>
          <w:bCs/>
        </w:rPr>
        <w:t>Nr ……………..</w:t>
      </w:r>
    </w:p>
    <w:p w:rsidR="007637B9" w:rsidRPr="007637B9" w:rsidRDefault="007637B9" w:rsidP="007637B9">
      <w:pPr>
        <w:autoSpaceDE w:val="0"/>
        <w:autoSpaceDN w:val="0"/>
        <w:adjustRightInd w:val="0"/>
        <w:spacing w:after="0" w:line="240" w:lineRule="auto"/>
        <w:jc w:val="both"/>
        <w:rPr>
          <w:rFonts w:eastAsia="Times New Roman" w:cstheme="minorHAnsi"/>
        </w:rPr>
      </w:pPr>
    </w:p>
    <w:p w:rsidR="007637B9" w:rsidRPr="007637B9" w:rsidRDefault="007637B9" w:rsidP="007637B9">
      <w:pPr>
        <w:spacing w:after="0" w:line="240" w:lineRule="auto"/>
        <w:jc w:val="both"/>
        <w:rPr>
          <w:rFonts w:eastAsia="Times New Roman" w:cstheme="minorHAnsi"/>
          <w:lang w:eastAsia="pl-PL"/>
        </w:rPr>
      </w:pPr>
      <w:r w:rsidRPr="007637B9">
        <w:rPr>
          <w:rFonts w:eastAsia="Times New Roman" w:cstheme="minorHAnsi"/>
          <w:lang w:eastAsia="pl-PL"/>
        </w:rPr>
        <w:t xml:space="preserve">zawarta w dniu  …………………….. w </w:t>
      </w:r>
      <w:r w:rsidRPr="000B4F7D">
        <w:rPr>
          <w:rFonts w:eastAsia="Times New Roman" w:cstheme="minorHAnsi"/>
          <w:lang w:eastAsia="pl-PL"/>
        </w:rPr>
        <w:t>S</w:t>
      </w:r>
      <w:r w:rsidR="00E86E57">
        <w:rPr>
          <w:rFonts w:eastAsia="Times New Roman" w:cstheme="minorHAnsi"/>
          <w:lang w:eastAsia="pl-PL"/>
        </w:rPr>
        <w:t xml:space="preserve">uchedniowie </w:t>
      </w:r>
      <w:r w:rsidRPr="007637B9">
        <w:rPr>
          <w:rFonts w:eastAsia="Times New Roman" w:cstheme="minorHAnsi"/>
          <w:lang w:eastAsia="pl-PL"/>
        </w:rPr>
        <w:t>pomiędzy :</w:t>
      </w:r>
    </w:p>
    <w:p w:rsidR="007637B9" w:rsidRPr="000B4F7D" w:rsidRDefault="007637B9" w:rsidP="007637B9">
      <w:pPr>
        <w:pStyle w:val="Default"/>
        <w:spacing w:line="276" w:lineRule="auto"/>
        <w:jc w:val="both"/>
        <w:rPr>
          <w:rFonts w:asciiTheme="minorHAnsi" w:hAnsiTheme="minorHAnsi" w:cstheme="minorHAnsi"/>
          <w:sz w:val="22"/>
          <w:szCs w:val="22"/>
          <w:lang w:val="en-AU"/>
        </w:rPr>
      </w:pPr>
      <w:r w:rsidRPr="000B4F7D">
        <w:rPr>
          <w:rFonts w:asciiTheme="minorHAnsi" w:hAnsiTheme="minorHAnsi" w:cstheme="minorHAnsi"/>
          <w:b/>
          <w:sz w:val="22"/>
          <w:szCs w:val="22"/>
        </w:rPr>
        <w:t xml:space="preserve">Gminą </w:t>
      </w:r>
      <w:r w:rsidR="00E86E57">
        <w:rPr>
          <w:rFonts w:asciiTheme="minorHAnsi" w:hAnsiTheme="minorHAnsi" w:cstheme="minorHAnsi"/>
          <w:b/>
          <w:sz w:val="22"/>
          <w:szCs w:val="22"/>
        </w:rPr>
        <w:t>Suchedniów</w:t>
      </w:r>
      <w:r w:rsidRPr="007637B9">
        <w:rPr>
          <w:rFonts w:asciiTheme="minorHAnsi" w:hAnsiTheme="minorHAnsi" w:cstheme="minorHAnsi"/>
          <w:sz w:val="22"/>
          <w:szCs w:val="22"/>
        </w:rPr>
        <w:t xml:space="preserve"> z adresem i siedzibą </w:t>
      </w:r>
      <w:r w:rsidRPr="000B4F7D">
        <w:rPr>
          <w:rFonts w:asciiTheme="minorHAnsi" w:hAnsiTheme="minorHAnsi" w:cstheme="minorHAnsi"/>
          <w:sz w:val="22"/>
          <w:szCs w:val="22"/>
        </w:rPr>
        <w:t xml:space="preserve">ul. </w:t>
      </w:r>
      <w:r w:rsidR="00E86E57">
        <w:rPr>
          <w:rFonts w:asciiTheme="minorHAnsi" w:hAnsiTheme="minorHAnsi" w:cstheme="minorHAnsi"/>
          <w:sz w:val="22"/>
          <w:szCs w:val="22"/>
        </w:rPr>
        <w:t>Fabryczna 5, 26-130</w:t>
      </w:r>
      <w:r w:rsidRPr="000B4F7D">
        <w:rPr>
          <w:rFonts w:asciiTheme="minorHAnsi" w:hAnsiTheme="minorHAnsi" w:cstheme="minorHAnsi"/>
          <w:sz w:val="22"/>
          <w:szCs w:val="22"/>
        </w:rPr>
        <w:t xml:space="preserve"> S</w:t>
      </w:r>
      <w:r w:rsidR="00E86E57">
        <w:rPr>
          <w:rFonts w:asciiTheme="minorHAnsi" w:hAnsiTheme="minorHAnsi" w:cstheme="minorHAnsi"/>
          <w:sz w:val="22"/>
          <w:szCs w:val="22"/>
        </w:rPr>
        <w:t>uchedniów</w:t>
      </w:r>
      <w:r w:rsidRPr="000B4F7D">
        <w:rPr>
          <w:rFonts w:asciiTheme="minorHAnsi" w:hAnsiTheme="minorHAnsi" w:cstheme="minorHAnsi"/>
          <w:sz w:val="22"/>
          <w:szCs w:val="22"/>
        </w:rPr>
        <w:t xml:space="preserve">, </w:t>
      </w:r>
      <w:r w:rsidRPr="000B4F7D">
        <w:rPr>
          <w:rFonts w:asciiTheme="minorHAnsi" w:hAnsiTheme="minorHAnsi" w:cstheme="minorHAnsi"/>
          <w:sz w:val="22"/>
          <w:szCs w:val="22"/>
          <w:lang w:val="en-AU"/>
        </w:rPr>
        <w:t xml:space="preserve">NIP: </w:t>
      </w:r>
      <w:r w:rsidR="00E86E57">
        <w:rPr>
          <w:rFonts w:asciiTheme="minorHAnsi" w:hAnsiTheme="minorHAnsi" w:cstheme="minorHAnsi"/>
          <w:sz w:val="22"/>
          <w:szCs w:val="22"/>
          <w:lang w:val="en-AU"/>
        </w:rPr>
        <w:t>663 17 31 609</w:t>
      </w:r>
      <w:r w:rsidRPr="000B4F7D">
        <w:rPr>
          <w:rFonts w:asciiTheme="minorHAnsi" w:hAnsiTheme="minorHAnsi" w:cstheme="minorHAnsi"/>
          <w:sz w:val="22"/>
          <w:szCs w:val="22"/>
          <w:lang w:val="en-AU"/>
        </w:rPr>
        <w:t>,</w:t>
      </w:r>
      <w:r w:rsidR="00E86E57">
        <w:rPr>
          <w:rFonts w:asciiTheme="minorHAnsi" w:hAnsiTheme="minorHAnsi" w:cstheme="minorHAnsi"/>
          <w:sz w:val="22"/>
          <w:szCs w:val="22"/>
          <w:lang w:val="en-AU"/>
        </w:rPr>
        <w:t xml:space="preserve"> </w:t>
      </w:r>
      <w:proofErr w:type="spellStart"/>
      <w:r w:rsidR="00E86E57">
        <w:rPr>
          <w:rFonts w:asciiTheme="minorHAnsi" w:hAnsiTheme="minorHAnsi" w:cstheme="minorHAnsi"/>
          <w:sz w:val="22"/>
          <w:szCs w:val="22"/>
          <w:lang w:val="en-AU"/>
        </w:rPr>
        <w:t>Regon</w:t>
      </w:r>
      <w:proofErr w:type="spellEnd"/>
      <w:r w:rsidR="00E86E57">
        <w:rPr>
          <w:rFonts w:asciiTheme="minorHAnsi" w:hAnsiTheme="minorHAnsi" w:cstheme="minorHAnsi"/>
          <w:sz w:val="22"/>
          <w:szCs w:val="22"/>
          <w:lang w:val="en-AU"/>
        </w:rPr>
        <w:t>: 291009917</w:t>
      </w:r>
      <w:r w:rsidRPr="000B4F7D">
        <w:rPr>
          <w:rFonts w:asciiTheme="minorHAnsi" w:hAnsiTheme="minorHAnsi" w:cstheme="minorHAnsi"/>
          <w:sz w:val="22"/>
          <w:szCs w:val="22"/>
          <w:lang w:val="en-AU"/>
        </w:rPr>
        <w:t xml:space="preserve"> </w:t>
      </w:r>
      <w:proofErr w:type="spellStart"/>
      <w:r w:rsidRPr="000B4F7D">
        <w:rPr>
          <w:rFonts w:asciiTheme="minorHAnsi" w:hAnsiTheme="minorHAnsi" w:cstheme="minorHAnsi"/>
          <w:sz w:val="22"/>
          <w:szCs w:val="22"/>
          <w:lang w:val="en-AU"/>
        </w:rPr>
        <w:t>którą</w:t>
      </w:r>
      <w:proofErr w:type="spellEnd"/>
      <w:r w:rsidRPr="000B4F7D">
        <w:rPr>
          <w:rFonts w:asciiTheme="minorHAnsi" w:hAnsiTheme="minorHAnsi" w:cstheme="minorHAnsi"/>
          <w:sz w:val="22"/>
          <w:szCs w:val="22"/>
          <w:lang w:val="en-AU"/>
        </w:rPr>
        <w:t xml:space="preserve"> </w:t>
      </w:r>
      <w:proofErr w:type="spellStart"/>
      <w:r w:rsidRPr="000B4F7D">
        <w:rPr>
          <w:rFonts w:asciiTheme="minorHAnsi" w:hAnsiTheme="minorHAnsi" w:cstheme="minorHAnsi"/>
          <w:sz w:val="22"/>
          <w:szCs w:val="22"/>
          <w:lang w:val="en-AU"/>
        </w:rPr>
        <w:t>reprezentuje</w:t>
      </w:r>
      <w:proofErr w:type="spellEnd"/>
      <w:r w:rsidRPr="000B4F7D">
        <w:rPr>
          <w:rFonts w:asciiTheme="minorHAnsi" w:hAnsiTheme="minorHAnsi" w:cstheme="minorHAnsi"/>
          <w:sz w:val="22"/>
          <w:szCs w:val="22"/>
          <w:lang w:val="en-AU"/>
        </w:rPr>
        <w:t xml:space="preserve">: </w:t>
      </w:r>
    </w:p>
    <w:p w:rsidR="007637B9" w:rsidRPr="000B4F7D" w:rsidRDefault="007637B9" w:rsidP="007637B9">
      <w:pPr>
        <w:pStyle w:val="Default"/>
        <w:spacing w:line="276" w:lineRule="auto"/>
        <w:jc w:val="both"/>
        <w:rPr>
          <w:rFonts w:asciiTheme="minorHAnsi" w:hAnsiTheme="minorHAnsi" w:cstheme="minorHAnsi"/>
          <w:sz w:val="22"/>
          <w:szCs w:val="22"/>
          <w:lang w:val="en-AU"/>
        </w:rPr>
      </w:pPr>
      <w:proofErr w:type="spellStart"/>
      <w:r w:rsidRPr="000B4F7D">
        <w:rPr>
          <w:rFonts w:asciiTheme="minorHAnsi" w:hAnsiTheme="minorHAnsi" w:cstheme="minorHAnsi"/>
          <w:b/>
          <w:sz w:val="22"/>
          <w:szCs w:val="22"/>
          <w:lang w:val="en-AU"/>
        </w:rPr>
        <w:t>Burmistrz</w:t>
      </w:r>
      <w:proofErr w:type="spellEnd"/>
      <w:r w:rsidRPr="000B4F7D">
        <w:rPr>
          <w:rFonts w:asciiTheme="minorHAnsi" w:hAnsiTheme="minorHAnsi" w:cstheme="minorHAnsi"/>
          <w:b/>
          <w:sz w:val="22"/>
          <w:szCs w:val="22"/>
          <w:lang w:val="en-AU"/>
        </w:rPr>
        <w:t xml:space="preserve"> </w:t>
      </w:r>
      <w:proofErr w:type="spellStart"/>
      <w:r w:rsidRPr="000B4F7D">
        <w:rPr>
          <w:rFonts w:asciiTheme="minorHAnsi" w:hAnsiTheme="minorHAnsi" w:cstheme="minorHAnsi"/>
          <w:b/>
          <w:sz w:val="22"/>
          <w:szCs w:val="22"/>
          <w:lang w:val="en-AU"/>
        </w:rPr>
        <w:t>Miasta</w:t>
      </w:r>
      <w:proofErr w:type="spellEnd"/>
      <w:r w:rsidRPr="000B4F7D">
        <w:rPr>
          <w:rFonts w:asciiTheme="minorHAnsi" w:hAnsiTheme="minorHAnsi" w:cstheme="minorHAnsi"/>
          <w:b/>
          <w:sz w:val="22"/>
          <w:szCs w:val="22"/>
          <w:lang w:val="en-AU"/>
        </w:rPr>
        <w:t xml:space="preserve"> I </w:t>
      </w:r>
      <w:proofErr w:type="spellStart"/>
      <w:r w:rsidRPr="000B4F7D">
        <w:rPr>
          <w:rFonts w:asciiTheme="minorHAnsi" w:hAnsiTheme="minorHAnsi" w:cstheme="minorHAnsi"/>
          <w:b/>
          <w:sz w:val="22"/>
          <w:szCs w:val="22"/>
          <w:lang w:val="en-AU"/>
        </w:rPr>
        <w:t>Gminy</w:t>
      </w:r>
      <w:proofErr w:type="spellEnd"/>
      <w:r w:rsidRPr="000B4F7D">
        <w:rPr>
          <w:rFonts w:asciiTheme="minorHAnsi" w:hAnsiTheme="minorHAnsi" w:cstheme="minorHAnsi"/>
          <w:b/>
          <w:sz w:val="22"/>
          <w:szCs w:val="22"/>
          <w:lang w:val="en-AU"/>
        </w:rPr>
        <w:t xml:space="preserve"> </w:t>
      </w:r>
      <w:proofErr w:type="spellStart"/>
      <w:r w:rsidR="00E86E57">
        <w:rPr>
          <w:rFonts w:asciiTheme="minorHAnsi" w:hAnsiTheme="minorHAnsi" w:cstheme="minorHAnsi"/>
          <w:b/>
          <w:sz w:val="22"/>
          <w:szCs w:val="22"/>
          <w:lang w:val="en-AU"/>
        </w:rPr>
        <w:t>Suchedniów</w:t>
      </w:r>
      <w:proofErr w:type="spellEnd"/>
      <w:r w:rsidRPr="000B4F7D">
        <w:rPr>
          <w:rFonts w:asciiTheme="minorHAnsi" w:hAnsiTheme="minorHAnsi" w:cstheme="minorHAnsi"/>
          <w:sz w:val="22"/>
          <w:szCs w:val="22"/>
          <w:lang w:val="en-AU"/>
        </w:rPr>
        <w:t xml:space="preserve"> – </w:t>
      </w:r>
      <w:proofErr w:type="spellStart"/>
      <w:r w:rsidR="00E86E57">
        <w:rPr>
          <w:rFonts w:asciiTheme="minorHAnsi" w:hAnsiTheme="minorHAnsi" w:cstheme="minorHAnsi"/>
          <w:sz w:val="22"/>
          <w:szCs w:val="22"/>
          <w:lang w:val="en-AU"/>
        </w:rPr>
        <w:t>Cezary</w:t>
      </w:r>
      <w:proofErr w:type="spellEnd"/>
      <w:r w:rsidR="00E86E57">
        <w:rPr>
          <w:rFonts w:asciiTheme="minorHAnsi" w:hAnsiTheme="minorHAnsi" w:cstheme="minorHAnsi"/>
          <w:sz w:val="22"/>
          <w:szCs w:val="22"/>
          <w:lang w:val="en-AU"/>
        </w:rPr>
        <w:t xml:space="preserve"> </w:t>
      </w:r>
      <w:proofErr w:type="spellStart"/>
      <w:r w:rsidR="00E86E57">
        <w:rPr>
          <w:rFonts w:asciiTheme="minorHAnsi" w:hAnsiTheme="minorHAnsi" w:cstheme="minorHAnsi"/>
          <w:sz w:val="22"/>
          <w:szCs w:val="22"/>
          <w:lang w:val="en-AU"/>
        </w:rPr>
        <w:t>Błach</w:t>
      </w:r>
      <w:proofErr w:type="spellEnd"/>
    </w:p>
    <w:p w:rsidR="007637B9" w:rsidRPr="000B4F7D" w:rsidRDefault="007637B9" w:rsidP="007637B9">
      <w:pPr>
        <w:pStyle w:val="Default"/>
        <w:spacing w:line="276" w:lineRule="auto"/>
        <w:jc w:val="both"/>
        <w:rPr>
          <w:rFonts w:asciiTheme="minorHAnsi" w:hAnsiTheme="minorHAnsi" w:cstheme="minorHAnsi"/>
          <w:b/>
          <w:color w:val="auto"/>
          <w:sz w:val="22"/>
          <w:szCs w:val="22"/>
        </w:rPr>
      </w:pPr>
      <w:proofErr w:type="spellStart"/>
      <w:r w:rsidRPr="000B4F7D">
        <w:rPr>
          <w:rFonts w:asciiTheme="minorHAnsi" w:hAnsiTheme="minorHAnsi" w:cstheme="minorHAnsi"/>
          <w:b/>
          <w:sz w:val="22"/>
          <w:szCs w:val="22"/>
          <w:lang w:val="en-AU"/>
        </w:rPr>
        <w:t>przy</w:t>
      </w:r>
      <w:proofErr w:type="spellEnd"/>
      <w:r w:rsidRPr="000B4F7D">
        <w:rPr>
          <w:rFonts w:asciiTheme="minorHAnsi" w:hAnsiTheme="minorHAnsi" w:cstheme="minorHAnsi"/>
          <w:b/>
          <w:sz w:val="22"/>
          <w:szCs w:val="22"/>
          <w:lang w:val="en-AU"/>
        </w:rPr>
        <w:t xml:space="preserve"> </w:t>
      </w:r>
      <w:proofErr w:type="spellStart"/>
      <w:r w:rsidRPr="000B4F7D">
        <w:rPr>
          <w:rFonts w:asciiTheme="minorHAnsi" w:hAnsiTheme="minorHAnsi" w:cstheme="minorHAnsi"/>
          <w:b/>
          <w:sz w:val="22"/>
          <w:szCs w:val="22"/>
          <w:lang w:val="en-AU"/>
        </w:rPr>
        <w:t>kontrasygnacie</w:t>
      </w:r>
      <w:proofErr w:type="spellEnd"/>
      <w:r w:rsidRPr="000B4F7D">
        <w:rPr>
          <w:rFonts w:asciiTheme="minorHAnsi" w:hAnsiTheme="minorHAnsi" w:cstheme="minorHAnsi"/>
          <w:b/>
          <w:sz w:val="22"/>
          <w:szCs w:val="22"/>
          <w:lang w:val="en-AU"/>
        </w:rPr>
        <w:t xml:space="preserve"> </w:t>
      </w:r>
      <w:proofErr w:type="spellStart"/>
      <w:r w:rsidRPr="000B4F7D">
        <w:rPr>
          <w:rFonts w:asciiTheme="minorHAnsi" w:hAnsiTheme="minorHAnsi" w:cstheme="minorHAnsi"/>
          <w:b/>
          <w:sz w:val="22"/>
          <w:szCs w:val="22"/>
          <w:lang w:val="en-AU"/>
        </w:rPr>
        <w:t>Skarbnika</w:t>
      </w:r>
      <w:proofErr w:type="spellEnd"/>
      <w:r w:rsidRPr="000B4F7D">
        <w:rPr>
          <w:rFonts w:asciiTheme="minorHAnsi" w:hAnsiTheme="minorHAnsi" w:cstheme="minorHAnsi"/>
          <w:sz w:val="22"/>
          <w:szCs w:val="22"/>
          <w:lang w:val="en-AU"/>
        </w:rPr>
        <w:t xml:space="preserve"> – </w:t>
      </w:r>
      <w:proofErr w:type="spellStart"/>
      <w:r w:rsidR="00E86E57">
        <w:rPr>
          <w:rFonts w:asciiTheme="minorHAnsi" w:hAnsiTheme="minorHAnsi" w:cstheme="minorHAnsi"/>
          <w:sz w:val="22"/>
          <w:szCs w:val="22"/>
          <w:lang w:val="en-AU"/>
        </w:rPr>
        <w:t>Urszuli</w:t>
      </w:r>
      <w:proofErr w:type="spellEnd"/>
      <w:r w:rsidR="00E86E57">
        <w:rPr>
          <w:rFonts w:asciiTheme="minorHAnsi" w:hAnsiTheme="minorHAnsi" w:cstheme="minorHAnsi"/>
          <w:sz w:val="22"/>
          <w:szCs w:val="22"/>
          <w:lang w:val="en-AU"/>
        </w:rPr>
        <w:t xml:space="preserve"> Nowak</w:t>
      </w:r>
    </w:p>
    <w:p w:rsidR="007637B9" w:rsidRPr="007637B9" w:rsidRDefault="007637B9" w:rsidP="007637B9">
      <w:pPr>
        <w:spacing w:after="0" w:line="240" w:lineRule="auto"/>
        <w:jc w:val="both"/>
        <w:rPr>
          <w:rFonts w:eastAsia="Times New Roman" w:cstheme="minorHAnsi"/>
          <w:lang w:eastAsia="pl-PL"/>
        </w:rPr>
      </w:pPr>
      <w:r w:rsidRPr="007637B9">
        <w:rPr>
          <w:rFonts w:eastAsia="Times New Roman" w:cstheme="minorHAnsi"/>
          <w:lang w:eastAsia="pl-PL"/>
        </w:rPr>
        <w:t xml:space="preserve">zwaną dalej w tekście umowy </w:t>
      </w:r>
      <w:r w:rsidRPr="007637B9">
        <w:rPr>
          <w:rFonts w:eastAsia="Times New Roman" w:cstheme="minorHAnsi"/>
        </w:rPr>
        <w:t>"</w:t>
      </w:r>
      <w:r w:rsidRPr="007637B9">
        <w:rPr>
          <w:rFonts w:eastAsia="Times New Roman" w:cstheme="minorHAnsi"/>
          <w:b/>
        </w:rPr>
        <w:t>Zamawiającym</w:t>
      </w:r>
      <w:r w:rsidRPr="007637B9">
        <w:rPr>
          <w:rFonts w:eastAsia="Times New Roman" w:cstheme="minorHAnsi"/>
        </w:rPr>
        <w:t>”</w:t>
      </w:r>
    </w:p>
    <w:p w:rsidR="007637B9" w:rsidRPr="007637B9" w:rsidRDefault="007637B9" w:rsidP="007637B9">
      <w:pPr>
        <w:spacing w:after="0" w:line="240" w:lineRule="auto"/>
        <w:jc w:val="center"/>
        <w:rPr>
          <w:rFonts w:eastAsia="Times New Roman" w:cstheme="minorHAnsi"/>
          <w:lang w:eastAsia="pl-PL"/>
        </w:rPr>
      </w:pPr>
      <w:r w:rsidRPr="007637B9">
        <w:rPr>
          <w:rFonts w:eastAsia="Times New Roman" w:cstheme="minorHAnsi"/>
          <w:lang w:eastAsia="pl-PL"/>
        </w:rPr>
        <w:t>a</w:t>
      </w:r>
    </w:p>
    <w:p w:rsidR="007637B9" w:rsidRPr="007637B9" w:rsidRDefault="007637B9" w:rsidP="007637B9">
      <w:pPr>
        <w:spacing w:after="0" w:line="240" w:lineRule="auto"/>
        <w:rPr>
          <w:rFonts w:eastAsia="Times New Roman" w:cstheme="minorHAnsi"/>
          <w:b/>
          <w:lang w:eastAsia="x-none"/>
        </w:rPr>
      </w:pPr>
      <w:r w:rsidRPr="007637B9">
        <w:rPr>
          <w:rFonts w:eastAsia="Times New Roman" w:cstheme="minorHAnsi"/>
          <w:b/>
          <w:lang w:val="x-none" w:eastAsia="x-none"/>
        </w:rPr>
        <w:t>………………………</w:t>
      </w:r>
      <w:r w:rsidRPr="007637B9">
        <w:rPr>
          <w:rFonts w:eastAsia="Times New Roman" w:cstheme="minorHAnsi"/>
          <w:b/>
          <w:lang w:eastAsia="x-none"/>
        </w:rPr>
        <w:t>……………………………………………………………………………</w:t>
      </w:r>
      <w:r w:rsidRPr="007637B9">
        <w:rPr>
          <w:rFonts w:eastAsia="Times New Roman" w:cstheme="minorHAnsi"/>
          <w:b/>
          <w:lang w:val="x-none" w:eastAsia="x-none"/>
        </w:rPr>
        <w:t>…</w:t>
      </w:r>
      <w:r w:rsidRPr="007637B9">
        <w:rPr>
          <w:rFonts w:eastAsia="Times New Roman" w:cstheme="minorHAnsi"/>
          <w:b/>
          <w:lang w:eastAsia="x-none"/>
        </w:rPr>
        <w:t>.</w:t>
      </w:r>
    </w:p>
    <w:p w:rsidR="007637B9" w:rsidRPr="007637B9" w:rsidRDefault="007637B9" w:rsidP="007637B9">
      <w:pPr>
        <w:autoSpaceDE w:val="0"/>
        <w:autoSpaceDN w:val="0"/>
        <w:adjustRightInd w:val="0"/>
        <w:spacing w:after="0" w:line="240" w:lineRule="auto"/>
        <w:jc w:val="both"/>
        <w:rPr>
          <w:rFonts w:eastAsia="Times New Roman" w:cstheme="minorHAnsi"/>
        </w:rPr>
      </w:pPr>
      <w:r w:rsidRPr="007637B9">
        <w:rPr>
          <w:rFonts w:eastAsia="Times New Roman" w:cstheme="minorHAnsi"/>
        </w:rPr>
        <w:t>z siedzibą w ………………….</w:t>
      </w:r>
    </w:p>
    <w:p w:rsidR="007637B9" w:rsidRPr="007637B9" w:rsidRDefault="007637B9" w:rsidP="007637B9">
      <w:pPr>
        <w:autoSpaceDE w:val="0"/>
        <w:autoSpaceDN w:val="0"/>
        <w:adjustRightInd w:val="0"/>
        <w:spacing w:after="0" w:line="240" w:lineRule="auto"/>
        <w:jc w:val="both"/>
        <w:rPr>
          <w:rFonts w:eastAsia="Times New Roman" w:cstheme="minorHAnsi"/>
        </w:rPr>
      </w:pPr>
      <w:r w:rsidRPr="007637B9">
        <w:rPr>
          <w:rFonts w:eastAsia="Times New Roman" w:cstheme="minorHAnsi"/>
        </w:rPr>
        <w:t>NIP ………………………</w:t>
      </w:r>
    </w:p>
    <w:p w:rsidR="007637B9" w:rsidRPr="007637B9" w:rsidRDefault="007637B9" w:rsidP="007637B9">
      <w:pPr>
        <w:autoSpaceDE w:val="0"/>
        <w:autoSpaceDN w:val="0"/>
        <w:adjustRightInd w:val="0"/>
        <w:spacing w:after="0" w:line="240" w:lineRule="auto"/>
        <w:jc w:val="both"/>
        <w:rPr>
          <w:rFonts w:eastAsia="Times New Roman" w:cstheme="minorHAnsi"/>
        </w:rPr>
      </w:pPr>
      <w:r w:rsidRPr="007637B9">
        <w:rPr>
          <w:rFonts w:eastAsia="Times New Roman" w:cstheme="minorHAnsi"/>
        </w:rPr>
        <w:t>reprezentowanym przez: ………………..</w:t>
      </w:r>
    </w:p>
    <w:p w:rsidR="007637B9" w:rsidRPr="007637B9" w:rsidRDefault="007637B9" w:rsidP="007637B9">
      <w:pPr>
        <w:autoSpaceDE w:val="0"/>
        <w:autoSpaceDN w:val="0"/>
        <w:adjustRightInd w:val="0"/>
        <w:spacing w:after="0" w:line="240" w:lineRule="auto"/>
        <w:jc w:val="both"/>
        <w:rPr>
          <w:rFonts w:eastAsia="Times New Roman" w:cstheme="minorHAnsi"/>
        </w:rPr>
      </w:pPr>
      <w:r w:rsidRPr="007637B9">
        <w:rPr>
          <w:rFonts w:eastAsia="Times New Roman" w:cstheme="minorHAnsi"/>
        </w:rPr>
        <w:t>zwanym dalej w treści Umowy "</w:t>
      </w:r>
      <w:r w:rsidR="00E86E57">
        <w:rPr>
          <w:rFonts w:eastAsia="Times New Roman" w:cstheme="minorHAnsi"/>
          <w:b/>
        </w:rPr>
        <w:t>Wykonawcą</w:t>
      </w:r>
      <w:r w:rsidR="00E86E57" w:rsidRPr="007637B9">
        <w:rPr>
          <w:rFonts w:eastAsia="Times New Roman" w:cstheme="minorHAnsi"/>
        </w:rPr>
        <w:t xml:space="preserve"> </w:t>
      </w:r>
      <w:r w:rsidRPr="007637B9">
        <w:rPr>
          <w:rFonts w:eastAsia="Times New Roman" w:cstheme="minorHAnsi"/>
        </w:rPr>
        <w:t xml:space="preserve">", </w:t>
      </w:r>
    </w:p>
    <w:p w:rsidR="007637B9" w:rsidRPr="007637B9" w:rsidRDefault="007637B9" w:rsidP="007637B9">
      <w:pPr>
        <w:autoSpaceDE w:val="0"/>
        <w:autoSpaceDN w:val="0"/>
        <w:adjustRightInd w:val="0"/>
        <w:spacing w:after="0" w:line="240" w:lineRule="auto"/>
        <w:jc w:val="both"/>
        <w:rPr>
          <w:rFonts w:eastAsia="Times New Roman" w:cstheme="minorHAnsi"/>
        </w:rPr>
      </w:pPr>
    </w:p>
    <w:p w:rsidR="007637B9" w:rsidRPr="007637B9" w:rsidRDefault="007637B9" w:rsidP="007637B9">
      <w:pPr>
        <w:autoSpaceDE w:val="0"/>
        <w:autoSpaceDN w:val="0"/>
        <w:adjustRightInd w:val="0"/>
        <w:spacing w:after="0" w:line="240" w:lineRule="auto"/>
        <w:ind w:firstLine="708"/>
        <w:jc w:val="both"/>
        <w:rPr>
          <w:rFonts w:eastAsia="Times New Roman" w:cstheme="minorHAnsi"/>
        </w:rPr>
      </w:pPr>
      <w:r w:rsidRPr="007637B9">
        <w:rPr>
          <w:rFonts w:eastAsia="Times New Roman" w:cstheme="minorHAnsi"/>
        </w:rPr>
        <w:t xml:space="preserve">Niniejsza umowa została zawarta w wyniku rozstrzygnięcia </w:t>
      </w:r>
      <w:r w:rsidRPr="000B4F7D">
        <w:rPr>
          <w:rFonts w:eastAsia="Times New Roman" w:cstheme="minorHAnsi"/>
        </w:rPr>
        <w:t xml:space="preserve">postępowania o udzielenie zamówienia publicznego prowadzonego w trybie podstawowym bez prowadzenia negocjacji </w:t>
      </w:r>
      <w:r w:rsidRPr="000B4F7D">
        <w:rPr>
          <w:rFonts w:eastAsia="Times New Roman" w:cstheme="minorHAnsi"/>
        </w:rPr>
        <w:br/>
        <w:t>na podstawie ustawy z dnia 11 września 2019 r. Prawo zamówień publicznych (</w:t>
      </w:r>
      <w:proofErr w:type="spellStart"/>
      <w:r w:rsidRPr="000B4F7D">
        <w:rPr>
          <w:rFonts w:eastAsia="Times New Roman" w:cstheme="minorHAnsi"/>
        </w:rPr>
        <w:t>t.j</w:t>
      </w:r>
      <w:proofErr w:type="spellEnd"/>
      <w:r w:rsidRPr="000B4F7D">
        <w:rPr>
          <w:rFonts w:eastAsia="Times New Roman" w:cstheme="minorHAnsi"/>
        </w:rPr>
        <w:t>. Dz. U. 2</w:t>
      </w:r>
      <w:r w:rsidR="00AF4149">
        <w:rPr>
          <w:rFonts w:eastAsia="Times New Roman" w:cstheme="minorHAnsi"/>
        </w:rPr>
        <w:t xml:space="preserve">021 poz. 1129 </w:t>
      </w:r>
      <w:r w:rsidRPr="000B4F7D">
        <w:rPr>
          <w:rFonts w:eastAsia="Times New Roman" w:cstheme="minorHAnsi"/>
        </w:rPr>
        <w:t>ze zm.).</w:t>
      </w:r>
      <w:r w:rsidRPr="007637B9">
        <w:rPr>
          <w:rFonts w:eastAsia="Times New Roman" w:cstheme="minorHAnsi"/>
        </w:rPr>
        <w:t xml:space="preserve"> </w:t>
      </w:r>
    </w:p>
    <w:p w:rsidR="007637B9" w:rsidRPr="007637B9" w:rsidRDefault="007637B9" w:rsidP="007637B9">
      <w:pPr>
        <w:autoSpaceDE w:val="0"/>
        <w:autoSpaceDN w:val="0"/>
        <w:adjustRightInd w:val="0"/>
        <w:spacing w:after="0" w:line="240" w:lineRule="auto"/>
        <w:jc w:val="both"/>
        <w:rPr>
          <w:rFonts w:eastAsia="Times New Roman" w:cstheme="minorHAnsi"/>
          <w:b/>
        </w:rPr>
      </w:pPr>
    </w:p>
    <w:p w:rsidR="007637B9" w:rsidRPr="007637B9" w:rsidRDefault="007637B9" w:rsidP="007637B9">
      <w:pPr>
        <w:autoSpaceDE w:val="0"/>
        <w:autoSpaceDN w:val="0"/>
        <w:adjustRightInd w:val="0"/>
        <w:spacing w:after="0" w:line="240" w:lineRule="auto"/>
        <w:jc w:val="center"/>
        <w:rPr>
          <w:rFonts w:eastAsia="Times New Roman" w:cstheme="minorHAnsi"/>
          <w:b/>
        </w:rPr>
      </w:pPr>
      <w:r w:rsidRPr="007637B9">
        <w:rPr>
          <w:rFonts w:eastAsia="Times New Roman" w:cstheme="minorHAnsi"/>
          <w:b/>
        </w:rPr>
        <w:t>§ 1</w:t>
      </w:r>
    </w:p>
    <w:p w:rsidR="00E86E57" w:rsidRPr="00E86E57" w:rsidRDefault="00E86E57" w:rsidP="00E86E57">
      <w:pPr>
        <w:numPr>
          <w:ilvl w:val="0"/>
          <w:numId w:val="24"/>
        </w:numPr>
        <w:suppressAutoHyphens/>
        <w:spacing w:after="0" w:line="288" w:lineRule="auto"/>
        <w:contextualSpacing/>
        <w:jc w:val="both"/>
        <w:rPr>
          <w:rFonts w:eastAsia="Times New Roman" w:cstheme="minorHAnsi"/>
          <w:iCs/>
          <w:kern w:val="2"/>
          <w:lang w:eastAsia="pl-PL" w:bidi="en-US"/>
        </w:rPr>
      </w:pPr>
      <w:r>
        <w:rPr>
          <w:rFonts w:eastAsia="Times New Roman" w:cstheme="minorHAnsi"/>
          <w:iCs/>
          <w:kern w:val="2"/>
          <w:lang w:eastAsia="pl-PL" w:bidi="en-US"/>
        </w:rPr>
        <w:t>Zamawiający powierza a Wykonawca przyjmuje do realizacji usługę pn.:</w:t>
      </w:r>
      <w:r w:rsidRPr="00E86E57">
        <w:rPr>
          <w:rFonts w:eastAsia="Times New Roman" w:cstheme="minorHAnsi"/>
          <w:iCs/>
          <w:kern w:val="2"/>
          <w:lang w:eastAsia="pl-PL" w:bidi="en-US"/>
        </w:rPr>
        <w:t xml:space="preserve"> </w:t>
      </w:r>
      <w:r w:rsidRPr="00E86E57">
        <w:rPr>
          <w:rFonts w:eastAsia="Times New Roman" w:cstheme="minorHAnsi"/>
          <w:b/>
          <w:iCs/>
          <w:kern w:val="2"/>
          <w:lang w:eastAsia="pl-PL" w:bidi="en-US"/>
        </w:rPr>
        <w:t>„Dowóz uczniów do szkół i odwóz ze szkół wraz z opieką w czasie przewozu na lata 2021/2022 oraz 2022/2023”.</w:t>
      </w:r>
      <w:r w:rsidRPr="00E86E57">
        <w:rPr>
          <w:rFonts w:eastAsia="Times New Roman" w:cstheme="minorHAnsi"/>
          <w:iCs/>
          <w:kern w:val="2"/>
          <w:lang w:eastAsia="pl-PL" w:bidi="en-US"/>
        </w:rPr>
        <w:t xml:space="preserve"> </w:t>
      </w:r>
    </w:p>
    <w:p w:rsidR="00E86E57" w:rsidRPr="00E86E57" w:rsidRDefault="00E86E57" w:rsidP="00E86E57">
      <w:pPr>
        <w:numPr>
          <w:ilvl w:val="0"/>
          <w:numId w:val="24"/>
        </w:numPr>
        <w:suppressAutoHyphens/>
        <w:spacing w:after="0" w:line="288" w:lineRule="auto"/>
        <w:contextualSpacing/>
        <w:jc w:val="both"/>
        <w:rPr>
          <w:rFonts w:eastAsia="Times New Roman" w:cstheme="minorHAnsi"/>
          <w:b/>
          <w:iCs/>
          <w:kern w:val="2"/>
          <w:lang w:eastAsia="pl-PL" w:bidi="en-US"/>
        </w:rPr>
      </w:pPr>
      <w:r w:rsidRPr="00E86E57">
        <w:rPr>
          <w:rFonts w:eastAsia="Times New Roman" w:cstheme="minorHAnsi"/>
          <w:b/>
          <w:iCs/>
          <w:kern w:val="2"/>
          <w:lang w:eastAsia="pl-PL" w:bidi="en-US"/>
        </w:rPr>
        <w:t xml:space="preserve">Przedmiot zamówienia obejmuje: </w:t>
      </w:r>
    </w:p>
    <w:p w:rsidR="00E86E57" w:rsidRPr="00E86E57" w:rsidRDefault="00E86E57" w:rsidP="00E86E57">
      <w:pPr>
        <w:numPr>
          <w:ilvl w:val="0"/>
          <w:numId w:val="25"/>
        </w:numPr>
        <w:suppressAutoHyphens/>
        <w:spacing w:after="0" w:line="288" w:lineRule="auto"/>
        <w:contextualSpacing/>
        <w:jc w:val="both"/>
        <w:rPr>
          <w:rFonts w:eastAsia="Times New Roman" w:cstheme="minorHAnsi"/>
          <w:iCs/>
          <w:kern w:val="2"/>
          <w:lang w:eastAsia="pl-PL" w:bidi="en-US"/>
        </w:rPr>
      </w:pPr>
      <w:r w:rsidRPr="00E86E57">
        <w:rPr>
          <w:rFonts w:eastAsia="Times New Roman" w:cstheme="minorHAnsi"/>
          <w:iCs/>
          <w:kern w:val="2"/>
          <w:lang w:eastAsia="pl-PL" w:bidi="en-US"/>
        </w:rPr>
        <w:t xml:space="preserve">dowóz do szkół i odwóz ze szkół uczniów Samorządowej Szkoły Podstawowej Nr 1 </w:t>
      </w:r>
      <w:r w:rsidRPr="00E86E57">
        <w:rPr>
          <w:rFonts w:eastAsia="Times New Roman" w:cstheme="minorHAnsi"/>
          <w:iCs/>
          <w:kern w:val="2"/>
          <w:lang w:eastAsia="pl-PL" w:bidi="en-US"/>
        </w:rPr>
        <w:br/>
        <w:t xml:space="preserve">w Suchedniowie przy ul. Szarych Szeregów 6, 26 – 130 Suchedniów, Samorządowej Szkoły Podstawowej Nr 3 w Suchedniowie, ul. Kościelna 1, 26 – 130 Suchedniów, Samorządowej Szkoły Podstawowej w Ostojowie, Ostojów 16, 26 – 130 Suchedniów, szczegółowe trasy dowozu i odwozu określone zostały w załączniku nr 1 do SWZ, </w:t>
      </w:r>
    </w:p>
    <w:p w:rsidR="00E86E57" w:rsidRPr="00E86E57" w:rsidRDefault="00E86E57" w:rsidP="00E86E57">
      <w:pPr>
        <w:numPr>
          <w:ilvl w:val="0"/>
          <w:numId w:val="25"/>
        </w:numPr>
        <w:suppressAutoHyphens/>
        <w:spacing w:after="0" w:line="288" w:lineRule="auto"/>
        <w:contextualSpacing/>
        <w:jc w:val="both"/>
        <w:rPr>
          <w:rFonts w:eastAsia="Times New Roman" w:cstheme="minorHAnsi"/>
          <w:iCs/>
          <w:kern w:val="2"/>
          <w:lang w:eastAsia="pl-PL" w:bidi="en-US"/>
        </w:rPr>
      </w:pPr>
      <w:r w:rsidRPr="00E86E57">
        <w:rPr>
          <w:rFonts w:eastAsia="Times New Roman" w:cstheme="minorHAnsi"/>
          <w:iCs/>
          <w:kern w:val="2"/>
          <w:lang w:eastAsia="pl-PL" w:bidi="en-US"/>
        </w:rPr>
        <w:t xml:space="preserve">dowóz i odwóz odbywał się będzie trzema trasami w tym: trasa nr I o długości 7,00 km, trasa nr II o długości 9,00 km, trasa nr III o długości 6,00 km, </w:t>
      </w:r>
    </w:p>
    <w:p w:rsidR="00E86E57" w:rsidRPr="00E86E57" w:rsidRDefault="00E86E57" w:rsidP="00E86E57">
      <w:pPr>
        <w:numPr>
          <w:ilvl w:val="0"/>
          <w:numId w:val="25"/>
        </w:numPr>
        <w:suppressAutoHyphens/>
        <w:spacing w:after="0" w:line="288" w:lineRule="auto"/>
        <w:contextualSpacing/>
        <w:jc w:val="both"/>
        <w:rPr>
          <w:rFonts w:eastAsia="Times New Roman" w:cstheme="minorHAnsi"/>
          <w:iCs/>
          <w:kern w:val="2"/>
          <w:lang w:eastAsia="pl-PL" w:bidi="en-US"/>
        </w:rPr>
      </w:pPr>
      <w:r w:rsidRPr="00E86E57">
        <w:rPr>
          <w:rFonts w:eastAsia="Times New Roman" w:cstheme="minorHAnsi"/>
          <w:iCs/>
          <w:kern w:val="2"/>
          <w:lang w:eastAsia="pl-PL" w:bidi="en-US"/>
        </w:rPr>
        <w:t xml:space="preserve">usługą objętych będzie 164 uczniów w tym na trasie nr I – 87 uczniów, na trasie nr II – 33 uczniów, na trasie nr III – 44 uczniów,  </w:t>
      </w:r>
    </w:p>
    <w:p w:rsidR="00E86E57" w:rsidRPr="00E86E57" w:rsidRDefault="00E86E57" w:rsidP="00E86E57">
      <w:pPr>
        <w:numPr>
          <w:ilvl w:val="0"/>
          <w:numId w:val="25"/>
        </w:numPr>
        <w:suppressAutoHyphens/>
        <w:spacing w:after="0" w:line="288" w:lineRule="auto"/>
        <w:contextualSpacing/>
        <w:jc w:val="both"/>
        <w:rPr>
          <w:rFonts w:eastAsia="Times New Roman" w:cstheme="minorHAnsi"/>
          <w:iCs/>
          <w:kern w:val="2"/>
          <w:lang w:eastAsia="pl-PL" w:bidi="en-US"/>
        </w:rPr>
      </w:pPr>
      <w:r w:rsidRPr="00E86E57">
        <w:rPr>
          <w:rFonts w:eastAsia="Times New Roman" w:cstheme="minorHAnsi"/>
          <w:iCs/>
          <w:kern w:val="2"/>
          <w:lang w:eastAsia="pl-PL" w:bidi="en-US"/>
        </w:rPr>
        <w:t xml:space="preserve">w ramach usługi Wykonawca zobowiązany będzie do zapewnienia opieki nad uczniami w trakcie wsiadania, przejazdu i wysiadania, Zamawiający wymaga zapewnienia 1 opiekuna na każdą trasę dowozu i odwozu uczniów do każdego autobusu, którym wykonywana będzie usługa,  </w:t>
      </w:r>
    </w:p>
    <w:p w:rsidR="00E86E57" w:rsidRPr="00E86E57" w:rsidRDefault="00E86E57" w:rsidP="00E86E57">
      <w:pPr>
        <w:numPr>
          <w:ilvl w:val="0"/>
          <w:numId w:val="25"/>
        </w:numPr>
        <w:suppressAutoHyphens/>
        <w:spacing w:after="0" w:line="288" w:lineRule="auto"/>
        <w:contextualSpacing/>
        <w:jc w:val="both"/>
        <w:rPr>
          <w:rFonts w:ascii="Calibri" w:eastAsia="Times New Roman" w:hAnsi="Calibri" w:cs="Calibri"/>
          <w:iCs/>
          <w:kern w:val="2"/>
          <w:lang w:eastAsia="pl-PL" w:bidi="en-US"/>
        </w:rPr>
      </w:pPr>
      <w:r w:rsidRPr="00E86E57">
        <w:rPr>
          <w:rFonts w:ascii="Calibri" w:eastAsia="Times New Roman" w:hAnsi="Calibri" w:cs="Calibri"/>
          <w:iCs/>
          <w:kern w:val="2"/>
          <w:lang w:eastAsia="pl-PL" w:bidi="en-US"/>
        </w:rPr>
        <w:t xml:space="preserve">dowóz i odwóz dzieci odbywał się będzie tylko w dni nauki szkolnej z wyłączeniem zimowej przerwy świątecznej, wiosennej przerwy świątecznej, ferii zimowych </w:t>
      </w:r>
      <w:r w:rsidRPr="00E86E57">
        <w:rPr>
          <w:rFonts w:ascii="Calibri" w:eastAsia="Times New Roman" w:hAnsi="Calibri" w:cs="Calibri"/>
          <w:iCs/>
          <w:kern w:val="2"/>
          <w:lang w:eastAsia="pl-PL" w:bidi="en-US"/>
        </w:rPr>
        <w:br/>
        <w:t xml:space="preserve">i letnich; rekolekcji i innych dodatkowych dni wolnych; w indywidualnych przypadkach w ciągu roku szkolnego strony mogą uzgodnić inny dzień wykonywania usługi, </w:t>
      </w:r>
    </w:p>
    <w:p w:rsidR="00E86E57" w:rsidRPr="00E86E57" w:rsidRDefault="00E86E57" w:rsidP="00E86E57">
      <w:pPr>
        <w:numPr>
          <w:ilvl w:val="0"/>
          <w:numId w:val="25"/>
        </w:numPr>
        <w:suppressAutoHyphens/>
        <w:spacing w:after="0" w:line="288" w:lineRule="auto"/>
        <w:contextualSpacing/>
        <w:jc w:val="both"/>
        <w:rPr>
          <w:rFonts w:ascii="Calibri" w:eastAsia="Times New Roman" w:hAnsi="Calibri" w:cs="Calibri"/>
          <w:iCs/>
          <w:kern w:val="2"/>
          <w:lang w:eastAsia="pl-PL" w:bidi="en-US"/>
        </w:rPr>
      </w:pPr>
      <w:r w:rsidRPr="00E86E57">
        <w:rPr>
          <w:rFonts w:ascii="Calibri" w:eastAsia="Times New Roman" w:hAnsi="Calibri" w:cs="Calibri"/>
          <w:iCs/>
          <w:kern w:val="2"/>
          <w:lang w:eastAsia="pl-PL" w:bidi="en-US"/>
        </w:rPr>
        <w:t xml:space="preserve">Wykonawca w ramach zamówienia na każdą trasę dowozu i odwozu będzie zobowiązany do zapewnienia autobusów z miejscami siedzącymi, na trasie numer I – </w:t>
      </w:r>
      <w:r w:rsidRPr="00E86E57">
        <w:rPr>
          <w:rFonts w:ascii="Calibri" w:eastAsia="Times New Roman" w:hAnsi="Calibri" w:cs="Calibri"/>
          <w:iCs/>
          <w:kern w:val="2"/>
          <w:lang w:eastAsia="pl-PL" w:bidi="en-US"/>
        </w:rPr>
        <w:lastRenderedPageBreak/>
        <w:t xml:space="preserve">2 autobusy z miejscami siedzącymi w liczbie 50 – 56, trasa nr II – 1 autobus </w:t>
      </w:r>
      <w:r>
        <w:rPr>
          <w:rFonts w:ascii="Calibri" w:eastAsia="Times New Roman" w:hAnsi="Calibri" w:cs="Calibri"/>
          <w:iCs/>
          <w:kern w:val="2"/>
          <w:lang w:eastAsia="pl-PL" w:bidi="en-US"/>
        </w:rPr>
        <w:br/>
      </w:r>
      <w:r w:rsidRPr="00E86E57">
        <w:rPr>
          <w:rFonts w:ascii="Calibri" w:eastAsia="Times New Roman" w:hAnsi="Calibri" w:cs="Calibri"/>
          <w:iCs/>
          <w:kern w:val="2"/>
          <w:lang w:eastAsia="pl-PL" w:bidi="en-US"/>
        </w:rPr>
        <w:t xml:space="preserve">z miejscami siedzącymi w liczbie 50 – 56, trasa nr III – 1 autobus z miejscami siedzącymi w liczbie 50 – 56. </w:t>
      </w:r>
    </w:p>
    <w:p w:rsidR="00E86E57" w:rsidRPr="00E86E57" w:rsidRDefault="00E86E57" w:rsidP="00E86E57">
      <w:pPr>
        <w:numPr>
          <w:ilvl w:val="0"/>
          <w:numId w:val="25"/>
        </w:numPr>
        <w:suppressAutoHyphens/>
        <w:spacing w:after="0" w:line="288" w:lineRule="auto"/>
        <w:contextualSpacing/>
        <w:jc w:val="both"/>
        <w:rPr>
          <w:rFonts w:ascii="Calibri" w:eastAsia="Times New Roman" w:hAnsi="Calibri" w:cs="Calibri"/>
          <w:iCs/>
          <w:kern w:val="2"/>
          <w:lang w:eastAsia="pl-PL" w:bidi="en-US"/>
        </w:rPr>
      </w:pPr>
      <w:r w:rsidRPr="00E86E57">
        <w:rPr>
          <w:rFonts w:ascii="Calibri" w:eastAsia="Times New Roman" w:hAnsi="Calibri" w:cs="Calibri"/>
          <w:iCs/>
          <w:kern w:val="2"/>
          <w:lang w:eastAsia="pl-PL" w:bidi="en-US"/>
        </w:rPr>
        <w:t xml:space="preserve">Zamawiający informuje, że  na trasie nr I większa liczba uczniów korzysta z odwozu niż dowozu do szkół. </w:t>
      </w:r>
    </w:p>
    <w:p w:rsidR="00E86E57" w:rsidRPr="00E86E57" w:rsidRDefault="00E86E57" w:rsidP="00E86E57">
      <w:pPr>
        <w:numPr>
          <w:ilvl w:val="0"/>
          <w:numId w:val="25"/>
        </w:numPr>
        <w:suppressAutoHyphens/>
        <w:spacing w:after="0" w:line="288" w:lineRule="auto"/>
        <w:contextualSpacing/>
        <w:jc w:val="both"/>
        <w:rPr>
          <w:rFonts w:ascii="Calibri" w:eastAsia="Times New Roman" w:hAnsi="Calibri" w:cs="Calibri"/>
          <w:iCs/>
          <w:kern w:val="2"/>
          <w:lang w:eastAsia="pl-PL" w:bidi="en-US"/>
        </w:rPr>
      </w:pPr>
      <w:r w:rsidRPr="00E86E57">
        <w:rPr>
          <w:rFonts w:ascii="Calibri" w:eastAsia="Times New Roman" w:hAnsi="Calibri" w:cs="Calibri"/>
          <w:iCs/>
          <w:kern w:val="2"/>
          <w:lang w:eastAsia="pl-PL" w:bidi="en-US"/>
        </w:rPr>
        <w:t xml:space="preserve">Wykonawca w ramach realizacji zamówienia w przypadku awarii, któregokolwiek </w:t>
      </w:r>
      <w:r w:rsidRPr="00E86E57">
        <w:rPr>
          <w:rFonts w:ascii="Calibri" w:eastAsia="Times New Roman" w:hAnsi="Calibri" w:cs="Calibri"/>
          <w:iCs/>
          <w:kern w:val="2"/>
          <w:lang w:eastAsia="pl-PL" w:bidi="en-US"/>
        </w:rPr>
        <w:br/>
        <w:t xml:space="preserve">z autobusów zobowiązany będzie do podstawienia autobusu zastępczego. Zamawiający informuje, że jednym z kryteriów oceny ofert w bieżącym postępowaniu jest czas podstawienia  autobusu zstępczego. Maksymalny czas podstawienia autobusu zastępczego wynosi 60 minut od chwili zgłoszenia awarii przez Zamawiającego. Zgłoszenie awarii może być dokonywane telefonicznie lub mailowo przez osobę wyznaczona do kontaktów w celu realizacji umowy przez Zamawiającego, a także Dyrektorów Szkół. Po podpisaniu umowy Zamawiający przekaże Wykonawcy dane kontaktowe Dyrektorów Szkół. </w:t>
      </w:r>
    </w:p>
    <w:p w:rsidR="00E86E57" w:rsidRPr="00E86E57" w:rsidRDefault="00E86E57" w:rsidP="00E86E57">
      <w:pPr>
        <w:numPr>
          <w:ilvl w:val="0"/>
          <w:numId w:val="24"/>
        </w:numPr>
        <w:spacing w:after="0" w:line="240" w:lineRule="auto"/>
        <w:contextualSpacing/>
        <w:jc w:val="both"/>
        <w:rPr>
          <w:rFonts w:eastAsia="Times New Roman" w:cstheme="minorHAnsi"/>
          <w:lang w:eastAsia="pl-PL"/>
        </w:rPr>
      </w:pPr>
      <w:r w:rsidRPr="00E86E57">
        <w:rPr>
          <w:rFonts w:ascii="Times New Roman" w:eastAsia="Times New Roman" w:hAnsi="Times New Roman" w:cs="Times New Roman"/>
          <w:i/>
          <w:lang w:eastAsia="pl-PL"/>
        </w:rPr>
        <w:t xml:space="preserve"> </w:t>
      </w:r>
      <w:r w:rsidRPr="00E86E57">
        <w:rPr>
          <w:rFonts w:eastAsia="Times New Roman" w:cstheme="minorHAnsi"/>
          <w:b/>
          <w:lang w:eastAsia="pl-PL"/>
        </w:rPr>
        <w:t xml:space="preserve">Zamawiający informuje, że w bieżącym postępowaniu zgodnie z art. 95 ustawy wszystkie osoby wykonujące czynności polegające na kierowaniu autobusami muszą być zatrudnione przez Wykonawcę lub Podwykonawcę na podstawie stosunku pracy (na podstawie art. 22 </w:t>
      </w:r>
      <w:r w:rsidRPr="00E86E57">
        <w:rPr>
          <w:rFonts w:eastAsia="Times New Roman" w:cstheme="minorHAnsi"/>
          <w:color w:val="4D5156"/>
          <w:shd w:val="clear" w:color="auto" w:fill="FFFFFF"/>
          <w:lang w:eastAsia="pl-PL"/>
        </w:rPr>
        <w:t>§ 1 ustawy z dnia 26 czerwca 1974 r. Kodeks pracy Dz. U. z 2019 r. poz. 1040, 1043 i 1495)</w:t>
      </w:r>
      <w:r w:rsidRPr="00E86E57">
        <w:rPr>
          <w:rFonts w:eastAsia="Times New Roman" w:cstheme="minorHAnsi"/>
          <w:b/>
          <w:lang w:eastAsia="pl-PL"/>
        </w:rPr>
        <w:t>.</w:t>
      </w:r>
    </w:p>
    <w:p w:rsidR="00E86E57" w:rsidRPr="00E86E57" w:rsidRDefault="00E86E57" w:rsidP="00E86E57">
      <w:pPr>
        <w:numPr>
          <w:ilvl w:val="0"/>
          <w:numId w:val="24"/>
        </w:numPr>
        <w:spacing w:after="0" w:line="240" w:lineRule="auto"/>
        <w:contextualSpacing/>
        <w:jc w:val="both"/>
        <w:rPr>
          <w:rFonts w:eastAsia="Times New Roman" w:cstheme="minorHAnsi"/>
          <w:lang w:eastAsia="pl-PL"/>
        </w:rPr>
      </w:pPr>
      <w:r w:rsidRPr="00E86E57">
        <w:rPr>
          <w:rFonts w:eastAsia="Times New Roman" w:cstheme="minorHAnsi"/>
          <w:lang w:eastAsia="pl-PL"/>
        </w:rPr>
        <w:t xml:space="preserve">Liczbę pracowników niezbędnych do wykonania przedmiotu zamówienia przy uwzględnieniu warunków wykonania zamówienia oraz jego zakresu określa Wykonawca. </w:t>
      </w:r>
    </w:p>
    <w:p w:rsidR="00E86E57" w:rsidRPr="00E86E57" w:rsidRDefault="00E86E57" w:rsidP="00E86E57">
      <w:pPr>
        <w:numPr>
          <w:ilvl w:val="0"/>
          <w:numId w:val="24"/>
        </w:numPr>
        <w:spacing w:after="0" w:line="240" w:lineRule="auto"/>
        <w:contextualSpacing/>
        <w:jc w:val="both"/>
        <w:rPr>
          <w:rFonts w:eastAsia="Times New Roman" w:cstheme="minorHAnsi"/>
          <w:lang w:eastAsia="pl-PL"/>
        </w:rPr>
      </w:pPr>
      <w:r w:rsidRPr="00E86E57">
        <w:rPr>
          <w:rFonts w:eastAsia="Times New Roman" w:cstheme="minorHAnsi"/>
          <w:lang w:eastAsia="pl-PL"/>
        </w:rPr>
        <w:t xml:space="preserve">W przypadku rozwiązania stosunku pracy przed zakończeniem tego okresu, Wykonawca zobowiązuje się do niezwłocznego zatrudnienia na to miejsce innej osoby. </w:t>
      </w:r>
    </w:p>
    <w:p w:rsidR="00E86E57" w:rsidRDefault="00E86E57" w:rsidP="00E86E57">
      <w:pPr>
        <w:numPr>
          <w:ilvl w:val="0"/>
          <w:numId w:val="24"/>
        </w:numPr>
        <w:spacing w:after="0" w:line="240" w:lineRule="auto"/>
        <w:contextualSpacing/>
        <w:jc w:val="both"/>
        <w:rPr>
          <w:rFonts w:eastAsia="Times New Roman" w:cstheme="minorHAnsi"/>
          <w:lang w:eastAsia="pl-PL"/>
        </w:rPr>
      </w:pPr>
      <w:r w:rsidRPr="00E86E57">
        <w:rPr>
          <w:rFonts w:eastAsia="Times New Roman" w:cstheme="minorHAnsi"/>
          <w:lang w:eastAsia="pl-PL"/>
        </w:rPr>
        <w:t xml:space="preserve">W przypadku ogłoszenia na terenie kraju stanu epidemii Zamawiający zastrzega możliwość ograniczenia przedmiotu zamówienia a tym samym ograniczenia wynagrodzenia należnego Wykonawcy. Sposób wprowadzania powyższych zmian został określony w Rozdz. XXIII SWZ oraz </w:t>
      </w:r>
      <w:r>
        <w:rPr>
          <w:rFonts w:eastAsia="Times New Roman" w:cstheme="minorHAnsi"/>
          <w:lang w:eastAsia="pl-PL"/>
        </w:rPr>
        <w:t xml:space="preserve">w </w:t>
      </w:r>
      <w:r w:rsidR="00362766">
        <w:rPr>
          <w:rFonts w:eastAsia="Times New Roman" w:cstheme="minorHAnsi"/>
          <w:lang w:eastAsia="pl-PL"/>
        </w:rPr>
        <w:t>§ 10 ust. 4 pkt e) niniejszej umowy</w:t>
      </w:r>
      <w:r w:rsidRPr="00E86E57">
        <w:rPr>
          <w:rFonts w:eastAsia="Times New Roman" w:cstheme="minorHAnsi"/>
          <w:lang w:eastAsia="pl-PL"/>
        </w:rPr>
        <w:t>. Zamawiający w uzasadnionych prz</w:t>
      </w:r>
      <w:r w:rsidR="00362766">
        <w:rPr>
          <w:rFonts w:eastAsia="Times New Roman" w:cstheme="minorHAnsi"/>
          <w:lang w:eastAsia="pl-PL"/>
        </w:rPr>
        <w:t xml:space="preserve">ypadkach będzie miał możliwość </w:t>
      </w:r>
      <w:r w:rsidRPr="00E86E57">
        <w:rPr>
          <w:rFonts w:eastAsia="Times New Roman" w:cstheme="minorHAnsi"/>
          <w:lang w:eastAsia="pl-PL"/>
        </w:rPr>
        <w:t xml:space="preserve">w trakcie realizacji zamówienia zmiany przebiegu trasy dowozu.  </w:t>
      </w:r>
    </w:p>
    <w:p w:rsidR="000267AA" w:rsidRDefault="000267AA" w:rsidP="000267AA">
      <w:pPr>
        <w:pStyle w:val="Akapitzlist"/>
        <w:numPr>
          <w:ilvl w:val="0"/>
          <w:numId w:val="24"/>
        </w:numPr>
        <w:spacing w:after="0"/>
        <w:jc w:val="both"/>
        <w:rPr>
          <w:rFonts w:cstheme="minorHAnsi"/>
        </w:rPr>
      </w:pPr>
      <w:r>
        <w:rPr>
          <w:rFonts w:cstheme="minorHAnsi"/>
        </w:rPr>
        <w:t xml:space="preserve">Zamawiający zastrzega, że w trakcie realizacji zamówienia może wystąpić konieczność dowożenia i odwożenia do szkoły uczniów niepełnosprawnych. Wykonawca będzie wówczas zobowiązany do tego, aby jeden z autobusów, na trasie dowozu i odwozu był przystosowany do potrzeb osób niepełnosprawnych. </w:t>
      </w:r>
    </w:p>
    <w:p w:rsidR="000267AA" w:rsidRPr="000267AA" w:rsidRDefault="000267AA" w:rsidP="000267AA">
      <w:pPr>
        <w:pStyle w:val="Akapitzlist"/>
        <w:numPr>
          <w:ilvl w:val="0"/>
          <w:numId w:val="24"/>
        </w:numPr>
        <w:spacing w:after="0"/>
        <w:jc w:val="both"/>
        <w:rPr>
          <w:rFonts w:cstheme="minorHAnsi"/>
        </w:rPr>
      </w:pPr>
      <w:r>
        <w:rPr>
          <w:rFonts w:cstheme="minorHAnsi"/>
        </w:rPr>
        <w:t xml:space="preserve">Zamawiający na każdym etapie realizacji zamówienia zastrzega sobie możliwość do przeprowadzenia kontroli zarówno stanu technicznego autobusów, którymi realizowana będzie usługa dowozu jak i osób wskazanych w ofercie do realizacji zamówienia. </w:t>
      </w:r>
    </w:p>
    <w:p w:rsidR="007637B9" w:rsidRPr="000B4F7D" w:rsidRDefault="007637B9" w:rsidP="007637B9">
      <w:pPr>
        <w:tabs>
          <w:tab w:val="left" w:pos="-1440"/>
          <w:tab w:val="left" w:pos="-720"/>
          <w:tab w:val="left" w:pos="0"/>
          <w:tab w:val="left" w:pos="284"/>
          <w:tab w:val="left" w:pos="426"/>
        </w:tabs>
        <w:suppressAutoHyphens/>
        <w:spacing w:after="0" w:line="240" w:lineRule="auto"/>
        <w:jc w:val="both"/>
        <w:rPr>
          <w:rFonts w:eastAsia="Times New Roman" w:cstheme="minorHAnsi"/>
          <w:b/>
          <w:bCs/>
        </w:rPr>
      </w:pPr>
    </w:p>
    <w:p w:rsidR="00556E7D" w:rsidRPr="007637B9" w:rsidRDefault="00556E7D" w:rsidP="00556E7D">
      <w:pPr>
        <w:keepNext/>
        <w:spacing w:after="0" w:line="240" w:lineRule="auto"/>
        <w:ind w:left="4254" w:hanging="4254"/>
        <w:jc w:val="center"/>
        <w:outlineLvl w:val="2"/>
        <w:rPr>
          <w:rFonts w:eastAsia="Times New Roman" w:cstheme="minorHAnsi"/>
          <w:b/>
        </w:rPr>
      </w:pPr>
      <w:r w:rsidRPr="000B4F7D">
        <w:rPr>
          <w:rFonts w:eastAsia="Times New Roman" w:cstheme="minorHAnsi"/>
          <w:b/>
          <w:lang w:val="x-none"/>
        </w:rPr>
        <w:t xml:space="preserve">§ </w:t>
      </w:r>
      <w:r w:rsidRPr="000B4F7D">
        <w:rPr>
          <w:rFonts w:eastAsia="Times New Roman" w:cstheme="minorHAnsi"/>
          <w:b/>
        </w:rPr>
        <w:t>2.</w:t>
      </w:r>
    </w:p>
    <w:p w:rsidR="007637B9" w:rsidRPr="000B4F7D" w:rsidRDefault="007637B9" w:rsidP="007637B9">
      <w:pPr>
        <w:tabs>
          <w:tab w:val="left" w:pos="-1440"/>
          <w:tab w:val="left" w:pos="-720"/>
          <w:tab w:val="left" w:pos="0"/>
          <w:tab w:val="left" w:pos="284"/>
          <w:tab w:val="left" w:pos="426"/>
        </w:tabs>
        <w:suppressAutoHyphens/>
        <w:spacing w:after="0" w:line="240" w:lineRule="auto"/>
        <w:jc w:val="both"/>
        <w:rPr>
          <w:rFonts w:eastAsia="Times New Roman" w:cstheme="minorHAnsi"/>
          <w:b/>
          <w:bCs/>
        </w:rPr>
      </w:pPr>
    </w:p>
    <w:p w:rsidR="00556E7D" w:rsidRPr="00556E7D" w:rsidRDefault="00556E7D" w:rsidP="00440ED5">
      <w:pPr>
        <w:numPr>
          <w:ilvl w:val="1"/>
          <w:numId w:val="12"/>
        </w:numPr>
        <w:spacing w:after="0"/>
        <w:ind w:left="567" w:hanging="567"/>
        <w:jc w:val="both"/>
        <w:rPr>
          <w:rFonts w:eastAsia="Calibri" w:cstheme="minorHAnsi"/>
        </w:rPr>
      </w:pPr>
      <w:r w:rsidRPr="000B4F7D">
        <w:rPr>
          <w:rFonts w:eastAsia="Calibri" w:cstheme="minorHAnsi"/>
        </w:rPr>
        <w:t>Wykonawca</w:t>
      </w:r>
      <w:r w:rsidRPr="00556E7D">
        <w:rPr>
          <w:rFonts w:eastAsia="Calibri" w:cstheme="minorHAnsi"/>
        </w:rPr>
        <w:t xml:space="preserve"> oświadcza, iż dysponuje</w:t>
      </w:r>
      <w:r w:rsidR="00E86E57">
        <w:rPr>
          <w:rFonts w:eastAsia="Calibri" w:cstheme="minorHAnsi"/>
        </w:rPr>
        <w:t xml:space="preserve"> niezbędnymi do realizacji zamówienia</w:t>
      </w:r>
      <w:r w:rsidRPr="00556E7D">
        <w:rPr>
          <w:rFonts w:eastAsia="Calibri" w:cstheme="minorHAnsi"/>
        </w:rPr>
        <w:t xml:space="preserve"> </w:t>
      </w:r>
      <w:r w:rsidR="00E86E57">
        <w:rPr>
          <w:rFonts w:eastAsia="Calibri" w:cstheme="minorHAnsi"/>
        </w:rPr>
        <w:t>osobami posiadającymi odpowiednie uprawnienia i kwalifikacje.</w:t>
      </w:r>
    </w:p>
    <w:p w:rsidR="007637B9" w:rsidRPr="007637B9" w:rsidRDefault="00556E7D" w:rsidP="00440ED5">
      <w:pPr>
        <w:numPr>
          <w:ilvl w:val="1"/>
          <w:numId w:val="12"/>
        </w:numPr>
        <w:spacing w:after="160"/>
        <w:ind w:left="567" w:hanging="567"/>
        <w:jc w:val="both"/>
        <w:rPr>
          <w:rFonts w:eastAsia="Calibri" w:cstheme="minorHAnsi"/>
        </w:rPr>
      </w:pPr>
      <w:r w:rsidRPr="00556E7D">
        <w:rPr>
          <w:rFonts w:eastAsia="Calibri" w:cstheme="minorHAnsi"/>
        </w:rPr>
        <w:t xml:space="preserve">Wykonawca ma prawo do zastąpienia </w:t>
      </w:r>
      <w:r w:rsidR="00E86E57">
        <w:rPr>
          <w:rFonts w:eastAsia="Calibri" w:cstheme="minorHAnsi"/>
        </w:rPr>
        <w:t>osób wymienionych</w:t>
      </w:r>
      <w:r w:rsidRPr="000B4F7D">
        <w:rPr>
          <w:rFonts w:eastAsia="Calibri" w:cstheme="minorHAnsi"/>
        </w:rPr>
        <w:t xml:space="preserve"> w § 2 ust. 1 </w:t>
      </w:r>
      <w:r w:rsidR="00591665">
        <w:rPr>
          <w:rFonts w:eastAsia="Calibri" w:cstheme="minorHAnsi"/>
        </w:rPr>
        <w:t xml:space="preserve">na warunkach opisanych w niniejszej umowie. </w:t>
      </w:r>
      <w:r w:rsidRPr="000B4F7D">
        <w:rPr>
          <w:rFonts w:eastAsia="Calibri" w:cstheme="minorHAnsi"/>
        </w:rPr>
        <w:t xml:space="preserve"> </w:t>
      </w:r>
      <w:r w:rsidRPr="00556E7D">
        <w:rPr>
          <w:rFonts w:eastAsia="Calibri" w:cstheme="minorHAnsi"/>
        </w:rPr>
        <w:t xml:space="preserve"> </w:t>
      </w:r>
    </w:p>
    <w:p w:rsidR="007637B9" w:rsidRPr="007637B9" w:rsidRDefault="00362AAC" w:rsidP="007637B9">
      <w:pPr>
        <w:keepNext/>
        <w:spacing w:after="0" w:line="240" w:lineRule="auto"/>
        <w:ind w:left="4254"/>
        <w:jc w:val="both"/>
        <w:outlineLvl w:val="2"/>
        <w:rPr>
          <w:rFonts w:eastAsia="Times New Roman" w:cstheme="minorHAnsi"/>
          <w:b/>
        </w:rPr>
      </w:pPr>
      <w:r>
        <w:rPr>
          <w:rFonts w:eastAsia="Times New Roman" w:cstheme="minorHAnsi"/>
          <w:b/>
          <w:lang w:val="x-none"/>
        </w:rPr>
        <w:t xml:space="preserve"> § </w:t>
      </w:r>
      <w:r>
        <w:rPr>
          <w:rFonts w:eastAsia="Times New Roman" w:cstheme="minorHAnsi"/>
          <w:b/>
        </w:rPr>
        <w:t>3.</w:t>
      </w:r>
    </w:p>
    <w:p w:rsidR="00556E7D" w:rsidRPr="000B4F7D" w:rsidRDefault="007637B9" w:rsidP="00060CF4">
      <w:pPr>
        <w:spacing w:after="0"/>
        <w:ind w:firstLine="708"/>
        <w:jc w:val="both"/>
        <w:rPr>
          <w:rFonts w:eastAsia="Times New Roman" w:cstheme="minorHAnsi"/>
        </w:rPr>
      </w:pPr>
      <w:r w:rsidRPr="007637B9">
        <w:rPr>
          <w:rFonts w:eastAsia="Times New Roman" w:cstheme="minorHAnsi"/>
        </w:rPr>
        <w:t xml:space="preserve">Umowa </w:t>
      </w:r>
      <w:r w:rsidR="00556E7D" w:rsidRPr="000B4F7D">
        <w:rPr>
          <w:rFonts w:eastAsia="Times New Roman" w:cstheme="minorHAnsi"/>
        </w:rPr>
        <w:t xml:space="preserve">niniejsza zostaje zawarta na okres </w:t>
      </w:r>
      <w:r w:rsidR="00E86E57">
        <w:rPr>
          <w:rFonts w:eastAsia="Times New Roman" w:cstheme="minorHAnsi"/>
        </w:rPr>
        <w:t xml:space="preserve">685 </w:t>
      </w:r>
      <w:r w:rsidR="00556E7D" w:rsidRPr="000B4F7D">
        <w:rPr>
          <w:rFonts w:eastAsia="Times New Roman" w:cstheme="minorHAnsi"/>
        </w:rPr>
        <w:t xml:space="preserve">dni od dnia jej podpisania, jednak nie dłuższy niż do dnia </w:t>
      </w:r>
      <w:r w:rsidR="00E86E57">
        <w:rPr>
          <w:rFonts w:eastAsia="Times New Roman" w:cstheme="minorHAnsi"/>
        </w:rPr>
        <w:t xml:space="preserve">24.06.2023 r. </w:t>
      </w:r>
      <w:r w:rsidR="00556E7D" w:rsidRPr="000B4F7D">
        <w:rPr>
          <w:rFonts w:eastAsia="Times New Roman" w:cstheme="minorHAnsi"/>
        </w:rPr>
        <w:t xml:space="preserve"> </w:t>
      </w:r>
    </w:p>
    <w:p w:rsidR="00556E7D" w:rsidRPr="000B4F7D" w:rsidRDefault="00556E7D" w:rsidP="000B4F7D">
      <w:pPr>
        <w:spacing w:after="0" w:line="240" w:lineRule="auto"/>
        <w:jc w:val="both"/>
        <w:rPr>
          <w:rFonts w:eastAsia="Times New Roman" w:cstheme="minorHAnsi"/>
        </w:rPr>
      </w:pPr>
    </w:p>
    <w:p w:rsidR="00362766" w:rsidRDefault="00362766" w:rsidP="00556E7D">
      <w:pPr>
        <w:tabs>
          <w:tab w:val="left" w:pos="-2268"/>
          <w:tab w:val="left" w:pos="426"/>
          <w:tab w:val="right" w:pos="567"/>
        </w:tabs>
        <w:spacing w:after="0" w:line="240" w:lineRule="auto"/>
        <w:jc w:val="center"/>
        <w:rPr>
          <w:rFonts w:eastAsia="Times New Roman" w:cstheme="minorHAnsi"/>
          <w:b/>
        </w:rPr>
      </w:pPr>
    </w:p>
    <w:p w:rsidR="00556E7D" w:rsidRPr="007637B9" w:rsidRDefault="00362AAC" w:rsidP="00556E7D">
      <w:pPr>
        <w:tabs>
          <w:tab w:val="left" w:pos="-2268"/>
          <w:tab w:val="left" w:pos="426"/>
          <w:tab w:val="right" w:pos="567"/>
        </w:tabs>
        <w:spacing w:after="0" w:line="240" w:lineRule="auto"/>
        <w:jc w:val="center"/>
        <w:rPr>
          <w:rFonts w:eastAsia="Times New Roman" w:cstheme="minorHAnsi"/>
        </w:rPr>
      </w:pPr>
      <w:r>
        <w:rPr>
          <w:rFonts w:eastAsia="Times New Roman" w:cstheme="minorHAnsi"/>
          <w:b/>
        </w:rPr>
        <w:lastRenderedPageBreak/>
        <w:t>§ 4.</w:t>
      </w:r>
    </w:p>
    <w:p w:rsidR="00556E7D" w:rsidRPr="000B4F7D" w:rsidRDefault="00556E7D" w:rsidP="00440ED5">
      <w:pPr>
        <w:numPr>
          <w:ilvl w:val="3"/>
          <w:numId w:val="2"/>
        </w:numPr>
        <w:tabs>
          <w:tab w:val="left" w:pos="-2268"/>
          <w:tab w:val="num" w:pos="426"/>
        </w:tabs>
        <w:spacing w:after="0"/>
        <w:jc w:val="both"/>
        <w:rPr>
          <w:rFonts w:eastAsia="Times New Roman" w:cstheme="minorHAnsi"/>
        </w:rPr>
      </w:pPr>
      <w:r w:rsidRPr="007637B9">
        <w:rPr>
          <w:rFonts w:eastAsia="Times New Roman" w:cstheme="minorHAnsi"/>
        </w:rPr>
        <w:t>Całkowite wynagrodzenie</w:t>
      </w:r>
      <w:r w:rsidRPr="000B4F7D">
        <w:rPr>
          <w:rFonts w:eastAsia="Times New Roman" w:cstheme="minorHAnsi"/>
        </w:rPr>
        <w:t xml:space="preserve"> Wykonawcy za realizację przedmiotu zamówienia wynosi brutto: </w:t>
      </w:r>
      <w:r w:rsidRPr="007637B9">
        <w:rPr>
          <w:rFonts w:eastAsia="Times New Roman" w:cstheme="minorHAnsi"/>
        </w:rPr>
        <w:t>…………. złotych (</w:t>
      </w:r>
      <w:r w:rsidRPr="000B4F7D">
        <w:rPr>
          <w:rFonts w:eastAsia="Times New Roman" w:cstheme="minorHAnsi"/>
        </w:rPr>
        <w:t>słownie: ……………. złotych 00/100) w tym podatek VAT …..% …… złotych (słownie: ………………………………………………………..).</w:t>
      </w:r>
    </w:p>
    <w:p w:rsidR="00556E7D" w:rsidRPr="000B4F7D" w:rsidRDefault="00E86E57" w:rsidP="00440ED5">
      <w:pPr>
        <w:numPr>
          <w:ilvl w:val="3"/>
          <w:numId w:val="2"/>
        </w:numPr>
        <w:tabs>
          <w:tab w:val="left" w:pos="-2268"/>
          <w:tab w:val="num" w:pos="426"/>
        </w:tabs>
        <w:spacing w:after="0"/>
        <w:jc w:val="both"/>
        <w:rPr>
          <w:rFonts w:eastAsia="Times New Roman" w:cstheme="minorHAnsi"/>
        </w:rPr>
      </w:pPr>
      <w:r>
        <w:rPr>
          <w:rFonts w:eastAsia="Times New Roman" w:cstheme="minorHAnsi"/>
        </w:rPr>
        <w:t>Wynagrodzenie wskazane w § 4</w:t>
      </w:r>
      <w:r w:rsidR="00556E7D" w:rsidRPr="000B4F7D">
        <w:rPr>
          <w:rFonts w:eastAsia="Times New Roman" w:cstheme="minorHAnsi"/>
        </w:rPr>
        <w:t xml:space="preserve"> ust. 1 jest ryczałtem.</w:t>
      </w:r>
      <w:r w:rsidR="00556E7D" w:rsidRPr="000B4F7D">
        <w:rPr>
          <w:rFonts w:eastAsia="Times New Roman" w:cstheme="minorHAnsi"/>
          <w:b/>
        </w:rPr>
        <w:t xml:space="preserve"> </w:t>
      </w:r>
    </w:p>
    <w:p w:rsidR="00556E7D" w:rsidRPr="000B4F7D" w:rsidRDefault="00556E7D" w:rsidP="00440ED5">
      <w:pPr>
        <w:numPr>
          <w:ilvl w:val="3"/>
          <w:numId w:val="2"/>
        </w:numPr>
        <w:tabs>
          <w:tab w:val="left" w:pos="-2268"/>
          <w:tab w:val="num" w:pos="426"/>
        </w:tabs>
        <w:spacing w:after="0"/>
        <w:jc w:val="both"/>
        <w:rPr>
          <w:rFonts w:eastAsia="Times New Roman" w:cstheme="minorHAnsi"/>
        </w:rPr>
      </w:pPr>
      <w:r w:rsidRPr="007637B9">
        <w:rPr>
          <w:rFonts w:eastAsia="Times New Roman" w:cstheme="minorHAnsi"/>
        </w:rPr>
        <w:t xml:space="preserve">Wynagrodzenie określone w ust. 1, obejmuje wykonywanie </w:t>
      </w:r>
      <w:r w:rsidRPr="000B4F7D">
        <w:rPr>
          <w:rFonts w:eastAsia="Times New Roman" w:cstheme="minorHAnsi"/>
        </w:rPr>
        <w:t xml:space="preserve">przez Wykonawcę </w:t>
      </w:r>
      <w:r w:rsidRPr="007637B9">
        <w:rPr>
          <w:rFonts w:eastAsia="Times New Roman" w:cstheme="minorHAnsi"/>
        </w:rPr>
        <w:t xml:space="preserve">wszystkich czynności </w:t>
      </w:r>
      <w:r w:rsidRPr="000B4F7D">
        <w:rPr>
          <w:rFonts w:eastAsia="Times New Roman" w:cstheme="minorHAnsi"/>
        </w:rPr>
        <w:t>niniejszą umową oraz zapisami SWZ</w:t>
      </w:r>
      <w:r w:rsidRPr="007637B9">
        <w:rPr>
          <w:rFonts w:eastAsia="Times New Roman" w:cstheme="minorHAnsi"/>
        </w:rPr>
        <w:t>, niezależnie od poniesionych przez niego kosztów.</w:t>
      </w:r>
    </w:p>
    <w:p w:rsidR="000B4F7D" w:rsidRPr="000B4F7D" w:rsidRDefault="000B4F7D" w:rsidP="00440ED5">
      <w:pPr>
        <w:numPr>
          <w:ilvl w:val="3"/>
          <w:numId w:val="2"/>
        </w:numPr>
        <w:tabs>
          <w:tab w:val="left" w:pos="-2268"/>
          <w:tab w:val="num" w:pos="426"/>
        </w:tabs>
        <w:spacing w:after="0"/>
        <w:jc w:val="both"/>
        <w:rPr>
          <w:rFonts w:eastAsia="Times New Roman" w:cstheme="minorHAnsi"/>
        </w:rPr>
      </w:pPr>
      <w:r w:rsidRPr="000B4F7D">
        <w:rPr>
          <w:rFonts w:eastAsia="Times New Roman" w:cstheme="minorHAnsi"/>
        </w:rPr>
        <w:t>Wynagrodzenie należne Wykonawcy wskazane w ust. 1 płatne będzie w</w:t>
      </w:r>
      <w:r w:rsidR="00816526">
        <w:rPr>
          <w:rFonts w:eastAsia="Times New Roman" w:cstheme="minorHAnsi"/>
        </w:rPr>
        <w:t xml:space="preserve"> okresach miesięcznych </w:t>
      </w:r>
      <w:r w:rsidR="00816526">
        <w:rPr>
          <w:rFonts w:eastAsia="Times New Roman" w:cstheme="minorHAnsi"/>
        </w:rPr>
        <w:br/>
        <w:t>w</w:t>
      </w:r>
      <w:r w:rsidRPr="000B4F7D">
        <w:rPr>
          <w:rFonts w:eastAsia="Times New Roman" w:cstheme="minorHAnsi"/>
        </w:rPr>
        <w:t xml:space="preserve"> </w:t>
      </w:r>
      <w:r w:rsidR="00816526">
        <w:rPr>
          <w:rFonts w:eastAsia="Times New Roman" w:cstheme="minorHAnsi"/>
        </w:rPr>
        <w:t xml:space="preserve">proporcjach 1/20 całkowitego wynagrodzenia </w:t>
      </w:r>
      <w:r w:rsidR="000267AA">
        <w:rPr>
          <w:rFonts w:eastAsia="Times New Roman" w:cstheme="minorHAnsi"/>
        </w:rPr>
        <w:t xml:space="preserve">należnego Wykonawcy </w:t>
      </w:r>
      <w:r w:rsidRPr="000B4F7D">
        <w:rPr>
          <w:rFonts w:eastAsia="Times New Roman" w:cstheme="minorHAnsi"/>
        </w:rPr>
        <w:t xml:space="preserve">po zakończeniu realizacji przedmiotu zamówienia </w:t>
      </w:r>
      <w:r w:rsidR="000267AA">
        <w:rPr>
          <w:rFonts w:eastAsia="Times New Roman" w:cstheme="minorHAnsi"/>
        </w:rPr>
        <w:t xml:space="preserve">w każdym miesiącu, </w:t>
      </w:r>
      <w:r w:rsidRPr="000B4F7D">
        <w:rPr>
          <w:rFonts w:eastAsia="Times New Roman" w:cstheme="minorHAnsi"/>
        </w:rPr>
        <w:t>na podstawie prawidłowo wystawionej faktury VAT przez Wykonawcę</w:t>
      </w:r>
      <w:r>
        <w:rPr>
          <w:rFonts w:eastAsia="Times New Roman" w:cstheme="minorHAnsi"/>
        </w:rPr>
        <w:t>.</w:t>
      </w:r>
      <w:r w:rsidRPr="000B4F7D">
        <w:rPr>
          <w:rFonts w:eastAsia="Times New Roman" w:cstheme="minorHAnsi"/>
        </w:rPr>
        <w:t xml:space="preserve"> </w:t>
      </w:r>
    </w:p>
    <w:p w:rsidR="000267AA" w:rsidRDefault="000B4F7D" w:rsidP="00440ED5">
      <w:pPr>
        <w:numPr>
          <w:ilvl w:val="3"/>
          <w:numId w:val="2"/>
        </w:numPr>
        <w:tabs>
          <w:tab w:val="left" w:pos="-2268"/>
          <w:tab w:val="num" w:pos="426"/>
        </w:tabs>
        <w:spacing w:after="0"/>
        <w:jc w:val="both"/>
        <w:rPr>
          <w:rFonts w:eastAsia="Times New Roman" w:cstheme="minorHAnsi"/>
        </w:rPr>
      </w:pPr>
      <w:r w:rsidRPr="000B4F7D">
        <w:rPr>
          <w:rFonts w:eastAsia="Times New Roman" w:cstheme="minorHAnsi"/>
        </w:rPr>
        <w:t xml:space="preserve">Podstawą do wystawienia faktury jest </w:t>
      </w:r>
      <w:r w:rsidR="000267AA">
        <w:rPr>
          <w:rFonts w:eastAsia="Times New Roman" w:cstheme="minorHAnsi"/>
        </w:rPr>
        <w:t xml:space="preserve">zakończenie w każdym miesiącu realizacji usługi. </w:t>
      </w:r>
    </w:p>
    <w:p w:rsidR="000B4F7D" w:rsidRDefault="000267AA" w:rsidP="00440ED5">
      <w:pPr>
        <w:numPr>
          <w:ilvl w:val="3"/>
          <w:numId w:val="2"/>
        </w:numPr>
        <w:tabs>
          <w:tab w:val="left" w:pos="-2268"/>
          <w:tab w:val="num" w:pos="426"/>
        </w:tabs>
        <w:spacing w:after="0"/>
        <w:jc w:val="both"/>
        <w:rPr>
          <w:rFonts w:eastAsia="Times New Roman" w:cstheme="minorHAnsi"/>
        </w:rPr>
      </w:pPr>
      <w:r>
        <w:rPr>
          <w:rFonts w:eastAsia="Times New Roman" w:cstheme="minorHAnsi"/>
        </w:rPr>
        <w:t xml:space="preserve">Wykonawca zobowiązany będzie do wystawienia faktury do dnia 10 każdego miesiąca następującego po miesiącu, w którym usługa była realizowana. </w:t>
      </w:r>
      <w:r w:rsidR="000B4F7D" w:rsidRPr="000B4F7D">
        <w:rPr>
          <w:rFonts w:eastAsia="Times New Roman" w:cstheme="minorHAnsi"/>
        </w:rPr>
        <w:t xml:space="preserve">  </w:t>
      </w:r>
    </w:p>
    <w:p w:rsidR="000B4F7D" w:rsidRDefault="000B4F7D" w:rsidP="00440ED5">
      <w:pPr>
        <w:numPr>
          <w:ilvl w:val="3"/>
          <w:numId w:val="2"/>
        </w:numPr>
        <w:tabs>
          <w:tab w:val="left" w:pos="-2268"/>
          <w:tab w:val="num" w:pos="426"/>
        </w:tabs>
        <w:spacing w:after="0"/>
        <w:jc w:val="both"/>
        <w:rPr>
          <w:rFonts w:eastAsia="Times New Roman" w:cstheme="minorHAnsi"/>
        </w:rPr>
      </w:pPr>
      <w:r>
        <w:rPr>
          <w:rFonts w:eastAsia="Times New Roman" w:cstheme="minorHAnsi"/>
        </w:rPr>
        <w:t xml:space="preserve">Prawidłowo wystawione faktury płatne będą przez Zamawiającego przelewem bankowym </w:t>
      </w:r>
      <w:r>
        <w:rPr>
          <w:rFonts w:eastAsia="Times New Roman" w:cstheme="minorHAnsi"/>
        </w:rPr>
        <w:br/>
        <w:t>w ciągu 30 dni licząc od daty złożenia</w:t>
      </w:r>
      <w:r w:rsidR="000267AA">
        <w:rPr>
          <w:rFonts w:eastAsia="Times New Roman" w:cstheme="minorHAnsi"/>
        </w:rPr>
        <w:t xml:space="preserve"> prawidłowo wystawionej</w:t>
      </w:r>
      <w:r>
        <w:rPr>
          <w:rFonts w:eastAsia="Times New Roman" w:cstheme="minorHAnsi"/>
        </w:rPr>
        <w:t xml:space="preserve"> faktury</w:t>
      </w:r>
      <w:r w:rsidR="000267AA">
        <w:rPr>
          <w:rFonts w:eastAsia="Times New Roman" w:cstheme="minorHAnsi"/>
        </w:rPr>
        <w:t xml:space="preserve"> </w:t>
      </w:r>
      <w:r>
        <w:rPr>
          <w:rFonts w:eastAsia="Times New Roman" w:cstheme="minorHAnsi"/>
        </w:rPr>
        <w:t>na rachunek Wykonawcy</w:t>
      </w:r>
      <w:r w:rsidR="000267AA">
        <w:rPr>
          <w:rFonts w:eastAsia="Times New Roman" w:cstheme="minorHAnsi"/>
        </w:rPr>
        <w:t xml:space="preserve"> wskazany na fakturze</w:t>
      </w:r>
      <w:r>
        <w:rPr>
          <w:rFonts w:eastAsia="Times New Roman" w:cstheme="minorHAnsi"/>
        </w:rPr>
        <w:t xml:space="preserve">. </w:t>
      </w:r>
    </w:p>
    <w:p w:rsidR="00362AAC" w:rsidRDefault="000B4F7D" w:rsidP="00440ED5">
      <w:pPr>
        <w:numPr>
          <w:ilvl w:val="3"/>
          <w:numId w:val="2"/>
        </w:numPr>
        <w:tabs>
          <w:tab w:val="left" w:pos="-2268"/>
          <w:tab w:val="num" w:pos="426"/>
        </w:tabs>
        <w:spacing w:after="0"/>
        <w:jc w:val="both"/>
        <w:rPr>
          <w:rFonts w:eastAsia="Times New Roman" w:cstheme="minorHAnsi"/>
        </w:rPr>
      </w:pPr>
      <w:r>
        <w:rPr>
          <w:rFonts w:eastAsia="Times New Roman" w:cstheme="minorHAnsi"/>
        </w:rPr>
        <w:t xml:space="preserve">Za datę płatności wynagrodzenia należnego Wykonawcy uznaje się dzień obciążenia rachunku Zamawiającego. </w:t>
      </w:r>
    </w:p>
    <w:p w:rsidR="00362AAC" w:rsidRPr="007637B9" w:rsidRDefault="00362AAC" w:rsidP="00362AAC">
      <w:pPr>
        <w:tabs>
          <w:tab w:val="left" w:pos="-2268"/>
        </w:tabs>
        <w:spacing w:after="0" w:line="240" w:lineRule="auto"/>
        <w:jc w:val="both"/>
        <w:rPr>
          <w:rFonts w:eastAsia="Times New Roman" w:cstheme="minorHAnsi"/>
        </w:rPr>
      </w:pPr>
    </w:p>
    <w:p w:rsidR="00556E7D" w:rsidRPr="00591665" w:rsidRDefault="00362AAC" w:rsidP="00591665">
      <w:pPr>
        <w:tabs>
          <w:tab w:val="left" w:pos="-2268"/>
          <w:tab w:val="left" w:pos="426"/>
          <w:tab w:val="right" w:pos="567"/>
        </w:tabs>
        <w:spacing w:after="0" w:line="240" w:lineRule="auto"/>
        <w:jc w:val="center"/>
        <w:rPr>
          <w:rFonts w:eastAsia="Times New Roman" w:cstheme="minorHAnsi"/>
        </w:rPr>
      </w:pPr>
      <w:r>
        <w:rPr>
          <w:rFonts w:eastAsia="Times New Roman" w:cstheme="minorHAnsi"/>
          <w:b/>
        </w:rPr>
        <w:t>§ 5.</w:t>
      </w:r>
    </w:p>
    <w:p w:rsidR="000267AA" w:rsidRPr="000267AA" w:rsidRDefault="00362AAC" w:rsidP="000267AA">
      <w:pPr>
        <w:pStyle w:val="Akapitzlist"/>
        <w:numPr>
          <w:ilvl w:val="0"/>
          <w:numId w:val="14"/>
        </w:numPr>
        <w:spacing w:after="0"/>
        <w:ind w:left="426" w:hanging="426"/>
        <w:jc w:val="both"/>
        <w:rPr>
          <w:rFonts w:cstheme="minorHAnsi"/>
          <w:kern w:val="20"/>
        </w:rPr>
      </w:pPr>
      <w:r w:rsidRPr="000267AA">
        <w:rPr>
          <w:rFonts w:cstheme="minorHAnsi"/>
          <w:kern w:val="20"/>
        </w:rPr>
        <w:t>Wykonawca zobowiązuje się do bieżącej współpracy z Zamawiając</w:t>
      </w:r>
      <w:r w:rsidR="000267AA" w:rsidRPr="000267AA">
        <w:rPr>
          <w:rFonts w:cstheme="minorHAnsi"/>
          <w:kern w:val="20"/>
        </w:rPr>
        <w:t xml:space="preserve">ym na każdym etapie realizacji przedmiotowej usługi. </w:t>
      </w:r>
    </w:p>
    <w:p w:rsidR="000267AA" w:rsidRPr="000267AA" w:rsidRDefault="000267AA" w:rsidP="000267AA">
      <w:pPr>
        <w:pStyle w:val="Akapitzlist"/>
        <w:numPr>
          <w:ilvl w:val="0"/>
          <w:numId w:val="14"/>
        </w:numPr>
        <w:spacing w:after="0"/>
        <w:ind w:left="426" w:hanging="426"/>
        <w:jc w:val="both"/>
        <w:rPr>
          <w:rFonts w:cstheme="minorHAnsi"/>
          <w:kern w:val="20"/>
        </w:rPr>
      </w:pPr>
      <w:r w:rsidRPr="000267AA">
        <w:rPr>
          <w:rFonts w:eastAsia="Times New Roman"/>
          <w:bCs/>
          <w:lang w:bidi="en-US"/>
        </w:rPr>
        <w:t>Wykonawca</w:t>
      </w:r>
      <w:r w:rsidRPr="000267AA">
        <w:rPr>
          <w:rFonts w:eastAsia="Times New Roman"/>
          <w:iCs/>
          <w:lang w:bidi="en-US"/>
        </w:rPr>
        <w:t xml:space="preserve"> zobowiązany jest do oznakowania pojazdu zgodnie z wymaganymi przepisami prawa w tym zakresie.</w:t>
      </w:r>
    </w:p>
    <w:p w:rsidR="000267AA" w:rsidRPr="000267AA" w:rsidRDefault="000267AA" w:rsidP="000267AA">
      <w:pPr>
        <w:pStyle w:val="Akapitzlist"/>
        <w:numPr>
          <w:ilvl w:val="0"/>
          <w:numId w:val="14"/>
        </w:numPr>
        <w:spacing w:after="0"/>
        <w:ind w:left="426" w:hanging="426"/>
        <w:jc w:val="both"/>
        <w:rPr>
          <w:rFonts w:cstheme="minorHAnsi"/>
          <w:kern w:val="20"/>
        </w:rPr>
      </w:pPr>
      <w:r w:rsidRPr="000267AA">
        <w:rPr>
          <w:rFonts w:eastAsia="Times New Roman"/>
          <w:bCs/>
          <w:lang w:bidi="en-US"/>
        </w:rPr>
        <w:t>Wykonawca</w:t>
      </w:r>
      <w:r w:rsidRPr="000267AA">
        <w:rPr>
          <w:rFonts w:eastAsia="Times New Roman"/>
          <w:b/>
          <w:bCs/>
          <w:lang w:bidi="en-US"/>
        </w:rPr>
        <w:t xml:space="preserve"> </w:t>
      </w:r>
      <w:r w:rsidRPr="000267AA">
        <w:rPr>
          <w:rFonts w:eastAsia="Times New Roman"/>
          <w:iCs/>
          <w:lang w:bidi="en-US"/>
        </w:rPr>
        <w:t xml:space="preserve">zobowiązuje się w przypadku awarii autobusu lub innych nieprzewidzianych okoliczności podstawić  na własny koszt autobus zastępczy, aby dowóz i odwóz dzieci odbył  się terminowo. Czas podstawienia autobusu zastępczego wynosi ……. minut od dnia zgłoszenia awarii autobusu.  </w:t>
      </w:r>
    </w:p>
    <w:p w:rsidR="000267AA" w:rsidRPr="000267AA" w:rsidRDefault="000267AA" w:rsidP="000267AA">
      <w:pPr>
        <w:pStyle w:val="Akapitzlist"/>
        <w:numPr>
          <w:ilvl w:val="0"/>
          <w:numId w:val="14"/>
        </w:numPr>
        <w:spacing w:after="0"/>
        <w:ind w:left="426" w:hanging="426"/>
        <w:jc w:val="both"/>
        <w:rPr>
          <w:rFonts w:cstheme="minorHAnsi"/>
          <w:kern w:val="20"/>
        </w:rPr>
      </w:pPr>
      <w:r w:rsidRPr="000267AA">
        <w:rPr>
          <w:rFonts w:eastAsia="Times New Roman"/>
          <w:iCs/>
          <w:lang w:bidi="en-US"/>
        </w:rPr>
        <w:t xml:space="preserve">Wykonawca w celu realizacji przedmiotu zamówienia zobowiązany jest do uzyskania zezwolenia na wykonywanie regularnych specjalnych przewozów osób w krajowym transporcie drogowym. </w:t>
      </w:r>
    </w:p>
    <w:p w:rsidR="000267AA" w:rsidRPr="000267AA" w:rsidRDefault="000267AA" w:rsidP="000267AA">
      <w:pPr>
        <w:pStyle w:val="Akapitzlist"/>
        <w:numPr>
          <w:ilvl w:val="0"/>
          <w:numId w:val="14"/>
        </w:numPr>
        <w:spacing w:after="0"/>
        <w:ind w:left="426" w:hanging="426"/>
        <w:jc w:val="both"/>
        <w:rPr>
          <w:rFonts w:cstheme="minorHAnsi"/>
          <w:kern w:val="20"/>
        </w:rPr>
      </w:pPr>
      <w:r w:rsidRPr="000267AA">
        <w:rPr>
          <w:rFonts w:eastAsia="Times New Roman"/>
          <w:iCs/>
          <w:lang w:bidi="en-US"/>
        </w:rPr>
        <w:t xml:space="preserve">Na mocy niniejszej Umowy </w:t>
      </w:r>
      <w:r w:rsidRPr="000267AA">
        <w:rPr>
          <w:rFonts w:eastAsia="Times New Roman"/>
          <w:bCs/>
          <w:lang w:bidi="en-US"/>
        </w:rPr>
        <w:t>Zamawiający</w:t>
      </w:r>
      <w:r w:rsidRPr="000267AA">
        <w:rPr>
          <w:rFonts w:eastAsia="Times New Roman"/>
          <w:iCs/>
          <w:lang w:bidi="en-US"/>
        </w:rPr>
        <w:t xml:space="preserve"> zobowiązuje się do zapewnienia całkowitej przejezdności dróg, po  których dokonywany będzie przewóz dzieci stanowiący przedmiot niniejszej umowy. W przypadku nieprzejezdności dróg, o których mowa w zdaniu poprzednim </w:t>
      </w:r>
      <w:r w:rsidRPr="000267AA">
        <w:rPr>
          <w:rFonts w:eastAsia="Times New Roman"/>
          <w:bCs/>
          <w:lang w:bidi="en-US"/>
        </w:rPr>
        <w:t>Wykonawca</w:t>
      </w:r>
      <w:r w:rsidRPr="000267AA">
        <w:rPr>
          <w:rFonts w:eastAsia="Times New Roman"/>
          <w:iCs/>
          <w:lang w:bidi="en-US"/>
        </w:rPr>
        <w:t xml:space="preserve"> wolny jest od swych zobowiązań wynikających z niniejszej umowy na okres </w:t>
      </w:r>
      <w:r w:rsidR="00F5216C">
        <w:rPr>
          <w:rFonts w:eastAsia="Times New Roman"/>
          <w:iCs/>
          <w:lang w:bidi="en-US"/>
        </w:rPr>
        <w:br/>
      </w:r>
      <w:r w:rsidRPr="000267AA">
        <w:rPr>
          <w:rFonts w:eastAsia="Times New Roman"/>
          <w:iCs/>
          <w:lang w:bidi="en-US"/>
        </w:rPr>
        <w:t xml:space="preserve">aż do przywrócenia ich przejezdności.          </w:t>
      </w:r>
    </w:p>
    <w:p w:rsidR="00584CB2" w:rsidRPr="000267AA" w:rsidRDefault="00584CB2" w:rsidP="000267AA">
      <w:pPr>
        <w:pStyle w:val="Akapitzlist"/>
        <w:numPr>
          <w:ilvl w:val="0"/>
          <w:numId w:val="14"/>
        </w:numPr>
        <w:spacing w:after="0"/>
        <w:ind w:left="426" w:hanging="426"/>
        <w:jc w:val="both"/>
        <w:rPr>
          <w:rFonts w:cstheme="minorHAnsi"/>
          <w:kern w:val="20"/>
        </w:rPr>
      </w:pPr>
      <w:r w:rsidRPr="000267AA">
        <w:rPr>
          <w:rFonts w:eastAsia="Times New Roman" w:cstheme="minorHAnsi"/>
        </w:rPr>
        <w:t>Do obowiązków Zamawiającego należy:</w:t>
      </w:r>
    </w:p>
    <w:p w:rsidR="00584CB2" w:rsidRPr="00584CB2" w:rsidRDefault="00584CB2" w:rsidP="00440ED5">
      <w:pPr>
        <w:numPr>
          <w:ilvl w:val="0"/>
          <w:numId w:val="1"/>
        </w:numPr>
        <w:spacing w:after="0"/>
        <w:ind w:left="709" w:hanging="283"/>
        <w:jc w:val="both"/>
        <w:rPr>
          <w:rFonts w:eastAsia="Times New Roman" w:cstheme="minorHAnsi"/>
        </w:rPr>
      </w:pPr>
      <w:r w:rsidRPr="007637B9">
        <w:rPr>
          <w:rFonts w:eastAsia="Times New Roman" w:cstheme="minorHAnsi"/>
        </w:rPr>
        <w:t xml:space="preserve">zapłata wynagrodzenie za </w:t>
      </w:r>
      <w:r w:rsidRPr="00584CB2">
        <w:rPr>
          <w:rFonts w:eastAsia="Times New Roman" w:cstheme="minorHAnsi"/>
        </w:rPr>
        <w:t>realizację przedmiotu zamówienia,</w:t>
      </w:r>
    </w:p>
    <w:p w:rsidR="00584CB2" w:rsidRPr="00584CB2" w:rsidRDefault="00584CB2" w:rsidP="00440ED5">
      <w:pPr>
        <w:numPr>
          <w:ilvl w:val="0"/>
          <w:numId w:val="1"/>
        </w:numPr>
        <w:spacing w:after="0"/>
        <w:ind w:left="709" w:hanging="283"/>
        <w:jc w:val="both"/>
        <w:rPr>
          <w:rFonts w:eastAsia="Times New Roman" w:cstheme="minorHAnsi"/>
        </w:rPr>
      </w:pPr>
      <w:r w:rsidRPr="00584CB2">
        <w:rPr>
          <w:rFonts w:eastAsia="Times New Roman" w:cstheme="minorHAnsi"/>
        </w:rPr>
        <w:t xml:space="preserve">udostępnianie </w:t>
      </w:r>
      <w:r w:rsidR="000267AA">
        <w:rPr>
          <w:rFonts w:eastAsia="Times New Roman" w:cstheme="minorHAnsi"/>
        </w:rPr>
        <w:t>wszelkich</w:t>
      </w:r>
      <w:r w:rsidRPr="00584CB2">
        <w:rPr>
          <w:rFonts w:eastAsia="Times New Roman" w:cstheme="minorHAnsi"/>
        </w:rPr>
        <w:t xml:space="preserve"> informacji niezbędnych do realizacji przedmiotu zamówienia, </w:t>
      </w:r>
    </w:p>
    <w:p w:rsidR="0034706F" w:rsidRDefault="00584CB2" w:rsidP="000267AA">
      <w:pPr>
        <w:numPr>
          <w:ilvl w:val="0"/>
          <w:numId w:val="1"/>
        </w:numPr>
        <w:spacing w:after="0"/>
        <w:ind w:left="709" w:hanging="283"/>
        <w:jc w:val="both"/>
        <w:rPr>
          <w:rFonts w:eastAsia="Times New Roman" w:cstheme="minorHAnsi"/>
        </w:rPr>
      </w:pPr>
      <w:r w:rsidRPr="00584CB2">
        <w:rPr>
          <w:rFonts w:eastAsia="Times New Roman" w:cstheme="minorHAnsi"/>
        </w:rPr>
        <w:t>współpraca z Wykonawcą na każdym etapie r</w:t>
      </w:r>
      <w:r w:rsidR="000267AA">
        <w:rPr>
          <w:rFonts w:eastAsia="Times New Roman" w:cstheme="minorHAnsi"/>
        </w:rPr>
        <w:t xml:space="preserve">ealizacji przedmiotu zamówienia. </w:t>
      </w:r>
    </w:p>
    <w:p w:rsidR="00F5216C" w:rsidRDefault="00F5216C" w:rsidP="00F5216C">
      <w:pPr>
        <w:spacing w:after="0"/>
        <w:jc w:val="both"/>
        <w:rPr>
          <w:rFonts w:eastAsia="Times New Roman" w:cstheme="minorHAnsi"/>
        </w:rPr>
      </w:pPr>
    </w:p>
    <w:p w:rsidR="00667EE2" w:rsidRDefault="00667EE2" w:rsidP="00F5216C">
      <w:pPr>
        <w:tabs>
          <w:tab w:val="left" w:pos="-2268"/>
          <w:tab w:val="left" w:pos="426"/>
          <w:tab w:val="right" w:pos="567"/>
        </w:tabs>
        <w:spacing w:after="0" w:line="240" w:lineRule="auto"/>
        <w:jc w:val="center"/>
        <w:rPr>
          <w:rFonts w:eastAsia="Times New Roman" w:cstheme="minorHAnsi"/>
          <w:b/>
        </w:rPr>
      </w:pPr>
      <w:r>
        <w:rPr>
          <w:rFonts w:eastAsia="Times New Roman" w:cstheme="minorHAnsi"/>
          <w:b/>
        </w:rPr>
        <w:t>§ 6.</w:t>
      </w:r>
    </w:p>
    <w:p w:rsidR="00667EE2" w:rsidRPr="00667EE2" w:rsidRDefault="00667EE2" w:rsidP="00362766">
      <w:pPr>
        <w:pStyle w:val="Akapitzlist"/>
        <w:numPr>
          <w:ilvl w:val="0"/>
          <w:numId w:val="41"/>
        </w:numPr>
        <w:tabs>
          <w:tab w:val="left" w:pos="-2268"/>
          <w:tab w:val="left" w:pos="426"/>
          <w:tab w:val="right" w:pos="567"/>
        </w:tabs>
        <w:spacing w:after="0" w:line="240" w:lineRule="auto"/>
        <w:ind w:left="426" w:hanging="426"/>
        <w:jc w:val="both"/>
        <w:rPr>
          <w:rFonts w:eastAsia="Times New Roman" w:cstheme="minorHAnsi"/>
        </w:rPr>
      </w:pPr>
      <w:r>
        <w:rPr>
          <w:rFonts w:cstheme="minorHAnsi"/>
        </w:rPr>
        <w:t xml:space="preserve"> </w:t>
      </w:r>
      <w:r w:rsidRPr="00667EE2">
        <w:rPr>
          <w:rFonts w:cstheme="minorHAnsi"/>
        </w:rPr>
        <w:t>W celu kontroli realizacji obowiązku</w:t>
      </w:r>
      <w:r w:rsidR="00362766">
        <w:rPr>
          <w:rFonts w:cstheme="minorHAnsi"/>
        </w:rPr>
        <w:t xml:space="preserve"> kontroli</w:t>
      </w:r>
      <w:r w:rsidRPr="00667EE2">
        <w:rPr>
          <w:rFonts w:cstheme="minorHAnsi"/>
        </w:rPr>
        <w:t xml:space="preserve"> przez Zamawiającego</w:t>
      </w:r>
      <w:r w:rsidR="00362766">
        <w:rPr>
          <w:rFonts w:cstheme="minorHAnsi"/>
        </w:rPr>
        <w:t xml:space="preserve"> obowiązku zatrudniania przez </w:t>
      </w:r>
      <w:r w:rsidRPr="00667EE2">
        <w:rPr>
          <w:rFonts w:cstheme="minorHAnsi"/>
        </w:rPr>
        <w:t xml:space="preserve"> </w:t>
      </w:r>
      <w:r w:rsidR="00362766">
        <w:rPr>
          <w:rFonts w:cstheme="minorHAnsi"/>
        </w:rPr>
        <w:t>Wykonawcę lub podwykonawcę osób wykonujących czynności polegające na kierowaniu autobusami, Wykonawca</w:t>
      </w:r>
      <w:r w:rsidRPr="00667EE2">
        <w:rPr>
          <w:rFonts w:cstheme="minorHAnsi"/>
        </w:rPr>
        <w:t xml:space="preserve"> zobowiązany jest w terminie 7 dni od dnia podpisania niniejszej </w:t>
      </w:r>
      <w:r w:rsidRPr="00667EE2">
        <w:rPr>
          <w:rFonts w:cstheme="minorHAnsi"/>
        </w:rPr>
        <w:lastRenderedPageBreak/>
        <w:t xml:space="preserve">umowy do dostarczenia Zamawiającemu kserokopii </w:t>
      </w:r>
      <w:r w:rsidR="00362766" w:rsidRPr="00667EE2">
        <w:rPr>
          <w:rFonts w:cstheme="minorHAnsi"/>
        </w:rPr>
        <w:t>zanonimizowanych</w:t>
      </w:r>
      <w:r w:rsidRPr="00667EE2">
        <w:rPr>
          <w:rFonts w:cstheme="minorHAnsi"/>
        </w:rPr>
        <w:t xml:space="preserve"> </w:t>
      </w:r>
      <w:r>
        <w:rPr>
          <w:rFonts w:cstheme="minorHAnsi"/>
        </w:rPr>
        <w:t xml:space="preserve">umów o pracę osób realizujących </w:t>
      </w:r>
      <w:r w:rsidR="00362766">
        <w:rPr>
          <w:rFonts w:cstheme="minorHAnsi"/>
        </w:rPr>
        <w:t xml:space="preserve">wskazane w umowie i SWZ czynności. </w:t>
      </w:r>
      <w:r>
        <w:rPr>
          <w:rFonts w:cstheme="minorHAnsi"/>
        </w:rPr>
        <w:t xml:space="preserve"> </w:t>
      </w:r>
    </w:p>
    <w:p w:rsidR="00667EE2" w:rsidRPr="00447B1E" w:rsidRDefault="00667EE2" w:rsidP="00667EE2">
      <w:pPr>
        <w:pStyle w:val="Akapitzlist"/>
        <w:numPr>
          <w:ilvl w:val="0"/>
          <w:numId w:val="41"/>
        </w:numPr>
        <w:tabs>
          <w:tab w:val="left" w:pos="-2268"/>
          <w:tab w:val="left" w:pos="426"/>
          <w:tab w:val="right" w:pos="567"/>
        </w:tabs>
        <w:spacing w:after="0" w:line="240" w:lineRule="auto"/>
        <w:jc w:val="both"/>
        <w:rPr>
          <w:rFonts w:eastAsia="Times New Roman" w:cstheme="minorHAnsi"/>
        </w:rPr>
      </w:pPr>
      <w:r>
        <w:rPr>
          <w:rFonts w:cstheme="minorHAnsi"/>
        </w:rPr>
        <w:t xml:space="preserve">   W przypadku braku dostarczenia Zamawiającemu wskazanych w ust. </w:t>
      </w:r>
      <w:r w:rsidR="00362766">
        <w:rPr>
          <w:rFonts w:cstheme="minorHAnsi"/>
        </w:rPr>
        <w:t>1</w:t>
      </w:r>
      <w:r>
        <w:rPr>
          <w:rFonts w:cstheme="minorHAnsi"/>
        </w:rPr>
        <w:t xml:space="preserve"> dokumentów Wykonawca zapłaci Zamawiającemu karę umowną określoną w § 7 ust. 1 pkt d). </w:t>
      </w:r>
    </w:p>
    <w:p w:rsidR="00447B1E" w:rsidRPr="00667EE2" w:rsidRDefault="00447B1E" w:rsidP="00447B1E">
      <w:pPr>
        <w:pStyle w:val="Akapitzlist"/>
        <w:tabs>
          <w:tab w:val="left" w:pos="-2268"/>
          <w:tab w:val="left" w:pos="426"/>
          <w:tab w:val="right" w:pos="567"/>
        </w:tabs>
        <w:spacing w:after="0" w:line="240" w:lineRule="auto"/>
        <w:jc w:val="both"/>
        <w:rPr>
          <w:rFonts w:eastAsia="Times New Roman" w:cstheme="minorHAnsi"/>
        </w:rPr>
      </w:pPr>
    </w:p>
    <w:p w:rsidR="00F5216C" w:rsidRPr="00667EE2" w:rsidRDefault="00667EE2" w:rsidP="00F5216C">
      <w:pPr>
        <w:tabs>
          <w:tab w:val="left" w:pos="-2268"/>
          <w:tab w:val="left" w:pos="426"/>
          <w:tab w:val="right" w:pos="567"/>
        </w:tabs>
        <w:spacing w:after="0" w:line="240" w:lineRule="auto"/>
        <w:jc w:val="center"/>
        <w:rPr>
          <w:rFonts w:eastAsia="Times New Roman" w:cstheme="minorHAnsi"/>
          <w:b/>
        </w:rPr>
      </w:pPr>
      <w:r>
        <w:rPr>
          <w:rFonts w:eastAsia="Times New Roman" w:cstheme="minorHAnsi"/>
          <w:b/>
        </w:rPr>
        <w:t>§ 7</w:t>
      </w:r>
      <w:r w:rsidR="00F5216C" w:rsidRPr="00667EE2">
        <w:rPr>
          <w:rFonts w:eastAsia="Times New Roman" w:cstheme="minorHAnsi"/>
          <w:b/>
        </w:rPr>
        <w:t>.</w:t>
      </w:r>
    </w:p>
    <w:p w:rsidR="00F5216C" w:rsidRPr="00667EE2" w:rsidRDefault="00F5216C" w:rsidP="00F5216C">
      <w:pPr>
        <w:pStyle w:val="Tekstpodstawowywcity3"/>
        <w:numPr>
          <w:ilvl w:val="0"/>
          <w:numId w:val="39"/>
        </w:numPr>
        <w:tabs>
          <w:tab w:val="clear" w:pos="720"/>
          <w:tab w:val="left" w:pos="284"/>
          <w:tab w:val="left" w:pos="1440"/>
        </w:tabs>
        <w:ind w:left="284" w:hanging="284"/>
        <w:jc w:val="both"/>
        <w:rPr>
          <w:rFonts w:asciiTheme="minorHAnsi" w:hAnsiTheme="minorHAnsi"/>
          <w:sz w:val="22"/>
          <w:szCs w:val="22"/>
          <w:lang w:val="x-none"/>
        </w:rPr>
      </w:pPr>
      <w:r w:rsidRPr="00667EE2">
        <w:rPr>
          <w:rFonts w:asciiTheme="minorHAnsi" w:hAnsiTheme="minorHAnsi"/>
          <w:sz w:val="22"/>
          <w:szCs w:val="22"/>
          <w:lang w:val="x-none"/>
        </w:rPr>
        <w:t>Wykonawca zapłaci Zamawiającemu</w:t>
      </w:r>
      <w:r w:rsidRPr="00667EE2">
        <w:rPr>
          <w:rFonts w:asciiTheme="minorHAnsi" w:hAnsiTheme="minorHAnsi"/>
          <w:b/>
          <w:sz w:val="22"/>
          <w:szCs w:val="22"/>
          <w:lang w:val="x-none"/>
        </w:rPr>
        <w:t xml:space="preserve"> </w:t>
      </w:r>
      <w:r w:rsidRPr="00667EE2">
        <w:rPr>
          <w:rFonts w:asciiTheme="minorHAnsi" w:hAnsiTheme="minorHAnsi"/>
          <w:sz w:val="22"/>
          <w:szCs w:val="22"/>
          <w:lang w:val="x-none"/>
        </w:rPr>
        <w:t>następujące kary umowne, bez względu na poniesienie lub nie szkody przez Zamawiającego:</w:t>
      </w:r>
    </w:p>
    <w:p w:rsidR="00F5216C" w:rsidRPr="00667EE2" w:rsidRDefault="00F5216C" w:rsidP="00F5216C">
      <w:pPr>
        <w:pStyle w:val="Tekstpodstawowywcity3"/>
        <w:numPr>
          <w:ilvl w:val="1"/>
          <w:numId w:val="40"/>
        </w:numPr>
        <w:tabs>
          <w:tab w:val="left" w:pos="720"/>
          <w:tab w:val="left" w:pos="1440"/>
        </w:tabs>
        <w:jc w:val="both"/>
        <w:rPr>
          <w:rFonts w:asciiTheme="minorHAnsi" w:hAnsiTheme="minorHAnsi"/>
          <w:sz w:val="22"/>
          <w:szCs w:val="22"/>
          <w:lang w:val="x-none"/>
        </w:rPr>
      </w:pPr>
      <w:r w:rsidRPr="00667EE2">
        <w:rPr>
          <w:rFonts w:asciiTheme="minorHAnsi" w:hAnsiTheme="minorHAnsi"/>
          <w:sz w:val="22"/>
          <w:szCs w:val="22"/>
          <w:lang w:val="x-none"/>
        </w:rPr>
        <w:t xml:space="preserve">w razie odstąpienia od Umowy z winy Wykonawcy, w wysokości 10 % wartości </w:t>
      </w:r>
      <w:r w:rsidRPr="00667EE2">
        <w:rPr>
          <w:rFonts w:asciiTheme="minorHAnsi" w:hAnsiTheme="minorHAnsi"/>
          <w:sz w:val="22"/>
          <w:szCs w:val="22"/>
        </w:rPr>
        <w:t xml:space="preserve">całkowitego należnego wynagrodzenia Wykonawcy wskazanego w umowie, </w:t>
      </w:r>
    </w:p>
    <w:p w:rsidR="00F5216C" w:rsidRPr="00667EE2" w:rsidRDefault="00F5216C" w:rsidP="00F5216C">
      <w:pPr>
        <w:pStyle w:val="Tekstpodstawowywcity3"/>
        <w:numPr>
          <w:ilvl w:val="1"/>
          <w:numId w:val="40"/>
        </w:numPr>
        <w:tabs>
          <w:tab w:val="left" w:pos="720"/>
          <w:tab w:val="left" w:pos="1440"/>
        </w:tabs>
        <w:jc w:val="both"/>
        <w:rPr>
          <w:rFonts w:asciiTheme="minorHAnsi" w:hAnsiTheme="minorHAnsi"/>
          <w:sz w:val="22"/>
          <w:szCs w:val="22"/>
          <w:lang w:val="x-none"/>
        </w:rPr>
      </w:pPr>
      <w:r w:rsidRPr="00667EE2">
        <w:rPr>
          <w:rFonts w:asciiTheme="minorHAnsi" w:hAnsiTheme="minorHAnsi"/>
          <w:sz w:val="22"/>
          <w:szCs w:val="22"/>
          <w:lang w:val="x-none"/>
        </w:rPr>
        <w:t xml:space="preserve">w razie </w:t>
      </w:r>
      <w:r w:rsidRPr="00667EE2">
        <w:rPr>
          <w:rFonts w:asciiTheme="minorHAnsi" w:hAnsiTheme="minorHAnsi"/>
          <w:sz w:val="22"/>
          <w:szCs w:val="22"/>
        </w:rPr>
        <w:t xml:space="preserve">opóźnienia w podstawieniu autobusu zastępczego w terminie powyżej …. minut od chwili zgłoszenia przez Zamawiającego lub upoważnioną do tego osobę awarii, </w:t>
      </w:r>
      <w:r w:rsidR="00362766">
        <w:rPr>
          <w:rFonts w:asciiTheme="minorHAnsi" w:hAnsiTheme="minorHAnsi"/>
          <w:sz w:val="22"/>
          <w:szCs w:val="22"/>
        </w:rPr>
        <w:t xml:space="preserve">w wysokości 500,00 zł za każdą rozpoczętą godzinę w opóźnieniu podstawienia autobusu zastępczego, </w:t>
      </w:r>
    </w:p>
    <w:p w:rsidR="00F5216C" w:rsidRPr="00667EE2" w:rsidRDefault="00F5216C" w:rsidP="00F5216C">
      <w:pPr>
        <w:pStyle w:val="Tekstpodstawowywcity3"/>
        <w:numPr>
          <w:ilvl w:val="1"/>
          <w:numId w:val="40"/>
        </w:numPr>
        <w:tabs>
          <w:tab w:val="left" w:pos="720"/>
          <w:tab w:val="left" w:pos="1440"/>
        </w:tabs>
        <w:jc w:val="both"/>
        <w:rPr>
          <w:rFonts w:asciiTheme="minorHAnsi" w:hAnsiTheme="minorHAnsi"/>
          <w:sz w:val="22"/>
          <w:szCs w:val="22"/>
          <w:lang w:val="x-none"/>
        </w:rPr>
      </w:pPr>
      <w:r w:rsidRPr="00667EE2">
        <w:rPr>
          <w:rFonts w:asciiTheme="minorHAnsi" w:hAnsiTheme="minorHAnsi"/>
          <w:sz w:val="22"/>
          <w:szCs w:val="22"/>
        </w:rPr>
        <w:t xml:space="preserve">w razie nierealizowania obowiązku z tytułu zatrudniania na umowę o pracę osób wykonujących czynności polegających na kierowaniu autobusami w wysokości </w:t>
      </w:r>
      <w:r w:rsidR="00667EE2" w:rsidRPr="00667EE2">
        <w:rPr>
          <w:rFonts w:asciiTheme="minorHAnsi" w:hAnsiTheme="minorHAnsi"/>
          <w:sz w:val="22"/>
          <w:szCs w:val="22"/>
        </w:rPr>
        <w:t>200,00 zł za k</w:t>
      </w:r>
      <w:r w:rsidR="00667EE2">
        <w:rPr>
          <w:rFonts w:asciiTheme="minorHAnsi" w:hAnsiTheme="minorHAnsi"/>
          <w:sz w:val="22"/>
          <w:szCs w:val="22"/>
        </w:rPr>
        <w:t xml:space="preserve">ażdy taki stwierdzony przypadek, </w:t>
      </w:r>
    </w:p>
    <w:p w:rsidR="00667EE2" w:rsidRPr="00667EE2" w:rsidRDefault="00667EE2" w:rsidP="00F5216C">
      <w:pPr>
        <w:pStyle w:val="Tekstpodstawowywcity3"/>
        <w:numPr>
          <w:ilvl w:val="1"/>
          <w:numId w:val="40"/>
        </w:numPr>
        <w:tabs>
          <w:tab w:val="left" w:pos="720"/>
          <w:tab w:val="left" w:pos="1440"/>
        </w:tabs>
        <w:jc w:val="both"/>
        <w:rPr>
          <w:rFonts w:asciiTheme="minorHAnsi" w:hAnsiTheme="minorHAnsi"/>
          <w:sz w:val="22"/>
          <w:szCs w:val="22"/>
          <w:lang w:val="x-none"/>
        </w:rPr>
      </w:pPr>
      <w:r>
        <w:rPr>
          <w:rFonts w:asciiTheme="minorHAnsi" w:hAnsiTheme="minorHAnsi"/>
          <w:sz w:val="22"/>
          <w:szCs w:val="22"/>
        </w:rPr>
        <w:t xml:space="preserve">w razie niedostarczenia dokumentów potwierdzających obowiązek zatrudnienia przez Wykonawcę lub Podwykonawcę osób wykonujących czynności polegające </w:t>
      </w:r>
      <w:r>
        <w:rPr>
          <w:rFonts w:asciiTheme="minorHAnsi" w:hAnsiTheme="minorHAnsi"/>
          <w:sz w:val="22"/>
          <w:szCs w:val="22"/>
        </w:rPr>
        <w:br/>
        <w:t xml:space="preserve">na kierowaniu autobusami w wysokości 0,1 % wynagrodzenia należnego Wykonawcy wskazanego w umowie. </w:t>
      </w:r>
    </w:p>
    <w:p w:rsidR="00F5216C" w:rsidRPr="00667EE2" w:rsidRDefault="00F5216C" w:rsidP="00F5216C">
      <w:pPr>
        <w:pStyle w:val="Tekstpodstawowywcity3"/>
        <w:numPr>
          <w:ilvl w:val="0"/>
          <w:numId w:val="39"/>
        </w:numPr>
        <w:tabs>
          <w:tab w:val="clear" w:pos="720"/>
          <w:tab w:val="left" w:pos="426"/>
          <w:tab w:val="left" w:pos="1440"/>
        </w:tabs>
        <w:ind w:left="284" w:hanging="284"/>
        <w:jc w:val="both"/>
        <w:rPr>
          <w:rFonts w:asciiTheme="minorHAnsi" w:hAnsiTheme="minorHAnsi"/>
          <w:sz w:val="22"/>
          <w:szCs w:val="22"/>
          <w:lang w:val="x-none"/>
        </w:rPr>
      </w:pPr>
      <w:r w:rsidRPr="00667EE2">
        <w:rPr>
          <w:rFonts w:asciiTheme="minorHAnsi" w:hAnsiTheme="minorHAnsi"/>
          <w:sz w:val="22"/>
          <w:szCs w:val="22"/>
          <w:lang w:val="x-none"/>
        </w:rPr>
        <w:t xml:space="preserve">Kara/kary umowne należne Zamawiającemu mogą być potrącone z wynagrodzenia Wykonawcy. </w:t>
      </w:r>
    </w:p>
    <w:p w:rsidR="00F5216C" w:rsidRPr="00667EE2" w:rsidRDefault="00F5216C" w:rsidP="00F5216C">
      <w:pPr>
        <w:pStyle w:val="Tekstpodstawowywcity3"/>
        <w:numPr>
          <w:ilvl w:val="0"/>
          <w:numId w:val="39"/>
        </w:numPr>
        <w:tabs>
          <w:tab w:val="clear" w:pos="720"/>
          <w:tab w:val="left" w:pos="284"/>
          <w:tab w:val="left" w:pos="1440"/>
        </w:tabs>
        <w:ind w:left="284" w:hanging="284"/>
        <w:jc w:val="both"/>
        <w:rPr>
          <w:rFonts w:asciiTheme="minorHAnsi" w:hAnsiTheme="minorHAnsi"/>
          <w:sz w:val="22"/>
          <w:szCs w:val="22"/>
          <w:lang w:val="x-none"/>
        </w:rPr>
      </w:pPr>
      <w:r w:rsidRPr="00667EE2">
        <w:rPr>
          <w:rFonts w:asciiTheme="minorHAnsi" w:hAnsiTheme="minorHAnsi"/>
          <w:sz w:val="22"/>
          <w:szCs w:val="22"/>
          <w:lang w:val="x-none"/>
        </w:rPr>
        <w:t xml:space="preserve">Maksymalny wymiar kar o których mowa wyżej nie może przekroczyć 25% kwoty łącznego wynagrodzenia brutto </w:t>
      </w:r>
      <w:r w:rsidR="00667EE2" w:rsidRPr="00667EE2">
        <w:rPr>
          <w:rFonts w:asciiTheme="minorHAnsi" w:hAnsiTheme="minorHAnsi"/>
          <w:sz w:val="22"/>
          <w:szCs w:val="22"/>
        </w:rPr>
        <w:t xml:space="preserve">należnego Wykonawcy. </w:t>
      </w:r>
    </w:p>
    <w:p w:rsidR="00F5216C" w:rsidRPr="00667EE2" w:rsidRDefault="00F5216C" w:rsidP="00F5216C">
      <w:pPr>
        <w:pStyle w:val="Tekstpodstawowywcity3"/>
        <w:numPr>
          <w:ilvl w:val="0"/>
          <w:numId w:val="39"/>
        </w:numPr>
        <w:tabs>
          <w:tab w:val="clear" w:pos="720"/>
          <w:tab w:val="left" w:pos="284"/>
          <w:tab w:val="left" w:pos="1440"/>
        </w:tabs>
        <w:ind w:left="284" w:hanging="284"/>
        <w:jc w:val="both"/>
        <w:rPr>
          <w:rFonts w:asciiTheme="minorHAnsi" w:hAnsiTheme="minorHAnsi"/>
          <w:sz w:val="22"/>
          <w:szCs w:val="22"/>
          <w:lang w:val="x-none"/>
        </w:rPr>
      </w:pPr>
      <w:r w:rsidRPr="00667EE2">
        <w:rPr>
          <w:rFonts w:asciiTheme="minorHAnsi" w:hAnsiTheme="minorHAnsi"/>
          <w:sz w:val="22"/>
          <w:szCs w:val="22"/>
          <w:lang w:val="x-none"/>
        </w:rPr>
        <w:t>Zapłata przez Wykonawcę kary umownej nie wyłącza prawa Zamawiającego do dochodzenia odszkodowania na zasadach ogólnych w przypadku, gdy poniesiona szkoda przekroczy wysokość kar umownych.</w:t>
      </w:r>
    </w:p>
    <w:p w:rsidR="00447B1E" w:rsidRDefault="00447B1E" w:rsidP="00447B1E">
      <w:pPr>
        <w:tabs>
          <w:tab w:val="left" w:pos="284"/>
          <w:tab w:val="left" w:pos="1440"/>
        </w:tabs>
        <w:spacing w:after="120"/>
        <w:jc w:val="center"/>
        <w:rPr>
          <w:rFonts w:eastAsia="Times New Roman" w:cstheme="minorHAnsi"/>
          <w:b/>
        </w:rPr>
      </w:pPr>
      <w:r w:rsidRPr="00447B1E">
        <w:rPr>
          <w:rFonts w:eastAsia="Times New Roman" w:cstheme="minorHAnsi"/>
          <w:b/>
          <w:lang w:val="x-none"/>
        </w:rPr>
        <w:t>§</w:t>
      </w:r>
      <w:r w:rsidRPr="00447B1E">
        <w:rPr>
          <w:rFonts w:eastAsia="Times New Roman" w:cstheme="minorHAnsi"/>
          <w:b/>
        </w:rPr>
        <w:t xml:space="preserve"> 8.</w:t>
      </w:r>
    </w:p>
    <w:p w:rsidR="001A55BB" w:rsidRDefault="00447B1E" w:rsidP="001A55BB">
      <w:pPr>
        <w:pStyle w:val="Akapitzlist"/>
        <w:numPr>
          <w:ilvl w:val="0"/>
          <w:numId w:val="42"/>
        </w:numPr>
        <w:tabs>
          <w:tab w:val="left" w:pos="284"/>
          <w:tab w:val="left" w:pos="1440"/>
        </w:tabs>
        <w:spacing w:after="120"/>
        <w:ind w:left="284" w:hanging="284"/>
        <w:jc w:val="both"/>
        <w:rPr>
          <w:rFonts w:cs="Times New Roman"/>
          <w:color w:val="000000"/>
        </w:rPr>
      </w:pPr>
      <w:r w:rsidRPr="001A55BB">
        <w:rPr>
          <w:rFonts w:cs="Times New Roman"/>
          <w:color w:val="000000"/>
        </w:rPr>
        <w:t xml:space="preserve">Wykonawca zgodnie z art. 462 ustawy Prawo zamówień publicznych może powierzyć wykonanie realizacji części zamówienia podwykonawcy. </w:t>
      </w:r>
    </w:p>
    <w:p w:rsidR="00447B1E" w:rsidRPr="001A55BB" w:rsidRDefault="00447B1E" w:rsidP="001A55BB">
      <w:pPr>
        <w:pStyle w:val="Akapitzlist"/>
        <w:numPr>
          <w:ilvl w:val="0"/>
          <w:numId w:val="42"/>
        </w:numPr>
        <w:tabs>
          <w:tab w:val="left" w:pos="284"/>
          <w:tab w:val="left" w:pos="1440"/>
        </w:tabs>
        <w:spacing w:after="120"/>
        <w:ind w:left="284" w:hanging="284"/>
        <w:jc w:val="both"/>
        <w:rPr>
          <w:rFonts w:cs="Times New Roman"/>
          <w:color w:val="000000"/>
        </w:rPr>
      </w:pPr>
      <w:r w:rsidRPr="001A55BB">
        <w:rPr>
          <w:rFonts w:cs="Times New Roman"/>
          <w:color w:val="000000"/>
        </w:rPr>
        <w:t xml:space="preserve">Umowa o podwykonawstwo nie może zawierać postanowień kształtujących prawa </w:t>
      </w:r>
      <w:r w:rsidR="001A55BB" w:rsidRPr="001A55BB">
        <w:rPr>
          <w:rFonts w:cs="Times New Roman"/>
          <w:color w:val="000000"/>
        </w:rPr>
        <w:br/>
      </w:r>
      <w:r w:rsidRPr="001A55BB">
        <w:rPr>
          <w:rFonts w:cs="Times New Roman"/>
          <w:color w:val="000000"/>
        </w:rPr>
        <w:t xml:space="preserve">i obowiązki podwykonawcy w zakresie kar umownych oraz postanowień dotyczących warunków wypłaty wynagrodzenia w sposób dla niego mniej korzystny niż prawa </w:t>
      </w:r>
      <w:r w:rsidRPr="001A55BB">
        <w:t xml:space="preserve">i obowiązki wykonawcy, ukształtowane postanowieniami umowy zawartej między </w:t>
      </w:r>
      <w:r w:rsidR="001A55BB" w:rsidRPr="001A55BB">
        <w:t>Zamawiającym a</w:t>
      </w:r>
      <w:r w:rsidR="001A55BB">
        <w:t xml:space="preserve"> </w:t>
      </w:r>
      <w:r w:rsidR="001A55BB" w:rsidRPr="001A55BB">
        <w:t>Wykonawcą.</w:t>
      </w:r>
    </w:p>
    <w:p w:rsidR="00060CF4" w:rsidRPr="00060CF4" w:rsidRDefault="0034706F" w:rsidP="00060CF4">
      <w:pPr>
        <w:spacing w:after="160"/>
        <w:jc w:val="center"/>
        <w:rPr>
          <w:rFonts w:ascii="Calibri" w:eastAsia="Calibri" w:hAnsi="Calibri" w:cs="Calibri"/>
          <w:b/>
        </w:rPr>
      </w:pPr>
      <w:r>
        <w:rPr>
          <w:rFonts w:ascii="Calibri" w:eastAsia="Calibri" w:hAnsi="Calibri" w:cs="Calibri"/>
          <w:b/>
        </w:rPr>
        <w:t>§</w:t>
      </w:r>
      <w:r w:rsidR="001A55BB">
        <w:rPr>
          <w:rFonts w:ascii="Calibri" w:eastAsia="Calibri" w:hAnsi="Calibri" w:cs="Calibri"/>
          <w:b/>
        </w:rPr>
        <w:t xml:space="preserve"> 9</w:t>
      </w:r>
      <w:r>
        <w:rPr>
          <w:rFonts w:ascii="Calibri" w:eastAsia="Calibri" w:hAnsi="Calibri" w:cs="Calibri"/>
          <w:b/>
        </w:rPr>
        <w:t>.</w:t>
      </w:r>
    </w:p>
    <w:p w:rsidR="00060CF4" w:rsidRPr="00060CF4" w:rsidRDefault="00060CF4" w:rsidP="00440ED5">
      <w:pPr>
        <w:numPr>
          <w:ilvl w:val="0"/>
          <w:numId w:val="4"/>
        </w:numPr>
        <w:tabs>
          <w:tab w:val="clear" w:pos="720"/>
          <w:tab w:val="num" w:pos="426"/>
          <w:tab w:val="left" w:pos="1440"/>
        </w:tabs>
        <w:spacing w:after="0"/>
        <w:ind w:left="284" w:hanging="284"/>
        <w:jc w:val="both"/>
        <w:rPr>
          <w:rFonts w:ascii="Calibri" w:eastAsia="Calibri" w:hAnsi="Calibri" w:cs="Calibri"/>
          <w:lang w:val="x-none"/>
        </w:rPr>
      </w:pPr>
      <w:r w:rsidRPr="00060CF4">
        <w:rPr>
          <w:rFonts w:ascii="Calibri" w:eastAsia="Calibri" w:hAnsi="Calibri" w:cs="Calibri"/>
          <w:lang w:val="x-none"/>
        </w:rPr>
        <w:t xml:space="preserve">Zamawiający ma prawo odstąpić od umowy w terminie 14 dni od zaistnienia następujących okoliczności: </w:t>
      </w:r>
    </w:p>
    <w:p w:rsidR="00060CF4" w:rsidRPr="00060CF4" w:rsidRDefault="00060CF4" w:rsidP="00440ED5">
      <w:pPr>
        <w:numPr>
          <w:ilvl w:val="1"/>
          <w:numId w:val="4"/>
        </w:numPr>
        <w:tabs>
          <w:tab w:val="num" w:pos="709"/>
        </w:tabs>
        <w:spacing w:after="0"/>
        <w:ind w:left="709" w:hanging="283"/>
        <w:jc w:val="both"/>
        <w:rPr>
          <w:rFonts w:ascii="Calibri" w:eastAsia="Calibri" w:hAnsi="Calibri" w:cs="Calibri"/>
          <w:lang w:val="x-none"/>
        </w:rPr>
      </w:pPr>
      <w:r w:rsidRPr="00060CF4">
        <w:rPr>
          <w:rFonts w:ascii="Calibri" w:eastAsia="Calibri" w:hAnsi="Calibri" w:cs="Calibri"/>
          <w:lang w:val="x-none"/>
        </w:rPr>
        <w:t>nierozpoczęcia przez Wykonawcę wykonywania obowiązków wynikających z umowy                           w terminie 14 dni od dnia jej podpisania,</w:t>
      </w:r>
    </w:p>
    <w:p w:rsidR="00060CF4" w:rsidRPr="00060CF4" w:rsidRDefault="00060CF4" w:rsidP="00440ED5">
      <w:pPr>
        <w:numPr>
          <w:ilvl w:val="1"/>
          <w:numId w:val="4"/>
        </w:numPr>
        <w:spacing w:after="0"/>
        <w:ind w:left="709" w:hanging="283"/>
        <w:jc w:val="both"/>
        <w:rPr>
          <w:rFonts w:ascii="Calibri" w:eastAsia="Calibri" w:hAnsi="Calibri" w:cs="Calibri"/>
        </w:rPr>
      </w:pPr>
      <w:r w:rsidRPr="00060CF4">
        <w:rPr>
          <w:rFonts w:ascii="Calibri" w:eastAsia="Calibri" w:hAnsi="Calibri" w:cs="Calibri"/>
        </w:rPr>
        <w:t xml:space="preserve">w razie wystąpienia istotnej zmiany okoliczności powodującej, że wykonanie umowy nie leży </w:t>
      </w:r>
      <w:r w:rsidRPr="00060CF4">
        <w:rPr>
          <w:rFonts w:ascii="Calibri" w:eastAsia="Calibri" w:hAnsi="Calibri" w:cs="Calibri"/>
        </w:rPr>
        <w:br/>
        <w:t>w interesie publicznym, czego nie można było przewidzieć w chwili zawarcia umowy,</w:t>
      </w:r>
    </w:p>
    <w:p w:rsidR="00060CF4" w:rsidRPr="00060CF4" w:rsidRDefault="00060CF4" w:rsidP="00440ED5">
      <w:pPr>
        <w:numPr>
          <w:ilvl w:val="1"/>
          <w:numId w:val="4"/>
        </w:numPr>
        <w:spacing w:after="0"/>
        <w:ind w:left="993" w:hanging="567"/>
        <w:jc w:val="both"/>
        <w:rPr>
          <w:rFonts w:ascii="Calibri" w:eastAsia="Calibri" w:hAnsi="Calibri" w:cs="Calibri"/>
        </w:rPr>
      </w:pPr>
      <w:r w:rsidRPr="00060CF4">
        <w:rPr>
          <w:rFonts w:ascii="Calibri" w:eastAsia="Calibri" w:hAnsi="Calibri" w:cs="Calibri"/>
        </w:rPr>
        <w:t xml:space="preserve">przerwania realizacji zadania przez Wykonawcę, </w:t>
      </w:r>
    </w:p>
    <w:p w:rsidR="00060CF4" w:rsidRPr="00060CF4" w:rsidRDefault="00060CF4" w:rsidP="00440ED5">
      <w:pPr>
        <w:numPr>
          <w:ilvl w:val="1"/>
          <w:numId w:val="4"/>
        </w:numPr>
        <w:spacing w:after="0"/>
        <w:ind w:left="993" w:hanging="567"/>
        <w:jc w:val="both"/>
        <w:rPr>
          <w:rFonts w:ascii="Calibri" w:eastAsia="Calibri" w:hAnsi="Calibri" w:cs="Calibri"/>
        </w:rPr>
      </w:pPr>
      <w:r w:rsidRPr="00060CF4">
        <w:rPr>
          <w:rFonts w:ascii="Calibri" w:eastAsia="Calibri" w:hAnsi="Calibri" w:cs="Calibri"/>
        </w:rPr>
        <w:t xml:space="preserve">nierzetelnego wykonywania umowy. </w:t>
      </w:r>
    </w:p>
    <w:p w:rsidR="00060CF4" w:rsidRPr="00060CF4" w:rsidRDefault="00060CF4" w:rsidP="00440ED5">
      <w:pPr>
        <w:numPr>
          <w:ilvl w:val="0"/>
          <w:numId w:val="4"/>
        </w:numPr>
        <w:tabs>
          <w:tab w:val="clear" w:pos="720"/>
          <w:tab w:val="num" w:pos="426"/>
          <w:tab w:val="left" w:pos="1440"/>
        </w:tabs>
        <w:spacing w:after="0"/>
        <w:ind w:left="426" w:hanging="426"/>
        <w:jc w:val="both"/>
        <w:rPr>
          <w:rFonts w:ascii="Calibri" w:eastAsia="Calibri" w:hAnsi="Calibri" w:cs="Calibri"/>
          <w:lang w:val="x-none"/>
        </w:rPr>
      </w:pPr>
      <w:r w:rsidRPr="00060CF4">
        <w:rPr>
          <w:rFonts w:ascii="Calibri" w:eastAsia="Calibri" w:hAnsi="Calibri" w:cs="Calibri"/>
          <w:lang w:val="x-none"/>
        </w:rPr>
        <w:lastRenderedPageBreak/>
        <w:t>Zaistnienie wskazanej w ust.1 okoliczności, zwalnia Zamawiającego od obowiązku zapłaty Wykonawcy jakiegokolwiek wynagrodzenia.</w:t>
      </w:r>
    </w:p>
    <w:p w:rsidR="007637B9" w:rsidRPr="0034706F" w:rsidRDefault="00060CF4" w:rsidP="00440ED5">
      <w:pPr>
        <w:numPr>
          <w:ilvl w:val="0"/>
          <w:numId w:val="4"/>
        </w:numPr>
        <w:tabs>
          <w:tab w:val="clear" w:pos="720"/>
          <w:tab w:val="num" w:pos="426"/>
          <w:tab w:val="left" w:pos="1440"/>
        </w:tabs>
        <w:spacing w:after="0"/>
        <w:ind w:left="426" w:hanging="426"/>
        <w:jc w:val="both"/>
        <w:rPr>
          <w:rFonts w:ascii="Calibri" w:eastAsia="Calibri" w:hAnsi="Calibri" w:cs="Calibri"/>
          <w:lang w:val="x-none"/>
        </w:rPr>
      </w:pPr>
      <w:r w:rsidRPr="00060CF4">
        <w:rPr>
          <w:rFonts w:ascii="Calibri" w:eastAsia="Calibri" w:hAnsi="Calibri" w:cs="Calibri"/>
          <w:lang w:val="x-none"/>
        </w:rPr>
        <w:t>Odstąpienie od umowy przez którąkolwiek ze stron będzie dokonane na piśmie z podaniem   przyczyn odstąpienia i wskazaniem terminu odstąpienia.</w:t>
      </w:r>
    </w:p>
    <w:p w:rsidR="007637B9" w:rsidRPr="007637B9" w:rsidRDefault="007637B9" w:rsidP="001A55BB">
      <w:pPr>
        <w:autoSpaceDE w:val="0"/>
        <w:autoSpaceDN w:val="0"/>
        <w:adjustRightInd w:val="0"/>
        <w:spacing w:after="0" w:line="240" w:lineRule="auto"/>
        <w:rPr>
          <w:rFonts w:ascii="Times New Roman" w:eastAsia="Times New Roman" w:hAnsi="Times New Roman" w:cs="Times New Roman"/>
          <w:b/>
        </w:rPr>
      </w:pPr>
    </w:p>
    <w:p w:rsidR="007637B9" w:rsidRPr="000777F9" w:rsidRDefault="0034706F" w:rsidP="0034706F">
      <w:pPr>
        <w:autoSpaceDE w:val="0"/>
        <w:autoSpaceDN w:val="0"/>
        <w:adjustRightInd w:val="0"/>
        <w:spacing w:after="0" w:line="240" w:lineRule="auto"/>
        <w:jc w:val="center"/>
        <w:rPr>
          <w:rFonts w:eastAsia="Times New Roman" w:cstheme="minorHAnsi"/>
          <w:b/>
        </w:rPr>
      </w:pPr>
      <w:r>
        <w:rPr>
          <w:rFonts w:eastAsia="Times New Roman" w:cstheme="minorHAnsi"/>
          <w:b/>
        </w:rPr>
        <w:t>§ 10.</w:t>
      </w:r>
    </w:p>
    <w:p w:rsidR="000267AA" w:rsidRPr="00D93C76" w:rsidRDefault="00AF4149" w:rsidP="000267AA">
      <w:pPr>
        <w:spacing w:after="0"/>
        <w:jc w:val="both"/>
        <w:rPr>
          <w:rFonts w:eastAsia="Times New Roman" w:cstheme="minorHAnsi"/>
          <w:lang w:eastAsia="pl-PL"/>
        </w:rPr>
      </w:pPr>
      <w:bookmarkStart w:id="0" w:name="_Hlk65164514"/>
      <w:r w:rsidRPr="00D93C76">
        <w:rPr>
          <w:rFonts w:eastAsia="Times New Roman" w:cstheme="minorHAnsi"/>
          <w:lang w:eastAsia="pl-PL"/>
        </w:rPr>
        <w:t>Zamawiający przewiduje zmianę postanowień zawartej umowy w następujących przypadkach:</w:t>
      </w:r>
      <w:bookmarkEnd w:id="0"/>
    </w:p>
    <w:p w:rsidR="000267AA" w:rsidRPr="00D93C76" w:rsidRDefault="000267AA" w:rsidP="000267AA">
      <w:pPr>
        <w:numPr>
          <w:ilvl w:val="0"/>
          <w:numId w:val="27"/>
        </w:numPr>
        <w:spacing w:after="0"/>
        <w:jc w:val="both"/>
        <w:rPr>
          <w:rFonts w:cstheme="majorHAnsi"/>
          <w:lang w:eastAsia="pl-PL"/>
        </w:rPr>
      </w:pPr>
      <w:r w:rsidRPr="00D93C76">
        <w:rPr>
          <w:rFonts w:cstheme="majorHAnsi"/>
          <w:lang w:eastAsia="pl-PL"/>
        </w:rPr>
        <w:t>Wynagrodzenie wykonawcy określone w umowie zostanie zmienione w przypadku:</w:t>
      </w:r>
    </w:p>
    <w:p w:rsidR="000267AA" w:rsidRPr="00D93C76" w:rsidRDefault="000267AA" w:rsidP="000267AA">
      <w:pPr>
        <w:pStyle w:val="Akapitzlist"/>
        <w:numPr>
          <w:ilvl w:val="0"/>
          <w:numId w:val="28"/>
        </w:numPr>
        <w:spacing w:after="0"/>
        <w:ind w:left="709"/>
        <w:contextualSpacing w:val="0"/>
        <w:jc w:val="both"/>
        <w:rPr>
          <w:rFonts w:cstheme="majorHAnsi"/>
          <w:lang w:eastAsia="pl-PL"/>
        </w:rPr>
      </w:pPr>
      <w:r w:rsidRPr="00D93C76">
        <w:rPr>
          <w:rFonts w:cstheme="majorHAnsi"/>
          <w:lang w:eastAsia="pl-PL"/>
        </w:rPr>
        <w:t xml:space="preserve">zmiany stawki podatku od towarów i usług oraz podatku akcyzowego w czasie trwania umowy, </w:t>
      </w:r>
    </w:p>
    <w:p w:rsidR="000267AA" w:rsidRPr="00D93C76" w:rsidRDefault="000267AA" w:rsidP="000267AA">
      <w:pPr>
        <w:pStyle w:val="Akapitzlist"/>
        <w:numPr>
          <w:ilvl w:val="0"/>
          <w:numId w:val="28"/>
        </w:numPr>
        <w:spacing w:after="0"/>
        <w:ind w:left="709"/>
        <w:contextualSpacing w:val="0"/>
        <w:jc w:val="both"/>
        <w:rPr>
          <w:rFonts w:cstheme="majorHAnsi"/>
          <w:lang w:eastAsia="pl-PL"/>
        </w:rPr>
      </w:pPr>
      <w:r w:rsidRPr="00D93C76">
        <w:rPr>
          <w:rFonts w:cstheme="majorHAnsi"/>
          <w:lang w:eastAsia="pl-PL"/>
        </w:rPr>
        <w:t xml:space="preserve">zmiany wysokości minimalnego wynagrodzenia za pracę albo wysokości minimalnej stawki godzinowej, ustalonych na podstawie przepisów ustawy z dnia 10 października 2002 r. </w:t>
      </w:r>
      <w:r w:rsidR="001A55BB">
        <w:rPr>
          <w:rFonts w:cstheme="majorHAnsi"/>
          <w:lang w:eastAsia="pl-PL"/>
        </w:rPr>
        <w:br/>
      </w:r>
      <w:r w:rsidRPr="00D93C76">
        <w:rPr>
          <w:rFonts w:cstheme="majorHAnsi"/>
          <w:lang w:eastAsia="pl-PL"/>
        </w:rPr>
        <w:t>o minimalnym wynagrodzeniu za pracę,</w:t>
      </w:r>
    </w:p>
    <w:p w:rsidR="000267AA" w:rsidRPr="00D93C76" w:rsidRDefault="000267AA" w:rsidP="000267AA">
      <w:pPr>
        <w:pStyle w:val="Akapitzlist"/>
        <w:numPr>
          <w:ilvl w:val="0"/>
          <w:numId w:val="28"/>
        </w:numPr>
        <w:spacing w:after="0"/>
        <w:ind w:left="709"/>
        <w:contextualSpacing w:val="0"/>
        <w:jc w:val="both"/>
        <w:rPr>
          <w:rFonts w:cstheme="majorHAnsi"/>
          <w:lang w:eastAsia="pl-PL"/>
        </w:rPr>
      </w:pPr>
      <w:r w:rsidRPr="00D93C76">
        <w:rPr>
          <w:rFonts w:cstheme="majorHAnsi"/>
          <w:lang w:eastAsia="pl-PL"/>
        </w:rPr>
        <w:t>zmiany zasad podlegania ubezpieczeniom społecznym lub ubezpieczeniu zdrowotnemu lub wysokości stawki składki na ubezpieczenia społeczne lub zdrowotne,</w:t>
      </w:r>
    </w:p>
    <w:p w:rsidR="000267AA" w:rsidRPr="00D93C76" w:rsidRDefault="000267AA" w:rsidP="000267AA">
      <w:pPr>
        <w:pStyle w:val="Akapitzlist"/>
        <w:numPr>
          <w:ilvl w:val="0"/>
          <w:numId w:val="28"/>
        </w:numPr>
        <w:spacing w:after="0"/>
        <w:ind w:left="709"/>
        <w:contextualSpacing w:val="0"/>
        <w:jc w:val="both"/>
        <w:rPr>
          <w:rFonts w:cstheme="majorHAnsi"/>
          <w:lang w:eastAsia="pl-PL"/>
        </w:rPr>
      </w:pPr>
      <w:r w:rsidRPr="00D93C76">
        <w:rPr>
          <w:rFonts w:cstheme="majorHAnsi"/>
          <w:lang w:eastAsia="pl-PL"/>
        </w:rPr>
        <w:t>zasad gromadzenia i wysokości wpłat do pracowniczych planów kapitałowych, o których mowa w ustawie z dnia 4 października 2018 r. o pracowniczych planach kapitałowych (Dz. U. poz. 2215 oraz z 2019 r. poz. 1074 i 1572),</w:t>
      </w:r>
    </w:p>
    <w:p w:rsidR="000267AA" w:rsidRPr="00D93C76" w:rsidRDefault="000267AA" w:rsidP="000267AA">
      <w:pPr>
        <w:ind w:left="426"/>
        <w:jc w:val="both"/>
        <w:rPr>
          <w:rFonts w:cstheme="majorHAnsi"/>
          <w:lang w:eastAsia="pl-PL"/>
        </w:rPr>
      </w:pPr>
      <w:r w:rsidRPr="00D93C76">
        <w:rPr>
          <w:rFonts w:cstheme="majorHAnsi"/>
          <w:lang w:eastAsia="pl-PL"/>
        </w:rPr>
        <w:t>- jeżeli zmiany te będą miały wpływ na koszty wykonania zamówienia przez wykonawcę.</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lang w:eastAsia="pl-PL"/>
        </w:rPr>
        <w:t xml:space="preserve">W przypadku zmiany, o której mowa w ust. 1 lit. a), wynagrodzenie wykonawcy ulega zmianie </w:t>
      </w:r>
      <w:r w:rsidRPr="00D93C76">
        <w:rPr>
          <w:rFonts w:eastAsia="Tahoma" w:cstheme="majorHAnsi"/>
          <w:lang w:eastAsia="pl-PL"/>
        </w:rPr>
        <w:t xml:space="preserve">wyłącznie w odniesieniu do części przedmiotu umowy zrealizowanej  po dniu wejścia w życie przepisów zmieniających stawkę podatku oraz wyłącznie do części przedmiotu umowy, do której zastosowanie znajdzie zmiana stawki podatku. </w:t>
      </w:r>
      <w:r w:rsidRPr="00D93C76">
        <w:rPr>
          <w:rFonts w:cstheme="majorHAnsi"/>
          <w:lang w:eastAsia="pl-PL"/>
        </w:rPr>
        <w:t>Wynagrodzenie wykonawcy  może ulec odpowiedniemu zwiększeniu bądź zmniejszeniu, jeżeli w wyniku zastosowania zmienionych stawek podatków ulega zmianie kwota należnego podatku.</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lang w:eastAsia="pl-PL"/>
        </w:rPr>
        <w:t xml:space="preserve">W przypadku zmiany, o której mowa w ust. 1 lit. b), zmiana wysokości wynagrodzenia będzie obejmować wyłącznie część wynagrodzenia należnego wykonawcy, w odniesieniu do której nastąpiła zmiana wysokości kosztów wykonania umowy przez wykonawcę w związku z wejściem w życie przepisów zmieniających wysokość minimalnego wynagrodzenia za pracę. Wynagrodzenie wykonawcy ulegnie zmianie o kwotę odpowiadającą wzrostowi kosztu wykonawcy w związku ze zwiększeniem wysokości wynagrodzeń pracowników realizujących przedmiot umowy do wysokości aktualnie obowiązującego minimalnego wynagrodzenia za pracę, z uwzględnieniem wszystkich obciążeń publicznoprawnych od kwoty wzrostu minimalnego wynagrodzenia.  </w:t>
      </w:r>
      <w:bookmarkStart w:id="1" w:name="_Hlk65156578"/>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lang w:eastAsia="pl-PL"/>
        </w:rPr>
        <w:t xml:space="preserve">W przypadku zmiany, o której mowa w ust. 1 lit. c), zmiana wysokości wynagrodzenia będzie obejmować wyłącznie część wynagrodzenia należnego wykonawcy, w odniesieniu do której nastąpiła zmiana wysokości kosztów wykonania umowy przez wykonawcę w związku z wejściem w życie przepisów </w:t>
      </w:r>
      <w:bookmarkEnd w:id="1"/>
      <w:r w:rsidRPr="00D93C76">
        <w:rPr>
          <w:rFonts w:cstheme="majorHAnsi"/>
          <w:lang w:eastAsia="pl-PL"/>
        </w:rPr>
        <w:t>dokonujących zmian w zakresie zasad podlegania ubezpieczeniom społecznym lub ubezpieczeniu zdrowotnemu lub w zakresie wysokości stawki składki na ubezpieczenia społeczne lub zdrowotne. Wynagrodzenie wykonawcy ulegnie zmianie o kwotę odpowiadającą zmianie kosztu wykonawcy ponoszonego w związku z wypłatą wynagrodzenia pracownikom realizującym przedmiot umowy.</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lang w:eastAsia="pl-PL"/>
        </w:rPr>
        <w:t xml:space="preserve">W przypadku zmiany, o której mowa w ust. 1 lit. d), zmiana wysokości wynagrodzenia będzie obejmować wyłącznie część wynagrodzenia należnego wykonawcy, w odniesieniu do której nastąpiła zmiana wysokości kosztów wykonania umowy przez wykonawcę w związku z wejściem </w:t>
      </w:r>
      <w:r w:rsidRPr="00D93C76">
        <w:rPr>
          <w:rFonts w:cstheme="majorHAnsi"/>
          <w:lang w:eastAsia="pl-PL"/>
        </w:rPr>
        <w:lastRenderedPageBreak/>
        <w:t xml:space="preserve">w życie przepisów dokonujących zmian w zakresie zasad gromadzenia lub w zakresie wysokości wpłat do pracowniczych planów kapitałowych. Wynagrodzenie wykonawcy ulegnie zmianie </w:t>
      </w:r>
      <w:r w:rsidR="00D93C76">
        <w:rPr>
          <w:rFonts w:cstheme="majorHAnsi"/>
          <w:lang w:eastAsia="pl-PL"/>
        </w:rPr>
        <w:br/>
      </w:r>
      <w:r w:rsidRPr="00D93C76">
        <w:rPr>
          <w:rFonts w:cstheme="majorHAnsi"/>
          <w:lang w:eastAsia="pl-PL"/>
        </w:rPr>
        <w:t>o kwotę odpowiadającą zmianie kosztu wykonawcy ponoszonego w związku z wypłatą wynagrodzenia pracownikom realizującym przedmiot umowy.</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rPr>
        <w:t xml:space="preserve">W celu dokonania zmiany wynagrodzenia, wykonawca winien wystąpić do zamawiającego  </w:t>
      </w:r>
      <w:r w:rsidR="00D93C76">
        <w:rPr>
          <w:rFonts w:cstheme="majorHAnsi"/>
        </w:rPr>
        <w:br/>
      </w:r>
      <w:r w:rsidRPr="00D93C76">
        <w:rPr>
          <w:rFonts w:cstheme="majorHAnsi"/>
        </w:rPr>
        <w:t xml:space="preserve">z wnioskiem o dokonanie zmiany wysokości wynagrodzenia należnego wykonawcy zawierającym uzasadnienie i dowody wskazujące jaki wpływ mają te zmiany na koszty wykonania umowy. </w:t>
      </w:r>
      <w:r w:rsidR="00D93C76">
        <w:rPr>
          <w:rFonts w:cstheme="majorHAnsi"/>
        </w:rPr>
        <w:br/>
      </w:r>
      <w:r w:rsidRPr="00D93C76">
        <w:rPr>
          <w:rFonts w:cstheme="majorHAnsi"/>
        </w:rPr>
        <w:t xml:space="preserve">Na wykonawcy spoczywa ciężar udowodnienia zamawiającemu, że wprowadzone zmiany </w:t>
      </w:r>
      <w:r w:rsidR="00D93C76">
        <w:rPr>
          <w:rFonts w:cstheme="majorHAnsi"/>
        </w:rPr>
        <w:br/>
      </w:r>
      <w:r w:rsidRPr="00D93C76">
        <w:rPr>
          <w:rFonts w:cstheme="majorHAnsi"/>
        </w:rPr>
        <w:t xml:space="preserve">w obowiązujących przepisach prawa mają wpływ na realizację przedmiotu zamówienia przez wykonawcę i tym samym uzasadniają waloryzację wynagrodzenia należnego wykonawcy. Uzasadnienie winno zawierać w szczególności wyliczenie całkowitej kwoty, o jaką wynagrodzenie wykonawcy powinno ulec zmianie, oraz wskazanie daty, od której nastąpiła bądź nastąpi zmiana wysokości kosztów wykonania umowy uzasadniająca zmianę wysokości wynagrodzenia należnego wykonawcy. Wykonawca, jest zobowiązany dołączyć do wniosku dokumenty, z których będzie wynikać, w jakim zakresie zmiany te mają wpływ na koszty wykonania umowy, w szczególności: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t>
      </w:r>
      <w:r w:rsidR="00D93C76">
        <w:rPr>
          <w:rFonts w:cstheme="majorHAnsi"/>
        </w:rPr>
        <w:br/>
      </w:r>
      <w:r w:rsidRPr="00D93C76">
        <w:rPr>
          <w:rFonts w:cstheme="majorHAnsi"/>
        </w:rPr>
        <w:t xml:space="preserve">w ust.  1lit. b, lub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   </w:t>
      </w:r>
      <w:r w:rsidRPr="00D93C76">
        <w:rPr>
          <w:rFonts w:cstheme="majorHAnsi"/>
          <w:lang w:eastAsia="pl-PL"/>
        </w:rPr>
        <w:t xml:space="preserve">lub  pisemne zestawienie kwot składek (zarówno przed jak i po zmianie) pracowników realizujących przedmiot umowy, uiszczanych w ramach wpłat na pracownicze programy kapitałowe w części finansowanej przez wykonawcę, z określeniem zakresu (części etatu), w jakim wykonują oni prace bezpośrednio związane z realizacją przedmiotu umowy oraz części wynagrodzenia odpowiadającej temu zakresowi - w przypadku zmiany, o której mowa w ust. 1 lit. d). </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lang w:eastAsia="pl-PL"/>
        </w:rPr>
        <w:t xml:space="preserve">Strony umowy uprawnione są do zmiany wynagrodzenia wykonawcy, zgodnie </w:t>
      </w:r>
      <w:r w:rsidRPr="00D93C76">
        <w:rPr>
          <w:rFonts w:cstheme="majorHAnsi"/>
          <w:lang w:eastAsia="pl-PL"/>
        </w:rPr>
        <w:br/>
        <w:t xml:space="preserve">z art. 439 ust. 2 ustawy Prawo zamówień publicznych, </w:t>
      </w:r>
      <w:r w:rsidRPr="00D93C76">
        <w:rPr>
          <w:rFonts w:cstheme="majorHAnsi"/>
        </w:rPr>
        <w:t xml:space="preserve">po upływie 15 miesięcy od dnia podpisania umowy, </w:t>
      </w:r>
      <w:r w:rsidRPr="00D93C76">
        <w:rPr>
          <w:rFonts w:cstheme="majorHAnsi"/>
          <w:lang w:eastAsia="pl-PL"/>
        </w:rPr>
        <w:t xml:space="preserve">jeżeli poziom zmiany ceny materiałów lub kosztów związanych </w:t>
      </w:r>
      <w:r w:rsidR="00D93C76">
        <w:rPr>
          <w:rFonts w:cstheme="majorHAnsi"/>
          <w:lang w:eastAsia="pl-PL"/>
        </w:rPr>
        <w:br/>
      </w:r>
      <w:r w:rsidRPr="00D93C76">
        <w:rPr>
          <w:rFonts w:cstheme="majorHAnsi"/>
          <w:lang w:eastAsia="pl-PL"/>
        </w:rPr>
        <w:t xml:space="preserve">z wykonaniem zamówienia  przekroczy: 80 % - przez poziom zmiany ceny materiałów lub kosztów związanych z realizacją zamówienia, o którym mowa wyżej, rozumie się średnioroczny </w:t>
      </w:r>
      <w:r w:rsidRPr="00D93C76">
        <w:rPr>
          <w:rFonts w:cstheme="majorHAnsi"/>
        </w:rPr>
        <w:t>wskaźnik cen towarów i usług konsumpcyjnych</w:t>
      </w:r>
      <w:r w:rsidRPr="00D93C76">
        <w:rPr>
          <w:rFonts w:cstheme="majorHAnsi"/>
          <w:lang w:eastAsia="pl-PL"/>
        </w:rPr>
        <w:t xml:space="preserve"> ogółem w 2021 r. ustalony w komunikacie Prezesa Głównego Urzędu Statystycznego. Zasady zmiany wynagrodzenia:</w:t>
      </w:r>
    </w:p>
    <w:p w:rsidR="000267AA" w:rsidRPr="00D93C76" w:rsidRDefault="000267AA" w:rsidP="000267AA">
      <w:pPr>
        <w:pStyle w:val="Akapitzlist"/>
        <w:numPr>
          <w:ilvl w:val="0"/>
          <w:numId w:val="29"/>
        </w:numPr>
        <w:autoSpaceDE w:val="0"/>
        <w:autoSpaceDN w:val="0"/>
        <w:adjustRightInd w:val="0"/>
        <w:spacing w:after="0"/>
        <w:ind w:left="851"/>
        <w:contextualSpacing w:val="0"/>
        <w:jc w:val="both"/>
        <w:rPr>
          <w:rFonts w:cstheme="majorHAnsi"/>
        </w:rPr>
      </w:pPr>
      <w:r w:rsidRPr="00D93C76">
        <w:rPr>
          <w:rFonts w:cstheme="majorHAnsi"/>
        </w:rPr>
        <w:t xml:space="preserve">wynagrodzenie będzie waloryzowane jednokrotnie o wartość wskaźnika cen towarów </w:t>
      </w:r>
      <w:r w:rsidR="00D93C76">
        <w:rPr>
          <w:rFonts w:cstheme="majorHAnsi"/>
        </w:rPr>
        <w:br/>
      </w:r>
      <w:r w:rsidRPr="00D93C76">
        <w:rPr>
          <w:rFonts w:cstheme="majorHAnsi"/>
        </w:rPr>
        <w:t>i usług konsumpcyjnych</w:t>
      </w:r>
      <w:r w:rsidRPr="00D93C76">
        <w:rPr>
          <w:rFonts w:cstheme="majorHAnsi"/>
          <w:lang w:eastAsia="pl-PL"/>
        </w:rPr>
        <w:t xml:space="preserve"> ogółem w 2021 r. ustalony w komunikacie Prezesa Głównego Urzędu Statystycznego,</w:t>
      </w:r>
    </w:p>
    <w:p w:rsidR="000267AA" w:rsidRPr="00D93C76" w:rsidRDefault="000267AA" w:rsidP="000267AA">
      <w:pPr>
        <w:pStyle w:val="Akapitzlist"/>
        <w:numPr>
          <w:ilvl w:val="0"/>
          <w:numId w:val="29"/>
        </w:numPr>
        <w:autoSpaceDE w:val="0"/>
        <w:autoSpaceDN w:val="0"/>
        <w:adjustRightInd w:val="0"/>
        <w:spacing w:after="0"/>
        <w:ind w:left="851"/>
        <w:contextualSpacing w:val="0"/>
        <w:jc w:val="both"/>
        <w:rPr>
          <w:rFonts w:cstheme="majorHAnsi"/>
        </w:rPr>
      </w:pPr>
      <w:r w:rsidRPr="00D93C76">
        <w:rPr>
          <w:rFonts w:cstheme="majorHAnsi"/>
        </w:rPr>
        <w:t>zmiana wynagrodzenia będzie wyliczona wg następujących zasad;</w:t>
      </w:r>
    </w:p>
    <w:p w:rsidR="000267AA" w:rsidRPr="00D93C76" w:rsidRDefault="000267AA" w:rsidP="000267AA">
      <w:pPr>
        <w:pStyle w:val="Akapitzlist"/>
        <w:autoSpaceDE w:val="0"/>
        <w:autoSpaceDN w:val="0"/>
        <w:adjustRightInd w:val="0"/>
        <w:ind w:left="851"/>
        <w:jc w:val="both"/>
        <w:rPr>
          <w:rFonts w:cstheme="majorHAnsi"/>
        </w:rPr>
      </w:pPr>
      <w:r w:rsidRPr="00D93C76">
        <w:rPr>
          <w:rFonts w:cstheme="majorHAnsi"/>
        </w:rPr>
        <w:t>wysokość wynagrodzenia wykonawcy, która jest należna za wykonanie zamówienia z tytułu wykonania zamówienia w okresie po upływie 15 miesięcy od dnia podpisania umowy x wskaźnik cen towarów i usług konsumpcyjnych</w:t>
      </w:r>
      <w:r w:rsidRPr="00D93C76">
        <w:rPr>
          <w:rFonts w:cstheme="majorHAnsi"/>
          <w:lang w:eastAsia="pl-PL"/>
        </w:rPr>
        <w:t xml:space="preserve"> ogółem w 2021 r.,</w:t>
      </w:r>
    </w:p>
    <w:p w:rsidR="000267AA" w:rsidRPr="00D93C76" w:rsidRDefault="000267AA" w:rsidP="000267AA">
      <w:pPr>
        <w:pStyle w:val="Akapitzlist"/>
        <w:numPr>
          <w:ilvl w:val="0"/>
          <w:numId w:val="29"/>
        </w:numPr>
        <w:autoSpaceDE w:val="0"/>
        <w:autoSpaceDN w:val="0"/>
        <w:adjustRightInd w:val="0"/>
        <w:spacing w:after="0"/>
        <w:ind w:left="851"/>
        <w:contextualSpacing w:val="0"/>
        <w:jc w:val="both"/>
        <w:rPr>
          <w:rFonts w:cstheme="majorHAnsi"/>
        </w:rPr>
      </w:pPr>
      <w:r w:rsidRPr="00D93C76">
        <w:rPr>
          <w:rFonts w:cstheme="majorHAnsi"/>
        </w:rPr>
        <w:lastRenderedPageBreak/>
        <w:t>nie jest dopuszczalne podwyższenie wynagrodzenia wykonawcy w zakresie kosztów objętych zmianami, o których mowa w ust. 3, 4 i 5,</w:t>
      </w:r>
    </w:p>
    <w:p w:rsidR="000267AA" w:rsidRPr="00D93C76" w:rsidRDefault="000267AA" w:rsidP="000267AA">
      <w:pPr>
        <w:pStyle w:val="Akapitzlist"/>
        <w:numPr>
          <w:ilvl w:val="0"/>
          <w:numId w:val="29"/>
        </w:numPr>
        <w:autoSpaceDE w:val="0"/>
        <w:autoSpaceDN w:val="0"/>
        <w:adjustRightInd w:val="0"/>
        <w:spacing w:after="0"/>
        <w:ind w:left="851"/>
        <w:contextualSpacing w:val="0"/>
        <w:jc w:val="both"/>
        <w:rPr>
          <w:rFonts w:cstheme="majorHAnsi"/>
        </w:rPr>
      </w:pPr>
      <w:r w:rsidRPr="00D93C76">
        <w:rPr>
          <w:rFonts w:cstheme="majorHAnsi"/>
        </w:rPr>
        <w:t xml:space="preserve">maksymalna wartość zmiany wynagrodzenia, jaką dopuszcza zamawiający w efekcie zastosowania postanowień o zasadach wprowadzania zmian wysokości wynagrodzenia nie może przekroczyć 5% wynagrodzenia netto, o którym mowa w </w:t>
      </w:r>
      <w:r w:rsidRPr="00D93C76">
        <w:rPr>
          <w:rFonts w:cstheme="majorHAnsi"/>
          <w:lang w:eastAsia="pl-PL"/>
        </w:rPr>
        <w:t>§ 11 ust. 1 umowy,</w:t>
      </w:r>
    </w:p>
    <w:p w:rsidR="000267AA" w:rsidRPr="00D93C76" w:rsidRDefault="000267AA" w:rsidP="000267AA">
      <w:pPr>
        <w:pStyle w:val="Akapitzlist"/>
        <w:numPr>
          <w:ilvl w:val="0"/>
          <w:numId w:val="29"/>
        </w:numPr>
        <w:autoSpaceDE w:val="0"/>
        <w:autoSpaceDN w:val="0"/>
        <w:adjustRightInd w:val="0"/>
        <w:spacing w:after="0"/>
        <w:ind w:left="851"/>
        <w:contextualSpacing w:val="0"/>
        <w:jc w:val="both"/>
        <w:rPr>
          <w:rFonts w:cstheme="majorHAnsi"/>
        </w:rPr>
      </w:pPr>
      <w:r w:rsidRPr="00D93C76">
        <w:rPr>
          <w:rFonts w:cstheme="majorHAnsi"/>
        </w:rPr>
        <w:t>przez zmianę ceny materiałów lub kosztów rozumie się wzrost odpowiednio cen lub kosztów, jak i ich obniżenie, względem ceny lub kosztu przyjętych w celu ustalenia wynagrodzenia wykonawcy zawartego w ofercie.</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rPr>
        <w:t>Strona umowy występująca o zmianę wynagrodzenia winna złożyć drugiej stronie umowy wniosek zawierający uzasadnienie i dowody wskazujące na zaistnienie okoliczności uzasadniających zmianę wynagrodzenia wykonawcy.</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lang w:eastAsia="pl-PL"/>
        </w:rPr>
        <w:t xml:space="preserve">W terminie 14 dni od dnia otrzymania wniosku, strona umowy, która wniosek otrzymała przekaże drugiej stronie informację o zakresie, w jakim zatwierdza wniosek oraz wskaże kwotę, o którą wynagrodzenie należne wykonawcy powinno ulec zmianie, albo informację </w:t>
      </w:r>
      <w:r w:rsidR="00D93C76" w:rsidRPr="00D93C76">
        <w:rPr>
          <w:rFonts w:cstheme="majorHAnsi"/>
          <w:lang w:eastAsia="pl-PL"/>
        </w:rPr>
        <w:br/>
      </w:r>
      <w:r w:rsidRPr="00D93C76">
        <w:rPr>
          <w:rFonts w:cstheme="majorHAnsi"/>
          <w:lang w:eastAsia="pl-PL"/>
        </w:rPr>
        <w:t xml:space="preserve">o niezatwierdzeniu wniosku wraz z uzasadnieniem.  </w:t>
      </w:r>
    </w:p>
    <w:p w:rsidR="000267AA" w:rsidRPr="00D93C76" w:rsidRDefault="000267AA" w:rsidP="000267AA">
      <w:pPr>
        <w:pStyle w:val="Akapitzlist"/>
        <w:numPr>
          <w:ilvl w:val="0"/>
          <w:numId w:val="30"/>
        </w:numPr>
        <w:spacing w:after="0"/>
        <w:contextualSpacing w:val="0"/>
        <w:jc w:val="both"/>
        <w:rPr>
          <w:rFonts w:cstheme="majorHAnsi"/>
          <w:lang w:eastAsia="pl-PL"/>
        </w:rPr>
      </w:pPr>
      <w:r w:rsidRPr="00D93C76">
        <w:rPr>
          <w:rFonts w:cstheme="majorHAnsi"/>
        </w:rPr>
        <w:t xml:space="preserve">Wykonawca, którego wynagrodzenie zostało zmienione na podstawie ust. 7, zobowiązany jest do zmiany wynagrodzenia przysługującego podwykonawcy, z którym zawarł umowę </w:t>
      </w:r>
      <w:r w:rsidR="00D93C76" w:rsidRPr="00D93C76">
        <w:rPr>
          <w:rFonts w:cstheme="majorHAnsi"/>
        </w:rPr>
        <w:br/>
      </w:r>
      <w:r w:rsidRPr="00D93C76">
        <w:rPr>
          <w:rFonts w:cstheme="majorHAnsi"/>
        </w:rPr>
        <w:t xml:space="preserve">w zakresie odpowiadającym zmianom cen kosztów dotyczących zobowiązania podwykonawcy, jeżeli łącznie spełnione są następujące warunki: </w:t>
      </w:r>
    </w:p>
    <w:p w:rsidR="000267AA" w:rsidRPr="00D93C76" w:rsidRDefault="000267AA" w:rsidP="000267AA">
      <w:pPr>
        <w:pStyle w:val="Akapitzlist"/>
        <w:numPr>
          <w:ilvl w:val="0"/>
          <w:numId w:val="31"/>
        </w:numPr>
        <w:spacing w:after="0"/>
        <w:contextualSpacing w:val="0"/>
        <w:jc w:val="both"/>
        <w:rPr>
          <w:rFonts w:cstheme="majorHAnsi"/>
          <w:lang w:eastAsia="pl-PL"/>
        </w:rPr>
      </w:pPr>
      <w:r w:rsidRPr="00D93C76">
        <w:rPr>
          <w:rFonts w:cstheme="majorHAnsi"/>
        </w:rPr>
        <w:t>przedmiotem umowy są usługi,</w:t>
      </w:r>
    </w:p>
    <w:p w:rsidR="000267AA" w:rsidRDefault="000267AA" w:rsidP="000267AA">
      <w:pPr>
        <w:pStyle w:val="Akapitzlist"/>
        <w:numPr>
          <w:ilvl w:val="0"/>
          <w:numId w:val="31"/>
        </w:numPr>
        <w:spacing w:after="0"/>
        <w:contextualSpacing w:val="0"/>
        <w:jc w:val="both"/>
        <w:rPr>
          <w:rFonts w:cstheme="majorHAnsi"/>
          <w:lang w:eastAsia="pl-PL"/>
        </w:rPr>
      </w:pPr>
      <w:r w:rsidRPr="00D93C76">
        <w:rPr>
          <w:rFonts w:cstheme="majorHAnsi"/>
        </w:rPr>
        <w:t>okres obowiązywania umowy przekracza 12 miesięcy.</w:t>
      </w:r>
    </w:p>
    <w:p w:rsidR="00D93C76" w:rsidRDefault="00D93C76" w:rsidP="00D93C76">
      <w:pPr>
        <w:pStyle w:val="Akapitzlist"/>
        <w:numPr>
          <w:ilvl w:val="0"/>
          <w:numId w:val="35"/>
        </w:numPr>
        <w:spacing w:after="0"/>
        <w:ind w:left="426" w:hanging="284"/>
        <w:jc w:val="both"/>
        <w:rPr>
          <w:rFonts w:cstheme="majorHAnsi"/>
          <w:lang w:eastAsia="pl-PL"/>
        </w:rPr>
      </w:pPr>
      <w:r>
        <w:rPr>
          <w:rFonts w:cstheme="majorHAnsi"/>
          <w:lang w:eastAsia="pl-PL"/>
        </w:rPr>
        <w:t xml:space="preserve"> Ponadto Zamawiający dopuszcza zmianę zawartej umowy w przypadkach:</w:t>
      </w:r>
    </w:p>
    <w:p w:rsidR="00D93C76" w:rsidRDefault="00D93C76" w:rsidP="00D93C76">
      <w:pPr>
        <w:pStyle w:val="Akapitzlist"/>
        <w:numPr>
          <w:ilvl w:val="0"/>
          <w:numId w:val="36"/>
        </w:numPr>
        <w:spacing w:after="0"/>
        <w:jc w:val="both"/>
        <w:rPr>
          <w:rFonts w:cstheme="majorHAnsi"/>
          <w:lang w:eastAsia="pl-PL"/>
        </w:rPr>
      </w:pPr>
      <w:r w:rsidRPr="00D93C76">
        <w:rPr>
          <w:rFonts w:cstheme="majorHAnsi"/>
          <w:lang w:eastAsia="pl-PL"/>
        </w:rPr>
        <w:t>Zmiany w KRS, wpisie do ewidencji działalności gospodarczej (</w:t>
      </w:r>
      <w:proofErr w:type="spellStart"/>
      <w:r w:rsidRPr="00D93C76">
        <w:rPr>
          <w:rFonts w:cstheme="majorHAnsi"/>
          <w:lang w:eastAsia="pl-PL"/>
        </w:rPr>
        <w:t>CEiDG</w:t>
      </w:r>
      <w:proofErr w:type="spellEnd"/>
      <w:r w:rsidRPr="00D93C76">
        <w:rPr>
          <w:rFonts w:cstheme="majorHAnsi"/>
          <w:lang w:eastAsia="pl-PL"/>
        </w:rPr>
        <w:t xml:space="preserve">) </w:t>
      </w:r>
      <w:r>
        <w:rPr>
          <w:rFonts w:cstheme="majorHAnsi"/>
          <w:lang w:eastAsia="pl-PL"/>
        </w:rPr>
        <w:t>w trakcie realizacji zamówienia,</w:t>
      </w:r>
    </w:p>
    <w:p w:rsidR="00D93C76" w:rsidRDefault="00D93C76" w:rsidP="00D93C76">
      <w:pPr>
        <w:pStyle w:val="Akapitzlist"/>
        <w:numPr>
          <w:ilvl w:val="0"/>
          <w:numId w:val="36"/>
        </w:numPr>
        <w:spacing w:after="0"/>
        <w:jc w:val="both"/>
        <w:rPr>
          <w:rFonts w:cstheme="majorHAnsi"/>
          <w:lang w:eastAsia="pl-PL"/>
        </w:rPr>
      </w:pPr>
      <w:r w:rsidRPr="00D93C76">
        <w:rPr>
          <w:rFonts w:cstheme="majorHAnsi"/>
          <w:lang w:eastAsia="pl-PL"/>
        </w:rPr>
        <w:t>Wystąpienia oczywistych omyłek pisarskic</w:t>
      </w:r>
      <w:r>
        <w:rPr>
          <w:rFonts w:cstheme="majorHAnsi"/>
          <w:lang w:eastAsia="pl-PL"/>
        </w:rPr>
        <w:t>h i rachunkowych w treści umowy,</w:t>
      </w:r>
    </w:p>
    <w:p w:rsidR="00D93C76" w:rsidRDefault="00D93C76" w:rsidP="00D93C76">
      <w:pPr>
        <w:pStyle w:val="Akapitzlist"/>
        <w:numPr>
          <w:ilvl w:val="0"/>
          <w:numId w:val="36"/>
        </w:numPr>
        <w:spacing w:after="0"/>
        <w:jc w:val="both"/>
        <w:rPr>
          <w:rFonts w:cstheme="majorHAnsi"/>
          <w:lang w:eastAsia="pl-PL"/>
        </w:rPr>
      </w:pPr>
      <w:r w:rsidRPr="00D93C76">
        <w:rPr>
          <w:rFonts w:cstheme="majorHAnsi"/>
          <w:lang w:eastAsia="pl-PL"/>
        </w:rPr>
        <w:t xml:space="preserve">Zmiany kont bankowych, </w:t>
      </w:r>
    </w:p>
    <w:p w:rsidR="00D93C76" w:rsidRDefault="00D93C76" w:rsidP="00D93C76">
      <w:pPr>
        <w:pStyle w:val="Akapitzlist"/>
        <w:numPr>
          <w:ilvl w:val="0"/>
          <w:numId w:val="36"/>
        </w:numPr>
        <w:spacing w:after="0"/>
        <w:jc w:val="both"/>
        <w:rPr>
          <w:rFonts w:cstheme="majorHAnsi"/>
          <w:lang w:eastAsia="pl-PL"/>
        </w:rPr>
      </w:pPr>
      <w:r w:rsidRPr="00D93C76">
        <w:rPr>
          <w:rFonts w:cstheme="majorHAnsi"/>
          <w:lang w:eastAsia="pl-PL"/>
        </w:rPr>
        <w:t>W wyjątkowo uzasadnionych przypadkach zmiany trasy dowozu, jeśli w trakcie realizacji zamówienia wyniknie taka konieczność a Zamawiający działając z należytą starannością przed wszczęciem postępowania nie mógł przewidzieć,</w:t>
      </w:r>
    </w:p>
    <w:p w:rsidR="00D93C76" w:rsidRPr="00D93C76" w:rsidRDefault="00D93C76" w:rsidP="00D93C76">
      <w:pPr>
        <w:numPr>
          <w:ilvl w:val="0"/>
          <w:numId w:val="36"/>
        </w:numPr>
        <w:spacing w:after="0"/>
        <w:jc w:val="both"/>
        <w:rPr>
          <w:rFonts w:cstheme="minorHAnsi"/>
        </w:rPr>
      </w:pPr>
      <w:r w:rsidRPr="007D2552">
        <w:rPr>
          <w:rFonts w:cstheme="minorHAnsi"/>
        </w:rPr>
        <w:t>W przypadku ogłoszenia na terenie kraju stanu epidemii a co za tym idzie braku realizacji zamówienia przez Wykonawcę, Wykonawca otrzymywał</w:t>
      </w:r>
      <w:r>
        <w:rPr>
          <w:rFonts w:cstheme="minorHAnsi"/>
        </w:rPr>
        <w:t xml:space="preserve"> będzie obniżone wynagrodzenie </w:t>
      </w:r>
      <w:r w:rsidRPr="007D2552">
        <w:rPr>
          <w:rFonts w:cstheme="minorHAnsi"/>
        </w:rPr>
        <w:t xml:space="preserve">w wysokości 1/3 miesięcznego wynagrodzenia należnego Wykonawcy </w:t>
      </w:r>
      <w:r>
        <w:rPr>
          <w:rFonts w:cstheme="minorHAnsi"/>
        </w:rPr>
        <w:br/>
      </w:r>
      <w:r w:rsidRPr="007D2552">
        <w:rPr>
          <w:rFonts w:cstheme="minorHAnsi"/>
        </w:rPr>
        <w:t xml:space="preserve">z tytułu realizacji przedmiotu zamówienia, </w:t>
      </w:r>
    </w:p>
    <w:p w:rsidR="00D93C76" w:rsidRPr="00D93C76" w:rsidRDefault="00D93C76" w:rsidP="00D93C76">
      <w:pPr>
        <w:pStyle w:val="Akapitzlist"/>
        <w:numPr>
          <w:ilvl w:val="0"/>
          <w:numId w:val="38"/>
        </w:numPr>
        <w:spacing w:after="0" w:line="240" w:lineRule="auto"/>
        <w:ind w:hanging="578"/>
        <w:jc w:val="both"/>
        <w:rPr>
          <w:rFonts w:eastAsia="Times New Roman" w:cstheme="minorHAnsi"/>
          <w:lang w:eastAsia="pl-PL"/>
        </w:rPr>
      </w:pPr>
      <w:r w:rsidRPr="00D93C76">
        <w:rPr>
          <w:rFonts w:eastAsia="Tahoma" w:cstheme="minorHAnsi"/>
          <w:iCs/>
          <w:lang w:eastAsia="pl-PL"/>
        </w:rPr>
        <w:t>Termin wykonania świadczenia określony w SWZ, ulega wydłużeniu  w przypadku:</w:t>
      </w:r>
    </w:p>
    <w:p w:rsidR="00D93C76" w:rsidRPr="00D93C76" w:rsidRDefault="00D93C76" w:rsidP="00D93C76">
      <w:pPr>
        <w:numPr>
          <w:ilvl w:val="0"/>
          <w:numId w:val="22"/>
        </w:numPr>
        <w:spacing w:after="0" w:line="240" w:lineRule="auto"/>
        <w:ind w:left="709" w:hanging="283"/>
        <w:jc w:val="both"/>
        <w:rPr>
          <w:rFonts w:eastAsia="Tahoma" w:cstheme="minorHAnsi"/>
          <w:iCs/>
          <w:lang w:eastAsia="pl-PL"/>
        </w:rPr>
      </w:pPr>
      <w:r w:rsidRPr="00D93C76">
        <w:rPr>
          <w:rFonts w:eastAsia="Tahoma" w:cstheme="minorHAnsi"/>
          <w:iCs/>
          <w:lang w:eastAsia="pl-PL"/>
        </w:rPr>
        <w:t>wystąpienia przeszkody o charakterze „siły wyższej” która uniemożliwia realizację świadczenia; pojęcie 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 formie pisemnej Zamawiającego w ciągu 3 dni od dnia jej zaistnienia,</w:t>
      </w:r>
    </w:p>
    <w:p w:rsidR="00D93C76" w:rsidRPr="00D93C76" w:rsidRDefault="00D93C76" w:rsidP="00D93C76">
      <w:pPr>
        <w:numPr>
          <w:ilvl w:val="0"/>
          <w:numId w:val="22"/>
        </w:numPr>
        <w:spacing w:after="0" w:line="240" w:lineRule="auto"/>
        <w:ind w:left="709" w:hanging="283"/>
        <w:jc w:val="both"/>
        <w:rPr>
          <w:rFonts w:eastAsia="Tahoma" w:cstheme="minorHAnsi"/>
          <w:iCs/>
          <w:lang w:eastAsia="pl-PL"/>
        </w:rPr>
      </w:pPr>
      <w:r w:rsidRPr="00D93C76">
        <w:rPr>
          <w:rFonts w:eastAsia="Tahoma" w:cstheme="minorHAnsi"/>
          <w:iCs/>
          <w:lang w:eastAsia="pl-PL"/>
        </w:rPr>
        <w:t xml:space="preserve">braku możliwość realizacji świadczenia wskutek okoliczności i przyczyn nieleżących </w:t>
      </w:r>
      <w:r w:rsidRPr="00D93C76">
        <w:rPr>
          <w:rFonts w:eastAsia="Tahoma" w:cstheme="minorHAnsi"/>
          <w:iCs/>
          <w:lang w:eastAsia="pl-PL"/>
        </w:rPr>
        <w:br/>
        <w:t xml:space="preserve">po stronie Wykonawcy. </w:t>
      </w:r>
    </w:p>
    <w:p w:rsidR="00D93C76" w:rsidRPr="00D93C76" w:rsidRDefault="00D93C76" w:rsidP="00362766">
      <w:pPr>
        <w:numPr>
          <w:ilvl w:val="0"/>
          <w:numId w:val="43"/>
        </w:numPr>
        <w:spacing w:after="0" w:line="240" w:lineRule="auto"/>
        <w:contextualSpacing/>
        <w:jc w:val="both"/>
        <w:rPr>
          <w:rFonts w:eastAsia="Times New Roman" w:cstheme="minorHAnsi"/>
          <w:lang w:eastAsia="pl-PL"/>
        </w:rPr>
      </w:pPr>
      <w:bookmarkStart w:id="2" w:name="_GoBack"/>
      <w:bookmarkEnd w:id="2"/>
      <w:r w:rsidRPr="00D93C76">
        <w:rPr>
          <w:rFonts w:eastAsia="Times New Roman" w:cstheme="minorHAnsi"/>
          <w:lang w:eastAsia="pl-PL"/>
        </w:rPr>
        <w:t xml:space="preserve">Wykonawca ma prawo zastąpić lub zmienić każdą osobę wskazaną w umowie. W celu dokonania takiej zmiany Wykonawca musi uzyskać pisemną zgodę Zamawiającego, przy czym nowa osoba musi posiadać kwalifikacje i uprawnienia nie mniejsze niż określone w przyjętej przez Zamawiającego ofercie Wykonawcy, w tej sytuacji Wykonawca zobowiązany będzie do </w:t>
      </w:r>
      <w:r w:rsidRPr="00D93C76">
        <w:rPr>
          <w:rFonts w:eastAsia="Times New Roman" w:cstheme="minorHAnsi"/>
          <w:lang w:eastAsia="pl-PL"/>
        </w:rPr>
        <w:lastRenderedPageBreak/>
        <w:t xml:space="preserve">przedłożenia Zamawiającemu dokumentów potwierdzających wiedzę, doświadczenie, kwalifikacje i uprawnienia nowej osoby. </w:t>
      </w:r>
    </w:p>
    <w:p w:rsidR="00D93C76" w:rsidRPr="00D93C76" w:rsidRDefault="00D93C76" w:rsidP="00362766">
      <w:pPr>
        <w:numPr>
          <w:ilvl w:val="0"/>
          <w:numId w:val="43"/>
        </w:numPr>
        <w:spacing w:after="0" w:line="240" w:lineRule="auto"/>
        <w:contextualSpacing/>
        <w:jc w:val="both"/>
        <w:rPr>
          <w:rFonts w:eastAsia="Times New Roman" w:cstheme="minorHAnsi"/>
          <w:lang w:eastAsia="pl-PL"/>
        </w:rPr>
      </w:pPr>
      <w:r w:rsidRPr="00D93C76">
        <w:rPr>
          <w:rFonts w:eastAsia="Times New Roman" w:cstheme="minorHAnsi"/>
          <w:lang w:eastAsia="pl-PL"/>
        </w:rPr>
        <w:t xml:space="preserve">Dopuszcza się zmianę części umowy, która realizowana będzie przy udziale podwykonawców, </w:t>
      </w:r>
    </w:p>
    <w:p w:rsidR="00D93C76" w:rsidRPr="00D93C76" w:rsidRDefault="00D93C76" w:rsidP="00362766">
      <w:pPr>
        <w:numPr>
          <w:ilvl w:val="0"/>
          <w:numId w:val="43"/>
        </w:numPr>
        <w:spacing w:after="0" w:line="240" w:lineRule="auto"/>
        <w:contextualSpacing/>
        <w:jc w:val="both"/>
        <w:rPr>
          <w:rFonts w:cstheme="minorHAnsi"/>
        </w:rPr>
      </w:pPr>
      <w:r w:rsidRPr="00D93C76">
        <w:rPr>
          <w:rFonts w:eastAsia="Times New Roman" w:cstheme="minorHAnsi"/>
          <w:lang w:eastAsia="pl-PL"/>
        </w:rPr>
        <w:t>Dopuszcza się w trakcie realizacji zamówienia wprowadzenia podwykonawcy, w przypadku braku możliwości wykonania siłami własnymi zamówienia przez Wykonawcę. O wprowadzeniu podwykonawcy w trakcie realizacji zamówienia należy każdorazowo poinformować Zamawiającego.</w:t>
      </w:r>
    </w:p>
    <w:p w:rsidR="000267AA" w:rsidRPr="001A55BB" w:rsidRDefault="00D93C76" w:rsidP="00362766">
      <w:pPr>
        <w:numPr>
          <w:ilvl w:val="0"/>
          <w:numId w:val="43"/>
        </w:numPr>
        <w:spacing w:after="0" w:line="240" w:lineRule="auto"/>
        <w:jc w:val="both"/>
        <w:rPr>
          <w:rFonts w:eastAsia="Times New Roman" w:cstheme="minorHAnsi"/>
          <w:lang w:eastAsia="pl-PL"/>
        </w:rPr>
      </w:pPr>
      <w:r w:rsidRPr="00D93C76">
        <w:rPr>
          <w:rFonts w:eastAsia="Times New Roman" w:cstheme="minorHAnsi"/>
          <w:lang w:eastAsia="pl-PL"/>
        </w:rPr>
        <w:t xml:space="preserve">Zmiana postanowień zawartej umowy może nastąpić wyłącznie, za zgodą obu stron wyrażoną </w:t>
      </w:r>
      <w:r>
        <w:rPr>
          <w:rFonts w:eastAsia="Times New Roman" w:cstheme="minorHAnsi"/>
          <w:lang w:eastAsia="pl-PL"/>
        </w:rPr>
        <w:br/>
      </w:r>
      <w:r w:rsidRPr="00D93C76">
        <w:rPr>
          <w:rFonts w:eastAsia="Times New Roman" w:cstheme="minorHAnsi"/>
          <w:lang w:eastAsia="pl-PL"/>
        </w:rPr>
        <w:t>na  piśmie, pod rygorem nieważności.</w:t>
      </w:r>
    </w:p>
    <w:p w:rsidR="007637B9" w:rsidRPr="007637B9" w:rsidRDefault="007637B9" w:rsidP="007637B9">
      <w:pPr>
        <w:tabs>
          <w:tab w:val="num" w:pos="284"/>
          <w:tab w:val="left" w:pos="540"/>
        </w:tabs>
        <w:autoSpaceDE w:val="0"/>
        <w:autoSpaceDN w:val="0"/>
        <w:adjustRightInd w:val="0"/>
        <w:spacing w:after="0" w:line="240" w:lineRule="auto"/>
        <w:ind w:left="284" w:hanging="284"/>
        <w:jc w:val="both"/>
        <w:rPr>
          <w:rFonts w:eastAsia="Times New Roman" w:cstheme="minorHAnsi"/>
        </w:rPr>
      </w:pPr>
    </w:p>
    <w:p w:rsidR="007637B9" w:rsidRPr="007637B9" w:rsidRDefault="0034706F" w:rsidP="007637B9">
      <w:pPr>
        <w:autoSpaceDE w:val="0"/>
        <w:autoSpaceDN w:val="0"/>
        <w:adjustRightInd w:val="0"/>
        <w:spacing w:after="0" w:line="240" w:lineRule="auto"/>
        <w:ind w:left="284" w:hanging="284"/>
        <w:jc w:val="center"/>
        <w:rPr>
          <w:rFonts w:eastAsia="Times New Roman" w:cstheme="minorHAnsi"/>
          <w:b/>
        </w:rPr>
      </w:pPr>
      <w:r>
        <w:rPr>
          <w:rFonts w:eastAsia="Times New Roman" w:cstheme="minorHAnsi"/>
          <w:b/>
        </w:rPr>
        <w:t>§ 11.</w:t>
      </w:r>
    </w:p>
    <w:p w:rsidR="007637B9" w:rsidRPr="007637B9" w:rsidRDefault="007637B9" w:rsidP="0034706F">
      <w:pPr>
        <w:autoSpaceDE w:val="0"/>
        <w:autoSpaceDN w:val="0"/>
        <w:adjustRightInd w:val="0"/>
        <w:spacing w:after="0"/>
        <w:ind w:firstLine="284"/>
        <w:jc w:val="both"/>
        <w:rPr>
          <w:rFonts w:eastAsia="Times New Roman" w:cstheme="minorHAnsi"/>
        </w:rPr>
      </w:pPr>
      <w:r w:rsidRPr="007637B9">
        <w:rPr>
          <w:rFonts w:eastAsia="Times New Roman" w:cstheme="minorHAnsi"/>
        </w:rPr>
        <w:t>Strony zgodnie oświadczają, że wszelkie przekazywane wzajemnie informacje i dane, mają charakter ściśle poufny i nie mogą być udostępniane osobom trzecim z wyjątkiem</w:t>
      </w:r>
      <w:r w:rsidR="00EC4F2A" w:rsidRPr="00EC4F2A">
        <w:rPr>
          <w:rFonts w:eastAsia="Times New Roman" w:cstheme="minorHAnsi"/>
        </w:rPr>
        <w:t xml:space="preserve"> osób zaangażowanych w realizację przedmiotu zamówienia. </w:t>
      </w:r>
      <w:r w:rsidRPr="007637B9">
        <w:rPr>
          <w:rFonts w:eastAsia="Times New Roman" w:cstheme="minorHAnsi"/>
        </w:rPr>
        <w:t xml:space="preserve">Zakaz ten nie </w:t>
      </w:r>
      <w:r w:rsidR="00EC4F2A" w:rsidRPr="00EC4F2A">
        <w:rPr>
          <w:rFonts w:eastAsia="Times New Roman" w:cstheme="minorHAnsi"/>
        </w:rPr>
        <w:t>obejmuje</w:t>
      </w:r>
      <w:r w:rsidRPr="007637B9">
        <w:rPr>
          <w:rFonts w:eastAsia="Times New Roman" w:cstheme="minorHAnsi"/>
        </w:rPr>
        <w:t xml:space="preserve"> udzielania informacji organom kontroli finansowej i organom wymiaru sprawiedliwości</w:t>
      </w:r>
      <w:r w:rsidR="00EC4F2A" w:rsidRPr="00EC4F2A">
        <w:rPr>
          <w:rFonts w:eastAsia="Times New Roman" w:cstheme="minorHAnsi"/>
        </w:rPr>
        <w:t xml:space="preserve"> </w:t>
      </w:r>
      <w:r w:rsidRPr="007637B9">
        <w:rPr>
          <w:rFonts w:eastAsia="Times New Roman" w:cstheme="minorHAnsi"/>
        </w:rPr>
        <w:t xml:space="preserve">w zakresie prowadzonych przez </w:t>
      </w:r>
      <w:r w:rsidR="001A55BB">
        <w:rPr>
          <w:rFonts w:eastAsia="Times New Roman" w:cstheme="minorHAnsi"/>
        </w:rPr>
        <w:br/>
      </w:r>
      <w:r w:rsidRPr="007637B9">
        <w:rPr>
          <w:rFonts w:eastAsia="Times New Roman" w:cstheme="minorHAnsi"/>
        </w:rPr>
        <w:t>nie postępowań.</w:t>
      </w:r>
    </w:p>
    <w:p w:rsidR="007637B9" w:rsidRPr="007637B9" w:rsidRDefault="007637B9" w:rsidP="007637B9">
      <w:pPr>
        <w:autoSpaceDE w:val="0"/>
        <w:autoSpaceDN w:val="0"/>
        <w:adjustRightInd w:val="0"/>
        <w:spacing w:after="0" w:line="240" w:lineRule="auto"/>
        <w:jc w:val="both"/>
        <w:rPr>
          <w:rFonts w:ascii="Times New Roman" w:eastAsia="Times New Roman" w:hAnsi="Times New Roman" w:cs="Times New Roman"/>
          <w:b/>
        </w:rPr>
      </w:pPr>
    </w:p>
    <w:p w:rsidR="007637B9" w:rsidRPr="007637B9" w:rsidRDefault="0034706F" w:rsidP="00EC4F2A">
      <w:pPr>
        <w:autoSpaceDE w:val="0"/>
        <w:autoSpaceDN w:val="0"/>
        <w:adjustRightInd w:val="0"/>
        <w:spacing w:after="0"/>
        <w:jc w:val="center"/>
        <w:rPr>
          <w:rFonts w:eastAsia="Times New Roman" w:cstheme="minorHAnsi"/>
          <w:b/>
        </w:rPr>
      </w:pPr>
      <w:r>
        <w:rPr>
          <w:rFonts w:eastAsia="Times New Roman" w:cstheme="minorHAnsi"/>
          <w:b/>
        </w:rPr>
        <w:t>§ 12.</w:t>
      </w:r>
    </w:p>
    <w:p w:rsidR="007637B9" w:rsidRPr="007637B9" w:rsidRDefault="007637B9" w:rsidP="0034706F">
      <w:pPr>
        <w:autoSpaceDE w:val="0"/>
        <w:autoSpaceDN w:val="0"/>
        <w:adjustRightInd w:val="0"/>
        <w:spacing w:after="0"/>
        <w:ind w:firstLine="708"/>
        <w:jc w:val="both"/>
        <w:rPr>
          <w:rFonts w:eastAsia="Times New Roman" w:cstheme="minorHAnsi"/>
        </w:rPr>
      </w:pPr>
      <w:r w:rsidRPr="007637B9">
        <w:rPr>
          <w:rFonts w:eastAsia="Times New Roman" w:cstheme="minorHAnsi"/>
        </w:rPr>
        <w:t>Spory mogące wyniknąć w związku z realizacją niniejszej Umowy, Strony zobowiązują się rozwiązywać polubownie w drodze negocjacji. W razie braku porozumienia, spory rozstrzygał będzie sąd właściwy dla siedziby Zamawiającego.</w:t>
      </w:r>
    </w:p>
    <w:p w:rsidR="007637B9" w:rsidRPr="007637B9" w:rsidRDefault="007637B9" w:rsidP="007637B9">
      <w:pPr>
        <w:autoSpaceDE w:val="0"/>
        <w:autoSpaceDN w:val="0"/>
        <w:adjustRightInd w:val="0"/>
        <w:spacing w:after="0" w:line="240" w:lineRule="auto"/>
        <w:jc w:val="both"/>
        <w:rPr>
          <w:rFonts w:ascii="Times New Roman" w:eastAsia="Times New Roman" w:hAnsi="Times New Roman" w:cs="Times New Roman"/>
        </w:rPr>
      </w:pPr>
    </w:p>
    <w:p w:rsidR="007637B9" w:rsidRPr="00060CF4" w:rsidRDefault="0034706F" w:rsidP="007637B9">
      <w:pPr>
        <w:autoSpaceDE w:val="0"/>
        <w:autoSpaceDN w:val="0"/>
        <w:adjustRightInd w:val="0"/>
        <w:spacing w:after="0" w:line="240" w:lineRule="auto"/>
        <w:jc w:val="center"/>
        <w:rPr>
          <w:rFonts w:eastAsia="Times New Roman" w:cstheme="minorHAnsi"/>
          <w:b/>
        </w:rPr>
      </w:pPr>
      <w:r>
        <w:rPr>
          <w:rFonts w:eastAsia="Times New Roman" w:cstheme="minorHAnsi"/>
          <w:b/>
        </w:rPr>
        <w:t>§ 13.</w:t>
      </w:r>
    </w:p>
    <w:p w:rsidR="00060CF4" w:rsidRPr="00060CF4" w:rsidRDefault="00060CF4" w:rsidP="00440ED5">
      <w:pPr>
        <w:pStyle w:val="Akapitzlist"/>
        <w:numPr>
          <w:ilvl w:val="0"/>
          <w:numId w:val="19"/>
        </w:numPr>
        <w:spacing w:after="0"/>
        <w:ind w:left="426" w:hanging="426"/>
        <w:jc w:val="both"/>
        <w:rPr>
          <w:rFonts w:cstheme="minorHAnsi"/>
        </w:rPr>
      </w:pPr>
      <w:r w:rsidRPr="00060CF4">
        <w:rPr>
          <w:rFonts w:cstheme="minorHAnsi"/>
        </w:rPr>
        <w:t>Strony ustalają, że wszelkie pisma, korespondencja oraz dokumentacja związana z realizacją inwestycji, a także zawartej umowy powinna być kierowana na poniższe adresy i numery faksów:</w:t>
      </w:r>
    </w:p>
    <w:p w:rsidR="00060CF4" w:rsidRPr="00060CF4" w:rsidRDefault="00060CF4" w:rsidP="00440ED5">
      <w:pPr>
        <w:pStyle w:val="Akapitzlist"/>
        <w:numPr>
          <w:ilvl w:val="0"/>
          <w:numId w:val="20"/>
        </w:numPr>
        <w:spacing w:after="160"/>
        <w:jc w:val="both"/>
        <w:rPr>
          <w:rFonts w:cstheme="minorHAnsi"/>
        </w:rPr>
      </w:pPr>
      <w:r w:rsidRPr="00060CF4">
        <w:rPr>
          <w:rFonts w:cstheme="minorHAnsi"/>
        </w:rPr>
        <w:t>do Zamawiającego – Gmina S</w:t>
      </w:r>
      <w:r w:rsidR="001A55BB">
        <w:rPr>
          <w:rFonts w:cstheme="minorHAnsi"/>
        </w:rPr>
        <w:t>uchedniów</w:t>
      </w:r>
      <w:r w:rsidRPr="00060CF4">
        <w:rPr>
          <w:rFonts w:cstheme="minorHAnsi"/>
        </w:rPr>
        <w:t xml:space="preserve">, ul. </w:t>
      </w:r>
      <w:r w:rsidR="001A55BB">
        <w:rPr>
          <w:rFonts w:cstheme="minorHAnsi"/>
        </w:rPr>
        <w:t xml:space="preserve">Fabryczna 5, 26 – 130 Suchedniów. </w:t>
      </w:r>
    </w:p>
    <w:p w:rsidR="00060CF4" w:rsidRPr="00060CF4" w:rsidRDefault="00060CF4" w:rsidP="00060CF4">
      <w:pPr>
        <w:pStyle w:val="Akapitzlist"/>
        <w:jc w:val="both"/>
        <w:rPr>
          <w:rFonts w:cstheme="minorHAnsi"/>
        </w:rPr>
      </w:pPr>
      <w:r w:rsidRPr="00060CF4">
        <w:rPr>
          <w:rFonts w:cstheme="minorHAnsi"/>
        </w:rPr>
        <w:t>nr faks: ..............................................</w:t>
      </w:r>
    </w:p>
    <w:p w:rsidR="00060CF4" w:rsidRPr="00060CF4" w:rsidRDefault="00060CF4" w:rsidP="00060CF4">
      <w:pPr>
        <w:pStyle w:val="Akapitzlist"/>
        <w:jc w:val="both"/>
        <w:rPr>
          <w:rFonts w:cstheme="minorHAnsi"/>
        </w:rPr>
      </w:pPr>
      <w:r w:rsidRPr="00060CF4">
        <w:rPr>
          <w:rFonts w:cstheme="minorHAnsi"/>
        </w:rPr>
        <w:t>adres e-mail: ......................................</w:t>
      </w:r>
    </w:p>
    <w:p w:rsidR="00060CF4" w:rsidRPr="00060CF4" w:rsidRDefault="00060CF4" w:rsidP="00060CF4">
      <w:pPr>
        <w:pStyle w:val="Akapitzlist"/>
        <w:jc w:val="both"/>
        <w:rPr>
          <w:rFonts w:cstheme="minorHAnsi"/>
        </w:rPr>
      </w:pPr>
      <w:r w:rsidRPr="00060CF4">
        <w:rPr>
          <w:rFonts w:cstheme="minorHAnsi"/>
        </w:rPr>
        <w:t>nr tel.:.................................................</w:t>
      </w:r>
    </w:p>
    <w:p w:rsidR="00060CF4" w:rsidRPr="00060CF4" w:rsidRDefault="00060CF4" w:rsidP="00440ED5">
      <w:pPr>
        <w:pStyle w:val="Akapitzlist"/>
        <w:numPr>
          <w:ilvl w:val="0"/>
          <w:numId w:val="20"/>
        </w:numPr>
        <w:spacing w:after="160"/>
        <w:jc w:val="both"/>
        <w:rPr>
          <w:rFonts w:cstheme="minorHAnsi"/>
        </w:rPr>
      </w:pPr>
      <w:r w:rsidRPr="00060CF4">
        <w:rPr>
          <w:rFonts w:cstheme="minorHAnsi"/>
        </w:rPr>
        <w:t>do Wykonawcy ....................................................................................................</w:t>
      </w:r>
    </w:p>
    <w:p w:rsidR="00060CF4" w:rsidRPr="00060CF4" w:rsidRDefault="00060CF4" w:rsidP="00060CF4">
      <w:pPr>
        <w:pStyle w:val="Akapitzlist"/>
        <w:jc w:val="both"/>
        <w:rPr>
          <w:rFonts w:cstheme="minorHAnsi"/>
        </w:rPr>
      </w:pPr>
      <w:r w:rsidRPr="00060CF4">
        <w:rPr>
          <w:rFonts w:cstheme="minorHAnsi"/>
        </w:rPr>
        <w:t>nr faks: ..............................................</w:t>
      </w:r>
    </w:p>
    <w:p w:rsidR="00060CF4" w:rsidRPr="00060CF4" w:rsidRDefault="00060CF4" w:rsidP="00060CF4">
      <w:pPr>
        <w:pStyle w:val="Akapitzlist"/>
        <w:jc w:val="both"/>
        <w:rPr>
          <w:rFonts w:cstheme="minorHAnsi"/>
        </w:rPr>
      </w:pPr>
      <w:r w:rsidRPr="00060CF4">
        <w:rPr>
          <w:rFonts w:cstheme="minorHAnsi"/>
        </w:rPr>
        <w:t>adres e-mail: ......................................</w:t>
      </w:r>
    </w:p>
    <w:p w:rsidR="00060CF4" w:rsidRPr="00060CF4" w:rsidRDefault="00060CF4" w:rsidP="00060CF4">
      <w:pPr>
        <w:pStyle w:val="Akapitzlist"/>
        <w:jc w:val="both"/>
        <w:rPr>
          <w:rFonts w:cstheme="minorHAnsi"/>
        </w:rPr>
      </w:pPr>
      <w:r w:rsidRPr="00060CF4">
        <w:rPr>
          <w:rFonts w:cstheme="minorHAnsi"/>
        </w:rPr>
        <w:t>nr tel.:.................................................</w:t>
      </w:r>
    </w:p>
    <w:p w:rsidR="00060CF4" w:rsidRPr="00060CF4" w:rsidRDefault="00060CF4" w:rsidP="00440ED5">
      <w:pPr>
        <w:pStyle w:val="Akapitzlist"/>
        <w:numPr>
          <w:ilvl w:val="0"/>
          <w:numId w:val="19"/>
        </w:numPr>
        <w:spacing w:after="160"/>
        <w:ind w:left="426" w:hanging="426"/>
        <w:jc w:val="both"/>
        <w:rPr>
          <w:rFonts w:cstheme="minorHAnsi"/>
        </w:rPr>
      </w:pPr>
      <w:r w:rsidRPr="00060CF4">
        <w:rPr>
          <w:rFonts w:cstheme="minorHAnsi"/>
        </w:rPr>
        <w:t xml:space="preserve">Zmiana powyższych danych adresów, numerów telefonów i faksów nie stanowi zmiany umowy, w związku z powyższym nie wymaga aneksu do umowy, a jedynie pisemnego zawiadomienia Strony. </w:t>
      </w:r>
    </w:p>
    <w:p w:rsidR="00060CF4" w:rsidRPr="00060CF4" w:rsidRDefault="00060CF4" w:rsidP="00440ED5">
      <w:pPr>
        <w:pStyle w:val="Akapitzlist"/>
        <w:numPr>
          <w:ilvl w:val="0"/>
          <w:numId w:val="19"/>
        </w:numPr>
        <w:spacing w:after="160"/>
        <w:ind w:left="426" w:hanging="426"/>
        <w:jc w:val="both"/>
        <w:rPr>
          <w:rFonts w:cstheme="minorHAnsi"/>
        </w:rPr>
      </w:pPr>
      <w:r w:rsidRPr="00060CF4">
        <w:rPr>
          <w:rFonts w:cstheme="minorHAnsi"/>
        </w:rPr>
        <w:t xml:space="preserve">Do sprawowania bezpośredniego nadzoru oraz kontaktu w sprawie umowy ze strony Zamawiającego z Wykonawcą jest: </w:t>
      </w:r>
      <w:r w:rsidRPr="00060CF4">
        <w:rPr>
          <w:rFonts w:cstheme="minorHAnsi"/>
          <w:b/>
        </w:rPr>
        <w:t xml:space="preserve">Pani </w:t>
      </w:r>
      <w:r w:rsidR="001A55BB">
        <w:rPr>
          <w:rFonts w:cstheme="minorHAnsi"/>
          <w:b/>
        </w:rPr>
        <w:t xml:space="preserve">Beata Kaszuba. </w:t>
      </w:r>
    </w:p>
    <w:p w:rsidR="00060CF4" w:rsidRPr="00060CF4" w:rsidRDefault="00060CF4" w:rsidP="00440ED5">
      <w:pPr>
        <w:pStyle w:val="Akapitzlist"/>
        <w:numPr>
          <w:ilvl w:val="0"/>
          <w:numId w:val="19"/>
        </w:numPr>
        <w:spacing w:after="160"/>
        <w:ind w:left="426" w:hanging="426"/>
        <w:jc w:val="both"/>
        <w:rPr>
          <w:rFonts w:cstheme="minorHAnsi"/>
        </w:rPr>
      </w:pPr>
      <w:r w:rsidRPr="00060CF4">
        <w:rPr>
          <w:rFonts w:cstheme="minorHAnsi"/>
        </w:rPr>
        <w:t>Osobą do kontaktu ze strony Wykonawcy jest - ............................</w:t>
      </w:r>
    </w:p>
    <w:p w:rsidR="007637B9" w:rsidRPr="0034706F" w:rsidRDefault="00060CF4" w:rsidP="00440ED5">
      <w:pPr>
        <w:pStyle w:val="Akapitzlist"/>
        <w:numPr>
          <w:ilvl w:val="0"/>
          <w:numId w:val="19"/>
        </w:numPr>
        <w:spacing w:after="160"/>
        <w:ind w:left="426" w:hanging="426"/>
        <w:jc w:val="both"/>
        <w:rPr>
          <w:rFonts w:cstheme="minorHAnsi"/>
        </w:rPr>
      </w:pPr>
      <w:r w:rsidRPr="00060CF4">
        <w:rPr>
          <w:rFonts w:cstheme="minorHAnsi"/>
        </w:rPr>
        <w:t xml:space="preserve">Wykonawca nie może przenieść swoich obowiązków i uprawnień zawartych w treści niniejszej umowy na inna osobę/podmiot, a także nie może powierzyć jej wykonywania innemu podmiotowi/osobie. </w:t>
      </w:r>
    </w:p>
    <w:p w:rsidR="007637B9" w:rsidRPr="007637B9" w:rsidRDefault="001A55BB" w:rsidP="00EC54B3">
      <w:pPr>
        <w:autoSpaceDE w:val="0"/>
        <w:autoSpaceDN w:val="0"/>
        <w:adjustRightInd w:val="0"/>
        <w:spacing w:after="0" w:line="240" w:lineRule="auto"/>
        <w:jc w:val="center"/>
        <w:rPr>
          <w:rFonts w:eastAsia="Times New Roman" w:cstheme="minorHAnsi"/>
        </w:rPr>
      </w:pPr>
      <w:r>
        <w:rPr>
          <w:rFonts w:eastAsia="Times New Roman" w:cstheme="minorHAnsi"/>
          <w:b/>
        </w:rPr>
        <w:t>§ 14</w:t>
      </w:r>
      <w:r w:rsidR="0034706F">
        <w:rPr>
          <w:rFonts w:eastAsia="Times New Roman" w:cstheme="minorHAnsi"/>
          <w:b/>
        </w:rPr>
        <w:t>.</w:t>
      </w:r>
    </w:p>
    <w:p w:rsidR="007637B9" w:rsidRPr="007637B9" w:rsidRDefault="007637B9" w:rsidP="00EC54B3">
      <w:pPr>
        <w:spacing w:after="120" w:line="240" w:lineRule="auto"/>
        <w:ind w:firstLine="708"/>
        <w:jc w:val="both"/>
        <w:rPr>
          <w:rFonts w:eastAsia="Times New Roman" w:cstheme="minorHAnsi"/>
        </w:rPr>
      </w:pPr>
      <w:r w:rsidRPr="007637B9">
        <w:rPr>
          <w:rFonts w:eastAsia="Times New Roman" w:cstheme="minorHAnsi"/>
        </w:rPr>
        <w:t xml:space="preserve">Wszelkie zmiany </w:t>
      </w:r>
      <w:r w:rsidR="00EC54B3" w:rsidRPr="00EC54B3">
        <w:rPr>
          <w:rFonts w:eastAsia="Times New Roman" w:cstheme="minorHAnsi"/>
        </w:rPr>
        <w:t>niniejszej umowy</w:t>
      </w:r>
      <w:r w:rsidRPr="007637B9">
        <w:rPr>
          <w:rFonts w:eastAsia="Times New Roman" w:cstheme="minorHAnsi"/>
        </w:rPr>
        <w:t xml:space="preserve"> wymagają dla swojej ważności zachowania formy pisemnej pod rygorem nieważności.</w:t>
      </w:r>
    </w:p>
    <w:p w:rsidR="007637B9" w:rsidRPr="007637B9" w:rsidRDefault="007637B9" w:rsidP="00EC54B3">
      <w:pPr>
        <w:autoSpaceDE w:val="0"/>
        <w:autoSpaceDN w:val="0"/>
        <w:adjustRightInd w:val="0"/>
        <w:spacing w:after="0" w:line="240" w:lineRule="auto"/>
        <w:jc w:val="both"/>
        <w:rPr>
          <w:rFonts w:eastAsia="Times New Roman" w:cstheme="minorHAnsi"/>
          <w:b/>
        </w:rPr>
      </w:pPr>
    </w:p>
    <w:p w:rsidR="007637B9" w:rsidRPr="007637B9" w:rsidRDefault="0034706F" w:rsidP="00EC54B3">
      <w:pPr>
        <w:autoSpaceDE w:val="0"/>
        <w:autoSpaceDN w:val="0"/>
        <w:adjustRightInd w:val="0"/>
        <w:spacing w:after="0" w:line="240" w:lineRule="auto"/>
        <w:jc w:val="center"/>
        <w:rPr>
          <w:rFonts w:eastAsia="Times New Roman" w:cstheme="minorHAnsi"/>
          <w:b/>
        </w:rPr>
      </w:pPr>
      <w:r>
        <w:rPr>
          <w:rFonts w:eastAsia="Times New Roman" w:cstheme="minorHAnsi"/>
          <w:b/>
        </w:rPr>
        <w:lastRenderedPageBreak/>
        <w:t>§ 15.</w:t>
      </w:r>
    </w:p>
    <w:p w:rsidR="007637B9" w:rsidRPr="007637B9" w:rsidRDefault="00EC54B3" w:rsidP="00EC54B3">
      <w:pPr>
        <w:autoSpaceDE w:val="0"/>
        <w:autoSpaceDN w:val="0"/>
        <w:adjustRightInd w:val="0"/>
        <w:spacing w:after="0" w:line="240" w:lineRule="auto"/>
        <w:ind w:firstLine="708"/>
        <w:jc w:val="both"/>
        <w:rPr>
          <w:rFonts w:eastAsia="Times New Roman" w:cstheme="minorHAnsi"/>
        </w:rPr>
      </w:pPr>
      <w:r w:rsidRPr="00EC54B3">
        <w:rPr>
          <w:rFonts w:eastAsia="Times New Roman" w:cstheme="minorHAnsi"/>
        </w:rPr>
        <w:t>W sprawach nieuregulowanych niniejszą umową zastosowanie mają przepisy ustawy z dnia 23 kwietnia 1964 r. Kodeks cywilny (</w:t>
      </w:r>
      <w:proofErr w:type="spellStart"/>
      <w:r w:rsidRPr="00EC54B3">
        <w:rPr>
          <w:rFonts w:eastAsia="Times New Roman" w:cstheme="minorHAnsi"/>
        </w:rPr>
        <w:t>t.j</w:t>
      </w:r>
      <w:proofErr w:type="spellEnd"/>
      <w:r w:rsidRPr="00EC54B3">
        <w:rPr>
          <w:rFonts w:eastAsia="Times New Roman" w:cstheme="minorHAnsi"/>
        </w:rPr>
        <w:t xml:space="preserve">. Dz. U. 2020 poz. 1740) oraz ustawy z dnia 11 września 2019 r. Prawo zamówień publicznych (t. j. Dz. U. </w:t>
      </w:r>
      <w:r w:rsidR="00AF4149">
        <w:rPr>
          <w:rFonts w:eastAsia="Times New Roman" w:cstheme="minorHAnsi"/>
        </w:rPr>
        <w:t>2021 poz. 1129</w:t>
      </w:r>
      <w:r w:rsidRPr="00EC54B3">
        <w:rPr>
          <w:rFonts w:eastAsia="Times New Roman" w:cstheme="minorHAnsi"/>
        </w:rPr>
        <w:t>)</w:t>
      </w:r>
    </w:p>
    <w:p w:rsidR="007637B9" w:rsidRPr="007637B9" w:rsidRDefault="007637B9" w:rsidP="00EC54B3">
      <w:pPr>
        <w:autoSpaceDE w:val="0"/>
        <w:autoSpaceDN w:val="0"/>
        <w:adjustRightInd w:val="0"/>
        <w:spacing w:after="0" w:line="240" w:lineRule="auto"/>
        <w:ind w:left="284" w:hanging="284"/>
        <w:jc w:val="both"/>
        <w:rPr>
          <w:rFonts w:eastAsia="Times New Roman" w:cstheme="minorHAnsi"/>
        </w:rPr>
      </w:pPr>
    </w:p>
    <w:p w:rsidR="007637B9" w:rsidRPr="007637B9" w:rsidRDefault="007637B9" w:rsidP="00EC54B3">
      <w:pPr>
        <w:autoSpaceDE w:val="0"/>
        <w:autoSpaceDN w:val="0"/>
        <w:adjustRightInd w:val="0"/>
        <w:spacing w:after="0" w:line="240" w:lineRule="auto"/>
        <w:jc w:val="center"/>
        <w:rPr>
          <w:rFonts w:eastAsia="Times New Roman" w:cstheme="minorHAnsi"/>
          <w:b/>
        </w:rPr>
      </w:pPr>
      <w:r w:rsidRPr="007637B9">
        <w:rPr>
          <w:rFonts w:eastAsia="Times New Roman" w:cstheme="minorHAnsi"/>
          <w:b/>
        </w:rPr>
        <w:t>§ 27</w:t>
      </w:r>
    </w:p>
    <w:p w:rsidR="007637B9" w:rsidRPr="00EC54B3" w:rsidRDefault="007637B9" w:rsidP="00440ED5">
      <w:pPr>
        <w:pStyle w:val="Akapitzlist"/>
        <w:numPr>
          <w:ilvl w:val="0"/>
          <w:numId w:val="17"/>
        </w:numPr>
        <w:spacing w:after="120" w:line="240" w:lineRule="auto"/>
        <w:jc w:val="both"/>
        <w:rPr>
          <w:rFonts w:eastAsia="Times New Roman" w:cstheme="minorHAnsi"/>
        </w:rPr>
      </w:pPr>
      <w:r w:rsidRPr="00EC54B3">
        <w:rPr>
          <w:rFonts w:eastAsia="Times New Roman" w:cstheme="minorHAnsi"/>
        </w:rPr>
        <w:t xml:space="preserve">Umowę </w:t>
      </w:r>
      <w:r w:rsidR="00EC54B3" w:rsidRPr="00EC54B3">
        <w:rPr>
          <w:rFonts w:eastAsia="Times New Roman" w:cstheme="minorHAnsi"/>
        </w:rPr>
        <w:t xml:space="preserve">niniejszą </w:t>
      </w:r>
      <w:r w:rsidRPr="00EC54B3">
        <w:rPr>
          <w:rFonts w:eastAsia="Times New Roman" w:cstheme="minorHAnsi"/>
        </w:rPr>
        <w:t xml:space="preserve">sporządzono w </w:t>
      </w:r>
      <w:r w:rsidR="00EC54B3" w:rsidRPr="00EC54B3">
        <w:rPr>
          <w:rFonts w:eastAsia="Times New Roman" w:cstheme="minorHAnsi"/>
        </w:rPr>
        <w:t>trzech jednobrzmiących egzemplarzach z przeznaczeniem</w:t>
      </w:r>
      <w:r w:rsidRPr="00EC54B3">
        <w:rPr>
          <w:rFonts w:eastAsia="Times New Roman" w:cstheme="minorHAnsi"/>
        </w:rPr>
        <w:t xml:space="preserve"> </w:t>
      </w:r>
      <w:r w:rsidR="00EC54B3" w:rsidRPr="00EC54B3">
        <w:rPr>
          <w:rFonts w:eastAsia="Times New Roman" w:cstheme="minorHAnsi"/>
        </w:rPr>
        <w:t xml:space="preserve">– jeden egzemplarz dla Wykonawcy, dwa dla Zamawiającego. </w:t>
      </w:r>
    </w:p>
    <w:p w:rsidR="00EC54B3" w:rsidRPr="00EC54B3" w:rsidRDefault="00EC54B3" w:rsidP="00440ED5">
      <w:pPr>
        <w:pStyle w:val="Akapitzlist"/>
        <w:numPr>
          <w:ilvl w:val="0"/>
          <w:numId w:val="17"/>
        </w:numPr>
        <w:spacing w:after="120" w:line="240" w:lineRule="auto"/>
        <w:jc w:val="both"/>
        <w:rPr>
          <w:rFonts w:eastAsia="Times New Roman" w:cstheme="minorHAnsi"/>
        </w:rPr>
      </w:pPr>
      <w:r w:rsidRPr="00EC54B3">
        <w:rPr>
          <w:rFonts w:eastAsia="Times New Roman" w:cstheme="minorHAnsi"/>
        </w:rPr>
        <w:t>Integralną część niniejszej umowy stanowi:</w:t>
      </w:r>
    </w:p>
    <w:p w:rsidR="00EC54B3" w:rsidRPr="00EC54B3" w:rsidRDefault="00EC54B3" w:rsidP="00440ED5">
      <w:pPr>
        <w:pStyle w:val="Akapitzlist"/>
        <w:numPr>
          <w:ilvl w:val="0"/>
          <w:numId w:val="18"/>
        </w:numPr>
        <w:spacing w:after="120" w:line="240" w:lineRule="auto"/>
        <w:jc w:val="both"/>
        <w:rPr>
          <w:rFonts w:eastAsia="Times New Roman" w:cstheme="minorHAnsi"/>
        </w:rPr>
      </w:pPr>
      <w:r w:rsidRPr="00EC54B3">
        <w:rPr>
          <w:rFonts w:eastAsia="Times New Roman" w:cstheme="minorHAnsi"/>
        </w:rPr>
        <w:t xml:space="preserve">SWZ, </w:t>
      </w:r>
    </w:p>
    <w:p w:rsidR="00EC54B3" w:rsidRPr="00EC54B3" w:rsidRDefault="000777F9" w:rsidP="00440ED5">
      <w:pPr>
        <w:pStyle w:val="Akapitzlist"/>
        <w:numPr>
          <w:ilvl w:val="0"/>
          <w:numId w:val="18"/>
        </w:numPr>
        <w:spacing w:after="120" w:line="240" w:lineRule="auto"/>
        <w:jc w:val="both"/>
        <w:rPr>
          <w:rFonts w:eastAsia="Times New Roman" w:cstheme="minorHAnsi"/>
        </w:rPr>
      </w:pPr>
      <w:r>
        <w:rPr>
          <w:rFonts w:eastAsia="Times New Roman" w:cstheme="minorHAnsi"/>
        </w:rPr>
        <w:t>o</w:t>
      </w:r>
      <w:r w:rsidR="00EC54B3" w:rsidRPr="00EC54B3">
        <w:rPr>
          <w:rFonts w:eastAsia="Times New Roman" w:cstheme="minorHAnsi"/>
        </w:rPr>
        <w:t xml:space="preserve">ferta Wykonawcy. </w:t>
      </w:r>
    </w:p>
    <w:p w:rsidR="007637B9" w:rsidRDefault="007637B9" w:rsidP="007637B9">
      <w:pPr>
        <w:autoSpaceDE w:val="0"/>
        <w:autoSpaceDN w:val="0"/>
        <w:adjustRightInd w:val="0"/>
        <w:spacing w:after="0" w:line="240" w:lineRule="auto"/>
        <w:jc w:val="both"/>
        <w:rPr>
          <w:rFonts w:ascii="Times New Roman" w:eastAsia="Times New Roman" w:hAnsi="Times New Roman" w:cs="Times New Roman"/>
        </w:rPr>
      </w:pPr>
    </w:p>
    <w:p w:rsidR="00EC54B3" w:rsidRPr="007637B9" w:rsidRDefault="00EC54B3" w:rsidP="007637B9">
      <w:pPr>
        <w:autoSpaceDE w:val="0"/>
        <w:autoSpaceDN w:val="0"/>
        <w:adjustRightInd w:val="0"/>
        <w:spacing w:after="0" w:line="240" w:lineRule="auto"/>
        <w:jc w:val="both"/>
        <w:rPr>
          <w:rFonts w:ascii="Times New Roman" w:eastAsia="Times New Roman" w:hAnsi="Times New Roman" w:cs="Times New Roman"/>
        </w:rPr>
      </w:pPr>
    </w:p>
    <w:p w:rsidR="007637B9" w:rsidRPr="007637B9" w:rsidRDefault="007637B9" w:rsidP="007637B9">
      <w:pPr>
        <w:autoSpaceDE w:val="0"/>
        <w:autoSpaceDN w:val="0"/>
        <w:adjustRightInd w:val="0"/>
        <w:spacing w:after="0" w:line="240" w:lineRule="auto"/>
        <w:ind w:firstLine="709"/>
        <w:jc w:val="both"/>
        <w:rPr>
          <w:rFonts w:eastAsia="Times New Roman" w:cstheme="minorHAnsi"/>
          <w:b/>
          <w:bCs/>
          <w:sz w:val="24"/>
          <w:szCs w:val="24"/>
        </w:rPr>
      </w:pPr>
      <w:r w:rsidRPr="007637B9">
        <w:rPr>
          <w:rFonts w:eastAsia="Times New Roman" w:cstheme="minorHAnsi"/>
          <w:b/>
          <w:bCs/>
          <w:sz w:val="24"/>
          <w:szCs w:val="24"/>
        </w:rPr>
        <w:t xml:space="preserve">   Zamawiający:</w:t>
      </w:r>
      <w:r w:rsidRPr="007637B9">
        <w:rPr>
          <w:rFonts w:eastAsia="Times New Roman" w:cstheme="minorHAnsi"/>
          <w:b/>
          <w:bCs/>
          <w:sz w:val="24"/>
          <w:szCs w:val="24"/>
        </w:rPr>
        <w:tab/>
      </w:r>
      <w:r w:rsidRPr="007637B9">
        <w:rPr>
          <w:rFonts w:eastAsia="Times New Roman" w:cstheme="minorHAnsi"/>
          <w:b/>
          <w:bCs/>
          <w:sz w:val="24"/>
          <w:szCs w:val="24"/>
        </w:rPr>
        <w:tab/>
      </w:r>
      <w:r w:rsidRPr="007637B9">
        <w:rPr>
          <w:rFonts w:eastAsia="Times New Roman" w:cstheme="minorHAnsi"/>
          <w:b/>
          <w:bCs/>
          <w:sz w:val="24"/>
          <w:szCs w:val="24"/>
        </w:rPr>
        <w:tab/>
      </w:r>
      <w:r w:rsidRPr="007637B9">
        <w:rPr>
          <w:rFonts w:eastAsia="Times New Roman" w:cstheme="minorHAnsi"/>
          <w:b/>
          <w:bCs/>
          <w:sz w:val="24"/>
          <w:szCs w:val="24"/>
        </w:rPr>
        <w:tab/>
        <w:t xml:space="preserve"> </w:t>
      </w:r>
      <w:r w:rsidRPr="007637B9">
        <w:rPr>
          <w:rFonts w:eastAsia="Times New Roman" w:cstheme="minorHAnsi"/>
          <w:b/>
          <w:bCs/>
          <w:sz w:val="24"/>
          <w:szCs w:val="24"/>
        </w:rPr>
        <w:tab/>
      </w:r>
      <w:r w:rsidRPr="007637B9">
        <w:rPr>
          <w:rFonts w:eastAsia="Times New Roman" w:cstheme="minorHAnsi"/>
          <w:b/>
          <w:bCs/>
          <w:sz w:val="24"/>
          <w:szCs w:val="24"/>
        </w:rPr>
        <w:tab/>
      </w:r>
      <w:r w:rsidRPr="007637B9">
        <w:rPr>
          <w:rFonts w:eastAsia="Times New Roman" w:cstheme="minorHAnsi"/>
          <w:b/>
          <w:bCs/>
          <w:sz w:val="24"/>
          <w:szCs w:val="24"/>
        </w:rPr>
        <w:tab/>
        <w:t xml:space="preserve">     Wykonawca:</w:t>
      </w:r>
    </w:p>
    <w:p w:rsidR="007C67E6" w:rsidRDefault="007C67E6"/>
    <w:sectPr w:rsidR="007C67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16" w:rsidRDefault="006E5516" w:rsidP="007637B9">
      <w:pPr>
        <w:spacing w:after="0" w:line="240" w:lineRule="auto"/>
      </w:pPr>
      <w:r>
        <w:separator/>
      </w:r>
    </w:p>
  </w:endnote>
  <w:endnote w:type="continuationSeparator" w:id="0">
    <w:p w:rsidR="006E5516" w:rsidRDefault="006E5516" w:rsidP="0076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inorHAnsi"/>
        <w:sz w:val="16"/>
        <w:szCs w:val="16"/>
      </w:rPr>
      <w:id w:val="834420223"/>
      <w:docPartObj>
        <w:docPartGallery w:val="Page Numbers (Bottom of Page)"/>
        <w:docPartUnique/>
      </w:docPartObj>
    </w:sdtPr>
    <w:sdtEndPr/>
    <w:sdtContent>
      <w:p w:rsidR="0034706F" w:rsidRPr="0034706F" w:rsidRDefault="0034706F">
        <w:pPr>
          <w:pStyle w:val="Stopka"/>
          <w:jc w:val="right"/>
          <w:rPr>
            <w:rFonts w:eastAsiaTheme="majorEastAsia" w:cstheme="minorHAnsi"/>
            <w:sz w:val="16"/>
            <w:szCs w:val="16"/>
          </w:rPr>
        </w:pPr>
        <w:r w:rsidRPr="0034706F">
          <w:rPr>
            <w:rFonts w:eastAsiaTheme="majorEastAsia" w:cstheme="minorHAnsi"/>
            <w:sz w:val="16"/>
            <w:szCs w:val="16"/>
          </w:rPr>
          <w:t xml:space="preserve">str. </w:t>
        </w:r>
        <w:r w:rsidRPr="0034706F">
          <w:rPr>
            <w:rFonts w:eastAsiaTheme="minorEastAsia" w:cstheme="minorHAnsi"/>
            <w:sz w:val="16"/>
            <w:szCs w:val="16"/>
          </w:rPr>
          <w:fldChar w:fldCharType="begin"/>
        </w:r>
        <w:r w:rsidRPr="0034706F">
          <w:rPr>
            <w:rFonts w:cstheme="minorHAnsi"/>
            <w:sz w:val="16"/>
            <w:szCs w:val="16"/>
          </w:rPr>
          <w:instrText>PAGE    \* MERGEFORMAT</w:instrText>
        </w:r>
        <w:r w:rsidRPr="0034706F">
          <w:rPr>
            <w:rFonts w:eastAsiaTheme="minorEastAsia" w:cstheme="minorHAnsi"/>
            <w:sz w:val="16"/>
            <w:szCs w:val="16"/>
          </w:rPr>
          <w:fldChar w:fldCharType="separate"/>
        </w:r>
        <w:r w:rsidR="00362766" w:rsidRPr="00362766">
          <w:rPr>
            <w:rFonts w:eastAsiaTheme="majorEastAsia" w:cstheme="minorHAnsi"/>
            <w:noProof/>
            <w:sz w:val="16"/>
            <w:szCs w:val="16"/>
          </w:rPr>
          <w:t>8</w:t>
        </w:r>
        <w:r w:rsidRPr="0034706F">
          <w:rPr>
            <w:rFonts w:eastAsiaTheme="majorEastAsia" w:cstheme="minorHAnsi"/>
            <w:sz w:val="16"/>
            <w:szCs w:val="16"/>
          </w:rPr>
          <w:fldChar w:fldCharType="end"/>
        </w:r>
      </w:p>
    </w:sdtContent>
  </w:sdt>
  <w:p w:rsidR="0034706F" w:rsidRPr="0034706F" w:rsidRDefault="0034706F">
    <w:pPr>
      <w:pStyle w:val="Stopka"/>
      <w:rPr>
        <w:rFonts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16" w:rsidRDefault="006E5516" w:rsidP="007637B9">
      <w:pPr>
        <w:spacing w:after="0" w:line="240" w:lineRule="auto"/>
      </w:pPr>
      <w:r>
        <w:separator/>
      </w:r>
    </w:p>
  </w:footnote>
  <w:footnote w:type="continuationSeparator" w:id="0">
    <w:p w:rsidR="006E5516" w:rsidRDefault="006E5516" w:rsidP="00763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B9" w:rsidRPr="007637B9" w:rsidRDefault="007637B9">
    <w:pPr>
      <w:pStyle w:val="Nagwek"/>
      <w:rPr>
        <w:rFonts w:cstheme="minorHAnsi"/>
      </w:rPr>
    </w:pPr>
    <w:r w:rsidRPr="007637B9">
      <w:rPr>
        <w:rFonts w:cstheme="minorHAnsi"/>
      </w:rPr>
      <w:t xml:space="preserve">Oznaczenie postępowania: </w:t>
    </w:r>
    <w:r w:rsidR="00E86E57">
      <w:rPr>
        <w:rFonts w:cstheme="minorHAnsi"/>
      </w:rPr>
      <w:t>ED.271.1.2021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453"/>
    <w:multiLevelType w:val="hybridMultilevel"/>
    <w:tmpl w:val="1F8E0B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052351"/>
    <w:multiLevelType w:val="hybridMultilevel"/>
    <w:tmpl w:val="1A1ABAA4"/>
    <w:lvl w:ilvl="0" w:tplc="BA5E604C">
      <w:start w:val="1"/>
      <w:numFmt w:val="lowerLetter"/>
      <w:lvlText w:val="%1)"/>
      <w:lvlJc w:val="left"/>
      <w:pPr>
        <w:tabs>
          <w:tab w:val="num" w:pos="1425"/>
        </w:tabs>
        <w:ind w:left="1425" w:hanging="705"/>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091806DA"/>
    <w:multiLevelType w:val="hybridMultilevel"/>
    <w:tmpl w:val="22E4C586"/>
    <w:lvl w:ilvl="0" w:tplc="34AC26A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2A5F"/>
    <w:multiLevelType w:val="hybridMultilevel"/>
    <w:tmpl w:val="82AC6ABE"/>
    <w:lvl w:ilvl="0" w:tplc="AEC69168">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4" w15:restartNumberingAfterBreak="0">
    <w:nsid w:val="0C781015"/>
    <w:multiLevelType w:val="hybridMultilevel"/>
    <w:tmpl w:val="DD5C8CB2"/>
    <w:lvl w:ilvl="0" w:tplc="16D0AA3A">
      <w:start w:val="2"/>
      <w:numFmt w:val="decimal"/>
      <w:lvlText w:val="%1."/>
      <w:lvlJc w:val="left"/>
      <w:pPr>
        <w:tabs>
          <w:tab w:val="num" w:pos="435"/>
        </w:tabs>
        <w:ind w:left="435" w:hanging="360"/>
      </w:pPr>
      <w:rPr>
        <w:rFonts w:ascii="Cambria" w:hAnsi="Cambri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8040B7"/>
    <w:multiLevelType w:val="hybridMultilevel"/>
    <w:tmpl w:val="AB52E51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E32967"/>
    <w:multiLevelType w:val="hybridMultilevel"/>
    <w:tmpl w:val="16865EAE"/>
    <w:lvl w:ilvl="0" w:tplc="E08636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3E97B7C"/>
    <w:multiLevelType w:val="hybridMultilevel"/>
    <w:tmpl w:val="38F473B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175B3812"/>
    <w:multiLevelType w:val="hybridMultilevel"/>
    <w:tmpl w:val="4B3EF3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20A8F"/>
    <w:multiLevelType w:val="hybridMultilevel"/>
    <w:tmpl w:val="8F5C4534"/>
    <w:lvl w:ilvl="0" w:tplc="E0E8E9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F7B4C"/>
    <w:multiLevelType w:val="hybridMultilevel"/>
    <w:tmpl w:val="B7EEAE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A85E19"/>
    <w:multiLevelType w:val="hybridMultilevel"/>
    <w:tmpl w:val="C2282F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164461"/>
    <w:multiLevelType w:val="hybridMultilevel"/>
    <w:tmpl w:val="FDB80746"/>
    <w:lvl w:ilvl="0" w:tplc="7E82A42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F1F61"/>
    <w:multiLevelType w:val="hybridMultilevel"/>
    <w:tmpl w:val="1C9037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98B4178"/>
    <w:multiLevelType w:val="hybridMultilevel"/>
    <w:tmpl w:val="5714FAAE"/>
    <w:lvl w:ilvl="0" w:tplc="83F0FF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4372B"/>
    <w:multiLevelType w:val="hybridMultilevel"/>
    <w:tmpl w:val="729C5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F73CCF"/>
    <w:multiLevelType w:val="hybridMultilevel"/>
    <w:tmpl w:val="2C2CF7F4"/>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C7E7912"/>
    <w:multiLevelType w:val="hybridMultilevel"/>
    <w:tmpl w:val="FEF244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D523F08"/>
    <w:multiLevelType w:val="hybridMultilevel"/>
    <w:tmpl w:val="292600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7B3A70"/>
    <w:multiLevelType w:val="hybridMultilevel"/>
    <w:tmpl w:val="1952C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983EF1"/>
    <w:multiLevelType w:val="singleLevel"/>
    <w:tmpl w:val="0415000F"/>
    <w:lvl w:ilvl="0">
      <w:start w:val="1"/>
      <w:numFmt w:val="decimal"/>
      <w:lvlText w:val="%1."/>
      <w:lvlJc w:val="left"/>
      <w:pPr>
        <w:ind w:left="720" w:hanging="360"/>
      </w:pPr>
      <w:rPr>
        <w:rFonts w:hint="default"/>
      </w:rPr>
    </w:lvl>
  </w:abstractNum>
  <w:abstractNum w:abstractNumId="21" w15:restartNumberingAfterBreak="0">
    <w:nsid w:val="431D6291"/>
    <w:multiLevelType w:val="hybridMultilevel"/>
    <w:tmpl w:val="635C4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3631A"/>
    <w:multiLevelType w:val="hybridMultilevel"/>
    <w:tmpl w:val="61B27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C1046"/>
    <w:multiLevelType w:val="hybridMultilevel"/>
    <w:tmpl w:val="1A02332C"/>
    <w:lvl w:ilvl="0" w:tplc="163C81C2">
      <w:start w:val="13"/>
      <w:numFmt w:val="decimal"/>
      <w:lvlText w:val="%1."/>
      <w:lvlJc w:val="left"/>
      <w:pPr>
        <w:tabs>
          <w:tab w:val="num" w:pos="435"/>
        </w:tabs>
        <w:ind w:left="435" w:hanging="360"/>
      </w:pPr>
      <w:rPr>
        <w:rFonts w:ascii="Cambria"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692C7D"/>
    <w:multiLevelType w:val="hybridMultilevel"/>
    <w:tmpl w:val="E028090A"/>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26C45A7"/>
    <w:multiLevelType w:val="multilevel"/>
    <w:tmpl w:val="5250388C"/>
    <w:lvl w:ilvl="0">
      <w:start w:val="1"/>
      <w:numFmt w:val="decimal"/>
      <w:lvlText w:val="%1."/>
      <w:lvlJc w:val="left"/>
      <w:pPr>
        <w:tabs>
          <w:tab w:val="num" w:pos="720"/>
        </w:tabs>
        <w:ind w:left="720" w:hanging="360"/>
      </w:pPr>
    </w:lvl>
    <w:lvl w:ilvl="1">
      <w:start w:val="1"/>
      <w:numFmt w:val="lowerLetter"/>
      <w:lvlText w:val="%2)"/>
      <w:lvlJc w:val="left"/>
      <w:pPr>
        <w:tabs>
          <w:tab w:val="num" w:pos="1698"/>
        </w:tabs>
        <w:ind w:left="1698"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B61161"/>
    <w:multiLevelType w:val="multilevel"/>
    <w:tmpl w:val="1270BA4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700"/>
        </w:tabs>
        <w:ind w:left="2700" w:hanging="720"/>
      </w:pPr>
    </w:lvl>
    <w:lvl w:ilvl="3">
      <w:start w:val="1"/>
      <w:numFmt w:val="decimal"/>
      <w:lvlText w:val="%4."/>
      <w:lvlJc w:val="left"/>
      <w:pPr>
        <w:tabs>
          <w:tab w:val="num" w:pos="360"/>
        </w:tabs>
        <w:ind w:left="340" w:hanging="340"/>
      </w:pPr>
      <w:rPr>
        <w:strike w:val="0"/>
        <w:dstrike w:val="0"/>
        <w:szCs w:val="24"/>
        <w:u w:val="none"/>
        <w:effect w:val="none"/>
      </w:rPr>
    </w:lvl>
    <w:lvl w:ilvl="4">
      <w:start w:val="1"/>
      <w:numFmt w:val="lowerLetter"/>
      <w:lvlText w:val="%5)"/>
      <w:lvlJc w:val="left"/>
      <w:pPr>
        <w:tabs>
          <w:tab w:val="num" w:pos="3600"/>
        </w:tabs>
        <w:ind w:left="3600" w:hanging="360"/>
      </w:pPr>
    </w:lvl>
    <w:lvl w:ilvl="5">
      <w:start w:val="3"/>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EB6FF4"/>
    <w:multiLevelType w:val="hybridMultilevel"/>
    <w:tmpl w:val="6CB87130"/>
    <w:lvl w:ilvl="0" w:tplc="04150011">
      <w:start w:val="1"/>
      <w:numFmt w:val="decimal"/>
      <w:lvlText w:val="%1)"/>
      <w:lvlJc w:val="left"/>
      <w:pPr>
        <w:ind w:left="720" w:hanging="360"/>
      </w:pPr>
    </w:lvl>
    <w:lvl w:ilvl="1" w:tplc="A3F223EE">
      <w:start w:val="1"/>
      <w:numFmt w:val="decimal"/>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C9272A8"/>
    <w:multiLevelType w:val="hybridMultilevel"/>
    <w:tmpl w:val="DC3A1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CD29D4"/>
    <w:multiLevelType w:val="hybridMultilevel"/>
    <w:tmpl w:val="BD98E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B95E3B"/>
    <w:multiLevelType w:val="hybridMultilevel"/>
    <w:tmpl w:val="48625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53B24AE"/>
    <w:multiLevelType w:val="hybridMultilevel"/>
    <w:tmpl w:val="D8EE9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62091B"/>
    <w:multiLevelType w:val="hybridMultilevel"/>
    <w:tmpl w:val="F6608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2C0807"/>
    <w:multiLevelType w:val="hybridMultilevel"/>
    <w:tmpl w:val="B4B0745A"/>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C3029"/>
    <w:multiLevelType w:val="hybridMultilevel"/>
    <w:tmpl w:val="DDC46356"/>
    <w:lvl w:ilvl="0" w:tplc="FC7850F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D7A011C"/>
    <w:multiLevelType w:val="hybridMultilevel"/>
    <w:tmpl w:val="C3E84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37491A"/>
    <w:multiLevelType w:val="hybridMultilevel"/>
    <w:tmpl w:val="D0143E30"/>
    <w:lvl w:ilvl="0" w:tplc="BF022D08">
      <w:start w:val="1"/>
      <w:numFmt w:val="lowerLetter"/>
      <w:lvlText w:val="%1)"/>
      <w:lvlJc w:val="left"/>
      <w:pPr>
        <w:ind w:left="435" w:hanging="36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4"/>
  </w:num>
  <w:num w:numId="10">
    <w:abstractNumId w:val="29"/>
  </w:num>
  <w:num w:numId="11">
    <w:abstractNumId w:val="22"/>
  </w:num>
  <w:num w:numId="1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3"/>
    <w:lvlOverride w:ilvl="0">
      <w:startOverride w:val="1"/>
    </w:lvlOverride>
  </w:num>
  <w:num w:numId="22">
    <w:abstractNumId w:val="17"/>
  </w:num>
  <w:num w:numId="23">
    <w:abstractNumId w:val="20"/>
  </w:num>
  <w:num w:numId="24">
    <w:abstractNumId w:val="2"/>
  </w:num>
  <w:num w:numId="25">
    <w:abstractNumId w:val="16"/>
  </w:num>
  <w:num w:numId="26">
    <w:abstractNumId w:val="5"/>
  </w:num>
  <w:num w:numId="27">
    <w:abstractNumId w:val="34"/>
  </w:num>
  <w:num w:numId="28">
    <w:abstractNumId w:val="36"/>
  </w:num>
  <w:num w:numId="29">
    <w:abstractNumId w:val="8"/>
  </w:num>
  <w:num w:numId="30">
    <w:abstractNumId w:val="4"/>
  </w:num>
  <w:num w:numId="31">
    <w:abstractNumId w:val="3"/>
  </w:num>
  <w:num w:numId="32">
    <w:abstractNumId w:val="7"/>
  </w:num>
  <w:num w:numId="33">
    <w:abstractNumId w:val="1"/>
  </w:num>
  <w:num w:numId="34">
    <w:abstractNumId w:val="31"/>
  </w:num>
  <w:num w:numId="35">
    <w:abstractNumId w:val="12"/>
  </w:num>
  <w:num w:numId="36">
    <w:abstractNumId w:val="0"/>
  </w:num>
  <w:num w:numId="37">
    <w:abstractNumId w:val="15"/>
  </w:num>
  <w:num w:numId="38">
    <w:abstractNumId w:val="9"/>
  </w:num>
  <w:num w:numId="39">
    <w:abstractNumId w:val="13"/>
  </w:num>
  <w:num w:numId="40">
    <w:abstractNumId w:val="10"/>
  </w:num>
  <w:num w:numId="41">
    <w:abstractNumId w:val="21"/>
  </w:num>
  <w:num w:numId="42">
    <w:abstractNumId w:val="28"/>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10"/>
    <w:rsid w:val="000267AA"/>
    <w:rsid w:val="00060CF4"/>
    <w:rsid w:val="000777F9"/>
    <w:rsid w:val="000B4F7D"/>
    <w:rsid w:val="001A55BB"/>
    <w:rsid w:val="0034706F"/>
    <w:rsid w:val="00362766"/>
    <w:rsid w:val="00362AAC"/>
    <w:rsid w:val="00440ED5"/>
    <w:rsid w:val="00447B1E"/>
    <w:rsid w:val="00556E7D"/>
    <w:rsid w:val="00584CB2"/>
    <w:rsid w:val="00591665"/>
    <w:rsid w:val="00667EE2"/>
    <w:rsid w:val="006E5516"/>
    <w:rsid w:val="00747FD8"/>
    <w:rsid w:val="007637B9"/>
    <w:rsid w:val="007C67E6"/>
    <w:rsid w:val="00816526"/>
    <w:rsid w:val="00864810"/>
    <w:rsid w:val="00AF4149"/>
    <w:rsid w:val="00C11BC9"/>
    <w:rsid w:val="00D90CE0"/>
    <w:rsid w:val="00D93C76"/>
    <w:rsid w:val="00E86E57"/>
    <w:rsid w:val="00EC4F2A"/>
    <w:rsid w:val="00EC54B3"/>
    <w:rsid w:val="00F52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43823-F39A-440B-8855-5870189E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37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7B9"/>
  </w:style>
  <w:style w:type="paragraph" w:styleId="Stopka">
    <w:name w:val="footer"/>
    <w:basedOn w:val="Normalny"/>
    <w:link w:val="StopkaZnak"/>
    <w:uiPriority w:val="99"/>
    <w:unhideWhenUsed/>
    <w:rsid w:val="007637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7B9"/>
  </w:style>
  <w:style w:type="paragraph" w:customStyle="1" w:styleId="Default">
    <w:name w:val="Default"/>
    <w:rsid w:val="007637B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normalny tekst,L1,List Paragraph,Akapit z listą5"/>
    <w:basedOn w:val="Normalny"/>
    <w:link w:val="AkapitzlistZnak"/>
    <w:uiPriority w:val="34"/>
    <w:qFormat/>
    <w:rsid w:val="007637B9"/>
    <w:pPr>
      <w:ind w:left="720"/>
      <w:contextualSpacing/>
    </w:pPr>
  </w:style>
  <w:style w:type="paragraph" w:customStyle="1" w:styleId="Nagwek61">
    <w:name w:val="Nagłówek 61"/>
    <w:basedOn w:val="Normalny"/>
    <w:next w:val="Normalny"/>
    <w:qFormat/>
    <w:rsid w:val="00060CF4"/>
    <w:pPr>
      <w:numPr>
        <w:numId w:val="21"/>
      </w:numPr>
      <w:spacing w:after="0" w:line="240" w:lineRule="auto"/>
      <w:jc w:val="both"/>
      <w:outlineLvl w:val="5"/>
    </w:pPr>
    <w:rPr>
      <w:rFonts w:ascii="Calibri" w:eastAsia="Times New Roman" w:hAnsi="Calibri" w:cs="Times New Roman"/>
      <w:bCs/>
      <w:sz w:val="20"/>
      <w:szCs w:val="20"/>
      <w:lang w:eastAsia="pl-PL"/>
    </w:rPr>
  </w:style>
  <w:style w:type="character" w:customStyle="1" w:styleId="AkapitzlistZnak">
    <w:name w:val="Akapit z listą Znak"/>
    <w:aliases w:val="normalny tekst Znak,L1 Znak,List Paragraph Znak,Akapit z listą5 Znak"/>
    <w:link w:val="Akapitzlist"/>
    <w:uiPriority w:val="34"/>
    <w:qFormat/>
    <w:locked/>
    <w:rsid w:val="000267AA"/>
  </w:style>
  <w:style w:type="paragraph" w:styleId="Tekstpodstawowywcity3">
    <w:name w:val="Body Text Indent 3"/>
    <w:basedOn w:val="Normalny"/>
    <w:link w:val="Tekstpodstawowywcity3Znak"/>
    <w:uiPriority w:val="99"/>
    <w:semiHidden/>
    <w:unhideWhenUsed/>
    <w:rsid w:val="00F5216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F5216C"/>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1A55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5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18530">
      <w:bodyDiv w:val="1"/>
      <w:marLeft w:val="0"/>
      <w:marRight w:val="0"/>
      <w:marTop w:val="0"/>
      <w:marBottom w:val="0"/>
      <w:divBdr>
        <w:top w:val="none" w:sz="0" w:space="0" w:color="auto"/>
        <w:left w:val="none" w:sz="0" w:space="0" w:color="auto"/>
        <w:bottom w:val="none" w:sz="0" w:space="0" w:color="auto"/>
        <w:right w:val="none" w:sz="0" w:space="0" w:color="auto"/>
      </w:divBdr>
    </w:div>
    <w:div w:id="1253394755">
      <w:bodyDiv w:val="1"/>
      <w:marLeft w:val="0"/>
      <w:marRight w:val="0"/>
      <w:marTop w:val="0"/>
      <w:marBottom w:val="0"/>
      <w:divBdr>
        <w:top w:val="none" w:sz="0" w:space="0" w:color="auto"/>
        <w:left w:val="none" w:sz="0" w:space="0" w:color="auto"/>
        <w:bottom w:val="none" w:sz="0" w:space="0" w:color="auto"/>
        <w:right w:val="none" w:sz="0" w:space="0" w:color="auto"/>
      </w:divBdr>
    </w:div>
    <w:div w:id="1491750439">
      <w:bodyDiv w:val="1"/>
      <w:marLeft w:val="0"/>
      <w:marRight w:val="0"/>
      <w:marTop w:val="0"/>
      <w:marBottom w:val="0"/>
      <w:divBdr>
        <w:top w:val="none" w:sz="0" w:space="0" w:color="auto"/>
        <w:left w:val="none" w:sz="0" w:space="0" w:color="auto"/>
        <w:bottom w:val="none" w:sz="0" w:space="0" w:color="auto"/>
        <w:right w:val="none" w:sz="0" w:space="0" w:color="auto"/>
      </w:divBdr>
    </w:div>
    <w:div w:id="1509715001">
      <w:bodyDiv w:val="1"/>
      <w:marLeft w:val="0"/>
      <w:marRight w:val="0"/>
      <w:marTop w:val="0"/>
      <w:marBottom w:val="0"/>
      <w:divBdr>
        <w:top w:val="none" w:sz="0" w:space="0" w:color="auto"/>
        <w:left w:val="none" w:sz="0" w:space="0" w:color="auto"/>
        <w:bottom w:val="none" w:sz="0" w:space="0" w:color="auto"/>
        <w:right w:val="none" w:sz="0" w:space="0" w:color="auto"/>
      </w:divBdr>
    </w:div>
    <w:div w:id="1671372087">
      <w:bodyDiv w:val="1"/>
      <w:marLeft w:val="0"/>
      <w:marRight w:val="0"/>
      <w:marTop w:val="0"/>
      <w:marBottom w:val="0"/>
      <w:divBdr>
        <w:top w:val="none" w:sz="0" w:space="0" w:color="auto"/>
        <w:left w:val="none" w:sz="0" w:space="0" w:color="auto"/>
        <w:bottom w:val="none" w:sz="0" w:space="0" w:color="auto"/>
        <w:right w:val="none" w:sz="0" w:space="0" w:color="auto"/>
      </w:divBdr>
    </w:div>
    <w:div w:id="17981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9</Pages>
  <Words>3456</Words>
  <Characters>20742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AGNIESZKA JASZCZUR</cp:lastModifiedBy>
  <cp:revision>7</cp:revision>
  <cp:lastPrinted>2021-06-29T08:34:00Z</cp:lastPrinted>
  <dcterms:created xsi:type="dcterms:W3CDTF">2021-06-24T20:30:00Z</dcterms:created>
  <dcterms:modified xsi:type="dcterms:W3CDTF">2021-06-29T11:38:00Z</dcterms:modified>
</cp:coreProperties>
</file>