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01" w:rsidRPr="00C041B1" w:rsidRDefault="009C6601" w:rsidP="009C6601">
      <w:pPr>
        <w:pBdr>
          <w:bottom w:val="single" w:sz="4" w:space="1" w:color="auto"/>
        </w:pBd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nr 4 do SIWZ</w:t>
      </w:r>
      <w:r w:rsidR="00C041B1" w:rsidRPr="00C041B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- Oświadczenie grupa kapitałowa</w:t>
      </w:r>
    </w:p>
    <w:p w:rsidR="009C6601" w:rsidRPr="00C041B1" w:rsidRDefault="009C6601" w:rsidP="009C6601">
      <w:pPr>
        <w:spacing w:before="120" w:after="0" w:line="276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601" w:rsidRPr="00C041B1" w:rsidRDefault="009C6601" w:rsidP="009C6601">
      <w:pPr>
        <w:spacing w:before="120" w:after="0" w:line="36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:rsidR="009C6601" w:rsidRPr="00C041B1" w:rsidRDefault="009C6601" w:rsidP="009C6601">
      <w:pPr>
        <w:spacing w:before="120" w:after="0" w:line="36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:rsidR="009C6601" w:rsidRPr="00C041B1" w:rsidRDefault="009C6601" w:rsidP="009C6601">
      <w:pPr>
        <w:spacing w:before="120" w:after="0" w:line="36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:rsidR="009C6601" w:rsidRPr="00C041B1" w:rsidRDefault="009C6601" w:rsidP="009C6601">
      <w:pPr>
        <w:spacing w:before="120" w:after="0" w:line="276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i adres Wykonawcy)</w:t>
      </w:r>
    </w:p>
    <w:p w:rsidR="009C6601" w:rsidRPr="00C041B1" w:rsidRDefault="009C6601" w:rsidP="009C6601">
      <w:pPr>
        <w:spacing w:before="120" w:after="200" w:line="276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dnia ....................... 20</w:t>
      </w:r>
      <w:r w:rsid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D51A4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9C6601" w:rsidRPr="00C041B1" w:rsidRDefault="009C6601" w:rsidP="009C66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auto"/>
        <w:suppressAutoHyphens/>
        <w:spacing w:after="0" w:line="276" w:lineRule="auto"/>
        <w:contextualSpacing/>
        <w:jc w:val="center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</w:pPr>
      <w:r w:rsidRPr="00C041B1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>OŚWIADCZENIE O PRZYNALEŻNOŚCI DO TEJ SAMEJ GRUPY KAPITAŁOWEJ</w:t>
      </w:r>
      <w:r w:rsidRPr="00C041B1">
        <w:rPr>
          <w:rFonts w:ascii="Times New Roman" w:eastAsia="Lucida Sans Unicode" w:hAnsi="Times New Roman" w:cs="Times New Roman"/>
          <w:b/>
          <w:sz w:val="20"/>
          <w:szCs w:val="20"/>
          <w:u w:val="single"/>
          <w:lang w:eastAsia="ar-SA"/>
        </w:rPr>
        <w:br/>
      </w:r>
      <w:r w:rsidRPr="00C041B1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>ZGODNIE Z ART. 24 ust. 11 ustawy</w:t>
      </w:r>
    </w:p>
    <w:p w:rsidR="009C6601" w:rsidRPr="009C6601" w:rsidRDefault="009C6601" w:rsidP="009C660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C6601" w:rsidRPr="00C041B1" w:rsidRDefault="00C041B1" w:rsidP="00C041B1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6601"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BB035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"</w:t>
      </w:r>
      <w:r w:rsidR="00D51A4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Rozbudowa budynku Urzędu Miasta i Gminy Suchedniów o windę dla osób niepełnosprawnych wraz z remontem elewacji </w:t>
      </w:r>
      <w:r w:rsidR="00D51A4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br/>
        <w:t>i zagospodarowaniem terenu - I etap wykonanie windy</w:t>
      </w:r>
      <w:r w:rsidR="00BB035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" </w:t>
      </w:r>
      <w:r w:rsidR="009C6601"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 w:rsidR="009C6601" w:rsidRPr="00C041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Gminę </w:t>
      </w:r>
      <w:r w:rsidR="00D51A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Suchedniów</w:t>
      </w:r>
      <w:r w:rsidR="009C6601" w:rsidRPr="00C041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9C6601" w:rsidRPr="00C041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że:</w:t>
      </w:r>
    </w:p>
    <w:p w:rsidR="009C6601" w:rsidRPr="00C041B1" w:rsidRDefault="009C6601" w:rsidP="00C041B1">
      <w:pPr>
        <w:numPr>
          <w:ilvl w:val="0"/>
          <w:numId w:val="1"/>
        </w:num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nie należę do tej samej grupy kapitałowej, o której mowa w art. 24 ust. 1 pkt 23 ustawy Pzp z żadnym z Wykonawców, którzy złożyli odrębne oferty w postępowaniu;</w:t>
      </w:r>
    </w:p>
    <w:p w:rsidR="009C6601" w:rsidRPr="00C041B1" w:rsidRDefault="009C6601" w:rsidP="00C041B1">
      <w:pPr>
        <w:numPr>
          <w:ilvl w:val="0"/>
          <w:numId w:val="1"/>
        </w:num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należę do tej samej grupy kapitałowej z Wykonawcą/ Wykonawcami:</w:t>
      </w:r>
    </w:p>
    <w:p w:rsidR="009C6601" w:rsidRPr="00C041B1" w:rsidRDefault="009C6601" w:rsidP="00C041B1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9C6601" w:rsidRPr="00C041B1" w:rsidRDefault="009C6601" w:rsidP="00C041B1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9C6601" w:rsidRPr="00C041B1" w:rsidRDefault="009C6601" w:rsidP="00C041B1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C041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podać nazwę i adres Wykonawcy</w:t>
      </w: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C6601" w:rsidRPr="00C041B1" w:rsidRDefault="009C6601" w:rsidP="00C041B1">
      <w:pPr>
        <w:tabs>
          <w:tab w:val="left" w:pos="54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który złożył odrębną ofertę w niniejszym postępowaniu.</w:t>
      </w:r>
    </w:p>
    <w:p w:rsidR="009C6601" w:rsidRPr="00C041B1" w:rsidRDefault="009C6601" w:rsidP="00C041B1">
      <w:pPr>
        <w:tabs>
          <w:tab w:val="left" w:pos="54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załączam następujące dowody, celem potwierdzenia, że powiązania z w/w Wykonawcą/ca mi nie prowadzą do zakłócenia konkurencji w postępowaniu o udzielenie zamówienia</w:t>
      </w:r>
    </w:p>
    <w:p w:rsidR="009C6601" w:rsidRPr="00C041B1" w:rsidRDefault="009C6601" w:rsidP="00C041B1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9C6601" w:rsidRPr="00C041B1" w:rsidRDefault="009C6601" w:rsidP="00C041B1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9C6601" w:rsidRPr="00C041B1" w:rsidRDefault="009C6601" w:rsidP="00C041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041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Oświadczam, że wszystkie informacje podane w powyżej są aktualne i zgodne z prawdą oraz zostały przedstawione z pełną świadomością konsekwencji wprowadzenia Zamawiającego w błąd przy przedstawianiu informacji.</w:t>
      </w:r>
    </w:p>
    <w:p w:rsidR="009C6601" w:rsidRPr="00C041B1" w:rsidRDefault="009C6601" w:rsidP="00C041B1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9C6601" w:rsidRPr="00C041B1" w:rsidTr="00EC048E">
        <w:trPr>
          <w:jc w:val="right"/>
        </w:trPr>
        <w:tc>
          <w:tcPr>
            <w:tcW w:w="3973" w:type="dxa"/>
            <w:shd w:val="clear" w:color="auto" w:fill="auto"/>
          </w:tcPr>
          <w:p w:rsidR="009C6601" w:rsidRPr="00C041B1" w:rsidRDefault="009C6601" w:rsidP="00C041B1">
            <w:pPr>
              <w:spacing w:after="0" w:line="360" w:lineRule="auto"/>
              <w:ind w:left="-207" w:right="-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41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……………….…. </w:t>
            </w:r>
            <w:r w:rsidRPr="00C041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(miejscowość),</w:t>
            </w:r>
            <w:r w:rsidR="00C041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………</w:t>
            </w:r>
            <w:r w:rsidRPr="00C041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…. r. </w:t>
            </w:r>
          </w:p>
        </w:tc>
      </w:tr>
      <w:tr w:rsidR="009C6601" w:rsidRPr="00C041B1" w:rsidTr="00EC048E">
        <w:trPr>
          <w:jc w:val="right"/>
        </w:trPr>
        <w:tc>
          <w:tcPr>
            <w:tcW w:w="3973" w:type="dxa"/>
            <w:shd w:val="clear" w:color="auto" w:fill="auto"/>
          </w:tcPr>
          <w:p w:rsidR="009C6601" w:rsidRPr="00C041B1" w:rsidRDefault="009C6601" w:rsidP="00C041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C6601" w:rsidRPr="00C041B1" w:rsidRDefault="009C6601" w:rsidP="00C041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41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9C6601" w:rsidRPr="00C041B1" w:rsidRDefault="00C041B1" w:rsidP="00C041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="009C6601" w:rsidRPr="00C041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(podpis)</w:t>
            </w:r>
          </w:p>
        </w:tc>
      </w:tr>
    </w:tbl>
    <w:p w:rsidR="009C6601" w:rsidRPr="00C041B1" w:rsidRDefault="009C6601" w:rsidP="00C041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601" w:rsidRPr="00C041B1" w:rsidRDefault="009C6601" w:rsidP="00C041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601" w:rsidRPr="009C6601" w:rsidRDefault="009C6601" w:rsidP="009C660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C6601" w:rsidRPr="009C6601" w:rsidRDefault="009C6601" w:rsidP="009C660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72A5F" w:rsidRDefault="00073B00">
      <w:bookmarkStart w:id="0" w:name="_GoBack"/>
      <w:bookmarkEnd w:id="0"/>
    </w:p>
    <w:sectPr w:rsidR="00072A5F" w:rsidSect="003A00F4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00" w:rsidRDefault="00073B00" w:rsidP="000F6773">
      <w:pPr>
        <w:spacing w:after="0" w:line="240" w:lineRule="auto"/>
      </w:pPr>
      <w:r>
        <w:separator/>
      </w:r>
    </w:p>
  </w:endnote>
  <w:endnote w:type="continuationSeparator" w:id="1">
    <w:p w:rsidR="00073B00" w:rsidRDefault="00073B00" w:rsidP="000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B1" w:rsidRPr="00C041B1" w:rsidRDefault="00C041B1" w:rsidP="00C041B1">
    <w:pPr>
      <w:pStyle w:val="Stopka"/>
      <w:jc w:val="both"/>
      <w:rPr>
        <w:rFonts w:ascii="Times New Roman" w:hAnsi="Times New Roman"/>
        <w:b w:val="0"/>
        <w:color w:val="FF0000"/>
        <w:sz w:val="22"/>
      </w:rPr>
    </w:pPr>
    <w:r w:rsidRPr="00C041B1">
      <w:rPr>
        <w:rFonts w:ascii="Times New Roman" w:hAnsi="Times New Roman"/>
        <w:color w:val="FF0000"/>
        <w:sz w:val="22"/>
      </w:rPr>
      <w:t xml:space="preserve">Uwaga: Wykonawca przekazuje oświadczenie Zamawiającemu, w terminie 3 dni od zamieszczenia na stronie internetowej informacji o wykonawcach, którzy złożyli oferty </w:t>
    </w:r>
    <w:r>
      <w:rPr>
        <w:rFonts w:ascii="Times New Roman" w:hAnsi="Times New Roman"/>
        <w:color w:val="FF0000"/>
        <w:sz w:val="22"/>
      </w:rPr>
      <w:br/>
    </w:r>
    <w:r w:rsidRPr="00C041B1">
      <w:rPr>
        <w:rFonts w:ascii="Times New Roman" w:hAnsi="Times New Roman"/>
        <w:color w:val="FF0000"/>
        <w:sz w:val="22"/>
      </w:rPr>
      <w:t>w bieżącym postępowaniu.</w:t>
    </w:r>
  </w:p>
  <w:p w:rsidR="002E7B22" w:rsidRPr="00C041B1" w:rsidRDefault="00073B00">
    <w:pPr>
      <w:pStyle w:val="Stopka"/>
    </w:pPr>
  </w:p>
  <w:p w:rsidR="00473EB0" w:rsidRDefault="00073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00" w:rsidRDefault="00073B00" w:rsidP="000F6773">
      <w:pPr>
        <w:spacing w:after="0" w:line="240" w:lineRule="auto"/>
      </w:pPr>
      <w:r>
        <w:separator/>
      </w:r>
    </w:p>
  </w:footnote>
  <w:footnote w:type="continuationSeparator" w:id="1">
    <w:p w:rsidR="00073B00" w:rsidRDefault="00073B00" w:rsidP="000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86" w:rsidRPr="00C041B1" w:rsidRDefault="009C6601" w:rsidP="00866BEF">
    <w:pPr>
      <w:pStyle w:val="Nagwek"/>
      <w:jc w:val="left"/>
      <w:rPr>
        <w:rFonts w:ascii="Times New Roman" w:hAnsi="Times New Roman"/>
        <w:b w:val="0"/>
        <w:sz w:val="18"/>
        <w:szCs w:val="18"/>
      </w:rPr>
    </w:pPr>
    <w:r w:rsidRPr="00C041B1">
      <w:rPr>
        <w:rFonts w:ascii="Times New Roman" w:hAnsi="Times New Roman"/>
        <w:b w:val="0"/>
        <w:sz w:val="18"/>
        <w:szCs w:val="18"/>
      </w:rPr>
      <w:t xml:space="preserve">Oznaczenie postępowania: </w:t>
    </w:r>
    <w:r w:rsidR="00D51A45">
      <w:rPr>
        <w:rFonts w:ascii="Times New Roman" w:hAnsi="Times New Roman"/>
        <w:b w:val="0"/>
        <w:sz w:val="18"/>
        <w:szCs w:val="18"/>
      </w:rPr>
      <w:t>GNI.271.9.2020</w:t>
    </w:r>
  </w:p>
  <w:p w:rsidR="00473EB0" w:rsidRDefault="00073B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3F02"/>
    <w:multiLevelType w:val="hybridMultilevel"/>
    <w:tmpl w:val="BDB43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AF2"/>
    <w:rsid w:val="00030677"/>
    <w:rsid w:val="00073B00"/>
    <w:rsid w:val="000F6773"/>
    <w:rsid w:val="00444CE2"/>
    <w:rsid w:val="00517D7C"/>
    <w:rsid w:val="00606F88"/>
    <w:rsid w:val="00614566"/>
    <w:rsid w:val="00802C8C"/>
    <w:rsid w:val="00887BCA"/>
    <w:rsid w:val="00902944"/>
    <w:rsid w:val="009C6601"/>
    <w:rsid w:val="00B47C49"/>
    <w:rsid w:val="00BB035B"/>
    <w:rsid w:val="00BC0AF2"/>
    <w:rsid w:val="00C041B1"/>
    <w:rsid w:val="00CC0B2C"/>
    <w:rsid w:val="00D51A45"/>
    <w:rsid w:val="00D7451D"/>
    <w:rsid w:val="00FA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601"/>
    <w:pPr>
      <w:tabs>
        <w:tab w:val="center" w:pos="4536"/>
        <w:tab w:val="right" w:pos="9072"/>
      </w:tabs>
      <w:spacing w:line="240" w:lineRule="auto"/>
      <w:jc w:val="center"/>
    </w:pPr>
    <w:rPr>
      <w:rFonts w:ascii="Calibri" w:eastAsia="Calibri" w:hAnsi="Calibri" w:cs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6601"/>
    <w:rPr>
      <w:rFonts w:ascii="Calibri" w:eastAsia="Calibri" w:hAnsi="Calibri" w:cs="Times New Roman"/>
      <w:b/>
      <w:sz w:val="24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9C6601"/>
    <w:pPr>
      <w:tabs>
        <w:tab w:val="center" w:pos="4536"/>
        <w:tab w:val="right" w:pos="9072"/>
      </w:tabs>
      <w:spacing w:line="240" w:lineRule="auto"/>
      <w:jc w:val="center"/>
    </w:pPr>
    <w:rPr>
      <w:rFonts w:ascii="Calibri" w:eastAsia="Calibri" w:hAnsi="Calibri" w:cs="Times New Roman"/>
      <w:b/>
      <w:sz w:val="24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9C6601"/>
    <w:rPr>
      <w:rFonts w:ascii="Calibri" w:eastAsia="Calibri" w:hAnsi="Calibri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Sidor</dc:creator>
  <cp:keywords/>
  <dc:description/>
  <cp:lastModifiedBy>Ja</cp:lastModifiedBy>
  <cp:revision>8</cp:revision>
  <dcterms:created xsi:type="dcterms:W3CDTF">2020-04-10T07:35:00Z</dcterms:created>
  <dcterms:modified xsi:type="dcterms:W3CDTF">2020-12-28T21:46:00Z</dcterms:modified>
</cp:coreProperties>
</file>