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7C3" w:rsidRPr="000D7C0B" w:rsidRDefault="001017C3" w:rsidP="001017C3">
      <w:pPr>
        <w:pStyle w:val="Bezodstpw"/>
      </w:pPr>
    </w:p>
    <w:tbl>
      <w:tblPr>
        <w:tblpPr w:leftFromText="141" w:rightFromText="141" w:vertAnchor="page" w:horzAnchor="margin" w:tblpY="221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7"/>
        <w:gridCol w:w="424"/>
        <w:gridCol w:w="92"/>
        <w:gridCol w:w="2015"/>
        <w:gridCol w:w="1295"/>
        <w:gridCol w:w="2095"/>
        <w:gridCol w:w="2016"/>
      </w:tblGrid>
      <w:tr w:rsidR="001017C3" w:rsidRPr="0043128E" w:rsidTr="00384E9F">
        <w:tc>
          <w:tcPr>
            <w:tcW w:w="9464" w:type="dxa"/>
            <w:gridSpan w:val="7"/>
            <w:shd w:val="clear" w:color="auto" w:fill="auto"/>
          </w:tcPr>
          <w:p w:rsidR="001017C3" w:rsidRPr="00140B07" w:rsidRDefault="001017C3" w:rsidP="00384E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12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Inwestor:</w:t>
            </w:r>
          </w:p>
          <w:p w:rsidR="006E726B" w:rsidRPr="009A2AE2" w:rsidRDefault="006E726B" w:rsidP="006E7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Cs w:val="20"/>
              </w:rPr>
            </w:pPr>
            <w:r w:rsidRPr="009A2AE2">
              <w:rPr>
                <w:rFonts w:ascii="Arial" w:hAnsi="Arial" w:cs="Arial"/>
                <w:bCs/>
                <w:color w:val="000000"/>
                <w:sz w:val="22"/>
                <w:szCs w:val="20"/>
              </w:rPr>
              <w:t>GMINA SUCHEDNIÓW REPREZENTOWANA PRZEZ</w:t>
            </w:r>
            <w:r w:rsidRPr="009A2AE2">
              <w:rPr>
                <w:rFonts w:ascii="Arial" w:hAnsi="Arial" w:cs="Arial"/>
                <w:bCs/>
                <w:color w:val="000000"/>
                <w:sz w:val="22"/>
                <w:szCs w:val="20"/>
              </w:rPr>
              <w:br/>
              <w:t>BURMISTRZA MIASTA I GMINY SUCHEDNIÓW,</w:t>
            </w:r>
          </w:p>
          <w:p w:rsidR="001017C3" w:rsidRPr="0043128E" w:rsidRDefault="006E726B" w:rsidP="006E7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2AE2">
              <w:rPr>
                <w:rFonts w:ascii="Arial" w:hAnsi="Arial" w:cs="Arial"/>
                <w:bCs/>
                <w:color w:val="000000"/>
                <w:sz w:val="22"/>
                <w:szCs w:val="20"/>
              </w:rPr>
              <w:t xml:space="preserve"> UL. FABRYCZNA 5, 26-130 SUCHEDNIÓW</w:t>
            </w:r>
          </w:p>
        </w:tc>
      </w:tr>
      <w:tr w:rsidR="001017C3" w:rsidRPr="0043128E" w:rsidTr="00384E9F">
        <w:tc>
          <w:tcPr>
            <w:tcW w:w="9464" w:type="dxa"/>
            <w:gridSpan w:val="7"/>
            <w:shd w:val="clear" w:color="auto" w:fill="auto"/>
          </w:tcPr>
          <w:p w:rsidR="001017C3" w:rsidRPr="0043128E" w:rsidRDefault="001017C3" w:rsidP="00384E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017C3" w:rsidRPr="0043128E" w:rsidTr="00384E9F">
        <w:tc>
          <w:tcPr>
            <w:tcW w:w="9464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1017C3" w:rsidRPr="0043128E" w:rsidRDefault="001017C3" w:rsidP="00384E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017C3" w:rsidRPr="0043128E" w:rsidTr="00384E9F">
        <w:trPr>
          <w:trHeight w:val="362"/>
        </w:trPr>
        <w:tc>
          <w:tcPr>
            <w:tcW w:w="9464" w:type="dxa"/>
            <w:gridSpan w:val="7"/>
            <w:shd w:val="clear" w:color="auto" w:fill="auto"/>
            <w:vAlign w:val="center"/>
          </w:tcPr>
          <w:p w:rsidR="001017C3" w:rsidRPr="0043128E" w:rsidRDefault="007A2304" w:rsidP="001A2236">
            <w:pPr>
              <w:pStyle w:val="Teksttreci40"/>
              <w:shd w:val="clear" w:color="auto" w:fill="auto"/>
              <w:spacing w:before="0" w:after="86" w:line="240" w:lineRule="exact"/>
              <w:ind w:firstLine="0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>
              <w:t>PROJEKT STAŁEJ ORGANIZACJI RUCHU</w:t>
            </w:r>
          </w:p>
        </w:tc>
      </w:tr>
      <w:tr w:rsidR="001017C3" w:rsidRPr="0043128E" w:rsidTr="00384E9F">
        <w:tc>
          <w:tcPr>
            <w:tcW w:w="9464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1017C3" w:rsidRPr="0043128E" w:rsidRDefault="001017C3" w:rsidP="00384E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017C3" w:rsidRPr="0043128E" w:rsidTr="0036406F">
        <w:trPr>
          <w:trHeight w:val="583"/>
        </w:trPr>
        <w:tc>
          <w:tcPr>
            <w:tcW w:w="1951" w:type="dxa"/>
            <w:gridSpan w:val="2"/>
            <w:shd w:val="clear" w:color="auto" w:fill="auto"/>
          </w:tcPr>
          <w:p w:rsidR="001017C3" w:rsidRPr="009F7A5A" w:rsidRDefault="001017C3" w:rsidP="00384E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F7A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Nazwa inwestycji: </w:t>
            </w:r>
          </w:p>
        </w:tc>
        <w:tc>
          <w:tcPr>
            <w:tcW w:w="7513" w:type="dxa"/>
            <w:gridSpan w:val="5"/>
            <w:shd w:val="clear" w:color="auto" w:fill="auto"/>
            <w:vAlign w:val="center"/>
          </w:tcPr>
          <w:p w:rsidR="009A2AE2" w:rsidRPr="00436158" w:rsidRDefault="009A2AE2" w:rsidP="00436158">
            <w:pPr>
              <w:autoSpaceDE w:val="0"/>
              <w:autoSpaceDN w:val="0"/>
              <w:adjustRightInd w:val="0"/>
              <w:jc w:val="center"/>
              <w:rPr>
                <w:rFonts w:ascii="Arial Narrow" w:eastAsiaTheme="minorHAnsi" w:hAnsi="Arial Narrow" w:cs="Arial Narrow"/>
                <w:b/>
                <w:color w:val="000000"/>
                <w:lang w:eastAsia="en-US"/>
              </w:rPr>
            </w:pPr>
            <w:r w:rsidRPr="00436158">
              <w:rPr>
                <w:rFonts w:ascii="Arial" w:hAnsi="Arial"/>
                <w:b/>
                <w:sz w:val="20"/>
                <w:szCs w:val="20"/>
              </w:rPr>
              <w:t>"</w:t>
            </w:r>
            <w:r w:rsidR="00436158" w:rsidRPr="00436158">
              <w:rPr>
                <w:rFonts w:ascii="Arial Narrow" w:eastAsiaTheme="minorHAnsi" w:hAnsi="Arial Narrow" w:cs="Arial Narrow"/>
                <w:b/>
                <w:color w:val="000000"/>
                <w:lang w:eastAsia="en-US"/>
              </w:rPr>
              <w:t>Remont drogi gminnej ul. Jodłowej w Suchedniowie</w:t>
            </w:r>
            <w:r w:rsidRPr="00436158">
              <w:rPr>
                <w:rFonts w:ascii="Arial" w:hAnsi="Arial"/>
                <w:b/>
                <w:sz w:val="20"/>
                <w:szCs w:val="20"/>
              </w:rPr>
              <w:t>"</w:t>
            </w:r>
          </w:p>
          <w:p w:rsidR="001017C3" w:rsidRPr="008F06DC" w:rsidRDefault="001017C3" w:rsidP="0036406F">
            <w:pPr>
              <w:pStyle w:val="Default"/>
              <w:jc w:val="center"/>
              <w:rPr>
                <w:rFonts w:ascii="Arial" w:hAnsi="Arial"/>
                <w:b/>
                <w:color w:val="auto"/>
                <w:sz w:val="20"/>
                <w:szCs w:val="20"/>
              </w:rPr>
            </w:pPr>
          </w:p>
        </w:tc>
      </w:tr>
      <w:tr w:rsidR="001017C3" w:rsidRPr="0043128E" w:rsidTr="00384E9F">
        <w:tc>
          <w:tcPr>
            <w:tcW w:w="1951" w:type="dxa"/>
            <w:gridSpan w:val="2"/>
            <w:shd w:val="clear" w:color="auto" w:fill="auto"/>
          </w:tcPr>
          <w:p w:rsidR="001017C3" w:rsidRPr="009F7A5A" w:rsidRDefault="001017C3" w:rsidP="00384E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F7A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Adres inwestycji:</w:t>
            </w:r>
          </w:p>
        </w:tc>
        <w:tc>
          <w:tcPr>
            <w:tcW w:w="7513" w:type="dxa"/>
            <w:gridSpan w:val="5"/>
            <w:shd w:val="clear" w:color="auto" w:fill="auto"/>
          </w:tcPr>
          <w:p w:rsidR="001017C3" w:rsidRPr="009F7A5A" w:rsidRDefault="004A31D1" w:rsidP="0036406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Suchedniów</w:t>
            </w:r>
            <w:r w:rsidR="003A047D">
              <w:rPr>
                <w:rFonts w:ascii="Arial" w:hAnsi="Arial"/>
                <w:sz w:val="20"/>
                <w:szCs w:val="20"/>
              </w:rPr>
              <w:t xml:space="preserve">, gm. Suchedniów, pow. Skarżyski, woj. Świętokrzyskie </w:t>
            </w:r>
          </w:p>
        </w:tc>
      </w:tr>
      <w:tr w:rsidR="001017C3" w:rsidRPr="0043128E" w:rsidTr="0030412A">
        <w:tc>
          <w:tcPr>
            <w:tcW w:w="1951" w:type="dxa"/>
            <w:gridSpan w:val="2"/>
            <w:shd w:val="clear" w:color="auto" w:fill="auto"/>
          </w:tcPr>
          <w:p w:rsidR="001017C3" w:rsidRPr="009F7A5A" w:rsidRDefault="001017C3" w:rsidP="00384E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F7A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Kategoria obiektu budowlanego:</w:t>
            </w:r>
          </w:p>
        </w:tc>
        <w:tc>
          <w:tcPr>
            <w:tcW w:w="7513" w:type="dxa"/>
            <w:gridSpan w:val="5"/>
            <w:shd w:val="clear" w:color="auto" w:fill="auto"/>
            <w:vAlign w:val="center"/>
          </w:tcPr>
          <w:p w:rsidR="001017C3" w:rsidRPr="009F7A5A" w:rsidRDefault="006E726B" w:rsidP="0030412A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8C033B">
              <w:rPr>
                <w:rFonts w:ascii="Arial" w:hAnsi="Arial"/>
                <w:b/>
                <w:sz w:val="20"/>
                <w:szCs w:val="20"/>
              </w:rPr>
              <w:t>IV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, XXV, </w:t>
            </w:r>
            <w:r w:rsidRPr="00151FFB">
              <w:rPr>
                <w:rFonts w:ascii="Arial" w:hAnsi="Arial"/>
                <w:b/>
                <w:sz w:val="20"/>
                <w:szCs w:val="20"/>
              </w:rPr>
              <w:t xml:space="preserve"> XXVI</w:t>
            </w:r>
          </w:p>
        </w:tc>
      </w:tr>
      <w:tr w:rsidR="001017C3" w:rsidRPr="0043128E" w:rsidTr="00384E9F">
        <w:tc>
          <w:tcPr>
            <w:tcW w:w="9464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1017C3" w:rsidRPr="009F7A5A" w:rsidRDefault="001017C3" w:rsidP="00384E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017C3" w:rsidRPr="0043128E" w:rsidTr="00384E9F">
        <w:tc>
          <w:tcPr>
            <w:tcW w:w="9464" w:type="dxa"/>
            <w:gridSpan w:val="7"/>
            <w:shd w:val="clear" w:color="auto" w:fill="auto"/>
          </w:tcPr>
          <w:p w:rsidR="001017C3" w:rsidRPr="009F7A5A" w:rsidRDefault="001017C3" w:rsidP="00384E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F7A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Lokalizacja całego zamierzenia budowlanego:</w:t>
            </w:r>
          </w:p>
        </w:tc>
      </w:tr>
      <w:tr w:rsidR="001017C3" w:rsidRPr="0043128E" w:rsidTr="00384E9F">
        <w:tc>
          <w:tcPr>
            <w:tcW w:w="946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1017C3" w:rsidRPr="00132CD3" w:rsidRDefault="00DD10A6" w:rsidP="004A31D1">
            <w:pPr>
              <w:pStyle w:val="Default"/>
              <w:rPr>
                <w:rFonts w:ascii="Garamond" w:eastAsiaTheme="minorHAnsi" w:hAnsi="Garamond" w:cs="Garamond"/>
                <w:lang w:eastAsia="en-US"/>
              </w:rPr>
            </w:pPr>
            <w:r w:rsidRPr="00132CD3">
              <w:rPr>
                <w:rFonts w:ascii="Arial" w:hAnsi="Arial" w:cs="Arial"/>
                <w:b/>
                <w:sz w:val="20"/>
                <w:szCs w:val="20"/>
              </w:rPr>
              <w:t xml:space="preserve">Obręb </w:t>
            </w:r>
            <w:r w:rsidR="0030412A">
              <w:rPr>
                <w:rFonts w:ascii="Arial" w:hAnsi="Arial" w:cs="Arial"/>
                <w:b/>
                <w:sz w:val="20"/>
                <w:szCs w:val="20"/>
              </w:rPr>
              <w:t>000</w:t>
            </w:r>
            <w:r w:rsidR="004A31D1">
              <w:rPr>
                <w:rFonts w:ascii="Arial" w:hAnsi="Arial" w:cs="Arial"/>
                <w:b/>
                <w:sz w:val="20"/>
                <w:szCs w:val="20"/>
              </w:rPr>
              <w:t>1Suchedniów, działka: 1090/3</w:t>
            </w:r>
            <w:r w:rsidR="003617DB">
              <w:rPr>
                <w:rFonts w:ascii="Arial" w:hAnsi="Arial" w:cs="Arial"/>
                <w:b/>
                <w:sz w:val="20"/>
                <w:szCs w:val="20"/>
              </w:rPr>
              <w:t>, 1090/1, 5462/2, 5463/1, 1091/10, 34/2</w:t>
            </w:r>
          </w:p>
        </w:tc>
      </w:tr>
      <w:tr w:rsidR="001017C3" w:rsidRPr="0043128E" w:rsidTr="00384E9F">
        <w:tc>
          <w:tcPr>
            <w:tcW w:w="19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7C3" w:rsidRPr="009F7A5A" w:rsidRDefault="001017C3" w:rsidP="00384E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F7A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Jedn. ewidencyjna</w:t>
            </w:r>
          </w:p>
        </w:tc>
        <w:tc>
          <w:tcPr>
            <w:tcW w:w="7513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7C3" w:rsidRPr="009F7A5A" w:rsidRDefault="001017C3" w:rsidP="00384E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017C3" w:rsidRPr="0043128E" w:rsidTr="00384E9F">
        <w:tc>
          <w:tcPr>
            <w:tcW w:w="9464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1017C3" w:rsidRPr="009F7A5A" w:rsidRDefault="001017C3" w:rsidP="00384E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017C3" w:rsidRPr="0043128E" w:rsidTr="00384E9F">
        <w:tc>
          <w:tcPr>
            <w:tcW w:w="9464" w:type="dxa"/>
            <w:gridSpan w:val="7"/>
            <w:shd w:val="clear" w:color="auto" w:fill="auto"/>
            <w:vAlign w:val="center"/>
          </w:tcPr>
          <w:p w:rsidR="001017C3" w:rsidRPr="009F7A5A" w:rsidRDefault="001017C3" w:rsidP="00384E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F7A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Branża:</w:t>
            </w:r>
          </w:p>
          <w:p w:rsidR="001017C3" w:rsidRPr="009F7A5A" w:rsidRDefault="001017C3" w:rsidP="00384E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F7A5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DROGOWA </w:t>
            </w:r>
          </w:p>
        </w:tc>
      </w:tr>
      <w:tr w:rsidR="001017C3" w:rsidRPr="0043128E" w:rsidTr="00384E9F">
        <w:tc>
          <w:tcPr>
            <w:tcW w:w="9464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1017C3" w:rsidRPr="0043128E" w:rsidRDefault="001017C3" w:rsidP="00384E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017C3" w:rsidRPr="0043128E" w:rsidTr="00384E9F">
        <w:tc>
          <w:tcPr>
            <w:tcW w:w="9464" w:type="dxa"/>
            <w:gridSpan w:val="7"/>
            <w:shd w:val="clear" w:color="auto" w:fill="auto"/>
          </w:tcPr>
          <w:p w:rsidR="001017C3" w:rsidRPr="0043128E" w:rsidRDefault="001017C3" w:rsidP="00384E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12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Autorzy projektu:</w:t>
            </w:r>
          </w:p>
        </w:tc>
      </w:tr>
      <w:tr w:rsidR="001017C3" w:rsidRPr="0043128E" w:rsidTr="00384E9F">
        <w:tc>
          <w:tcPr>
            <w:tcW w:w="1527" w:type="dxa"/>
            <w:shd w:val="clear" w:color="auto" w:fill="auto"/>
          </w:tcPr>
          <w:p w:rsidR="001017C3" w:rsidRPr="0043128E" w:rsidRDefault="001017C3" w:rsidP="00384E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31" w:type="dxa"/>
            <w:gridSpan w:val="3"/>
            <w:shd w:val="clear" w:color="auto" w:fill="auto"/>
          </w:tcPr>
          <w:p w:rsidR="001017C3" w:rsidRPr="0043128E" w:rsidRDefault="001017C3" w:rsidP="00384E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12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295" w:type="dxa"/>
            <w:shd w:val="clear" w:color="auto" w:fill="auto"/>
          </w:tcPr>
          <w:p w:rsidR="001017C3" w:rsidRPr="0043128E" w:rsidRDefault="001017C3" w:rsidP="00384E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12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Specjalność </w:t>
            </w:r>
          </w:p>
        </w:tc>
        <w:tc>
          <w:tcPr>
            <w:tcW w:w="2095" w:type="dxa"/>
            <w:shd w:val="clear" w:color="auto" w:fill="auto"/>
          </w:tcPr>
          <w:p w:rsidR="001017C3" w:rsidRPr="0043128E" w:rsidRDefault="001017C3" w:rsidP="00384E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12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Nr uprawnień</w:t>
            </w:r>
          </w:p>
        </w:tc>
        <w:tc>
          <w:tcPr>
            <w:tcW w:w="2016" w:type="dxa"/>
            <w:shd w:val="clear" w:color="auto" w:fill="auto"/>
          </w:tcPr>
          <w:p w:rsidR="001017C3" w:rsidRPr="0043128E" w:rsidRDefault="001017C3" w:rsidP="00384E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12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Podpis</w:t>
            </w:r>
          </w:p>
        </w:tc>
      </w:tr>
      <w:tr w:rsidR="0030412A" w:rsidRPr="0043128E" w:rsidTr="00384E9F">
        <w:tc>
          <w:tcPr>
            <w:tcW w:w="1527" w:type="dxa"/>
            <w:shd w:val="clear" w:color="auto" w:fill="auto"/>
          </w:tcPr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12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2531" w:type="dxa"/>
            <w:gridSpan w:val="3"/>
            <w:shd w:val="clear" w:color="auto" w:fill="auto"/>
          </w:tcPr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12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mgr inż. Paweł Nepelski</w:t>
            </w:r>
          </w:p>
        </w:tc>
        <w:tc>
          <w:tcPr>
            <w:tcW w:w="1295" w:type="dxa"/>
            <w:shd w:val="clear" w:color="auto" w:fill="auto"/>
          </w:tcPr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12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drogowa</w:t>
            </w:r>
          </w:p>
        </w:tc>
        <w:tc>
          <w:tcPr>
            <w:tcW w:w="2095" w:type="dxa"/>
            <w:shd w:val="clear" w:color="auto" w:fill="auto"/>
          </w:tcPr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12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SWK/0050/POOD/11</w:t>
            </w:r>
          </w:p>
        </w:tc>
        <w:tc>
          <w:tcPr>
            <w:tcW w:w="2016" w:type="dxa"/>
            <w:shd w:val="clear" w:color="auto" w:fill="auto"/>
          </w:tcPr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0412A" w:rsidRPr="0043128E" w:rsidTr="00384E9F">
        <w:tc>
          <w:tcPr>
            <w:tcW w:w="1527" w:type="dxa"/>
            <w:shd w:val="clear" w:color="auto" w:fill="auto"/>
          </w:tcPr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31" w:type="dxa"/>
            <w:gridSpan w:val="3"/>
            <w:shd w:val="clear" w:color="auto" w:fill="auto"/>
          </w:tcPr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auto"/>
          </w:tcPr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shd w:val="clear" w:color="auto" w:fill="auto"/>
          </w:tcPr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0412A" w:rsidRPr="0043128E" w:rsidTr="00384E9F">
        <w:tc>
          <w:tcPr>
            <w:tcW w:w="9464" w:type="dxa"/>
            <w:gridSpan w:val="7"/>
            <w:shd w:val="clear" w:color="auto" w:fill="auto"/>
          </w:tcPr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0412A" w:rsidRPr="0043128E" w:rsidTr="00384E9F">
        <w:tc>
          <w:tcPr>
            <w:tcW w:w="9464" w:type="dxa"/>
            <w:gridSpan w:val="7"/>
            <w:shd w:val="clear" w:color="auto" w:fill="auto"/>
          </w:tcPr>
          <w:p w:rsidR="0030412A" w:rsidRPr="00AA1433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A143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Zawartość projektu:</w:t>
            </w:r>
          </w:p>
        </w:tc>
      </w:tr>
      <w:tr w:rsidR="0030412A" w:rsidRPr="0043128E" w:rsidTr="00384E9F">
        <w:tc>
          <w:tcPr>
            <w:tcW w:w="2043" w:type="dxa"/>
            <w:gridSpan w:val="3"/>
            <w:shd w:val="clear" w:color="auto" w:fill="auto"/>
          </w:tcPr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12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Część opisowa</w:t>
            </w:r>
          </w:p>
        </w:tc>
        <w:tc>
          <w:tcPr>
            <w:tcW w:w="7421" w:type="dxa"/>
            <w:gridSpan w:val="4"/>
            <w:shd w:val="clear" w:color="auto" w:fill="auto"/>
          </w:tcPr>
          <w:p w:rsidR="0030412A" w:rsidRPr="00AA1433" w:rsidRDefault="0030412A" w:rsidP="00F604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A143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Stron </w:t>
            </w:r>
            <w:r w:rsidR="00C345F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30412A" w:rsidRPr="0043128E" w:rsidTr="00384E9F">
        <w:tc>
          <w:tcPr>
            <w:tcW w:w="2043" w:type="dxa"/>
            <w:gridSpan w:val="3"/>
            <w:shd w:val="clear" w:color="auto" w:fill="auto"/>
          </w:tcPr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12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Część rysunkowa</w:t>
            </w:r>
          </w:p>
        </w:tc>
        <w:tc>
          <w:tcPr>
            <w:tcW w:w="7421" w:type="dxa"/>
            <w:gridSpan w:val="4"/>
            <w:shd w:val="clear" w:color="auto" w:fill="auto"/>
          </w:tcPr>
          <w:p w:rsidR="0030412A" w:rsidRPr="00AA1433" w:rsidRDefault="0030412A" w:rsidP="00FC669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A143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rys. szt.</w:t>
            </w:r>
            <w:r w:rsidR="00FC669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</w:t>
            </w:r>
          </w:p>
        </w:tc>
      </w:tr>
      <w:tr w:rsidR="0030412A" w:rsidRPr="0043128E" w:rsidTr="00384E9F">
        <w:tc>
          <w:tcPr>
            <w:tcW w:w="9464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0412A" w:rsidRPr="0043128E" w:rsidTr="00384E9F">
        <w:tc>
          <w:tcPr>
            <w:tcW w:w="9464" w:type="dxa"/>
            <w:gridSpan w:val="7"/>
            <w:shd w:val="clear" w:color="auto" w:fill="auto"/>
          </w:tcPr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12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Data opracowania:</w:t>
            </w:r>
          </w:p>
        </w:tc>
      </w:tr>
      <w:tr w:rsidR="0030412A" w:rsidRPr="0043128E" w:rsidTr="00384E9F">
        <w:tc>
          <w:tcPr>
            <w:tcW w:w="9464" w:type="dxa"/>
            <w:gridSpan w:val="7"/>
            <w:shd w:val="clear" w:color="auto" w:fill="auto"/>
          </w:tcPr>
          <w:p w:rsidR="0030412A" w:rsidRPr="0043128E" w:rsidRDefault="0030412A" w:rsidP="006367C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Kielce</w:t>
            </w:r>
            <w:r w:rsidRPr="004312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r w:rsidR="006367C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listopad</w:t>
            </w:r>
            <w:r w:rsidR="003A04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201</w:t>
            </w:r>
            <w:r w:rsidR="006367C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</w:t>
            </w:r>
            <w:r w:rsidR="003A04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</w:t>
            </w:r>
          </w:p>
        </w:tc>
      </w:tr>
      <w:tr w:rsidR="0030412A" w:rsidRPr="0043128E" w:rsidTr="00384E9F">
        <w:tc>
          <w:tcPr>
            <w:tcW w:w="9464" w:type="dxa"/>
            <w:gridSpan w:val="7"/>
            <w:shd w:val="clear" w:color="auto" w:fill="auto"/>
          </w:tcPr>
          <w:p w:rsidR="0030412A" w:rsidRPr="0043128E" w:rsidRDefault="0030412A" w:rsidP="00B7194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12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Egzemplarz nr </w:t>
            </w:r>
            <w:r w:rsidR="00B719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30412A" w:rsidRPr="0043128E" w:rsidTr="00384E9F">
        <w:tc>
          <w:tcPr>
            <w:tcW w:w="9464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30412A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30412A" w:rsidRPr="0043128E" w:rsidRDefault="0030412A" w:rsidP="003041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0412A" w:rsidRPr="0043128E" w:rsidTr="00384E9F">
        <w:trPr>
          <w:trHeight w:val="647"/>
        </w:trPr>
        <w:tc>
          <w:tcPr>
            <w:tcW w:w="9464" w:type="dxa"/>
            <w:gridSpan w:val="7"/>
            <w:shd w:val="clear" w:color="auto" w:fill="auto"/>
            <w:vAlign w:val="center"/>
          </w:tcPr>
          <w:p w:rsidR="0030412A" w:rsidRPr="0043128E" w:rsidRDefault="0030412A" w:rsidP="0030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128E">
              <w:rPr>
                <w:rFonts w:ascii="Arial" w:hAnsi="Arial" w:cs="Arial"/>
                <w:sz w:val="20"/>
                <w:szCs w:val="20"/>
              </w:rPr>
              <w:t>WSZELKIE PRAWA ZASTRZEŻONE</w:t>
            </w:r>
          </w:p>
          <w:p w:rsidR="0030412A" w:rsidRPr="0043128E" w:rsidRDefault="0030412A" w:rsidP="0030412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128E">
              <w:rPr>
                <w:rFonts w:ascii="Arial" w:hAnsi="Arial" w:cs="Arial"/>
                <w:sz w:val="20"/>
                <w:szCs w:val="20"/>
              </w:rPr>
              <w:t>Reprodukcja projektu w całości lub fragmentach bez zgody  zabroniona</w:t>
            </w:r>
          </w:p>
        </w:tc>
      </w:tr>
    </w:tbl>
    <w:p w:rsidR="001017C3" w:rsidRDefault="001017C3" w:rsidP="001017C3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017C3" w:rsidRDefault="001017C3" w:rsidP="001017C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017C3" w:rsidRDefault="001017C3" w:rsidP="001017C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0412A" w:rsidRDefault="0030412A" w:rsidP="001017C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0412A" w:rsidRDefault="0030412A" w:rsidP="001017C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017C3" w:rsidRPr="000862FA" w:rsidRDefault="001017C3" w:rsidP="001017C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0862FA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 xml:space="preserve">SPIS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ZAWARTOŚCI </w:t>
      </w:r>
    </w:p>
    <w:p w:rsidR="001017C3" w:rsidRPr="000862FA" w:rsidRDefault="001017C3" w:rsidP="001017C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54629A" w:rsidRDefault="00975FB9">
      <w:pPr>
        <w:pStyle w:val="Spistreci1"/>
        <w:tabs>
          <w:tab w:val="left" w:pos="440"/>
        </w:tabs>
        <w:rPr>
          <w:rFonts w:asciiTheme="minorHAnsi" w:eastAsiaTheme="minorEastAsia" w:hAnsiTheme="minorHAnsi" w:cstheme="minorBidi"/>
          <w:lang w:eastAsia="pl-PL"/>
        </w:rPr>
      </w:pPr>
      <w:r w:rsidRPr="00975FB9">
        <w:rPr>
          <w:rFonts w:cs="Arial"/>
          <w:bCs/>
          <w:color w:val="000000"/>
        </w:rPr>
        <w:fldChar w:fldCharType="begin"/>
      </w:r>
      <w:r w:rsidR="001017C3">
        <w:rPr>
          <w:rFonts w:cs="Arial"/>
          <w:bCs/>
          <w:color w:val="000000"/>
        </w:rPr>
        <w:instrText xml:space="preserve"> TOC \o "1-5" \h \z \u </w:instrText>
      </w:r>
      <w:r w:rsidRPr="00975FB9">
        <w:rPr>
          <w:rFonts w:cs="Arial"/>
          <w:bCs/>
          <w:color w:val="000000"/>
        </w:rPr>
        <w:fldChar w:fldCharType="separate"/>
      </w:r>
      <w:hyperlink w:anchor="_Toc27411881" w:history="1">
        <w:r w:rsidR="0054629A" w:rsidRPr="0056357D">
          <w:rPr>
            <w:rStyle w:val="Hipercze"/>
            <w:rFonts w:cs="Arial"/>
          </w:rPr>
          <w:t>I.</w:t>
        </w:r>
        <w:r w:rsidR="0054629A">
          <w:rPr>
            <w:rFonts w:asciiTheme="minorHAnsi" w:eastAsiaTheme="minorEastAsia" w:hAnsiTheme="minorHAnsi" w:cstheme="minorBidi"/>
            <w:lang w:eastAsia="pl-PL"/>
          </w:rPr>
          <w:tab/>
        </w:r>
        <w:r w:rsidR="0054629A" w:rsidRPr="0056357D">
          <w:rPr>
            <w:rStyle w:val="Hipercze"/>
            <w:rFonts w:cs="Arial"/>
          </w:rPr>
          <w:t>OPIS DO PLANU SYTUACYJNEGO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_Toc27411881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629A" w:rsidRDefault="00975FB9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hyperlink w:anchor="_Toc27411882" w:history="1">
        <w:r w:rsidR="0054629A" w:rsidRPr="0056357D">
          <w:rPr>
            <w:rStyle w:val="Hipercze"/>
            <w:rFonts w:cs="Arial"/>
          </w:rPr>
          <w:t>1 Materiały wyjściowe do projektowania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_Toc27411882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629A" w:rsidRDefault="00975FB9">
      <w:pPr>
        <w:pStyle w:val="Spistreci2"/>
        <w:rPr>
          <w:rFonts w:asciiTheme="minorHAnsi" w:eastAsiaTheme="minorEastAsia" w:hAnsiTheme="minorHAnsi" w:cstheme="minorBidi"/>
          <w:lang w:eastAsia="pl-PL"/>
        </w:rPr>
      </w:pPr>
      <w:hyperlink w:anchor="_Toc27411883" w:history="1">
        <w:r w:rsidR="0054629A" w:rsidRPr="0056357D">
          <w:rPr>
            <w:rStyle w:val="Hipercze"/>
          </w:rPr>
          <w:t>1.1 Podstawa opracowania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_Toc27411883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629A" w:rsidRDefault="00975FB9">
      <w:pPr>
        <w:pStyle w:val="Spistreci2"/>
        <w:rPr>
          <w:rFonts w:asciiTheme="minorHAnsi" w:eastAsiaTheme="minorEastAsia" w:hAnsiTheme="minorHAnsi" w:cstheme="minorBidi"/>
          <w:lang w:eastAsia="pl-PL"/>
        </w:rPr>
      </w:pPr>
      <w:hyperlink w:anchor="_Toc27411884" w:history="1">
        <w:r w:rsidR="0054629A" w:rsidRPr="0056357D">
          <w:rPr>
            <w:rStyle w:val="Hipercze"/>
          </w:rPr>
          <w:t>1.2 Przedmiot i zakres opracowania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_Toc27411884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629A" w:rsidRDefault="00975FB9">
      <w:pPr>
        <w:pStyle w:val="Spistreci2"/>
        <w:rPr>
          <w:rFonts w:asciiTheme="minorHAnsi" w:eastAsiaTheme="minorEastAsia" w:hAnsiTheme="minorHAnsi" w:cstheme="minorBidi"/>
          <w:lang w:eastAsia="pl-PL"/>
        </w:rPr>
      </w:pPr>
      <w:hyperlink w:anchor="_Toc27411885" w:history="1">
        <w:r w:rsidR="0054629A" w:rsidRPr="0056357D">
          <w:rPr>
            <w:rStyle w:val="Hipercze"/>
          </w:rPr>
          <w:t>1.3 Teren planowanej inwestycji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_Toc27411885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629A" w:rsidRDefault="00975FB9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hyperlink w:anchor="_Toc27411886" w:history="1">
        <w:r w:rsidR="0054629A" w:rsidRPr="0056357D">
          <w:rPr>
            <w:rStyle w:val="Hipercze"/>
            <w:rFonts w:cs="Arial"/>
          </w:rPr>
          <w:t>2</w:t>
        </w:r>
        <w:r w:rsidR="0054629A" w:rsidRPr="0056357D">
          <w:rPr>
            <w:rStyle w:val="Hipercze"/>
          </w:rPr>
          <w:t xml:space="preserve"> Opis stanu istniejącego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_Toc27411886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629A" w:rsidRDefault="00975FB9">
      <w:pPr>
        <w:pStyle w:val="Spistreci2"/>
        <w:rPr>
          <w:rFonts w:asciiTheme="minorHAnsi" w:eastAsiaTheme="minorEastAsia" w:hAnsiTheme="minorHAnsi" w:cstheme="minorBidi"/>
          <w:lang w:eastAsia="pl-PL"/>
        </w:rPr>
      </w:pPr>
      <w:hyperlink w:anchor="_Toc27411887" w:history="1">
        <w:r w:rsidR="0054629A" w:rsidRPr="0056357D">
          <w:rPr>
            <w:rStyle w:val="Hipercze"/>
          </w:rPr>
          <w:t>2.1 Teren otaczający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_Toc27411887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629A" w:rsidRDefault="00975FB9">
      <w:pPr>
        <w:pStyle w:val="Spistreci2"/>
        <w:rPr>
          <w:rFonts w:asciiTheme="minorHAnsi" w:eastAsiaTheme="minorEastAsia" w:hAnsiTheme="minorHAnsi" w:cstheme="minorBidi"/>
          <w:lang w:eastAsia="pl-PL"/>
        </w:rPr>
      </w:pPr>
      <w:hyperlink w:anchor="_Toc27411888" w:history="1">
        <w:r w:rsidR="0054629A" w:rsidRPr="0056357D">
          <w:rPr>
            <w:rStyle w:val="Hipercze"/>
          </w:rPr>
          <w:t>2.2 Zieleń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_Toc27411888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629A" w:rsidRDefault="00975FB9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hyperlink w:anchor="_Toc27411889" w:history="1">
        <w:r w:rsidR="0054629A" w:rsidRPr="0056357D">
          <w:rPr>
            <w:rStyle w:val="Hipercze"/>
            <w:rFonts w:cs="Arial"/>
          </w:rPr>
          <w:t>3</w:t>
        </w:r>
        <w:r w:rsidR="0054629A" w:rsidRPr="0056357D">
          <w:rPr>
            <w:rStyle w:val="Hipercze"/>
          </w:rPr>
          <w:t xml:space="preserve"> Opis projektowanych rozwiązań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_Toc27411889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629A" w:rsidRDefault="00975FB9">
      <w:pPr>
        <w:pStyle w:val="Spistreci1"/>
        <w:tabs>
          <w:tab w:val="left" w:pos="440"/>
        </w:tabs>
        <w:rPr>
          <w:rFonts w:asciiTheme="minorHAnsi" w:eastAsiaTheme="minorEastAsia" w:hAnsiTheme="minorHAnsi" w:cstheme="minorBidi"/>
          <w:lang w:eastAsia="pl-PL"/>
        </w:rPr>
      </w:pPr>
      <w:hyperlink w:anchor="_Toc27411890" w:history="1">
        <w:r w:rsidR="0054629A" w:rsidRPr="0056357D">
          <w:rPr>
            <w:rStyle w:val="Hipercze"/>
            <w:rFonts w:cs="Arial"/>
          </w:rPr>
          <w:t>II.</w:t>
        </w:r>
        <w:r w:rsidR="0054629A">
          <w:rPr>
            <w:rFonts w:asciiTheme="minorHAnsi" w:eastAsiaTheme="minorEastAsia" w:hAnsiTheme="minorHAnsi" w:cstheme="minorBidi"/>
            <w:lang w:eastAsia="pl-PL"/>
          </w:rPr>
          <w:tab/>
        </w:r>
        <w:r w:rsidR="0054629A" w:rsidRPr="0056357D">
          <w:rPr>
            <w:rStyle w:val="Hipercze"/>
            <w:rFonts w:cs="Arial"/>
          </w:rPr>
          <w:t>OPIS ROBÓT BUDOWLANYCH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_Toc27411890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629A" w:rsidRDefault="00975FB9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hyperlink w:anchor="_Toc27411891" w:history="1">
        <w:r w:rsidR="0054629A" w:rsidRPr="0056357D">
          <w:rPr>
            <w:rStyle w:val="Hipercze"/>
            <w:rFonts w:cs="Arial"/>
          </w:rPr>
          <w:t>1</w:t>
        </w:r>
        <w:r w:rsidR="0054629A" w:rsidRPr="0056357D">
          <w:rPr>
            <w:rStyle w:val="Hipercze"/>
          </w:rPr>
          <w:t xml:space="preserve"> Rodzaj robót budowlanych objętych zgłoszeniem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_Toc27411891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629A" w:rsidRDefault="00975FB9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hyperlink w:anchor="_Toc27411892" w:history="1">
        <w:r w:rsidR="0054629A" w:rsidRPr="0056357D">
          <w:rPr>
            <w:rStyle w:val="Hipercze"/>
            <w:rFonts w:cs="Arial"/>
          </w:rPr>
          <w:t>2</w:t>
        </w:r>
        <w:r w:rsidR="0054629A" w:rsidRPr="0056357D">
          <w:rPr>
            <w:rStyle w:val="Hipercze"/>
          </w:rPr>
          <w:t xml:space="preserve"> Zakres robót budowlanych objętych zgłoszeniem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_Toc27411892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629A" w:rsidRDefault="00975FB9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hyperlink w:anchor="_Toc27411893" w:history="1">
        <w:r w:rsidR="0054629A" w:rsidRPr="0056357D">
          <w:rPr>
            <w:rStyle w:val="Hipercze"/>
            <w:rFonts w:cs="Arial"/>
          </w:rPr>
          <w:t>3</w:t>
        </w:r>
        <w:r w:rsidR="0054629A" w:rsidRPr="0056357D">
          <w:rPr>
            <w:rStyle w:val="Hipercze"/>
          </w:rPr>
          <w:t xml:space="preserve"> Opis sposobu wykonywania projektowanych robót budowlanych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_Toc27411893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629A" w:rsidRDefault="00975FB9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hyperlink w:anchor="_Toc27411894" w:history="1">
        <w:r w:rsidR="0054629A" w:rsidRPr="0056357D">
          <w:rPr>
            <w:rStyle w:val="Hipercze"/>
            <w:rFonts w:cs="Arial"/>
          </w:rPr>
          <w:t>4</w:t>
        </w:r>
        <w:r w:rsidR="0054629A" w:rsidRPr="0056357D">
          <w:rPr>
            <w:rStyle w:val="Hipercze"/>
          </w:rPr>
          <w:t xml:space="preserve"> Odwodnienie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_Toc27411894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629A" w:rsidRDefault="00975FB9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hyperlink w:anchor="_Toc27411895" w:history="1">
        <w:r w:rsidR="0054629A" w:rsidRPr="0056357D">
          <w:rPr>
            <w:rStyle w:val="Hipercze"/>
            <w:rFonts w:cs="Arial"/>
          </w:rPr>
          <w:t>5</w:t>
        </w:r>
        <w:r w:rsidR="0054629A" w:rsidRPr="0056357D">
          <w:rPr>
            <w:rStyle w:val="Hipercze"/>
          </w:rPr>
          <w:t xml:space="preserve"> Konstrukcja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_Toc27411895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629A" w:rsidRDefault="00975FB9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hyperlink w:anchor="_Toc27411896" w:history="1">
        <w:r w:rsidR="0054629A" w:rsidRPr="0056357D">
          <w:rPr>
            <w:rStyle w:val="Hipercze"/>
            <w:rFonts w:cs="Arial"/>
          </w:rPr>
          <w:t>6</w:t>
        </w:r>
        <w:r w:rsidR="0054629A" w:rsidRPr="0056357D">
          <w:rPr>
            <w:rStyle w:val="Hipercze"/>
          </w:rPr>
          <w:t xml:space="preserve"> Infrastruktura techniczna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_Toc27411896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629A" w:rsidRDefault="00975FB9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hyperlink w:anchor="_Toc27411897" w:history="1">
        <w:r w:rsidR="0054629A" w:rsidRPr="0056357D">
          <w:rPr>
            <w:rStyle w:val="Hipercze"/>
            <w:rFonts w:cs="Arial"/>
          </w:rPr>
          <w:t>7</w:t>
        </w:r>
        <w:r w:rsidR="0054629A" w:rsidRPr="0056357D">
          <w:rPr>
            <w:rStyle w:val="Hipercze"/>
          </w:rPr>
          <w:t xml:space="preserve"> Sposób zabezpieczenia bezpieczeństwa ludzi i mienia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_Toc27411897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629A" w:rsidRDefault="00975FB9">
      <w:pPr>
        <w:pStyle w:val="Spistreci2"/>
        <w:rPr>
          <w:rFonts w:asciiTheme="minorHAnsi" w:eastAsiaTheme="minorEastAsia" w:hAnsiTheme="minorHAnsi" w:cstheme="minorBidi"/>
          <w:lang w:eastAsia="pl-PL"/>
        </w:rPr>
      </w:pPr>
      <w:hyperlink w:anchor="_Toc27411902" w:history="1">
        <w:r w:rsidR="0054629A" w:rsidRPr="0056357D">
          <w:rPr>
            <w:rStyle w:val="Hipercze"/>
          </w:rPr>
          <w:t>7.4 Zakres prac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_Toc27411902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629A" w:rsidRDefault="00975FB9">
      <w:pPr>
        <w:pStyle w:val="Spistreci2"/>
        <w:rPr>
          <w:rFonts w:asciiTheme="minorHAnsi" w:eastAsiaTheme="minorEastAsia" w:hAnsiTheme="minorHAnsi" w:cstheme="minorBidi"/>
          <w:lang w:eastAsia="pl-PL"/>
        </w:rPr>
      </w:pPr>
      <w:hyperlink w:anchor="_Toc27411903" w:history="1">
        <w:r w:rsidR="0054629A" w:rsidRPr="0056357D">
          <w:rPr>
            <w:rStyle w:val="Hipercze"/>
          </w:rPr>
          <w:t>7.5 Możliwe zagrożenia: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_Toc27411903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629A" w:rsidRDefault="00975FB9">
      <w:pPr>
        <w:pStyle w:val="Spistreci2"/>
        <w:rPr>
          <w:rFonts w:asciiTheme="minorHAnsi" w:eastAsiaTheme="minorEastAsia" w:hAnsiTheme="minorHAnsi" w:cstheme="minorBidi"/>
          <w:lang w:eastAsia="pl-PL"/>
        </w:rPr>
      </w:pPr>
      <w:hyperlink w:anchor="_Toc27411904" w:history="1">
        <w:r w:rsidR="0054629A" w:rsidRPr="0056357D">
          <w:rPr>
            <w:rStyle w:val="Hipercze"/>
          </w:rPr>
          <w:t>7.6 Środki ochrony zdrowia: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_Toc27411904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629A" w:rsidRDefault="00975FB9">
      <w:pPr>
        <w:pStyle w:val="Spistreci2"/>
        <w:rPr>
          <w:rFonts w:asciiTheme="minorHAnsi" w:eastAsiaTheme="minorEastAsia" w:hAnsiTheme="minorHAnsi" w:cstheme="minorBidi"/>
          <w:lang w:eastAsia="pl-PL"/>
        </w:rPr>
      </w:pPr>
      <w:hyperlink w:anchor="_Toc27411905" w:history="1">
        <w:r w:rsidR="0054629A" w:rsidRPr="0056357D">
          <w:rPr>
            <w:rStyle w:val="Hipercze"/>
          </w:rPr>
          <w:t>7.7 Gospodarka odpadami: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_Toc27411905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629A" w:rsidRDefault="00975FB9">
      <w:pPr>
        <w:pStyle w:val="Spistreci1"/>
        <w:rPr>
          <w:rFonts w:asciiTheme="minorHAnsi" w:eastAsiaTheme="minorEastAsia" w:hAnsiTheme="minorHAnsi" w:cstheme="minorBidi"/>
          <w:lang w:eastAsia="pl-PL"/>
        </w:rPr>
      </w:pPr>
      <w:hyperlink w:anchor="_Toc27411906" w:history="1">
        <w:r w:rsidR="0054629A" w:rsidRPr="0056357D">
          <w:rPr>
            <w:rStyle w:val="Hipercze"/>
            <w:rFonts w:cs="Arial"/>
          </w:rPr>
          <w:t>8 SPIS ZAŁĄCZNIKÓW TEKSTOWYCH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_Toc27411906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54629A" w:rsidRDefault="00975FB9">
      <w:pPr>
        <w:pStyle w:val="Spistreci1"/>
        <w:tabs>
          <w:tab w:val="left" w:pos="720"/>
        </w:tabs>
        <w:rPr>
          <w:rFonts w:asciiTheme="minorHAnsi" w:eastAsiaTheme="minorEastAsia" w:hAnsiTheme="minorHAnsi" w:cstheme="minorBidi"/>
          <w:lang w:eastAsia="pl-PL"/>
        </w:rPr>
      </w:pPr>
      <w:hyperlink w:anchor="_Toc27411907" w:history="1">
        <w:r w:rsidR="0054629A" w:rsidRPr="0056357D">
          <w:rPr>
            <w:rStyle w:val="Hipercze"/>
            <w:rFonts w:cs="Arial"/>
          </w:rPr>
          <w:t>III.</w:t>
        </w:r>
        <w:r w:rsidR="0054629A">
          <w:rPr>
            <w:rFonts w:asciiTheme="minorHAnsi" w:eastAsiaTheme="minorEastAsia" w:hAnsiTheme="minorHAnsi" w:cstheme="minorBidi"/>
            <w:lang w:eastAsia="pl-PL"/>
          </w:rPr>
          <w:tab/>
        </w:r>
        <w:r w:rsidR="0054629A" w:rsidRPr="0056357D">
          <w:rPr>
            <w:rStyle w:val="Hipercze"/>
            <w:rFonts w:cs="Arial"/>
          </w:rPr>
          <w:t>CZĘŚĆ RYSUNKOWA</w:t>
        </w:r>
        <w:r w:rsidR="0054629A">
          <w:rPr>
            <w:webHidden/>
          </w:rPr>
          <w:tab/>
        </w:r>
        <w:r>
          <w:rPr>
            <w:webHidden/>
          </w:rPr>
          <w:fldChar w:fldCharType="begin"/>
        </w:r>
        <w:r w:rsidR="0054629A">
          <w:rPr>
            <w:webHidden/>
          </w:rPr>
          <w:instrText xml:space="preserve"> PAGEREF _Toc27411907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B196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1017C3" w:rsidRDefault="00975FB9" w:rsidP="001017C3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fldChar w:fldCharType="end"/>
      </w:r>
    </w:p>
    <w:p w:rsidR="001017C3" w:rsidRPr="00575EEB" w:rsidRDefault="001017C3" w:rsidP="001017C3">
      <w:pPr>
        <w:autoSpaceDE w:val="0"/>
        <w:autoSpaceDN w:val="0"/>
        <w:adjustRightInd w:val="0"/>
        <w:rPr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Default="001017C3" w:rsidP="001017C3">
      <w:pPr>
        <w:autoSpaceDE w:val="0"/>
        <w:autoSpaceDN w:val="0"/>
        <w:adjustRightInd w:val="0"/>
        <w:rPr>
          <w:b/>
          <w:bCs/>
          <w:color w:val="000000"/>
        </w:rPr>
      </w:pPr>
    </w:p>
    <w:p w:rsidR="001017C3" w:rsidRPr="00122260" w:rsidRDefault="001017C3" w:rsidP="001017C3"/>
    <w:p w:rsidR="0013787E" w:rsidRPr="0013787E" w:rsidRDefault="0013787E" w:rsidP="0013787E">
      <w:pPr>
        <w:pStyle w:val="Nagwek1"/>
        <w:numPr>
          <w:ilvl w:val="0"/>
          <w:numId w:val="4"/>
        </w:numPr>
        <w:jc w:val="center"/>
        <w:rPr>
          <w:rFonts w:cs="Arial"/>
          <w:sz w:val="24"/>
          <w:szCs w:val="24"/>
        </w:rPr>
      </w:pPr>
      <w:bookmarkStart w:id="0" w:name="_Toc411803763"/>
      <w:bookmarkStart w:id="1" w:name="_Toc27411881"/>
      <w:r>
        <w:rPr>
          <w:rFonts w:cs="Arial"/>
          <w:sz w:val="24"/>
          <w:szCs w:val="24"/>
        </w:rPr>
        <w:lastRenderedPageBreak/>
        <w:t>OPIS DO PLANU SYTUACYJNEGO</w:t>
      </w:r>
      <w:bookmarkEnd w:id="0"/>
      <w:bookmarkEnd w:id="1"/>
    </w:p>
    <w:p w:rsidR="001017C3" w:rsidRPr="000C2B2C" w:rsidRDefault="001017C3" w:rsidP="001017C3">
      <w:pPr>
        <w:pStyle w:val="Nagwek1"/>
        <w:numPr>
          <w:ilvl w:val="0"/>
          <w:numId w:val="0"/>
        </w:numPr>
        <w:ind w:left="284"/>
      </w:pPr>
    </w:p>
    <w:p w:rsidR="001017C3" w:rsidRPr="00FE0106" w:rsidRDefault="001017C3" w:rsidP="001017C3"/>
    <w:p w:rsidR="001017C3" w:rsidRDefault="001017C3" w:rsidP="001017C3">
      <w:pPr>
        <w:pStyle w:val="Nagwek1"/>
        <w:rPr>
          <w:rFonts w:cs="Arial"/>
          <w:szCs w:val="22"/>
        </w:rPr>
      </w:pPr>
      <w:bookmarkStart w:id="2" w:name="_Toc27411882"/>
      <w:r w:rsidRPr="00DD6DE0">
        <w:rPr>
          <w:rFonts w:cs="Arial"/>
          <w:szCs w:val="22"/>
        </w:rPr>
        <w:t>Materiały wyjściowe do projektowania</w:t>
      </w:r>
      <w:bookmarkEnd w:id="2"/>
    </w:p>
    <w:p w:rsidR="001017C3" w:rsidRDefault="001017C3" w:rsidP="001017C3"/>
    <w:p w:rsidR="00453232" w:rsidRPr="00453232" w:rsidRDefault="00453232" w:rsidP="00453232">
      <w:pPr>
        <w:ind w:firstLine="464"/>
        <w:jc w:val="both"/>
        <w:rPr>
          <w:rFonts w:ascii="Arial" w:hAnsi="Arial" w:cs="Arial"/>
          <w:sz w:val="22"/>
          <w:szCs w:val="22"/>
        </w:rPr>
      </w:pPr>
      <w:r w:rsidRPr="0036406F">
        <w:rPr>
          <w:rFonts w:ascii="Arial" w:hAnsi="Arial" w:cs="Arial"/>
          <w:sz w:val="22"/>
          <w:szCs w:val="22"/>
        </w:rPr>
        <w:t xml:space="preserve">Przedmiotem niniejszego opracowania jest dokumentacja techniczna niezbędna do zgłoszenia robót budowlanych polegających </w:t>
      </w:r>
      <w:r w:rsidR="00AA19B5">
        <w:rPr>
          <w:rFonts w:ascii="Arial" w:hAnsi="Arial" w:cs="Arial"/>
          <w:sz w:val="22"/>
          <w:szCs w:val="22"/>
        </w:rPr>
        <w:t xml:space="preserve">na </w:t>
      </w:r>
      <w:r w:rsidR="00B425B2" w:rsidRPr="0036406F">
        <w:rPr>
          <w:rFonts w:ascii="Arial" w:hAnsi="Arial" w:cs="Arial"/>
          <w:sz w:val="22"/>
          <w:szCs w:val="22"/>
        </w:rPr>
        <w:t xml:space="preserve">wykonaniu </w:t>
      </w:r>
      <w:r w:rsidR="00CB1E13">
        <w:rPr>
          <w:rFonts w:ascii="Arial" w:hAnsi="Arial" w:cs="Arial"/>
          <w:sz w:val="22"/>
          <w:szCs w:val="22"/>
        </w:rPr>
        <w:t>remontu</w:t>
      </w:r>
      <w:r w:rsidR="00792AFD" w:rsidRPr="0036406F">
        <w:rPr>
          <w:rFonts w:ascii="Arial" w:hAnsi="Arial" w:cs="Arial"/>
          <w:sz w:val="22"/>
          <w:szCs w:val="22"/>
        </w:rPr>
        <w:t xml:space="preserve"> drogi gminnej </w:t>
      </w:r>
      <w:r w:rsidR="0036406F" w:rsidRPr="0036406F">
        <w:rPr>
          <w:rFonts w:ascii="Arial" w:hAnsi="Arial" w:cs="Arial"/>
          <w:sz w:val="22"/>
          <w:szCs w:val="22"/>
        </w:rPr>
        <w:t>nr 389</w:t>
      </w:r>
      <w:r w:rsidR="00007E81">
        <w:rPr>
          <w:rFonts w:ascii="Arial" w:hAnsi="Arial" w:cs="Arial"/>
          <w:sz w:val="22"/>
          <w:szCs w:val="22"/>
        </w:rPr>
        <w:t>0</w:t>
      </w:r>
      <w:r w:rsidR="00F31059">
        <w:rPr>
          <w:rFonts w:ascii="Arial" w:hAnsi="Arial" w:cs="Arial"/>
          <w:sz w:val="22"/>
          <w:szCs w:val="22"/>
        </w:rPr>
        <w:t>28</w:t>
      </w:r>
      <w:r w:rsidR="00007E81">
        <w:rPr>
          <w:rFonts w:ascii="Arial" w:hAnsi="Arial" w:cs="Arial"/>
          <w:sz w:val="22"/>
          <w:szCs w:val="22"/>
        </w:rPr>
        <w:t>T</w:t>
      </w:r>
      <w:r w:rsidR="00224DE6">
        <w:rPr>
          <w:rFonts w:ascii="Arial" w:hAnsi="Arial" w:cs="Arial"/>
          <w:sz w:val="22"/>
          <w:szCs w:val="22"/>
        </w:rPr>
        <w:t xml:space="preserve">klasy D, </w:t>
      </w:r>
      <w:r w:rsidRPr="0036406F">
        <w:rPr>
          <w:rFonts w:ascii="Arial" w:hAnsi="Arial" w:cs="Arial"/>
          <w:sz w:val="22"/>
          <w:szCs w:val="22"/>
        </w:rPr>
        <w:t xml:space="preserve">opracowana w oparciu o umowę pomiędzy </w:t>
      </w:r>
      <w:r w:rsidR="00F04F4E" w:rsidRPr="0036406F">
        <w:rPr>
          <w:rFonts w:ascii="Arial" w:hAnsi="Arial" w:cs="Arial"/>
          <w:sz w:val="22"/>
          <w:szCs w:val="22"/>
        </w:rPr>
        <w:t xml:space="preserve">Projektantem Pawłem </w:t>
      </w:r>
      <w:proofErr w:type="spellStart"/>
      <w:r w:rsidR="00F04F4E" w:rsidRPr="0036406F">
        <w:rPr>
          <w:rFonts w:ascii="Arial" w:hAnsi="Arial" w:cs="Arial"/>
          <w:sz w:val="22"/>
          <w:szCs w:val="22"/>
        </w:rPr>
        <w:t>Nepelskim</w:t>
      </w:r>
      <w:proofErr w:type="spellEnd"/>
      <w:r w:rsidRPr="0036406F">
        <w:rPr>
          <w:rFonts w:ascii="Arial" w:hAnsi="Arial" w:cs="Arial"/>
          <w:sz w:val="22"/>
          <w:szCs w:val="22"/>
        </w:rPr>
        <w:t xml:space="preserve"> a  </w:t>
      </w:r>
      <w:r w:rsidRPr="00384E9F">
        <w:rPr>
          <w:rFonts w:ascii="Arial" w:hAnsi="Arial" w:cs="Arial"/>
          <w:sz w:val="22"/>
          <w:szCs w:val="22"/>
        </w:rPr>
        <w:t xml:space="preserve">Gminą </w:t>
      </w:r>
      <w:r w:rsidR="00F04F4E" w:rsidRPr="00384E9F">
        <w:rPr>
          <w:rFonts w:ascii="Arial" w:hAnsi="Arial" w:cs="Arial"/>
          <w:sz w:val="22"/>
          <w:szCs w:val="22"/>
        </w:rPr>
        <w:t>Suchedniów</w:t>
      </w:r>
      <w:r w:rsidRPr="00384E9F">
        <w:rPr>
          <w:rFonts w:ascii="Arial" w:hAnsi="Arial" w:cs="Arial"/>
          <w:sz w:val="22"/>
          <w:szCs w:val="22"/>
        </w:rPr>
        <w:t xml:space="preserve">, </w:t>
      </w:r>
      <w:r w:rsidR="00F04F4E" w:rsidRPr="00384E9F">
        <w:rPr>
          <w:rFonts w:ascii="Arial" w:hAnsi="Arial" w:cs="Arial"/>
          <w:sz w:val="22"/>
          <w:szCs w:val="22"/>
        </w:rPr>
        <w:t>reprezentowanąprzez Burmistrza Cezarego Błacha.</w:t>
      </w:r>
    </w:p>
    <w:p w:rsidR="00453232" w:rsidRDefault="00453232" w:rsidP="001017C3">
      <w:pPr>
        <w:ind w:firstLine="284"/>
        <w:jc w:val="both"/>
        <w:rPr>
          <w:rFonts w:ascii="Arial" w:hAnsi="Arial" w:cs="Arial"/>
          <w:sz w:val="22"/>
          <w:szCs w:val="22"/>
        </w:rPr>
      </w:pPr>
    </w:p>
    <w:p w:rsidR="001017C3" w:rsidRPr="00F76C07" w:rsidRDefault="001017C3" w:rsidP="00C655A9">
      <w:pPr>
        <w:pStyle w:val="Nagwek2"/>
        <w:numPr>
          <w:ilvl w:val="1"/>
          <w:numId w:val="29"/>
        </w:numPr>
      </w:pPr>
      <w:bookmarkStart w:id="3" w:name="_Toc27411883"/>
      <w:r w:rsidRPr="00F76C07">
        <w:t>Podstawa opracowania</w:t>
      </w:r>
      <w:bookmarkEnd w:id="3"/>
    </w:p>
    <w:p w:rsidR="001017C3" w:rsidRDefault="001017C3" w:rsidP="001017C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A08F1">
        <w:rPr>
          <w:rFonts w:ascii="Arial" w:hAnsi="Arial" w:cs="Arial"/>
          <w:sz w:val="22"/>
          <w:szCs w:val="22"/>
        </w:rPr>
        <w:t xml:space="preserve">mapa </w:t>
      </w:r>
      <w:r>
        <w:rPr>
          <w:rFonts w:ascii="Arial" w:hAnsi="Arial" w:cs="Arial"/>
          <w:sz w:val="22"/>
          <w:szCs w:val="22"/>
        </w:rPr>
        <w:t>w skali 1:5</w:t>
      </w:r>
      <w:r w:rsidRPr="002A08F1">
        <w:rPr>
          <w:rFonts w:ascii="Arial" w:hAnsi="Arial" w:cs="Arial"/>
          <w:sz w:val="22"/>
          <w:szCs w:val="22"/>
        </w:rPr>
        <w:t>00,</w:t>
      </w:r>
    </w:p>
    <w:p w:rsidR="0046770B" w:rsidRDefault="0046770B" w:rsidP="001017C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dokumentacja geotechniczna,</w:t>
      </w:r>
    </w:p>
    <w:p w:rsidR="001017C3" w:rsidRDefault="001017C3" w:rsidP="001017C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uzgodnienia i wytyczne Inwestora,</w:t>
      </w:r>
    </w:p>
    <w:p w:rsidR="001017C3" w:rsidRPr="00411902" w:rsidRDefault="001017C3" w:rsidP="001017C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11902">
        <w:rPr>
          <w:rFonts w:ascii="Arial" w:hAnsi="Arial" w:cs="Arial"/>
          <w:sz w:val="22"/>
          <w:szCs w:val="22"/>
        </w:rPr>
        <w:t xml:space="preserve">Rozporządzenie Ministra Transportu i Gospodarki Morskiej z dnia 2 marca 1999 r. w sprawie warunków technicznych, jakim powinny odpowiadać drogi publiczne i ich usytuowanie (Dz. U. z </w:t>
      </w:r>
      <w:r w:rsidR="00485437">
        <w:rPr>
          <w:rFonts w:ascii="Arial" w:hAnsi="Arial" w:cs="Arial"/>
          <w:sz w:val="22"/>
          <w:szCs w:val="22"/>
        </w:rPr>
        <w:t>2019, poz.1643</w:t>
      </w:r>
      <w:r w:rsidRPr="00411902">
        <w:rPr>
          <w:rFonts w:ascii="Arial" w:hAnsi="Arial" w:cs="Arial"/>
          <w:sz w:val="22"/>
          <w:szCs w:val="22"/>
        </w:rPr>
        <w:t>),</w:t>
      </w:r>
    </w:p>
    <w:p w:rsidR="001017C3" w:rsidRDefault="001017C3" w:rsidP="001017C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Szczegółowe warunki techniczne dla znaków i sygnałów drogowych oraz urządzeń bezpieczeństwa ruchu drogowego i warunki ich umieszczania na drogach (zał</w:t>
      </w:r>
      <w:r w:rsidR="003529C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do Dz. U. z 2003 r. Nr 220, poz. 2181),</w:t>
      </w:r>
    </w:p>
    <w:p w:rsidR="003529CC" w:rsidRDefault="003529CC" w:rsidP="001017C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Rozporządzenie Ministra Infrastruktury z dnia 23 wrześnie 2003 w sprawie szczegółowych warunków zarządzania ruchem na drogach oraz wykonywania nadzoru nad tym zarządzeniem (t.j</w:t>
      </w:r>
      <w:bookmarkStart w:id="4" w:name="_GoBack"/>
      <w:bookmarkEnd w:id="4"/>
      <w:r>
        <w:rPr>
          <w:rFonts w:ascii="Arial" w:hAnsi="Arial" w:cs="Arial"/>
          <w:sz w:val="22"/>
          <w:szCs w:val="22"/>
        </w:rPr>
        <w:t>.- Dz.U. z 2017r., poz.784)</w:t>
      </w:r>
    </w:p>
    <w:p w:rsidR="001017C3" w:rsidRDefault="001017C3" w:rsidP="001017C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usta</w:t>
      </w:r>
      <w:r w:rsidR="003529CC">
        <w:rPr>
          <w:rFonts w:ascii="Arial" w:hAnsi="Arial" w:cs="Arial"/>
          <w:sz w:val="22"/>
          <w:szCs w:val="22"/>
        </w:rPr>
        <w:t>wa prawo o ruchu drogowym (Dz. U. z 2020</w:t>
      </w:r>
      <w:r>
        <w:rPr>
          <w:rFonts w:ascii="Arial" w:hAnsi="Arial" w:cs="Arial"/>
          <w:sz w:val="22"/>
          <w:szCs w:val="22"/>
        </w:rPr>
        <w:t xml:space="preserve"> r. </w:t>
      </w:r>
      <w:r w:rsidR="003529CC">
        <w:rPr>
          <w:rFonts w:ascii="Arial" w:hAnsi="Arial" w:cs="Arial"/>
          <w:sz w:val="22"/>
          <w:szCs w:val="22"/>
        </w:rPr>
        <w:t>poz.110,t.j.</w:t>
      </w:r>
      <w:r>
        <w:rPr>
          <w:rFonts w:ascii="Arial" w:hAnsi="Arial" w:cs="Arial"/>
          <w:sz w:val="22"/>
          <w:szCs w:val="22"/>
        </w:rPr>
        <w:t>),</w:t>
      </w:r>
    </w:p>
    <w:p w:rsidR="001017C3" w:rsidRDefault="001017C3" w:rsidP="001017C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Katalog Wzmocnień i Remontów Nawierzchni Podatnych i półsztywnych,</w:t>
      </w:r>
    </w:p>
    <w:p w:rsidR="001017C3" w:rsidRDefault="001017C3" w:rsidP="001017C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Katalogi powtarzalnych elementów drogowych,</w:t>
      </w:r>
    </w:p>
    <w:p w:rsidR="001017C3" w:rsidRPr="001B35C7" w:rsidRDefault="001017C3" w:rsidP="001017C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inne obowiązujące przepisy i normy w zakresie budowy dróg.</w:t>
      </w:r>
    </w:p>
    <w:p w:rsidR="001017C3" w:rsidRPr="00206E5B" w:rsidRDefault="001017C3" w:rsidP="001017C3">
      <w:pPr>
        <w:pStyle w:val="Nagwek2"/>
      </w:pPr>
      <w:bookmarkStart w:id="5" w:name="_Toc27411884"/>
      <w:r>
        <w:t>Przedmiot i zakres opracowania</w:t>
      </w:r>
      <w:bookmarkEnd w:id="5"/>
    </w:p>
    <w:p w:rsidR="00B425B2" w:rsidRDefault="001017C3" w:rsidP="0004390C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383C3C">
        <w:rPr>
          <w:rFonts w:ascii="Arial" w:hAnsi="Arial" w:cs="Arial"/>
          <w:sz w:val="22"/>
          <w:szCs w:val="22"/>
        </w:rPr>
        <w:t xml:space="preserve">Przedmiotem </w:t>
      </w:r>
      <w:r>
        <w:rPr>
          <w:rFonts w:ascii="Arial" w:hAnsi="Arial" w:cs="Arial"/>
          <w:sz w:val="22"/>
          <w:szCs w:val="22"/>
        </w:rPr>
        <w:t xml:space="preserve">dokumentacji jest </w:t>
      </w:r>
      <w:r w:rsidR="00007E81">
        <w:rPr>
          <w:rFonts w:ascii="Arial" w:hAnsi="Arial" w:cs="Arial"/>
          <w:sz w:val="22"/>
          <w:szCs w:val="22"/>
        </w:rPr>
        <w:t>remont</w:t>
      </w:r>
      <w:r w:rsidR="002C5926">
        <w:rPr>
          <w:rFonts w:ascii="Arial" w:hAnsi="Arial" w:cs="Arial"/>
          <w:sz w:val="22"/>
          <w:szCs w:val="22"/>
        </w:rPr>
        <w:t>drogi gminnej nr</w:t>
      </w:r>
      <w:r w:rsidR="00007E81" w:rsidRPr="0036406F">
        <w:rPr>
          <w:rFonts w:ascii="Arial" w:hAnsi="Arial" w:cs="Arial"/>
          <w:sz w:val="22"/>
          <w:szCs w:val="22"/>
        </w:rPr>
        <w:t>389</w:t>
      </w:r>
      <w:r w:rsidR="00007E81">
        <w:rPr>
          <w:rFonts w:ascii="Arial" w:hAnsi="Arial" w:cs="Arial"/>
          <w:sz w:val="22"/>
          <w:szCs w:val="22"/>
        </w:rPr>
        <w:t>0</w:t>
      </w:r>
      <w:r w:rsidR="00F31059">
        <w:rPr>
          <w:rFonts w:ascii="Arial" w:hAnsi="Arial" w:cs="Arial"/>
          <w:sz w:val="22"/>
          <w:szCs w:val="22"/>
        </w:rPr>
        <w:t>28</w:t>
      </w:r>
      <w:r w:rsidR="00007E81">
        <w:rPr>
          <w:rFonts w:ascii="Arial" w:hAnsi="Arial" w:cs="Arial"/>
          <w:sz w:val="22"/>
          <w:szCs w:val="22"/>
        </w:rPr>
        <w:t xml:space="preserve">T </w:t>
      </w:r>
      <w:r w:rsidR="006F125A">
        <w:rPr>
          <w:rFonts w:ascii="Arial" w:hAnsi="Arial" w:cs="Arial"/>
          <w:sz w:val="22"/>
          <w:szCs w:val="22"/>
        </w:rPr>
        <w:t xml:space="preserve">klasy D </w:t>
      </w:r>
      <w:r w:rsidR="00185C81">
        <w:rPr>
          <w:rFonts w:ascii="Arial" w:hAnsi="Arial" w:cs="Arial"/>
          <w:sz w:val="22"/>
          <w:szCs w:val="22"/>
        </w:rPr>
        <w:t xml:space="preserve">na </w:t>
      </w:r>
      <w:r w:rsidR="0004390C">
        <w:rPr>
          <w:rFonts w:ascii="Arial" w:hAnsi="Arial" w:cs="Arial"/>
          <w:sz w:val="22"/>
          <w:szCs w:val="22"/>
        </w:rPr>
        <w:t>długości</w:t>
      </w:r>
      <w:r w:rsidRPr="00140B07">
        <w:rPr>
          <w:rFonts w:ascii="Arial" w:hAnsi="Arial" w:cs="Arial"/>
          <w:sz w:val="22"/>
          <w:szCs w:val="22"/>
        </w:rPr>
        <w:t xml:space="preserve">ok. </w:t>
      </w:r>
      <w:r w:rsidR="00007E81">
        <w:rPr>
          <w:rFonts w:ascii="Arial" w:hAnsi="Arial" w:cs="Arial"/>
          <w:sz w:val="22"/>
          <w:szCs w:val="22"/>
        </w:rPr>
        <w:t>38</w:t>
      </w:r>
      <w:r w:rsidR="003617DB">
        <w:rPr>
          <w:rFonts w:ascii="Arial" w:hAnsi="Arial" w:cs="Arial"/>
          <w:sz w:val="22"/>
          <w:szCs w:val="22"/>
        </w:rPr>
        <w:t>5</w:t>
      </w:r>
      <w:r w:rsidR="00B425B2">
        <w:rPr>
          <w:rFonts w:ascii="Arial" w:hAnsi="Arial" w:cs="Arial"/>
          <w:sz w:val="22"/>
          <w:szCs w:val="22"/>
        </w:rPr>
        <w:t>m</w:t>
      </w:r>
      <w:r w:rsidR="00022603">
        <w:rPr>
          <w:rFonts w:ascii="Arial" w:hAnsi="Arial" w:cs="Arial"/>
          <w:sz w:val="22"/>
          <w:szCs w:val="22"/>
        </w:rPr>
        <w:t>.</w:t>
      </w:r>
    </w:p>
    <w:p w:rsidR="001017C3" w:rsidRDefault="001017C3" w:rsidP="001017C3">
      <w:pPr>
        <w:pStyle w:val="Nagwek2"/>
      </w:pPr>
      <w:bookmarkStart w:id="6" w:name="_Toc27411885"/>
      <w:r w:rsidRPr="00BF051E">
        <w:t>Teren planowanej inwestycji</w:t>
      </w:r>
      <w:bookmarkEnd w:id="6"/>
    </w:p>
    <w:p w:rsidR="001017C3" w:rsidRPr="00990D9F" w:rsidRDefault="001017C3" w:rsidP="001017C3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3E55FF">
        <w:rPr>
          <w:rFonts w:ascii="Arial" w:hAnsi="Arial" w:cs="Arial"/>
          <w:sz w:val="22"/>
          <w:szCs w:val="22"/>
        </w:rPr>
        <w:t xml:space="preserve">Teren przeznaczony pod Inwestycję </w:t>
      </w:r>
      <w:r w:rsidRPr="0023036E">
        <w:rPr>
          <w:rFonts w:ascii="Arial" w:hAnsi="Arial" w:cs="Arial"/>
          <w:sz w:val="22"/>
          <w:szCs w:val="22"/>
        </w:rPr>
        <w:t xml:space="preserve">zlokalizowany </w:t>
      </w:r>
      <w:r w:rsidR="002E04AC">
        <w:rPr>
          <w:rFonts w:ascii="Arial" w:hAnsi="Arial" w:cs="Arial"/>
          <w:sz w:val="22"/>
          <w:szCs w:val="22"/>
        </w:rPr>
        <w:t xml:space="preserve">jest </w:t>
      </w:r>
      <w:r w:rsidR="00F31059">
        <w:rPr>
          <w:rFonts w:ascii="Arial" w:hAnsi="Arial" w:cs="Arial"/>
          <w:sz w:val="22"/>
          <w:szCs w:val="22"/>
        </w:rPr>
        <w:t>w mieście Suchedniów,</w:t>
      </w:r>
      <w:r w:rsidRPr="0023036E">
        <w:rPr>
          <w:rFonts w:ascii="Arial" w:hAnsi="Arial" w:cs="Arial"/>
          <w:sz w:val="22"/>
          <w:szCs w:val="22"/>
        </w:rPr>
        <w:t xml:space="preserve">w </w:t>
      </w:r>
      <w:r w:rsidRPr="0004390C">
        <w:rPr>
          <w:rFonts w:ascii="Arial" w:hAnsi="Arial" w:cs="Arial"/>
          <w:sz w:val="22"/>
          <w:szCs w:val="22"/>
        </w:rPr>
        <w:t xml:space="preserve">powiecie </w:t>
      </w:r>
      <w:r w:rsidR="0004390C">
        <w:rPr>
          <w:rFonts w:ascii="Arial" w:hAnsi="Arial" w:cs="Arial"/>
          <w:sz w:val="22"/>
          <w:szCs w:val="22"/>
        </w:rPr>
        <w:t>skarżyskim</w:t>
      </w:r>
      <w:r w:rsidRPr="0023036E">
        <w:rPr>
          <w:rFonts w:ascii="Arial" w:hAnsi="Arial" w:cs="Arial"/>
          <w:sz w:val="22"/>
          <w:szCs w:val="22"/>
        </w:rPr>
        <w:t xml:space="preserve">, </w:t>
      </w:r>
      <w:r w:rsidR="00C53FFD">
        <w:rPr>
          <w:rFonts w:ascii="Arial" w:hAnsi="Arial" w:cs="Arial"/>
          <w:sz w:val="22"/>
          <w:szCs w:val="22"/>
        </w:rPr>
        <w:t>w</w:t>
      </w:r>
      <w:r w:rsidR="002E04AC">
        <w:rPr>
          <w:rFonts w:ascii="Arial" w:hAnsi="Arial" w:cs="Arial"/>
          <w:sz w:val="22"/>
          <w:szCs w:val="22"/>
        </w:rPr>
        <w:t xml:space="preserve"> gminie Suchedniów, wwojewództwie Ś</w:t>
      </w:r>
      <w:r w:rsidR="00C53FFD">
        <w:rPr>
          <w:rFonts w:ascii="Arial" w:hAnsi="Arial" w:cs="Arial"/>
          <w:sz w:val="22"/>
          <w:szCs w:val="22"/>
        </w:rPr>
        <w:t>więtokrzyskim</w:t>
      </w:r>
      <w:r w:rsidRPr="00132CD3">
        <w:rPr>
          <w:rFonts w:ascii="Arial" w:hAnsi="Arial" w:cs="Arial"/>
          <w:sz w:val="22"/>
          <w:szCs w:val="22"/>
        </w:rPr>
        <w:t xml:space="preserve">na </w:t>
      </w:r>
      <w:r w:rsidRPr="0032030A">
        <w:rPr>
          <w:rFonts w:ascii="Arial" w:hAnsi="Arial" w:cs="Arial"/>
          <w:sz w:val="22"/>
          <w:szCs w:val="22"/>
        </w:rPr>
        <w:t>dział</w:t>
      </w:r>
      <w:r w:rsidR="00F31059">
        <w:rPr>
          <w:rFonts w:ascii="Arial" w:hAnsi="Arial" w:cs="Arial"/>
          <w:sz w:val="22"/>
          <w:szCs w:val="22"/>
        </w:rPr>
        <w:t xml:space="preserve">ce o numerze 1090/3, </w:t>
      </w:r>
      <w:r w:rsidR="003617DB" w:rsidRPr="003617DB">
        <w:rPr>
          <w:rFonts w:ascii="Arial" w:hAnsi="Arial" w:cs="Arial"/>
          <w:sz w:val="22"/>
          <w:szCs w:val="22"/>
        </w:rPr>
        <w:t xml:space="preserve">1090/1, 5462/2, 5463/1, 1091/10, 34/2 </w:t>
      </w:r>
      <w:r w:rsidR="00F31059">
        <w:rPr>
          <w:rFonts w:ascii="Arial" w:hAnsi="Arial" w:cs="Arial"/>
          <w:sz w:val="22"/>
          <w:szCs w:val="22"/>
        </w:rPr>
        <w:t xml:space="preserve">obręb </w:t>
      </w:r>
      <w:r w:rsidR="00F31059" w:rsidRPr="00F31059">
        <w:rPr>
          <w:rFonts w:ascii="Arial" w:hAnsi="Arial" w:cs="Arial"/>
          <w:sz w:val="22"/>
          <w:szCs w:val="22"/>
        </w:rPr>
        <w:t>0001 Suchedniów</w:t>
      </w:r>
      <w:r w:rsidR="002E04AC">
        <w:rPr>
          <w:rFonts w:ascii="Arial" w:hAnsi="Arial" w:cs="Arial"/>
          <w:sz w:val="22"/>
          <w:szCs w:val="22"/>
        </w:rPr>
        <w:t>.</w:t>
      </w:r>
    </w:p>
    <w:p w:rsidR="001017C3" w:rsidRDefault="001017C3" w:rsidP="001017C3">
      <w:pPr>
        <w:jc w:val="both"/>
        <w:rPr>
          <w:rFonts w:ascii="Arial" w:hAnsi="Arial" w:cs="Arial"/>
          <w:sz w:val="22"/>
          <w:szCs w:val="22"/>
        </w:rPr>
      </w:pPr>
    </w:p>
    <w:p w:rsidR="001017C3" w:rsidRPr="00206E5B" w:rsidRDefault="001017C3" w:rsidP="001017C3">
      <w:pPr>
        <w:pStyle w:val="Nagwek1"/>
      </w:pPr>
      <w:bookmarkStart w:id="7" w:name="_Toc27411886"/>
      <w:r>
        <w:t>Opis stanu istniejącego</w:t>
      </w:r>
      <w:bookmarkEnd w:id="7"/>
    </w:p>
    <w:p w:rsidR="001017C3" w:rsidRDefault="001017C3" w:rsidP="00C655A9">
      <w:pPr>
        <w:pStyle w:val="Nagwek2"/>
        <w:numPr>
          <w:ilvl w:val="1"/>
          <w:numId w:val="28"/>
        </w:numPr>
      </w:pPr>
      <w:bookmarkStart w:id="8" w:name="_Toc27411887"/>
      <w:r>
        <w:t xml:space="preserve">Teren </w:t>
      </w:r>
      <w:r w:rsidR="008B2901">
        <w:t>otaczający</w:t>
      </w:r>
      <w:bookmarkEnd w:id="8"/>
    </w:p>
    <w:p w:rsidR="001017C3" w:rsidRDefault="008B2901" w:rsidP="00855508">
      <w:pPr>
        <w:tabs>
          <w:tab w:val="left" w:pos="540"/>
        </w:tabs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Droga gminna </w:t>
      </w:r>
      <w:r w:rsidR="001017C3">
        <w:rPr>
          <w:rFonts w:ascii="Arial" w:hAnsi="Arial" w:cs="Arial"/>
          <w:sz w:val="22"/>
          <w:szCs w:val="22"/>
        </w:rPr>
        <w:t xml:space="preserve">zlokalizowana jest w rejonie </w:t>
      </w:r>
      <w:r w:rsidR="00915952">
        <w:rPr>
          <w:rFonts w:ascii="Arial" w:hAnsi="Arial" w:cs="Arial"/>
          <w:sz w:val="22"/>
          <w:szCs w:val="22"/>
        </w:rPr>
        <w:t>zabudowy jednorodzinnej</w:t>
      </w:r>
      <w:r w:rsidR="00B009C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J</w:t>
      </w:r>
      <w:r w:rsidR="001017C3">
        <w:rPr>
          <w:rFonts w:ascii="Arial" w:hAnsi="Arial" w:cs="Arial"/>
          <w:sz w:val="22"/>
          <w:szCs w:val="22"/>
        </w:rPr>
        <w:t xml:space="preserve">ezdnia </w:t>
      </w:r>
      <w:r w:rsidR="002E04AC">
        <w:rPr>
          <w:rFonts w:ascii="Arial" w:hAnsi="Arial" w:cs="Arial"/>
          <w:sz w:val="22"/>
          <w:szCs w:val="22"/>
        </w:rPr>
        <w:t xml:space="preserve">drogi nr </w:t>
      </w:r>
      <w:r w:rsidR="000A64DF" w:rsidRPr="0036406F">
        <w:rPr>
          <w:rFonts w:ascii="Arial" w:hAnsi="Arial" w:cs="Arial"/>
          <w:sz w:val="22"/>
          <w:szCs w:val="22"/>
        </w:rPr>
        <w:t>389</w:t>
      </w:r>
      <w:r w:rsidR="000A64DF">
        <w:rPr>
          <w:rFonts w:ascii="Arial" w:hAnsi="Arial" w:cs="Arial"/>
          <w:sz w:val="22"/>
          <w:szCs w:val="22"/>
        </w:rPr>
        <w:t>028T</w:t>
      </w:r>
      <w:r w:rsidR="001017C3">
        <w:rPr>
          <w:rFonts w:ascii="Arial" w:hAnsi="Arial" w:cs="Arial"/>
          <w:sz w:val="22"/>
          <w:szCs w:val="22"/>
        </w:rPr>
        <w:t xml:space="preserve">posiada </w:t>
      </w:r>
      <w:r w:rsidR="000A64DF">
        <w:rPr>
          <w:rFonts w:ascii="Arial" w:hAnsi="Arial" w:cs="Arial"/>
          <w:sz w:val="22"/>
          <w:szCs w:val="22"/>
        </w:rPr>
        <w:t xml:space="preserve">nawierzchnię z kruszywa </w:t>
      </w:r>
      <w:r w:rsidR="00031697">
        <w:rPr>
          <w:rFonts w:ascii="Arial" w:hAnsi="Arial" w:cs="Arial"/>
          <w:sz w:val="22"/>
          <w:szCs w:val="22"/>
        </w:rPr>
        <w:t xml:space="preserve">o szerokości </w:t>
      </w:r>
      <w:r w:rsidR="000A64DF">
        <w:rPr>
          <w:rFonts w:ascii="Arial" w:hAnsi="Arial" w:cs="Arial"/>
          <w:sz w:val="22"/>
          <w:szCs w:val="22"/>
        </w:rPr>
        <w:t>od 3,5 do 4,0m.</w:t>
      </w:r>
    </w:p>
    <w:p w:rsidR="001017C3" w:rsidRDefault="001017C3" w:rsidP="001017C3">
      <w:pPr>
        <w:tabs>
          <w:tab w:val="left" w:pos="540"/>
        </w:tabs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102D5D">
        <w:rPr>
          <w:rFonts w:ascii="Arial" w:hAnsi="Arial" w:cs="Arial"/>
          <w:sz w:val="22"/>
          <w:szCs w:val="22"/>
        </w:rPr>
        <w:t>W istniejącym pasie d</w:t>
      </w:r>
      <w:r w:rsidR="00102D5D" w:rsidRPr="00102D5D">
        <w:rPr>
          <w:rFonts w:ascii="Arial" w:hAnsi="Arial" w:cs="Arial"/>
          <w:sz w:val="22"/>
          <w:szCs w:val="22"/>
        </w:rPr>
        <w:t xml:space="preserve">rogowym zlokalizowana jest </w:t>
      </w:r>
      <w:r w:rsidR="00767F2A">
        <w:rPr>
          <w:rFonts w:ascii="Arial" w:hAnsi="Arial" w:cs="Arial"/>
          <w:sz w:val="22"/>
          <w:szCs w:val="22"/>
        </w:rPr>
        <w:t xml:space="preserve">kanalizacja sanitarna, </w:t>
      </w:r>
      <w:proofErr w:type="spellStart"/>
      <w:r w:rsidR="00102D5D" w:rsidRPr="00102D5D">
        <w:rPr>
          <w:rFonts w:ascii="Arial" w:hAnsi="Arial" w:cs="Arial"/>
          <w:sz w:val="22"/>
          <w:szCs w:val="22"/>
        </w:rPr>
        <w:t>sieć</w:t>
      </w:r>
      <w:r w:rsidR="005C4F6B">
        <w:rPr>
          <w:rFonts w:ascii="Arial" w:hAnsi="Arial" w:cs="Arial"/>
          <w:sz w:val="22"/>
          <w:szCs w:val="22"/>
        </w:rPr>
        <w:t>energetyczna</w:t>
      </w:r>
      <w:proofErr w:type="spellEnd"/>
      <w:r w:rsidR="00031697">
        <w:rPr>
          <w:rFonts w:ascii="Arial" w:hAnsi="Arial" w:cs="Arial"/>
          <w:sz w:val="22"/>
          <w:szCs w:val="22"/>
        </w:rPr>
        <w:t>, gazowa</w:t>
      </w:r>
      <w:r w:rsidR="00F60478">
        <w:rPr>
          <w:rFonts w:ascii="Arial" w:hAnsi="Arial" w:cs="Arial"/>
          <w:sz w:val="22"/>
          <w:szCs w:val="22"/>
        </w:rPr>
        <w:t xml:space="preserve">, linia </w:t>
      </w:r>
      <w:proofErr w:type="spellStart"/>
      <w:r w:rsidR="00F60478">
        <w:rPr>
          <w:rFonts w:ascii="Arial" w:hAnsi="Arial" w:cs="Arial"/>
          <w:sz w:val="22"/>
          <w:szCs w:val="22"/>
        </w:rPr>
        <w:t>teletechnicza</w:t>
      </w:r>
      <w:proofErr w:type="spellEnd"/>
      <w:r w:rsidR="00855508">
        <w:rPr>
          <w:rFonts w:ascii="Arial" w:hAnsi="Arial" w:cs="Arial"/>
          <w:sz w:val="22"/>
          <w:szCs w:val="22"/>
        </w:rPr>
        <w:t xml:space="preserve"> oraz </w:t>
      </w:r>
      <w:r w:rsidR="00F60478">
        <w:rPr>
          <w:rFonts w:ascii="Arial" w:hAnsi="Arial" w:cs="Arial"/>
          <w:sz w:val="22"/>
          <w:szCs w:val="22"/>
        </w:rPr>
        <w:t>wodociąg</w:t>
      </w:r>
      <w:r w:rsidR="005C4F6B">
        <w:rPr>
          <w:rFonts w:ascii="Arial" w:hAnsi="Arial" w:cs="Arial"/>
          <w:sz w:val="22"/>
          <w:szCs w:val="22"/>
        </w:rPr>
        <w:t>.</w:t>
      </w:r>
    </w:p>
    <w:p w:rsidR="001017C3" w:rsidRPr="0032030A" w:rsidRDefault="001017C3" w:rsidP="001017C3">
      <w:pPr>
        <w:pStyle w:val="Nagwek2"/>
      </w:pPr>
      <w:bookmarkStart w:id="9" w:name="_Toc457259151"/>
      <w:bookmarkStart w:id="10" w:name="_Toc27411888"/>
      <w:r w:rsidRPr="002D5DAF">
        <w:t>Zieleń</w:t>
      </w:r>
      <w:bookmarkEnd w:id="9"/>
      <w:bookmarkEnd w:id="10"/>
    </w:p>
    <w:p w:rsidR="00C345F6" w:rsidRDefault="00AD3E52" w:rsidP="0032030A">
      <w:pPr>
        <w:pStyle w:val="Tekstpodstawowy3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="00F239FB">
        <w:rPr>
          <w:rFonts w:ascii="Arial" w:hAnsi="Arial" w:cs="Arial"/>
          <w:sz w:val="22"/>
          <w:szCs w:val="22"/>
        </w:rPr>
        <w:t xml:space="preserve">granicach inwestycji zlokalizowane </w:t>
      </w:r>
      <w:r w:rsidR="000A64DF">
        <w:rPr>
          <w:rFonts w:ascii="Arial" w:hAnsi="Arial" w:cs="Arial"/>
          <w:sz w:val="22"/>
          <w:szCs w:val="22"/>
        </w:rPr>
        <w:t xml:space="preserve">nie występuje szata roślinna. </w:t>
      </w:r>
    </w:p>
    <w:p w:rsidR="000A64DF" w:rsidRPr="001943CC" w:rsidRDefault="000A64DF" w:rsidP="0032030A">
      <w:pPr>
        <w:pStyle w:val="Tekstpodstawowy3"/>
        <w:ind w:firstLine="709"/>
        <w:jc w:val="both"/>
        <w:rPr>
          <w:rFonts w:ascii="Arial" w:hAnsi="Arial" w:cs="Arial"/>
          <w:sz w:val="22"/>
          <w:szCs w:val="22"/>
        </w:rPr>
      </w:pPr>
    </w:p>
    <w:p w:rsidR="001017C3" w:rsidRDefault="001017C3" w:rsidP="001017C3">
      <w:pPr>
        <w:pStyle w:val="Nagwek1"/>
      </w:pPr>
      <w:bookmarkStart w:id="11" w:name="_Toc27411889"/>
      <w:r>
        <w:t>Opis projektowanych rozwiązań</w:t>
      </w:r>
      <w:bookmarkEnd w:id="11"/>
    </w:p>
    <w:p w:rsidR="001017C3" w:rsidRDefault="001017C3" w:rsidP="001017C3">
      <w:pPr>
        <w:ind w:firstLine="284"/>
        <w:jc w:val="both"/>
        <w:rPr>
          <w:rFonts w:ascii="Arial" w:hAnsi="Arial" w:cs="Arial"/>
          <w:sz w:val="22"/>
          <w:szCs w:val="22"/>
        </w:rPr>
      </w:pPr>
    </w:p>
    <w:p w:rsidR="00905BDF" w:rsidRDefault="00873B67" w:rsidP="00B809E5">
      <w:pPr>
        <w:ind w:firstLine="46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Projektowa</w:t>
      </w:r>
      <w:r w:rsidR="00C655A9">
        <w:rPr>
          <w:rFonts w:ascii="Arial" w:hAnsi="Arial" w:cs="Arial"/>
          <w:sz w:val="22"/>
          <w:szCs w:val="22"/>
        </w:rPr>
        <w:t>na droga posiadać będzie jezdnię</w:t>
      </w:r>
      <w:r>
        <w:rPr>
          <w:rFonts w:ascii="Arial" w:hAnsi="Arial" w:cs="Arial"/>
          <w:sz w:val="22"/>
          <w:szCs w:val="22"/>
        </w:rPr>
        <w:t xml:space="preserve"> szerokości </w:t>
      </w:r>
      <w:r w:rsidR="000A64DF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,0m</w:t>
      </w:r>
      <w:r w:rsidR="003617DB">
        <w:rPr>
          <w:rFonts w:ascii="Arial" w:hAnsi="Arial" w:cs="Arial"/>
          <w:sz w:val="22"/>
          <w:szCs w:val="22"/>
        </w:rPr>
        <w:t xml:space="preserve"> z poszerzeniem przed skrzyżowaniem do 5,0m</w:t>
      </w:r>
      <w:r w:rsidR="008C06E3">
        <w:rPr>
          <w:rFonts w:ascii="Arial" w:hAnsi="Arial" w:cs="Arial"/>
          <w:sz w:val="22"/>
          <w:szCs w:val="22"/>
        </w:rPr>
        <w:t>. Jezdnia z prawej strony zostanie ograniczona krawężnikiem wysuniętym na 6cm.</w:t>
      </w:r>
      <w:r w:rsidR="00B809E5">
        <w:rPr>
          <w:rFonts w:ascii="Arial" w:hAnsi="Arial" w:cs="Arial"/>
          <w:sz w:val="22"/>
          <w:szCs w:val="22"/>
        </w:rPr>
        <w:t xml:space="preserve"> Za krawężnikiem należy wykonać opaskę 0,5m z kruszywa a przy rowie pobocze szerokości 0,75cm. </w:t>
      </w:r>
      <w:r w:rsidR="008C06E3">
        <w:rPr>
          <w:rFonts w:ascii="Arial" w:hAnsi="Arial" w:cs="Arial"/>
          <w:sz w:val="22"/>
          <w:szCs w:val="22"/>
        </w:rPr>
        <w:t xml:space="preserve"> Na całym odcinku  wykonany zostanie spadek jednostronny 2% w stronę istniejącego rowu </w:t>
      </w:r>
      <w:r w:rsidR="003617DB">
        <w:rPr>
          <w:rFonts w:ascii="Arial" w:hAnsi="Arial" w:cs="Arial"/>
          <w:sz w:val="22"/>
          <w:szCs w:val="22"/>
        </w:rPr>
        <w:t>oraz projektowanego cieku betonowego typu mulda</w:t>
      </w:r>
      <w:r>
        <w:rPr>
          <w:rFonts w:ascii="Arial" w:hAnsi="Arial" w:cs="Arial"/>
          <w:sz w:val="22"/>
          <w:szCs w:val="22"/>
        </w:rPr>
        <w:t>.</w:t>
      </w:r>
      <w:r w:rsidR="00B809E5">
        <w:rPr>
          <w:rFonts w:ascii="Arial" w:hAnsi="Arial" w:cs="Arial"/>
          <w:sz w:val="22"/>
          <w:szCs w:val="22"/>
        </w:rPr>
        <w:t xml:space="preserve">Ciek betonowy należy wpiąć do projektowanego wpustu klasy D-400 podłączonego </w:t>
      </w:r>
      <w:proofErr w:type="spellStart"/>
      <w:r w:rsidR="00B809E5">
        <w:rPr>
          <w:rFonts w:ascii="Arial" w:hAnsi="Arial" w:cs="Arial"/>
          <w:sz w:val="22"/>
          <w:szCs w:val="22"/>
        </w:rPr>
        <w:t>przykanalikiem</w:t>
      </w:r>
      <w:proofErr w:type="spellEnd"/>
      <w:r w:rsidR="00B809E5">
        <w:rPr>
          <w:rFonts w:ascii="Arial" w:hAnsi="Arial" w:cs="Arial"/>
          <w:sz w:val="22"/>
          <w:szCs w:val="22"/>
        </w:rPr>
        <w:t xml:space="preserve"> 200mm PCV z istniejącym przepustem betonowym.</w:t>
      </w:r>
    </w:p>
    <w:p w:rsidR="00B809E5" w:rsidRDefault="00B809E5" w:rsidP="00B809E5">
      <w:pPr>
        <w:ind w:firstLine="46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skrzyżowaniu z ul. Kielecką należy zastosować zamiast istniejącego przepustu betonowego Ø1000, przepust PEHD 1000 połączony trójnikiem z przepustem PEHD Ø800 pod chodnikiem oraz przepustem betonowym Ø500 zlokalizowanym pod zjazdem. Rozwiąza</w:t>
      </w:r>
      <w:r w:rsidR="00B96A77">
        <w:rPr>
          <w:rFonts w:ascii="Arial" w:hAnsi="Arial" w:cs="Arial"/>
          <w:sz w:val="22"/>
          <w:szCs w:val="22"/>
        </w:rPr>
        <w:t xml:space="preserve">nie takie ma na celu przykrycie istniejącego rowu z uwagi na poszerzenie skrzyżowania. </w:t>
      </w:r>
    </w:p>
    <w:p w:rsidR="00B91DBC" w:rsidRDefault="00787D17" w:rsidP="00B809E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52097">
        <w:rPr>
          <w:rFonts w:ascii="Arial" w:hAnsi="Arial" w:cs="Arial"/>
          <w:sz w:val="22"/>
          <w:szCs w:val="22"/>
        </w:rPr>
        <w:t xml:space="preserve">W ramach </w:t>
      </w:r>
      <w:r w:rsidR="00B96A77">
        <w:rPr>
          <w:rFonts w:ascii="Arial" w:hAnsi="Arial" w:cs="Arial"/>
          <w:sz w:val="22"/>
          <w:szCs w:val="22"/>
        </w:rPr>
        <w:t>prac budowlanych należy wymienić konstrukcję na nową.</w:t>
      </w:r>
      <w:r w:rsidR="00767F2A">
        <w:rPr>
          <w:rFonts w:ascii="Arial" w:hAnsi="Arial" w:cs="Arial"/>
          <w:sz w:val="22"/>
          <w:szCs w:val="22"/>
        </w:rPr>
        <w:t xml:space="preserve"> W robotach budowlanych należy </w:t>
      </w:r>
      <w:proofErr w:type="spellStart"/>
      <w:r w:rsidR="00767F2A">
        <w:rPr>
          <w:rFonts w:ascii="Arial" w:hAnsi="Arial" w:cs="Arial"/>
          <w:sz w:val="22"/>
          <w:szCs w:val="22"/>
        </w:rPr>
        <w:t>przyjąć</w:t>
      </w:r>
      <w:r>
        <w:rPr>
          <w:rFonts w:ascii="Arial" w:hAnsi="Arial" w:cs="Arial"/>
          <w:sz w:val="22"/>
          <w:szCs w:val="22"/>
        </w:rPr>
        <w:t>przebruk</w:t>
      </w:r>
      <w:proofErr w:type="spellEnd"/>
      <w:r>
        <w:rPr>
          <w:rFonts w:ascii="Arial" w:hAnsi="Arial" w:cs="Arial"/>
          <w:sz w:val="22"/>
          <w:szCs w:val="22"/>
        </w:rPr>
        <w:t xml:space="preserve"> zjazdów z kostki oraz z kruszywa na dowiązaniu do projektowanej nawierzchni.</w:t>
      </w:r>
    </w:p>
    <w:p w:rsidR="00787D17" w:rsidRDefault="00787D17" w:rsidP="00B809E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Projekt zakłada również wykonanie dwóch progów zwalniających na jezdni.</w:t>
      </w:r>
    </w:p>
    <w:p w:rsidR="007F080B" w:rsidRDefault="007F080B" w:rsidP="00B809E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F080B" w:rsidRPr="007F080B" w:rsidRDefault="007F080B" w:rsidP="007F080B">
      <w:pPr>
        <w:pStyle w:val="Nagwek1"/>
      </w:pPr>
      <w:r w:rsidRPr="007F080B">
        <w:t>Opis organizacji</w:t>
      </w:r>
    </w:p>
    <w:p w:rsidR="00B91DBC" w:rsidRDefault="00B91DBC" w:rsidP="00C655A9">
      <w:pPr>
        <w:ind w:firstLine="464"/>
        <w:rPr>
          <w:rFonts w:ascii="Arial" w:hAnsi="Arial" w:cs="Arial"/>
          <w:sz w:val="22"/>
          <w:szCs w:val="22"/>
        </w:rPr>
      </w:pPr>
    </w:p>
    <w:p w:rsidR="007F080B" w:rsidRPr="007F080B" w:rsidRDefault="007F080B" w:rsidP="007F080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7F080B">
        <w:rPr>
          <w:rFonts w:ascii="Arial" w:hAnsi="Arial" w:cs="Arial"/>
          <w:sz w:val="22"/>
          <w:szCs w:val="22"/>
        </w:rPr>
        <w:t xml:space="preserve">Na obszarze projektowanej inwestycji zaprojektowano jedno przejścia dla pieszych w km 0+012,00 o szerokości 4,00m.  Przejście to zostało oznakowane przy użyciu znaków pionowych D-6 oraz poziomego P-10. </w:t>
      </w:r>
    </w:p>
    <w:p w:rsidR="007F080B" w:rsidRPr="007F080B" w:rsidRDefault="007F080B" w:rsidP="007F080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F080B">
        <w:rPr>
          <w:rFonts w:ascii="Arial" w:hAnsi="Arial" w:cs="Arial"/>
          <w:sz w:val="22"/>
          <w:szCs w:val="22"/>
        </w:rPr>
        <w:t xml:space="preserve">Na całym odcinku drogi gminnej zostanie wprowadzona strefa zamieszkania (znaki D-40). O jej zakończeniu informują znaki D-41 zlokalizowane w tym samym kilometrażu co znaki D-40. </w:t>
      </w:r>
    </w:p>
    <w:p w:rsidR="007F080B" w:rsidRPr="007F080B" w:rsidRDefault="007F080B" w:rsidP="007F080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7F080B">
        <w:rPr>
          <w:rFonts w:ascii="Arial" w:hAnsi="Arial" w:cs="Arial"/>
          <w:sz w:val="22"/>
          <w:szCs w:val="22"/>
        </w:rPr>
        <w:t xml:space="preserve">W celu uspokojenia ruchu zaprojektowano dwa progi zwalniające w następującym kilometrażu: 0+123,5 oraz 0+246,5. O ich lokalizacji informują znaki A-11a oraz tabliczki T-2. </w:t>
      </w:r>
    </w:p>
    <w:p w:rsidR="006F125A" w:rsidRPr="007F080B" w:rsidRDefault="007F080B" w:rsidP="007F080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F080B">
        <w:rPr>
          <w:rFonts w:ascii="Arial" w:hAnsi="Arial" w:cs="Arial"/>
          <w:sz w:val="22"/>
          <w:szCs w:val="22"/>
        </w:rPr>
        <w:t>W rejonie skrzyżowań zaprojektowano znaki B-20 oraz P-12 z uwagi na niewystarczające pole widoczności</w:t>
      </w:r>
    </w:p>
    <w:p w:rsidR="0013787E" w:rsidRPr="007F080B" w:rsidRDefault="00B425B2" w:rsidP="007F080B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  <w:r>
        <w:br w:type="page"/>
      </w:r>
    </w:p>
    <w:p w:rsidR="0013787E" w:rsidRDefault="0013787E" w:rsidP="0013787E">
      <w:pPr>
        <w:pStyle w:val="Nagwek1"/>
        <w:numPr>
          <w:ilvl w:val="0"/>
          <w:numId w:val="4"/>
        </w:numPr>
        <w:jc w:val="center"/>
        <w:rPr>
          <w:rFonts w:cs="Arial"/>
          <w:sz w:val="24"/>
          <w:szCs w:val="24"/>
        </w:rPr>
      </w:pPr>
      <w:bookmarkStart w:id="12" w:name="_Toc411803771"/>
      <w:bookmarkStart w:id="13" w:name="_Toc27411890"/>
      <w:r>
        <w:rPr>
          <w:rFonts w:cs="Arial"/>
          <w:sz w:val="24"/>
          <w:szCs w:val="24"/>
        </w:rPr>
        <w:lastRenderedPageBreak/>
        <w:t>OPIS ROBÓT BUDOWLANYCH</w:t>
      </w:r>
      <w:bookmarkEnd w:id="12"/>
      <w:bookmarkEnd w:id="13"/>
    </w:p>
    <w:p w:rsidR="0013787E" w:rsidRPr="00F960F5" w:rsidRDefault="0013787E" w:rsidP="0013787E"/>
    <w:p w:rsidR="0013787E" w:rsidRPr="00B425B2" w:rsidRDefault="0013787E" w:rsidP="00B425B2">
      <w:pPr>
        <w:pStyle w:val="Nagwek1"/>
        <w:numPr>
          <w:ilvl w:val="0"/>
          <w:numId w:val="13"/>
        </w:numPr>
      </w:pPr>
      <w:bookmarkStart w:id="14" w:name="_Toc411803772"/>
      <w:bookmarkStart w:id="15" w:name="_Toc27411891"/>
      <w:r w:rsidRPr="00B425B2">
        <w:t>Rodzaj robót budowlanych objętych zgłoszeniem</w:t>
      </w:r>
      <w:bookmarkEnd w:id="14"/>
      <w:bookmarkEnd w:id="15"/>
    </w:p>
    <w:p w:rsidR="0013787E" w:rsidRDefault="0013787E" w:rsidP="0013787E">
      <w:pPr>
        <w:pStyle w:val="Nagwek"/>
        <w:tabs>
          <w:tab w:val="clear" w:pos="4536"/>
          <w:tab w:val="center" w:pos="851"/>
        </w:tabs>
        <w:ind w:firstLine="360"/>
        <w:jc w:val="both"/>
        <w:rPr>
          <w:rFonts w:ascii="Arial" w:hAnsi="Arial" w:cs="Arial"/>
          <w:sz w:val="24"/>
          <w:szCs w:val="24"/>
        </w:rPr>
      </w:pPr>
    </w:p>
    <w:p w:rsidR="00B425B2" w:rsidRPr="00384E9F" w:rsidRDefault="0013787E" w:rsidP="00793F38">
      <w:pPr>
        <w:ind w:firstLine="464"/>
        <w:jc w:val="both"/>
        <w:rPr>
          <w:rFonts w:ascii="Arial" w:hAnsi="Arial" w:cs="Arial"/>
          <w:sz w:val="22"/>
          <w:szCs w:val="22"/>
        </w:rPr>
      </w:pPr>
      <w:r w:rsidRPr="00B425B2">
        <w:rPr>
          <w:rFonts w:ascii="Arial" w:hAnsi="Arial" w:cs="Arial"/>
          <w:sz w:val="22"/>
          <w:szCs w:val="22"/>
        </w:rPr>
        <w:t xml:space="preserve">Zamierzenie budowlane polegać będzie na </w:t>
      </w:r>
      <w:r w:rsidR="00352097">
        <w:rPr>
          <w:rFonts w:ascii="Arial" w:hAnsi="Arial" w:cs="Arial"/>
          <w:sz w:val="22"/>
          <w:szCs w:val="22"/>
        </w:rPr>
        <w:t xml:space="preserve">remoncie istniejącej nawierzchni </w:t>
      </w:r>
      <w:r w:rsidR="00F30038">
        <w:rPr>
          <w:rFonts w:ascii="Arial" w:hAnsi="Arial" w:cs="Arial"/>
          <w:sz w:val="22"/>
          <w:szCs w:val="22"/>
        </w:rPr>
        <w:t xml:space="preserve">ul. Jodłowej </w:t>
      </w:r>
      <w:r w:rsidR="00352097">
        <w:rPr>
          <w:rFonts w:ascii="Arial" w:hAnsi="Arial" w:cs="Arial"/>
          <w:sz w:val="22"/>
          <w:szCs w:val="22"/>
        </w:rPr>
        <w:t>na nową</w:t>
      </w:r>
      <w:r w:rsidR="00F30038">
        <w:rPr>
          <w:rFonts w:ascii="Arial" w:hAnsi="Arial" w:cs="Arial"/>
          <w:sz w:val="22"/>
          <w:szCs w:val="22"/>
        </w:rPr>
        <w:t xml:space="preserve"> oraz przebudowie skrzyżowania z ul. Kielecką</w:t>
      </w:r>
      <w:r w:rsidR="00352097">
        <w:rPr>
          <w:rFonts w:ascii="Arial" w:hAnsi="Arial" w:cs="Arial"/>
          <w:sz w:val="22"/>
          <w:szCs w:val="22"/>
        </w:rPr>
        <w:t>.</w:t>
      </w:r>
    </w:p>
    <w:p w:rsidR="0013787E" w:rsidRPr="00384E9F" w:rsidRDefault="0013787E" w:rsidP="0013787E">
      <w:pPr>
        <w:rPr>
          <w:lang w:eastAsia="en-US"/>
        </w:rPr>
      </w:pPr>
    </w:p>
    <w:p w:rsidR="0013787E" w:rsidRDefault="0013787E" w:rsidP="00793F38">
      <w:pPr>
        <w:pStyle w:val="Nagwek1"/>
        <w:numPr>
          <w:ilvl w:val="0"/>
          <w:numId w:val="13"/>
        </w:numPr>
      </w:pPr>
      <w:bookmarkStart w:id="16" w:name="_Toc411803773"/>
      <w:bookmarkStart w:id="17" w:name="_Toc27411892"/>
      <w:r w:rsidRPr="00384E9F">
        <w:t>Zakres robót budowlanych objętych zgłoszeniem</w:t>
      </w:r>
      <w:bookmarkEnd w:id="16"/>
      <w:bookmarkEnd w:id="17"/>
    </w:p>
    <w:p w:rsidR="00793F38" w:rsidRPr="00793F38" w:rsidRDefault="00793F38" w:rsidP="00793F38"/>
    <w:p w:rsidR="00B425B2" w:rsidRPr="005164BF" w:rsidRDefault="0013787E" w:rsidP="005164BF">
      <w:pPr>
        <w:ind w:firstLine="464"/>
        <w:jc w:val="both"/>
        <w:rPr>
          <w:rFonts w:ascii="Arial" w:hAnsi="Arial" w:cs="Arial"/>
          <w:sz w:val="22"/>
          <w:szCs w:val="22"/>
        </w:rPr>
      </w:pPr>
      <w:r w:rsidRPr="00384E9F">
        <w:rPr>
          <w:rFonts w:ascii="Arial" w:hAnsi="Arial" w:cs="Arial"/>
          <w:sz w:val="22"/>
          <w:szCs w:val="22"/>
        </w:rPr>
        <w:t xml:space="preserve">Zakres rzeczowy zadania obejmuje </w:t>
      </w:r>
      <w:r w:rsidR="005164BF" w:rsidRPr="00384E9F">
        <w:rPr>
          <w:rFonts w:ascii="Arial" w:hAnsi="Arial" w:cs="Arial"/>
          <w:sz w:val="22"/>
          <w:szCs w:val="22"/>
        </w:rPr>
        <w:t xml:space="preserve">odcinek </w:t>
      </w:r>
      <w:r w:rsidR="00FA2701" w:rsidRPr="00384E9F">
        <w:rPr>
          <w:rFonts w:ascii="Arial" w:hAnsi="Arial" w:cs="Arial"/>
          <w:sz w:val="22"/>
          <w:szCs w:val="22"/>
        </w:rPr>
        <w:t xml:space="preserve">drogi gminnej </w:t>
      </w:r>
      <w:r w:rsidR="00F60478" w:rsidRPr="00384E9F">
        <w:rPr>
          <w:rFonts w:ascii="Arial" w:hAnsi="Arial" w:cs="Arial"/>
          <w:sz w:val="22"/>
          <w:szCs w:val="22"/>
        </w:rPr>
        <w:t xml:space="preserve">nr </w:t>
      </w:r>
      <w:r w:rsidR="00793F38" w:rsidRPr="0036406F">
        <w:rPr>
          <w:rFonts w:ascii="Arial" w:hAnsi="Arial" w:cs="Arial"/>
          <w:sz w:val="22"/>
          <w:szCs w:val="22"/>
        </w:rPr>
        <w:t>389</w:t>
      </w:r>
      <w:r w:rsidR="00793F38">
        <w:rPr>
          <w:rFonts w:ascii="Arial" w:hAnsi="Arial" w:cs="Arial"/>
          <w:sz w:val="22"/>
          <w:szCs w:val="22"/>
        </w:rPr>
        <w:t>028T</w:t>
      </w:r>
      <w:r w:rsidR="00022603">
        <w:rPr>
          <w:rFonts w:ascii="Arial" w:hAnsi="Arial" w:cs="Arial"/>
          <w:sz w:val="22"/>
          <w:szCs w:val="22"/>
        </w:rPr>
        <w:t>.</w:t>
      </w:r>
    </w:p>
    <w:p w:rsidR="0013787E" w:rsidRDefault="0013787E" w:rsidP="0013787E">
      <w:pPr>
        <w:jc w:val="both"/>
        <w:rPr>
          <w:rFonts w:ascii="Arial" w:hAnsi="Arial" w:cs="Arial"/>
        </w:rPr>
      </w:pPr>
    </w:p>
    <w:p w:rsidR="0013787E" w:rsidRPr="00B425B2" w:rsidRDefault="0013787E" w:rsidP="00B425B2">
      <w:pPr>
        <w:pStyle w:val="Nagwek1"/>
        <w:numPr>
          <w:ilvl w:val="0"/>
          <w:numId w:val="13"/>
        </w:numPr>
      </w:pPr>
      <w:bookmarkStart w:id="18" w:name="_Toc411803774"/>
      <w:bookmarkStart w:id="19" w:name="_Toc27411893"/>
      <w:r w:rsidRPr="00B425B2">
        <w:t>Opis sposobu wykonywania projektowanych robót budowlanych</w:t>
      </w:r>
      <w:bookmarkEnd w:id="18"/>
      <w:bookmarkEnd w:id="19"/>
    </w:p>
    <w:p w:rsidR="0013787E" w:rsidRDefault="0013787E" w:rsidP="0013787E">
      <w:pPr>
        <w:jc w:val="both"/>
        <w:rPr>
          <w:rFonts w:ascii="Arial" w:hAnsi="Arial" w:cs="Arial"/>
        </w:rPr>
      </w:pPr>
    </w:p>
    <w:p w:rsidR="0013787E" w:rsidRPr="0046770B" w:rsidRDefault="0013787E" w:rsidP="0046770B">
      <w:pPr>
        <w:ind w:firstLine="464"/>
        <w:jc w:val="both"/>
        <w:rPr>
          <w:rFonts w:ascii="Arial" w:hAnsi="Arial" w:cs="Arial"/>
          <w:sz w:val="22"/>
          <w:szCs w:val="22"/>
        </w:rPr>
      </w:pPr>
      <w:r w:rsidRPr="0046770B">
        <w:rPr>
          <w:rFonts w:ascii="Arial" w:hAnsi="Arial" w:cs="Arial"/>
          <w:sz w:val="22"/>
          <w:szCs w:val="22"/>
        </w:rPr>
        <w:t xml:space="preserve">Przed przystąpieniem do wykonania </w:t>
      </w:r>
      <w:r w:rsidR="0046770B">
        <w:rPr>
          <w:rFonts w:ascii="Arial" w:hAnsi="Arial" w:cs="Arial"/>
          <w:sz w:val="22"/>
          <w:szCs w:val="22"/>
        </w:rPr>
        <w:t>robót</w:t>
      </w:r>
      <w:r w:rsidRPr="0046770B">
        <w:rPr>
          <w:rFonts w:ascii="Arial" w:hAnsi="Arial" w:cs="Arial"/>
          <w:sz w:val="22"/>
          <w:szCs w:val="22"/>
        </w:rPr>
        <w:t xml:space="preserve"> należy</w:t>
      </w:r>
      <w:r w:rsidR="0046770B">
        <w:rPr>
          <w:rFonts w:ascii="Arial" w:hAnsi="Arial" w:cs="Arial"/>
          <w:sz w:val="22"/>
          <w:szCs w:val="22"/>
        </w:rPr>
        <w:t xml:space="preserve"> dokonać rozbiórki </w:t>
      </w:r>
      <w:r w:rsidR="00EA667F">
        <w:rPr>
          <w:rFonts w:ascii="Arial" w:hAnsi="Arial" w:cs="Arial"/>
          <w:sz w:val="22"/>
          <w:szCs w:val="22"/>
        </w:rPr>
        <w:t>istniejącej n</w:t>
      </w:r>
      <w:r w:rsidR="00905124">
        <w:rPr>
          <w:rFonts w:ascii="Arial" w:hAnsi="Arial" w:cs="Arial"/>
          <w:sz w:val="22"/>
          <w:szCs w:val="22"/>
        </w:rPr>
        <w:t>a</w:t>
      </w:r>
      <w:r w:rsidR="00EA667F">
        <w:rPr>
          <w:rFonts w:ascii="Arial" w:hAnsi="Arial" w:cs="Arial"/>
          <w:sz w:val="22"/>
          <w:szCs w:val="22"/>
        </w:rPr>
        <w:t>wierzchni</w:t>
      </w:r>
      <w:r w:rsidR="00B878FC">
        <w:rPr>
          <w:rFonts w:ascii="Arial" w:hAnsi="Arial" w:cs="Arial"/>
          <w:sz w:val="22"/>
          <w:szCs w:val="22"/>
        </w:rPr>
        <w:t xml:space="preserve"> z odwozem </w:t>
      </w:r>
      <w:r w:rsidR="00B878FC" w:rsidRPr="0046770B">
        <w:rPr>
          <w:rFonts w:ascii="Arial" w:hAnsi="Arial" w:cs="Arial"/>
          <w:sz w:val="22"/>
          <w:szCs w:val="22"/>
        </w:rPr>
        <w:t>w miejsce wskazane przez Inwestora</w:t>
      </w:r>
      <w:r w:rsidRPr="0046770B">
        <w:rPr>
          <w:rFonts w:ascii="Arial" w:hAnsi="Arial" w:cs="Arial"/>
          <w:sz w:val="22"/>
          <w:szCs w:val="22"/>
        </w:rPr>
        <w:t xml:space="preserve">. Podłoże pod projektowane </w:t>
      </w:r>
      <w:r w:rsidR="0046770B">
        <w:rPr>
          <w:rFonts w:ascii="Arial" w:hAnsi="Arial" w:cs="Arial"/>
          <w:sz w:val="22"/>
          <w:szCs w:val="22"/>
        </w:rPr>
        <w:t>konstrukcje nawierzchni</w:t>
      </w:r>
      <w:r w:rsidRPr="0046770B">
        <w:rPr>
          <w:rFonts w:ascii="Arial" w:hAnsi="Arial" w:cs="Arial"/>
          <w:sz w:val="22"/>
          <w:szCs w:val="22"/>
        </w:rPr>
        <w:t xml:space="preserve"> należy </w:t>
      </w:r>
      <w:proofErr w:type="spellStart"/>
      <w:r w:rsidRPr="0046770B">
        <w:rPr>
          <w:rFonts w:ascii="Arial" w:hAnsi="Arial" w:cs="Arial"/>
          <w:sz w:val="22"/>
          <w:szCs w:val="22"/>
        </w:rPr>
        <w:t>wykorytować</w:t>
      </w:r>
      <w:proofErr w:type="spellEnd"/>
      <w:r w:rsidRPr="0046770B">
        <w:rPr>
          <w:rFonts w:ascii="Arial" w:hAnsi="Arial" w:cs="Arial"/>
          <w:sz w:val="22"/>
          <w:szCs w:val="22"/>
        </w:rPr>
        <w:t>, z profilowaniem i zagęszczeniem podłoża.</w:t>
      </w:r>
    </w:p>
    <w:p w:rsidR="0046770B" w:rsidRPr="009A2AE2" w:rsidRDefault="0013787E" w:rsidP="009A2AE2">
      <w:pPr>
        <w:ind w:firstLine="464"/>
        <w:jc w:val="both"/>
        <w:rPr>
          <w:rFonts w:ascii="Arial" w:hAnsi="Arial" w:cs="Arial"/>
          <w:sz w:val="22"/>
          <w:szCs w:val="22"/>
        </w:rPr>
      </w:pPr>
      <w:r w:rsidRPr="0046770B">
        <w:rPr>
          <w:rFonts w:ascii="Arial" w:hAnsi="Arial" w:cs="Arial"/>
          <w:sz w:val="22"/>
          <w:szCs w:val="22"/>
        </w:rPr>
        <w:t>Profil podłużny drogi dopasowan</w:t>
      </w:r>
      <w:r w:rsidR="00EA667F">
        <w:rPr>
          <w:rFonts w:ascii="Arial" w:hAnsi="Arial" w:cs="Arial"/>
          <w:sz w:val="22"/>
          <w:szCs w:val="22"/>
        </w:rPr>
        <w:t>o</w:t>
      </w:r>
      <w:r w:rsidRPr="0046770B">
        <w:rPr>
          <w:rFonts w:ascii="Arial" w:hAnsi="Arial" w:cs="Arial"/>
          <w:sz w:val="22"/>
          <w:szCs w:val="22"/>
        </w:rPr>
        <w:t xml:space="preserve"> do istniejącego terenu. </w:t>
      </w:r>
    </w:p>
    <w:p w:rsidR="007F6417" w:rsidRDefault="007F6417" w:rsidP="0013787E">
      <w:pPr>
        <w:jc w:val="both"/>
        <w:rPr>
          <w:rFonts w:ascii="Arial" w:hAnsi="Arial" w:cs="Arial"/>
        </w:rPr>
      </w:pPr>
    </w:p>
    <w:p w:rsidR="0013787E" w:rsidRPr="00C345F6" w:rsidRDefault="0013787E" w:rsidP="0013787E">
      <w:pPr>
        <w:jc w:val="both"/>
        <w:rPr>
          <w:rFonts w:ascii="Arial" w:hAnsi="Arial" w:cs="Arial"/>
          <w:u w:val="single"/>
        </w:rPr>
      </w:pPr>
      <w:r w:rsidRPr="00C345F6">
        <w:rPr>
          <w:rFonts w:ascii="Arial" w:hAnsi="Arial" w:cs="Arial"/>
          <w:u w:val="single"/>
        </w:rPr>
        <w:t>Zestawienie powierzchni:</w:t>
      </w:r>
    </w:p>
    <w:p w:rsidR="00A92368" w:rsidRPr="00C345F6" w:rsidRDefault="00A92368" w:rsidP="0013787E">
      <w:pPr>
        <w:ind w:left="397" w:firstLine="311"/>
        <w:jc w:val="both"/>
        <w:rPr>
          <w:rFonts w:ascii="Arial" w:hAnsi="Arial" w:cs="Arial"/>
        </w:rPr>
      </w:pPr>
    </w:p>
    <w:p w:rsidR="00A92368" w:rsidRPr="00C345F6" w:rsidRDefault="00A92368" w:rsidP="0013787E">
      <w:pPr>
        <w:ind w:left="397" w:firstLine="311"/>
        <w:jc w:val="both"/>
        <w:rPr>
          <w:rFonts w:ascii="Arial" w:hAnsi="Arial" w:cs="Arial"/>
          <w:vertAlign w:val="superscript"/>
        </w:rPr>
      </w:pPr>
      <w:r w:rsidRPr="00C345F6">
        <w:rPr>
          <w:rFonts w:ascii="Arial" w:hAnsi="Arial" w:cs="Arial"/>
        </w:rPr>
        <w:t>powierzchnia jezdni: ~</w:t>
      </w:r>
      <w:r w:rsidR="00022603">
        <w:rPr>
          <w:rFonts w:ascii="Arial" w:hAnsi="Arial" w:cs="Arial"/>
        </w:rPr>
        <w:t>1290</w:t>
      </w:r>
      <w:r w:rsidR="00C345F6" w:rsidRPr="00C345F6">
        <w:rPr>
          <w:rFonts w:ascii="Arial" w:hAnsi="Arial" w:cs="Arial"/>
        </w:rPr>
        <w:t>,</w:t>
      </w:r>
      <w:r w:rsidRPr="00C345F6">
        <w:rPr>
          <w:rFonts w:ascii="Arial" w:hAnsi="Arial" w:cs="Arial"/>
        </w:rPr>
        <w:t xml:space="preserve"> m</w:t>
      </w:r>
      <w:r w:rsidRPr="00C345F6">
        <w:rPr>
          <w:rFonts w:ascii="Arial" w:hAnsi="Arial" w:cs="Arial"/>
          <w:vertAlign w:val="superscript"/>
        </w:rPr>
        <w:t>2</w:t>
      </w:r>
    </w:p>
    <w:p w:rsidR="00A92368" w:rsidRPr="00400216" w:rsidRDefault="00A92368" w:rsidP="0013787E">
      <w:pPr>
        <w:ind w:left="397" w:firstLine="311"/>
        <w:jc w:val="both"/>
        <w:rPr>
          <w:rFonts w:ascii="Arial" w:hAnsi="Arial" w:cs="Arial"/>
          <w:vertAlign w:val="superscript"/>
        </w:rPr>
      </w:pPr>
    </w:p>
    <w:p w:rsidR="0013787E" w:rsidRPr="00B425B2" w:rsidRDefault="0013787E" w:rsidP="00B425B2">
      <w:pPr>
        <w:pStyle w:val="Nagwek1"/>
        <w:numPr>
          <w:ilvl w:val="0"/>
          <w:numId w:val="13"/>
        </w:numPr>
      </w:pPr>
      <w:bookmarkStart w:id="20" w:name="_Toc411803776"/>
      <w:bookmarkStart w:id="21" w:name="_Toc27411894"/>
      <w:r w:rsidRPr="00B425B2">
        <w:t>Odwodnienie</w:t>
      </w:r>
      <w:bookmarkEnd w:id="20"/>
      <w:bookmarkEnd w:id="21"/>
    </w:p>
    <w:p w:rsidR="00F30038" w:rsidRDefault="0013787E" w:rsidP="00F30038">
      <w:pPr>
        <w:ind w:firstLine="464"/>
        <w:jc w:val="both"/>
        <w:rPr>
          <w:rFonts w:ascii="Arial" w:hAnsi="Arial" w:cs="Arial"/>
          <w:sz w:val="22"/>
          <w:szCs w:val="22"/>
        </w:rPr>
      </w:pPr>
      <w:r w:rsidRPr="00AA1433">
        <w:rPr>
          <w:rFonts w:ascii="Arial" w:hAnsi="Arial" w:cs="Arial"/>
          <w:sz w:val="22"/>
          <w:szCs w:val="22"/>
        </w:rPr>
        <w:t>Projektowane nawierzchnie ukształtow</w:t>
      </w:r>
      <w:r w:rsidR="00A92368" w:rsidRPr="00AA1433">
        <w:rPr>
          <w:rFonts w:ascii="Arial" w:hAnsi="Arial" w:cs="Arial"/>
          <w:sz w:val="22"/>
          <w:szCs w:val="22"/>
        </w:rPr>
        <w:t>ano poprzez spadki poprzeczne i </w:t>
      </w:r>
      <w:r w:rsidRPr="00AA1433">
        <w:rPr>
          <w:rFonts w:ascii="Arial" w:hAnsi="Arial" w:cs="Arial"/>
          <w:sz w:val="22"/>
          <w:szCs w:val="22"/>
        </w:rPr>
        <w:t>podłużne w sposób zapewniający swobodny powierzchniow</w:t>
      </w:r>
      <w:r w:rsidR="00E1176B">
        <w:rPr>
          <w:rFonts w:ascii="Arial" w:hAnsi="Arial" w:cs="Arial"/>
          <w:sz w:val="22"/>
          <w:szCs w:val="22"/>
        </w:rPr>
        <w:t>y od</w:t>
      </w:r>
      <w:r w:rsidR="00EA667F">
        <w:rPr>
          <w:rFonts w:ascii="Arial" w:hAnsi="Arial" w:cs="Arial"/>
          <w:sz w:val="22"/>
          <w:szCs w:val="22"/>
        </w:rPr>
        <w:t>pływ wód do istniej</w:t>
      </w:r>
      <w:r w:rsidR="00022603">
        <w:rPr>
          <w:rFonts w:ascii="Arial" w:hAnsi="Arial" w:cs="Arial"/>
          <w:sz w:val="22"/>
          <w:szCs w:val="22"/>
        </w:rPr>
        <w:t>ącego rowu</w:t>
      </w:r>
      <w:r w:rsidR="00F30038">
        <w:rPr>
          <w:rFonts w:ascii="Arial" w:hAnsi="Arial" w:cs="Arial"/>
          <w:sz w:val="22"/>
          <w:szCs w:val="22"/>
        </w:rPr>
        <w:t xml:space="preserve"> oraz projektowanego cieku betonowego typu mulda. Ciek betonowy należy wpiąć do projektowanego wpustu klasy D-400 podłączonego </w:t>
      </w:r>
      <w:proofErr w:type="spellStart"/>
      <w:r w:rsidR="00F30038">
        <w:rPr>
          <w:rFonts w:ascii="Arial" w:hAnsi="Arial" w:cs="Arial"/>
          <w:sz w:val="22"/>
          <w:szCs w:val="22"/>
        </w:rPr>
        <w:t>przykanalikiem</w:t>
      </w:r>
      <w:proofErr w:type="spellEnd"/>
      <w:r w:rsidR="00F30038">
        <w:rPr>
          <w:rFonts w:ascii="Arial" w:hAnsi="Arial" w:cs="Arial"/>
          <w:sz w:val="22"/>
          <w:szCs w:val="22"/>
        </w:rPr>
        <w:t xml:space="preserve"> 200mm PCV z istniejącym przepustem betonowym.</w:t>
      </w:r>
    </w:p>
    <w:p w:rsidR="00A92368" w:rsidRDefault="00F30038" w:rsidP="00F30038">
      <w:pPr>
        <w:pStyle w:val="Tekstpodstawowy3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skrzyżowaniu z ul. Kielecką należy zastosować zamiast istniejącego przepustu betonowego Ø1000, przepust PEHD 1000 połączony trójnikiem z przepustem PEHD Ø800 pod chodnikiem oraz przepustem betonowym Ø500 zlokalizowanym pod zjazdem.</w:t>
      </w:r>
    </w:p>
    <w:p w:rsidR="005A7B9A" w:rsidRDefault="005A7B9A" w:rsidP="005A7B9A">
      <w:pPr>
        <w:pStyle w:val="Nagwek1"/>
        <w:numPr>
          <w:ilvl w:val="0"/>
          <w:numId w:val="13"/>
        </w:numPr>
      </w:pPr>
      <w:bookmarkStart w:id="22" w:name="_Toc27411895"/>
      <w:r w:rsidRPr="005A7B9A">
        <w:t>Konstrukcja</w:t>
      </w:r>
      <w:bookmarkEnd w:id="22"/>
    </w:p>
    <w:p w:rsidR="00A31E4C" w:rsidRDefault="006968DC" w:rsidP="00484670">
      <w:pPr>
        <w:pStyle w:val="Tekstpodstawowy3"/>
        <w:ind w:firstLine="709"/>
        <w:jc w:val="both"/>
      </w:pPr>
      <w:r>
        <w:rPr>
          <w:rFonts w:ascii="Arial" w:hAnsi="Arial" w:cs="Arial"/>
          <w:sz w:val="22"/>
          <w:szCs w:val="22"/>
        </w:rPr>
        <w:t xml:space="preserve">Dla przedmiotowej inwestycji przyjęto pierwszą klasę geotechniczną. Z wykonanej opinii geotechnicznej stwierdzono </w:t>
      </w:r>
      <w:r w:rsidR="00677441">
        <w:rPr>
          <w:rFonts w:ascii="Arial" w:hAnsi="Arial" w:cs="Arial"/>
          <w:sz w:val="22"/>
          <w:szCs w:val="22"/>
        </w:rPr>
        <w:t xml:space="preserve">w 3 otworach </w:t>
      </w:r>
      <w:r w:rsidR="00DD209C" w:rsidRPr="00484670">
        <w:rPr>
          <w:rFonts w:ascii="Arial" w:hAnsi="Arial" w:cs="Arial"/>
          <w:sz w:val="22"/>
          <w:szCs w:val="22"/>
        </w:rPr>
        <w:t xml:space="preserve">występowanie na całym odcinku nasypu z domieszką gleby oraz namułów gliniastych istniejące podłoże należy wzmocnić </w:t>
      </w:r>
      <w:proofErr w:type="spellStart"/>
      <w:r w:rsidR="00A31E4C" w:rsidRPr="00484670">
        <w:rPr>
          <w:rFonts w:ascii="Arial" w:hAnsi="Arial" w:cs="Arial"/>
          <w:sz w:val="22"/>
          <w:szCs w:val="22"/>
        </w:rPr>
        <w:t>georusztem</w:t>
      </w:r>
      <w:proofErr w:type="spellEnd"/>
      <w:r w:rsidR="00A31E4C" w:rsidRPr="00484670">
        <w:rPr>
          <w:rFonts w:ascii="Arial" w:hAnsi="Arial" w:cs="Arial"/>
          <w:sz w:val="22"/>
          <w:szCs w:val="22"/>
        </w:rPr>
        <w:t xml:space="preserve"> trójosiowym.</w:t>
      </w:r>
    </w:p>
    <w:p w:rsidR="00A31E4C" w:rsidRDefault="00A31E4C" w:rsidP="00DD209C"/>
    <w:p w:rsidR="00DD209C" w:rsidRPr="00484670" w:rsidRDefault="00A31E4C" w:rsidP="00DD209C">
      <w:pPr>
        <w:rPr>
          <w:rFonts w:ascii="Arial" w:hAnsi="Arial" w:cs="Arial"/>
          <w:sz w:val="22"/>
          <w:szCs w:val="22"/>
        </w:rPr>
      </w:pPr>
      <w:r w:rsidRPr="00484670">
        <w:rPr>
          <w:rFonts w:ascii="Arial" w:hAnsi="Arial" w:cs="Arial"/>
          <w:sz w:val="22"/>
          <w:szCs w:val="22"/>
        </w:rPr>
        <w:t xml:space="preserve">Konstrukcja jezdni Nr 1 </w:t>
      </w:r>
    </w:p>
    <w:p w:rsidR="00A31E4C" w:rsidRPr="00484670" w:rsidRDefault="00A31E4C" w:rsidP="00A31E4C">
      <w:pPr>
        <w:pStyle w:val="Akapitzlist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484670">
        <w:rPr>
          <w:rFonts w:ascii="Arial" w:hAnsi="Arial" w:cs="Arial"/>
          <w:sz w:val="22"/>
          <w:szCs w:val="22"/>
        </w:rPr>
        <w:t xml:space="preserve">warstwa ścieralna z betonu asfaltowego , gr. 4 cm, </w:t>
      </w:r>
    </w:p>
    <w:p w:rsidR="00A31E4C" w:rsidRPr="00484670" w:rsidRDefault="00A31E4C" w:rsidP="00A31E4C">
      <w:pPr>
        <w:pStyle w:val="Akapitzlist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proofErr w:type="spellStart"/>
      <w:r w:rsidRPr="00484670">
        <w:rPr>
          <w:rFonts w:ascii="Arial" w:hAnsi="Arial" w:cs="Arial"/>
          <w:sz w:val="22"/>
          <w:szCs w:val="22"/>
        </w:rPr>
        <w:t>w-wa</w:t>
      </w:r>
      <w:proofErr w:type="spellEnd"/>
      <w:r w:rsidRPr="00484670">
        <w:rPr>
          <w:rFonts w:ascii="Arial" w:hAnsi="Arial" w:cs="Arial"/>
          <w:sz w:val="22"/>
          <w:szCs w:val="22"/>
        </w:rPr>
        <w:t xml:space="preserve"> wiążąca z AC 16W, gr. 5 cm,</w:t>
      </w:r>
    </w:p>
    <w:p w:rsidR="00A31E4C" w:rsidRPr="00484670" w:rsidRDefault="00A31E4C" w:rsidP="00A31E4C">
      <w:pPr>
        <w:pStyle w:val="Akapitzlist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proofErr w:type="spellStart"/>
      <w:r w:rsidRPr="00484670">
        <w:rPr>
          <w:rFonts w:ascii="Arial" w:hAnsi="Arial" w:cs="Arial"/>
          <w:sz w:val="22"/>
          <w:szCs w:val="22"/>
        </w:rPr>
        <w:t>w-wa</w:t>
      </w:r>
      <w:proofErr w:type="spellEnd"/>
      <w:r w:rsidRPr="00484670">
        <w:rPr>
          <w:rFonts w:ascii="Arial" w:hAnsi="Arial" w:cs="Arial"/>
          <w:sz w:val="22"/>
          <w:szCs w:val="22"/>
        </w:rPr>
        <w:t xml:space="preserve"> podbudowy zasadniczej z mieszanki niezwiązanej z kruszywem C90/3, o uziarnieniu 0/31,5, </w:t>
      </w:r>
    </w:p>
    <w:p w:rsidR="00A31E4C" w:rsidRPr="00484670" w:rsidRDefault="00A31E4C" w:rsidP="00A31E4C">
      <w:pPr>
        <w:pStyle w:val="Akapitzlist"/>
        <w:ind w:left="720"/>
        <w:rPr>
          <w:rFonts w:ascii="Arial" w:hAnsi="Arial" w:cs="Arial"/>
          <w:sz w:val="22"/>
          <w:szCs w:val="22"/>
        </w:rPr>
      </w:pPr>
      <w:r w:rsidRPr="00484670">
        <w:rPr>
          <w:rFonts w:ascii="Arial" w:hAnsi="Arial" w:cs="Arial"/>
          <w:sz w:val="22"/>
          <w:szCs w:val="22"/>
        </w:rPr>
        <w:t>gr. 20cm,</w:t>
      </w:r>
    </w:p>
    <w:p w:rsidR="00A31E4C" w:rsidRPr="00484670" w:rsidRDefault="00A31E4C" w:rsidP="00A31E4C">
      <w:pPr>
        <w:pStyle w:val="Akapitzlist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484670">
        <w:rPr>
          <w:rFonts w:ascii="Arial" w:hAnsi="Arial" w:cs="Arial"/>
          <w:sz w:val="22"/>
          <w:szCs w:val="22"/>
        </w:rPr>
        <w:t xml:space="preserve">mieszanka niezwiązana o C50/30 o uziarnieniu 0/31,5 stabilizowane </w:t>
      </w:r>
      <w:proofErr w:type="spellStart"/>
      <w:r w:rsidRPr="00484670">
        <w:rPr>
          <w:rFonts w:ascii="Arial" w:hAnsi="Arial" w:cs="Arial"/>
          <w:sz w:val="22"/>
          <w:szCs w:val="22"/>
        </w:rPr>
        <w:t>georusztem</w:t>
      </w:r>
      <w:proofErr w:type="spellEnd"/>
      <w:r w:rsidRPr="00484670">
        <w:rPr>
          <w:rFonts w:ascii="Arial" w:hAnsi="Arial" w:cs="Arial"/>
          <w:sz w:val="22"/>
          <w:szCs w:val="22"/>
        </w:rPr>
        <w:t xml:space="preserve"> trójosiowym typu 2, gr 25 cm,</w:t>
      </w:r>
    </w:p>
    <w:p w:rsidR="00A31E4C" w:rsidRPr="00484670" w:rsidRDefault="00A31E4C" w:rsidP="00A31E4C">
      <w:pPr>
        <w:pStyle w:val="Akapitzlist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484670">
        <w:rPr>
          <w:rFonts w:ascii="Arial" w:hAnsi="Arial" w:cs="Arial"/>
          <w:sz w:val="22"/>
          <w:szCs w:val="22"/>
        </w:rPr>
        <w:t>warstwa ulepszonego podłoża z mieszanki niezwiązanej o CBR&gt;20%, gr. 18cm,</w:t>
      </w:r>
    </w:p>
    <w:p w:rsidR="00A31E4C" w:rsidRPr="00484670" w:rsidRDefault="00A31E4C" w:rsidP="00A31E4C">
      <w:pPr>
        <w:pStyle w:val="Akapitzlist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484670">
        <w:rPr>
          <w:rFonts w:ascii="Arial" w:hAnsi="Arial" w:cs="Arial"/>
          <w:sz w:val="22"/>
          <w:szCs w:val="22"/>
        </w:rPr>
        <w:t>geowłóknina separacyjna,</w:t>
      </w:r>
    </w:p>
    <w:p w:rsidR="00A31E4C" w:rsidRDefault="00A31E4C" w:rsidP="00A31E4C">
      <w:pPr>
        <w:pStyle w:val="Akapitzlist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484670">
        <w:rPr>
          <w:rFonts w:ascii="Arial" w:hAnsi="Arial" w:cs="Arial"/>
          <w:sz w:val="22"/>
          <w:szCs w:val="22"/>
        </w:rPr>
        <w:t xml:space="preserve">podłoże (E2 ≥ 20 </w:t>
      </w:r>
      <w:proofErr w:type="spellStart"/>
      <w:r w:rsidRPr="00484670">
        <w:rPr>
          <w:rFonts w:ascii="Arial" w:hAnsi="Arial" w:cs="Arial"/>
          <w:sz w:val="22"/>
          <w:szCs w:val="22"/>
        </w:rPr>
        <w:t>MPa</w:t>
      </w:r>
      <w:proofErr w:type="spellEnd"/>
      <w:r w:rsidRPr="00484670">
        <w:rPr>
          <w:rFonts w:ascii="Arial" w:hAnsi="Arial" w:cs="Arial"/>
          <w:sz w:val="22"/>
          <w:szCs w:val="22"/>
        </w:rPr>
        <w:t>, E2/E1 ≤ 3,0)</w:t>
      </w:r>
    </w:p>
    <w:p w:rsidR="00787D17" w:rsidRPr="00484670" w:rsidRDefault="00787D17" w:rsidP="00787D17">
      <w:pPr>
        <w:pStyle w:val="Akapitzlist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 przystąpieniem do robót należy zbadać moduł wtórny w celu sprawdzenia weryfikacji założeń projektowych. Jeżeli pomierzony moduł będzie odbiegał od założonego należy odpowiednio skorygować konstrukcję.</w:t>
      </w:r>
    </w:p>
    <w:p w:rsidR="00A31E4C" w:rsidRPr="00484670" w:rsidRDefault="00A31E4C" w:rsidP="00A31E4C">
      <w:pPr>
        <w:pStyle w:val="Akapitzlist"/>
        <w:ind w:left="720"/>
        <w:rPr>
          <w:rFonts w:ascii="Arial" w:hAnsi="Arial" w:cs="Arial"/>
          <w:sz w:val="22"/>
          <w:szCs w:val="22"/>
        </w:rPr>
      </w:pPr>
    </w:p>
    <w:p w:rsidR="00A31E4C" w:rsidRPr="00484670" w:rsidRDefault="00A31E4C" w:rsidP="00A31E4C">
      <w:pPr>
        <w:pStyle w:val="Akapitzlist"/>
        <w:ind w:left="720"/>
        <w:rPr>
          <w:rFonts w:ascii="Arial" w:hAnsi="Arial" w:cs="Arial"/>
          <w:sz w:val="24"/>
          <w:szCs w:val="24"/>
        </w:rPr>
      </w:pPr>
      <w:r w:rsidRPr="00484670">
        <w:rPr>
          <w:rFonts w:ascii="Arial" w:hAnsi="Arial" w:cs="Arial"/>
          <w:sz w:val="22"/>
          <w:szCs w:val="22"/>
        </w:rPr>
        <w:lastRenderedPageBreak/>
        <w:t>Konstrukcje opaski oraz pobocza należy wykonać grubości 10cm z mieszanki niezwiązanej z kruszywem C90/3 o uziarnieniu 0/31,5</w:t>
      </w:r>
      <w:r w:rsidRPr="00484670">
        <w:rPr>
          <w:rFonts w:ascii="Arial" w:hAnsi="Arial" w:cs="Arial"/>
          <w:sz w:val="24"/>
          <w:szCs w:val="24"/>
        </w:rPr>
        <w:t>.</w:t>
      </w:r>
    </w:p>
    <w:p w:rsidR="00A31E4C" w:rsidRPr="00DD209C" w:rsidRDefault="00A31E4C" w:rsidP="00A31E4C">
      <w:pPr>
        <w:pStyle w:val="Akapitzlist"/>
        <w:ind w:left="720"/>
      </w:pPr>
    </w:p>
    <w:p w:rsidR="00022603" w:rsidRPr="00022603" w:rsidRDefault="00022603" w:rsidP="00022603">
      <w:pPr>
        <w:pStyle w:val="Tekstpodstawowy3"/>
        <w:ind w:firstLine="709"/>
        <w:jc w:val="both"/>
        <w:rPr>
          <w:rFonts w:ascii="Arial" w:hAnsi="Arial" w:cs="Arial"/>
          <w:sz w:val="22"/>
          <w:szCs w:val="22"/>
        </w:rPr>
      </w:pPr>
    </w:p>
    <w:p w:rsidR="00A92368" w:rsidRPr="005A7B9A" w:rsidRDefault="00A92368" w:rsidP="005A7B9A">
      <w:pPr>
        <w:pStyle w:val="Nagwek1"/>
        <w:numPr>
          <w:ilvl w:val="0"/>
          <w:numId w:val="13"/>
        </w:numPr>
      </w:pPr>
      <w:bookmarkStart w:id="23" w:name="_Toc27411896"/>
      <w:bookmarkStart w:id="24" w:name="_Toc411803778"/>
      <w:r w:rsidRPr="005A7B9A">
        <w:t>Infrastruktura techniczna</w:t>
      </w:r>
      <w:bookmarkEnd w:id="23"/>
    </w:p>
    <w:p w:rsidR="00AA1433" w:rsidRDefault="00AA1433" w:rsidP="00A92368">
      <w:pPr>
        <w:ind w:firstLine="284"/>
        <w:jc w:val="both"/>
        <w:rPr>
          <w:rFonts w:ascii="Arial" w:hAnsi="Arial" w:cs="Arial"/>
          <w:sz w:val="22"/>
          <w:szCs w:val="22"/>
        </w:rPr>
      </w:pPr>
    </w:p>
    <w:p w:rsidR="00AA1433" w:rsidRDefault="00E1176B" w:rsidP="00A92368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9A2AE2">
        <w:rPr>
          <w:rFonts w:ascii="Arial" w:hAnsi="Arial" w:cs="Arial"/>
          <w:sz w:val="22"/>
          <w:szCs w:val="22"/>
        </w:rPr>
        <w:t>Nie przewiduje się przebudowy istniejącej infrastruktury.</w:t>
      </w:r>
      <w:r w:rsidR="005A7B9A">
        <w:rPr>
          <w:rFonts w:ascii="Arial" w:hAnsi="Arial" w:cs="Arial"/>
          <w:sz w:val="22"/>
          <w:szCs w:val="22"/>
        </w:rPr>
        <w:t xml:space="preserve"> Należy zabezpieczyć wszystkie sieci krzyżujące się z projektowaną drogą wypuszczając rury osłonowe 0,5m poza jezdnie.</w:t>
      </w:r>
    </w:p>
    <w:p w:rsidR="00AA1433" w:rsidRDefault="00AA1433" w:rsidP="00A92368">
      <w:pPr>
        <w:ind w:firstLine="284"/>
        <w:jc w:val="both"/>
        <w:rPr>
          <w:rFonts w:ascii="Arial" w:hAnsi="Arial" w:cs="Arial"/>
          <w:sz w:val="22"/>
          <w:szCs w:val="22"/>
        </w:rPr>
      </w:pPr>
    </w:p>
    <w:p w:rsidR="0013787E" w:rsidRPr="005A7B9A" w:rsidRDefault="0013787E" w:rsidP="005A7B9A">
      <w:pPr>
        <w:pStyle w:val="Nagwek1"/>
        <w:numPr>
          <w:ilvl w:val="0"/>
          <w:numId w:val="13"/>
        </w:numPr>
      </w:pPr>
      <w:bookmarkStart w:id="25" w:name="_Toc27411897"/>
      <w:r w:rsidRPr="005A7B9A">
        <w:t>Sposób zabezpieczenia bezpieczeństwa ludzi i mienia</w:t>
      </w:r>
      <w:bookmarkEnd w:id="24"/>
      <w:bookmarkEnd w:id="25"/>
    </w:p>
    <w:p w:rsidR="0013787E" w:rsidRPr="008413B1" w:rsidRDefault="0013787E" w:rsidP="0013787E">
      <w:pPr>
        <w:rPr>
          <w:lang w:eastAsia="en-US"/>
        </w:rPr>
      </w:pPr>
    </w:p>
    <w:p w:rsidR="0013787E" w:rsidRPr="00AA1433" w:rsidRDefault="00AA1433" w:rsidP="00AA1433">
      <w:pPr>
        <w:suppressAutoHyphens/>
        <w:ind w:firstLine="284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Zamierzenie</w:t>
      </w:r>
      <w:r w:rsidR="0013787E" w:rsidRPr="00AA1433">
        <w:rPr>
          <w:rFonts w:ascii="Arial" w:hAnsi="Arial" w:cs="Arial"/>
          <w:sz w:val="22"/>
          <w:szCs w:val="22"/>
          <w:lang w:eastAsia="en-US"/>
        </w:rPr>
        <w:t xml:space="preserve"> nie będzie źródłem ścieków przemysłowych i komunalnych, nie spowoduje więc zagrożenia </w:t>
      </w:r>
      <w:r>
        <w:rPr>
          <w:rFonts w:ascii="Arial" w:hAnsi="Arial" w:cs="Arial"/>
          <w:sz w:val="22"/>
          <w:szCs w:val="22"/>
          <w:lang w:eastAsia="en-US"/>
        </w:rPr>
        <w:t>dla otaczającego środowiska. Jego</w:t>
      </w:r>
      <w:r w:rsidR="0013787E" w:rsidRPr="00AA1433">
        <w:rPr>
          <w:rFonts w:ascii="Arial" w:hAnsi="Arial" w:cs="Arial"/>
          <w:sz w:val="22"/>
          <w:szCs w:val="22"/>
          <w:lang w:eastAsia="en-US"/>
        </w:rPr>
        <w:t xml:space="preserve"> użytkowanie nie wymaga zapotrzebowania ma wodę. Wody opadowe i roztopowe sprowadzane będą </w:t>
      </w:r>
      <w:r>
        <w:rPr>
          <w:rFonts w:ascii="Arial" w:hAnsi="Arial" w:cs="Arial"/>
          <w:sz w:val="22"/>
          <w:szCs w:val="22"/>
          <w:lang w:eastAsia="en-US"/>
        </w:rPr>
        <w:t>za pomocą spadków podłużnych i poprzecznych</w:t>
      </w:r>
      <w:r w:rsidR="0013787E" w:rsidRPr="00AA1433">
        <w:rPr>
          <w:rFonts w:ascii="Arial" w:hAnsi="Arial" w:cs="Arial"/>
          <w:sz w:val="22"/>
          <w:szCs w:val="22"/>
          <w:lang w:eastAsia="en-US"/>
        </w:rPr>
        <w:t xml:space="preserve">. </w:t>
      </w:r>
    </w:p>
    <w:p w:rsidR="0013787E" w:rsidRPr="00AA1433" w:rsidRDefault="0013787E" w:rsidP="0013787E">
      <w:pPr>
        <w:tabs>
          <w:tab w:val="left" w:pos="284"/>
          <w:tab w:val="right" w:pos="7230"/>
          <w:tab w:val="right" w:pos="8222"/>
          <w:tab w:val="right" w:pos="8789"/>
        </w:tabs>
        <w:ind w:firstLine="709"/>
        <w:jc w:val="both"/>
        <w:rPr>
          <w:rFonts w:ascii="Arial" w:hAnsi="Arial" w:cs="Arial"/>
          <w:sz w:val="22"/>
          <w:szCs w:val="22"/>
          <w:lang w:eastAsia="en-US"/>
        </w:rPr>
      </w:pPr>
      <w:r w:rsidRPr="00AA1433">
        <w:rPr>
          <w:rFonts w:ascii="Arial" w:hAnsi="Arial" w:cs="Arial"/>
          <w:sz w:val="22"/>
          <w:szCs w:val="22"/>
          <w:lang w:eastAsia="en-US"/>
        </w:rPr>
        <w:tab/>
        <w:t xml:space="preserve">Przewidziane w projekcie prace nie wprowadzają do otoczenia żadnych szkodliwych związków chemicznych na etapie realizacji. </w:t>
      </w:r>
    </w:p>
    <w:p w:rsidR="0013787E" w:rsidRDefault="0013787E" w:rsidP="0013787E">
      <w:pPr>
        <w:pStyle w:val="Nagwek1"/>
        <w:numPr>
          <w:ilvl w:val="0"/>
          <w:numId w:val="0"/>
        </w:numPr>
        <w:rPr>
          <w:rFonts w:cs="Arial"/>
          <w:lang w:eastAsia="en-US"/>
        </w:rPr>
      </w:pPr>
    </w:p>
    <w:p w:rsidR="005A7B9A" w:rsidRPr="005A7B9A" w:rsidRDefault="005A7B9A" w:rsidP="005A7B9A">
      <w:pPr>
        <w:pStyle w:val="Akapitzlist"/>
        <w:keepNext/>
        <w:numPr>
          <w:ilvl w:val="0"/>
          <w:numId w:val="27"/>
        </w:numPr>
        <w:outlineLvl w:val="0"/>
        <w:rPr>
          <w:rFonts w:ascii="Arial" w:eastAsia="Calibri" w:hAnsi="Arial"/>
          <w:b/>
          <w:vanish/>
          <w:sz w:val="22"/>
        </w:rPr>
      </w:pPr>
      <w:bookmarkStart w:id="26" w:name="_Toc27411898"/>
      <w:bookmarkEnd w:id="26"/>
    </w:p>
    <w:p w:rsidR="005A7B9A" w:rsidRPr="005A7B9A" w:rsidRDefault="005A7B9A" w:rsidP="005A7B9A">
      <w:pPr>
        <w:pStyle w:val="Akapitzlist"/>
        <w:keepNext/>
        <w:numPr>
          <w:ilvl w:val="0"/>
          <w:numId w:val="27"/>
        </w:numPr>
        <w:outlineLvl w:val="0"/>
        <w:rPr>
          <w:rFonts w:ascii="Arial" w:eastAsia="Calibri" w:hAnsi="Arial"/>
          <w:b/>
          <w:vanish/>
          <w:sz w:val="22"/>
        </w:rPr>
      </w:pPr>
      <w:bookmarkStart w:id="27" w:name="_Toc27411899"/>
      <w:bookmarkEnd w:id="27"/>
    </w:p>
    <w:p w:rsidR="005A7B9A" w:rsidRPr="005A7B9A" w:rsidRDefault="005A7B9A" w:rsidP="005A7B9A">
      <w:pPr>
        <w:pStyle w:val="Akapitzlist"/>
        <w:keepNext/>
        <w:numPr>
          <w:ilvl w:val="0"/>
          <w:numId w:val="27"/>
        </w:numPr>
        <w:outlineLvl w:val="0"/>
        <w:rPr>
          <w:rFonts w:ascii="Arial" w:eastAsia="Calibri" w:hAnsi="Arial"/>
          <w:b/>
          <w:vanish/>
          <w:sz w:val="22"/>
        </w:rPr>
      </w:pPr>
      <w:bookmarkStart w:id="28" w:name="_Toc27411900"/>
      <w:bookmarkEnd w:id="28"/>
    </w:p>
    <w:p w:rsidR="005A7B9A" w:rsidRPr="005A7B9A" w:rsidRDefault="005A7B9A" w:rsidP="005A7B9A">
      <w:pPr>
        <w:pStyle w:val="Akapitzlist"/>
        <w:keepNext/>
        <w:numPr>
          <w:ilvl w:val="0"/>
          <w:numId w:val="27"/>
        </w:numPr>
        <w:outlineLvl w:val="0"/>
        <w:rPr>
          <w:rFonts w:ascii="Arial" w:eastAsia="Calibri" w:hAnsi="Arial"/>
          <w:b/>
          <w:vanish/>
          <w:sz w:val="22"/>
        </w:rPr>
      </w:pPr>
      <w:bookmarkStart w:id="29" w:name="_Toc27411901"/>
      <w:bookmarkEnd w:id="29"/>
    </w:p>
    <w:p w:rsidR="0013787E" w:rsidRPr="008A651E" w:rsidRDefault="0013787E" w:rsidP="005A7B9A">
      <w:pPr>
        <w:pStyle w:val="Nagwek2"/>
        <w:rPr>
          <w:sz w:val="24"/>
          <w:szCs w:val="24"/>
        </w:rPr>
      </w:pPr>
      <w:r w:rsidRPr="008413B1">
        <w:tab/>
      </w:r>
      <w:bookmarkStart w:id="30" w:name="_Toc411803779"/>
      <w:bookmarkStart w:id="31" w:name="_Toc27411902"/>
      <w:r w:rsidRPr="00AA1433">
        <w:t>Zakres prac</w:t>
      </w:r>
      <w:bookmarkEnd w:id="30"/>
      <w:bookmarkEnd w:id="31"/>
    </w:p>
    <w:p w:rsidR="0013787E" w:rsidRPr="00AA1433" w:rsidRDefault="0013787E" w:rsidP="0013787E">
      <w:pPr>
        <w:jc w:val="both"/>
        <w:rPr>
          <w:rFonts w:ascii="Arial" w:hAnsi="Arial" w:cs="Arial"/>
          <w:sz w:val="22"/>
          <w:szCs w:val="22"/>
        </w:rPr>
      </w:pPr>
      <w:r w:rsidRPr="00AA1433">
        <w:rPr>
          <w:rFonts w:ascii="Arial" w:hAnsi="Arial" w:cs="Arial"/>
          <w:sz w:val="22"/>
          <w:szCs w:val="22"/>
        </w:rPr>
        <w:t>Niniejsze opracowanie obejmuje następujący zakres prac i wymagany sprzęt:</w:t>
      </w:r>
    </w:p>
    <w:p w:rsidR="0013787E" w:rsidRPr="00AA1433" w:rsidRDefault="0013787E" w:rsidP="0013787E">
      <w:pPr>
        <w:pStyle w:val="Akapitzlist"/>
        <w:numPr>
          <w:ilvl w:val="0"/>
          <w:numId w:val="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A1433">
        <w:rPr>
          <w:rFonts w:ascii="Arial" w:hAnsi="Arial" w:cs="Arial"/>
          <w:sz w:val="22"/>
          <w:szCs w:val="22"/>
        </w:rPr>
        <w:t xml:space="preserve">roboty ziemne, w tym roboty (koparka, samochody samowyładowcze narzędzia, m.in. łopaty), </w:t>
      </w:r>
    </w:p>
    <w:p w:rsidR="0013787E" w:rsidRPr="00AA1433" w:rsidRDefault="0013787E" w:rsidP="0013787E">
      <w:pPr>
        <w:pStyle w:val="Akapitzlist"/>
        <w:numPr>
          <w:ilvl w:val="0"/>
          <w:numId w:val="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A1433">
        <w:rPr>
          <w:rFonts w:ascii="Arial" w:hAnsi="Arial" w:cs="Arial"/>
          <w:sz w:val="22"/>
          <w:szCs w:val="22"/>
        </w:rPr>
        <w:t>roboty pomiarowe: tyczenie i dodatkowe inwentaryzacje,</w:t>
      </w:r>
    </w:p>
    <w:p w:rsidR="0013787E" w:rsidRPr="00AA1433" w:rsidRDefault="0013787E" w:rsidP="0013787E">
      <w:pPr>
        <w:pStyle w:val="Akapitzlist"/>
        <w:numPr>
          <w:ilvl w:val="0"/>
          <w:numId w:val="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A1433">
        <w:rPr>
          <w:rFonts w:ascii="Arial" w:hAnsi="Arial" w:cs="Arial"/>
          <w:sz w:val="22"/>
          <w:szCs w:val="22"/>
        </w:rPr>
        <w:t xml:space="preserve">roboty nawierzchniowe: układanie warstw </w:t>
      </w:r>
      <w:r w:rsidR="00AA1433">
        <w:rPr>
          <w:rFonts w:ascii="Arial" w:hAnsi="Arial" w:cs="Arial"/>
          <w:sz w:val="22"/>
          <w:szCs w:val="22"/>
        </w:rPr>
        <w:t>nawierzchni</w:t>
      </w:r>
      <w:r w:rsidRPr="00AA1433">
        <w:rPr>
          <w:rFonts w:ascii="Arial" w:hAnsi="Arial" w:cs="Arial"/>
          <w:sz w:val="22"/>
          <w:szCs w:val="22"/>
        </w:rPr>
        <w:t>, zagęszczanie (walce) oraz nawierzchnia z kostki betonowej.</w:t>
      </w:r>
    </w:p>
    <w:p w:rsidR="0013787E" w:rsidRPr="00AA1433" w:rsidRDefault="0013787E" w:rsidP="0013787E">
      <w:pPr>
        <w:pStyle w:val="Akapitzlist"/>
        <w:numPr>
          <w:ilvl w:val="0"/>
          <w:numId w:val="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A1433">
        <w:rPr>
          <w:rFonts w:ascii="Arial" w:hAnsi="Arial" w:cs="Arial"/>
          <w:sz w:val="22"/>
          <w:szCs w:val="22"/>
        </w:rPr>
        <w:t>roboty wykończeniowe</w:t>
      </w:r>
    </w:p>
    <w:p w:rsidR="0013787E" w:rsidRPr="00AA1433" w:rsidRDefault="0013787E" w:rsidP="0013787E">
      <w:pPr>
        <w:tabs>
          <w:tab w:val="left" w:pos="0"/>
        </w:tabs>
        <w:spacing w:before="240"/>
        <w:jc w:val="both"/>
        <w:rPr>
          <w:rFonts w:ascii="Arial" w:hAnsi="Arial" w:cs="Arial"/>
          <w:sz w:val="22"/>
          <w:szCs w:val="22"/>
        </w:rPr>
      </w:pPr>
      <w:r w:rsidRPr="00AA1433">
        <w:rPr>
          <w:rFonts w:ascii="Arial" w:hAnsi="Arial" w:cs="Arial"/>
          <w:sz w:val="22"/>
          <w:szCs w:val="22"/>
        </w:rPr>
        <w:t xml:space="preserve">Powyższy zakres prac podano w kolejności technologicznej. Będą one prowadzone jednorazowo. Wielkości poszczególnych robót przedstawiono na </w:t>
      </w:r>
      <w:r w:rsidR="00AA1433">
        <w:rPr>
          <w:rFonts w:ascii="Arial" w:hAnsi="Arial" w:cs="Arial"/>
          <w:sz w:val="22"/>
          <w:szCs w:val="22"/>
        </w:rPr>
        <w:t xml:space="preserve">szkicu zagospodarowania </w:t>
      </w:r>
      <w:r w:rsidR="00AA1433" w:rsidRPr="009A2AE2">
        <w:rPr>
          <w:rFonts w:ascii="Arial" w:hAnsi="Arial" w:cs="Arial"/>
          <w:sz w:val="22"/>
          <w:szCs w:val="22"/>
        </w:rPr>
        <w:t>terenu</w:t>
      </w:r>
      <w:r w:rsidRPr="009A2AE2">
        <w:rPr>
          <w:rFonts w:ascii="Arial" w:hAnsi="Arial" w:cs="Arial"/>
          <w:sz w:val="22"/>
          <w:szCs w:val="22"/>
        </w:rPr>
        <w:t xml:space="preserve"> (rys.2</w:t>
      </w:r>
      <w:r w:rsidR="009A2AE2" w:rsidRPr="009A2AE2">
        <w:rPr>
          <w:rFonts w:ascii="Arial" w:hAnsi="Arial" w:cs="Arial"/>
          <w:sz w:val="22"/>
          <w:szCs w:val="22"/>
        </w:rPr>
        <w:t xml:space="preserve">.1) </w:t>
      </w:r>
      <w:r w:rsidRPr="009A2AE2">
        <w:rPr>
          <w:rFonts w:ascii="Arial" w:hAnsi="Arial" w:cs="Arial"/>
          <w:sz w:val="22"/>
          <w:szCs w:val="22"/>
        </w:rPr>
        <w:t>oraz</w:t>
      </w:r>
      <w:r w:rsidRPr="00AA1433">
        <w:rPr>
          <w:rFonts w:ascii="Arial" w:hAnsi="Arial" w:cs="Arial"/>
          <w:sz w:val="22"/>
          <w:szCs w:val="22"/>
        </w:rPr>
        <w:t xml:space="preserve"> przedmiarze robót.</w:t>
      </w:r>
    </w:p>
    <w:p w:rsidR="0013787E" w:rsidRPr="00F960F5" w:rsidRDefault="0013787E" w:rsidP="0013787E">
      <w:pPr>
        <w:suppressAutoHyphens/>
        <w:jc w:val="both"/>
        <w:rPr>
          <w:rFonts w:ascii="Arial" w:hAnsi="Arial" w:cs="Arial"/>
          <w:lang w:eastAsia="en-US"/>
        </w:rPr>
      </w:pPr>
    </w:p>
    <w:p w:rsidR="0013787E" w:rsidRPr="00AA1433" w:rsidRDefault="0013787E" w:rsidP="00AA1433">
      <w:pPr>
        <w:pStyle w:val="Nagwek2"/>
      </w:pPr>
      <w:bookmarkStart w:id="32" w:name="_Toc406368458"/>
      <w:bookmarkStart w:id="33" w:name="_Toc411803780"/>
      <w:bookmarkStart w:id="34" w:name="_Toc27411903"/>
      <w:r w:rsidRPr="00AA1433">
        <w:t>Możliwe zagrożenia:</w:t>
      </w:r>
      <w:bookmarkEnd w:id="32"/>
      <w:bookmarkEnd w:id="33"/>
      <w:bookmarkEnd w:id="34"/>
    </w:p>
    <w:p w:rsidR="0013787E" w:rsidRPr="00AA1433" w:rsidRDefault="0013787E" w:rsidP="0013787E">
      <w:pPr>
        <w:pStyle w:val="Akapitzlist"/>
        <w:numPr>
          <w:ilvl w:val="0"/>
          <w:numId w:val="8"/>
        </w:numPr>
        <w:tabs>
          <w:tab w:val="left" w:pos="0"/>
        </w:tabs>
        <w:spacing w:line="276" w:lineRule="auto"/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AA1433">
        <w:rPr>
          <w:rFonts w:ascii="Arial" w:hAnsi="Arial" w:cs="Arial"/>
          <w:sz w:val="22"/>
          <w:szCs w:val="22"/>
        </w:rPr>
        <w:t>potrącenia pracownika przez pojazdy budowy,</w:t>
      </w:r>
    </w:p>
    <w:p w:rsidR="0013787E" w:rsidRPr="00AA1433" w:rsidRDefault="0013787E" w:rsidP="0013787E">
      <w:pPr>
        <w:pStyle w:val="Akapitzlist"/>
        <w:numPr>
          <w:ilvl w:val="0"/>
          <w:numId w:val="8"/>
        </w:numPr>
        <w:tabs>
          <w:tab w:val="left" w:pos="0"/>
        </w:tabs>
        <w:spacing w:line="276" w:lineRule="auto"/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AA1433">
        <w:rPr>
          <w:rFonts w:ascii="Arial" w:hAnsi="Arial" w:cs="Arial"/>
          <w:sz w:val="22"/>
          <w:szCs w:val="22"/>
        </w:rPr>
        <w:t>przygniecenia przez wolnobieżny sprzęt budowlany,</w:t>
      </w:r>
    </w:p>
    <w:p w:rsidR="0013787E" w:rsidRPr="00AA1433" w:rsidRDefault="0013787E" w:rsidP="0013787E">
      <w:pPr>
        <w:pStyle w:val="Akapitzlist"/>
        <w:numPr>
          <w:ilvl w:val="0"/>
          <w:numId w:val="8"/>
        </w:numPr>
        <w:tabs>
          <w:tab w:val="left" w:pos="0"/>
        </w:tabs>
        <w:spacing w:line="276" w:lineRule="auto"/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AA1433">
        <w:rPr>
          <w:rFonts w:ascii="Arial" w:hAnsi="Arial" w:cs="Arial"/>
          <w:sz w:val="22"/>
          <w:szCs w:val="22"/>
        </w:rPr>
        <w:t>porażenie prądem przy zabezpieczaniu sieci,</w:t>
      </w:r>
    </w:p>
    <w:p w:rsidR="0013787E" w:rsidRPr="00AA1433" w:rsidRDefault="0013787E" w:rsidP="0013787E">
      <w:pPr>
        <w:pStyle w:val="Akapitzlist"/>
        <w:numPr>
          <w:ilvl w:val="0"/>
          <w:numId w:val="8"/>
        </w:numPr>
        <w:tabs>
          <w:tab w:val="left" w:pos="0"/>
        </w:tabs>
        <w:spacing w:line="276" w:lineRule="auto"/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AA1433">
        <w:rPr>
          <w:rFonts w:ascii="Arial" w:hAnsi="Arial" w:cs="Arial"/>
          <w:sz w:val="22"/>
          <w:szCs w:val="22"/>
        </w:rPr>
        <w:t>przysypania przez materiały sypkie podczas wyładunków i wykopów,</w:t>
      </w:r>
    </w:p>
    <w:p w:rsidR="0013787E" w:rsidRPr="00AA1433" w:rsidRDefault="0013787E" w:rsidP="0013787E">
      <w:pPr>
        <w:pStyle w:val="Akapitzlist"/>
        <w:numPr>
          <w:ilvl w:val="0"/>
          <w:numId w:val="8"/>
        </w:numPr>
        <w:tabs>
          <w:tab w:val="left" w:pos="0"/>
        </w:tabs>
        <w:spacing w:line="276" w:lineRule="auto"/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AA1433">
        <w:rPr>
          <w:rFonts w:ascii="Arial" w:hAnsi="Arial" w:cs="Arial"/>
          <w:sz w:val="22"/>
          <w:szCs w:val="22"/>
        </w:rPr>
        <w:t>urazy kończyn spowodowane nieprawidłowym użytkowaniem narzędzi budowlanych.</w:t>
      </w:r>
    </w:p>
    <w:p w:rsidR="0013787E" w:rsidRPr="00AA1433" w:rsidRDefault="0013787E" w:rsidP="00AA1433">
      <w:pPr>
        <w:pStyle w:val="Nagwek2"/>
      </w:pPr>
      <w:bookmarkStart w:id="35" w:name="_Toc406368459"/>
      <w:bookmarkStart w:id="36" w:name="_Toc411803781"/>
      <w:bookmarkStart w:id="37" w:name="_Toc27411904"/>
      <w:r w:rsidRPr="00AA1433">
        <w:t>Środki ochrony zdrowia:</w:t>
      </w:r>
      <w:bookmarkEnd w:id="35"/>
      <w:bookmarkEnd w:id="36"/>
      <w:bookmarkEnd w:id="37"/>
    </w:p>
    <w:p w:rsidR="0013787E" w:rsidRPr="00AA1433" w:rsidRDefault="0013787E" w:rsidP="0013787E">
      <w:pPr>
        <w:pStyle w:val="Akapitzlist"/>
        <w:numPr>
          <w:ilvl w:val="0"/>
          <w:numId w:val="9"/>
        </w:numPr>
        <w:tabs>
          <w:tab w:val="left" w:pos="0"/>
        </w:tabs>
        <w:spacing w:before="240" w:line="276" w:lineRule="auto"/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AA1433">
        <w:rPr>
          <w:rFonts w:ascii="Arial" w:hAnsi="Arial" w:cs="Arial"/>
          <w:sz w:val="22"/>
          <w:szCs w:val="22"/>
        </w:rPr>
        <w:t>instruktaż pracowników (instruktaż ogólny oraz stanowiskowy)</w:t>
      </w:r>
    </w:p>
    <w:p w:rsidR="0013787E" w:rsidRPr="00AA1433" w:rsidRDefault="0013787E" w:rsidP="0013787E">
      <w:pPr>
        <w:pStyle w:val="Akapitzlist"/>
        <w:numPr>
          <w:ilvl w:val="0"/>
          <w:numId w:val="9"/>
        </w:numPr>
        <w:tabs>
          <w:tab w:val="left" w:pos="0"/>
        </w:tabs>
        <w:spacing w:before="240" w:line="276" w:lineRule="auto"/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AA1433">
        <w:rPr>
          <w:rFonts w:ascii="Arial" w:hAnsi="Arial" w:cs="Arial"/>
          <w:sz w:val="22"/>
          <w:szCs w:val="22"/>
        </w:rPr>
        <w:t>oznakowanie ostrzegawcze placu budowy wg projektu czasowej organizacji ruchu,</w:t>
      </w:r>
    </w:p>
    <w:p w:rsidR="0013787E" w:rsidRPr="00AA1433" w:rsidRDefault="0013787E" w:rsidP="0013787E">
      <w:pPr>
        <w:pStyle w:val="Akapitzlist"/>
        <w:numPr>
          <w:ilvl w:val="0"/>
          <w:numId w:val="9"/>
        </w:numPr>
        <w:tabs>
          <w:tab w:val="left" w:pos="0"/>
        </w:tabs>
        <w:spacing w:before="240" w:line="276" w:lineRule="auto"/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AA1433">
        <w:rPr>
          <w:rFonts w:ascii="Arial" w:hAnsi="Arial" w:cs="Arial"/>
          <w:sz w:val="22"/>
          <w:szCs w:val="22"/>
        </w:rPr>
        <w:t>odzież i akcesoria ochronne z elementami odblaskowymi (obuwie, rękawice, słuchawki, kamizelki itp.),</w:t>
      </w:r>
    </w:p>
    <w:p w:rsidR="0013787E" w:rsidRPr="00AA1433" w:rsidRDefault="0013787E" w:rsidP="0013787E">
      <w:pPr>
        <w:pStyle w:val="Akapitzlist"/>
        <w:numPr>
          <w:ilvl w:val="0"/>
          <w:numId w:val="9"/>
        </w:numPr>
        <w:tabs>
          <w:tab w:val="left" w:pos="0"/>
        </w:tabs>
        <w:spacing w:before="240" w:line="276" w:lineRule="auto"/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AA1433">
        <w:rPr>
          <w:rFonts w:ascii="Arial" w:hAnsi="Arial" w:cs="Arial"/>
          <w:sz w:val="22"/>
          <w:szCs w:val="22"/>
        </w:rPr>
        <w:t>wyznaczenie stref zagrożenia pracy sprzętu.</w:t>
      </w:r>
    </w:p>
    <w:p w:rsidR="0013787E" w:rsidRPr="00AA1433" w:rsidRDefault="0013787E" w:rsidP="00AA1433">
      <w:pPr>
        <w:pStyle w:val="Nagwek2"/>
      </w:pPr>
      <w:bookmarkStart w:id="38" w:name="_Toc406368460"/>
      <w:bookmarkStart w:id="39" w:name="_Toc411803782"/>
      <w:bookmarkStart w:id="40" w:name="_Toc27411905"/>
      <w:r w:rsidRPr="00AA1433">
        <w:lastRenderedPageBreak/>
        <w:t>Gospodarka odpadami</w:t>
      </w:r>
      <w:bookmarkEnd w:id="38"/>
      <w:r w:rsidRPr="00AA1433">
        <w:t>:</w:t>
      </w:r>
      <w:bookmarkEnd w:id="39"/>
      <w:bookmarkEnd w:id="40"/>
    </w:p>
    <w:p w:rsidR="0013787E" w:rsidRDefault="0013787E" w:rsidP="0013787E">
      <w:pPr>
        <w:pStyle w:val="Akapitzlist"/>
        <w:numPr>
          <w:ilvl w:val="0"/>
          <w:numId w:val="9"/>
        </w:numPr>
        <w:tabs>
          <w:tab w:val="left" w:pos="0"/>
        </w:tabs>
        <w:spacing w:before="240" w:line="276" w:lineRule="auto"/>
        <w:ind w:left="993"/>
        <w:contextualSpacing/>
        <w:jc w:val="both"/>
        <w:rPr>
          <w:rFonts w:ascii="Arial" w:hAnsi="Arial" w:cs="Arial"/>
          <w:sz w:val="22"/>
          <w:szCs w:val="22"/>
        </w:rPr>
      </w:pPr>
      <w:r w:rsidRPr="00AA1433">
        <w:rPr>
          <w:rFonts w:ascii="Arial" w:hAnsi="Arial" w:cs="Arial"/>
          <w:sz w:val="22"/>
          <w:szCs w:val="22"/>
        </w:rPr>
        <w:t>materiały uszkodzone muszą zostać zutylizowane przez Wykonawcę robót budowlanych.</w:t>
      </w:r>
    </w:p>
    <w:p w:rsidR="002C6A7E" w:rsidRPr="00AA1433" w:rsidRDefault="002C6A7E" w:rsidP="002C6A7E">
      <w:pPr>
        <w:pStyle w:val="Akapitzlist"/>
        <w:tabs>
          <w:tab w:val="left" w:pos="0"/>
        </w:tabs>
        <w:spacing w:before="240" w:line="276" w:lineRule="auto"/>
        <w:ind w:left="993"/>
        <w:contextualSpacing/>
        <w:jc w:val="both"/>
        <w:rPr>
          <w:rFonts w:ascii="Arial" w:hAnsi="Arial" w:cs="Arial"/>
          <w:sz w:val="22"/>
          <w:szCs w:val="22"/>
        </w:rPr>
      </w:pPr>
    </w:p>
    <w:p w:rsidR="002C6A7E" w:rsidRPr="002C6A7E" w:rsidRDefault="002C6A7E" w:rsidP="002C6A7E">
      <w:pPr>
        <w:pStyle w:val="Nagwek1"/>
        <w:rPr>
          <w:rFonts w:cs="Arial"/>
        </w:rPr>
      </w:pPr>
      <w:bookmarkStart w:id="41" w:name="_Toc471145079"/>
      <w:bookmarkStart w:id="42" w:name="_Toc27411906"/>
      <w:r w:rsidRPr="002C6A7E">
        <w:rPr>
          <w:rFonts w:cs="Arial"/>
        </w:rPr>
        <w:t>SPIS ZAŁĄCZNIKÓW TEKSTOWYCH</w:t>
      </w:r>
      <w:bookmarkEnd w:id="41"/>
      <w:bookmarkEnd w:id="42"/>
    </w:p>
    <w:p w:rsidR="00EB13F3" w:rsidRDefault="00EB13F3" w:rsidP="001017C3">
      <w:pPr>
        <w:jc w:val="both"/>
        <w:rPr>
          <w:rFonts w:ascii="Arial" w:hAnsi="Arial" w:cs="Arial"/>
          <w:sz w:val="22"/>
          <w:szCs w:val="22"/>
        </w:rPr>
      </w:pPr>
    </w:p>
    <w:p w:rsidR="001017C3" w:rsidRPr="00AA1433" w:rsidRDefault="001017C3" w:rsidP="00AA1433">
      <w:pPr>
        <w:pStyle w:val="Nagwek1"/>
        <w:numPr>
          <w:ilvl w:val="0"/>
          <w:numId w:val="0"/>
        </w:numPr>
        <w:rPr>
          <w:rFonts w:cs="Arial"/>
          <w:sz w:val="24"/>
          <w:szCs w:val="24"/>
        </w:rPr>
      </w:pPr>
    </w:p>
    <w:p w:rsidR="001017C3" w:rsidRPr="00AA1433" w:rsidRDefault="001017C3" w:rsidP="001017C3">
      <w:pPr>
        <w:pStyle w:val="Nagwek1"/>
        <w:numPr>
          <w:ilvl w:val="0"/>
          <w:numId w:val="4"/>
        </w:numPr>
        <w:jc w:val="center"/>
        <w:rPr>
          <w:rFonts w:cs="Arial"/>
          <w:sz w:val="24"/>
          <w:szCs w:val="24"/>
        </w:rPr>
      </w:pPr>
      <w:bookmarkStart w:id="43" w:name="_Toc27411907"/>
      <w:r w:rsidRPr="00AA1433">
        <w:rPr>
          <w:rFonts w:cs="Arial"/>
          <w:sz w:val="24"/>
          <w:szCs w:val="24"/>
        </w:rPr>
        <w:t>CZĘŚĆ RYSUNKOWA</w:t>
      </w:r>
      <w:bookmarkEnd w:id="43"/>
    </w:p>
    <w:p w:rsidR="001017C3" w:rsidRDefault="001017C3" w:rsidP="001017C3">
      <w:pPr>
        <w:pStyle w:val="Nagwek1"/>
        <w:numPr>
          <w:ilvl w:val="0"/>
          <w:numId w:val="0"/>
        </w:numPr>
        <w:ind w:left="1004"/>
      </w:pPr>
    </w:p>
    <w:p w:rsidR="001017C3" w:rsidRDefault="00D7061C" w:rsidP="001017C3">
      <w:pPr>
        <w:numPr>
          <w:ilvl w:val="1"/>
          <w:numId w:val="2"/>
        </w:numPr>
        <w:tabs>
          <w:tab w:val="clear" w:pos="1837"/>
          <w:tab w:val="num" w:pos="720"/>
        </w:tabs>
        <w:ind w:hanging="1477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Orientacja</w:t>
      </w:r>
    </w:p>
    <w:p w:rsidR="0054629A" w:rsidRDefault="00FC6690" w:rsidP="001017C3">
      <w:pPr>
        <w:numPr>
          <w:ilvl w:val="1"/>
          <w:numId w:val="2"/>
        </w:numPr>
        <w:tabs>
          <w:tab w:val="clear" w:pos="1837"/>
          <w:tab w:val="num" w:pos="720"/>
        </w:tabs>
        <w:ind w:hanging="1477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Plansza organizacji ruchu</w:t>
      </w:r>
    </w:p>
    <w:p w:rsidR="001017C3" w:rsidRDefault="001017C3" w:rsidP="001017C3">
      <w:pPr>
        <w:rPr>
          <w:rFonts w:ascii="Arial" w:hAnsi="Arial" w:cs="Arial"/>
          <w:sz w:val="22"/>
          <w:szCs w:val="22"/>
          <w:lang w:eastAsia="en-US"/>
        </w:rPr>
      </w:pPr>
    </w:p>
    <w:p w:rsidR="001017C3" w:rsidRDefault="001017C3" w:rsidP="001017C3">
      <w:pPr>
        <w:rPr>
          <w:rFonts w:ascii="Arial" w:hAnsi="Arial" w:cs="Arial"/>
          <w:sz w:val="22"/>
          <w:szCs w:val="22"/>
          <w:lang w:eastAsia="en-US"/>
        </w:rPr>
      </w:pPr>
    </w:p>
    <w:p w:rsidR="001017C3" w:rsidRDefault="001017C3" w:rsidP="001017C3">
      <w:pPr>
        <w:jc w:val="right"/>
        <w:rPr>
          <w:rFonts w:ascii="Arial" w:hAnsi="Arial" w:cs="Arial"/>
          <w:sz w:val="22"/>
          <w:szCs w:val="22"/>
          <w:lang w:eastAsia="en-US"/>
        </w:rPr>
      </w:pPr>
    </w:p>
    <w:p w:rsidR="001017C3" w:rsidRPr="009A42C2" w:rsidRDefault="001017C3" w:rsidP="001017C3">
      <w:pPr>
        <w:jc w:val="right"/>
        <w:rPr>
          <w:rFonts w:ascii="Arial" w:hAnsi="Arial" w:cs="Arial"/>
          <w:sz w:val="22"/>
          <w:szCs w:val="22"/>
          <w:lang w:eastAsia="en-US"/>
        </w:rPr>
      </w:pPr>
      <w:r w:rsidRPr="009A42C2">
        <w:rPr>
          <w:rFonts w:ascii="Arial" w:hAnsi="Arial" w:cs="Arial"/>
          <w:sz w:val="22"/>
          <w:szCs w:val="22"/>
          <w:lang w:eastAsia="en-US"/>
        </w:rPr>
        <w:t>opracował:</w:t>
      </w:r>
      <w:r w:rsidRPr="009A42C2">
        <w:rPr>
          <w:rFonts w:ascii="Arial" w:hAnsi="Arial" w:cs="Arial"/>
          <w:sz w:val="22"/>
          <w:szCs w:val="22"/>
        </w:rPr>
        <w:t xml:space="preserve">mgr inż. </w:t>
      </w:r>
      <w:r w:rsidR="001A2236">
        <w:rPr>
          <w:rFonts w:ascii="Arial" w:hAnsi="Arial" w:cs="Arial"/>
          <w:sz w:val="22"/>
          <w:szCs w:val="22"/>
        </w:rPr>
        <w:t>Paweł Nepelski</w:t>
      </w:r>
    </w:p>
    <w:p w:rsidR="001017C3" w:rsidRDefault="001017C3" w:rsidP="001017C3">
      <w:pPr>
        <w:rPr>
          <w:rFonts w:ascii="Arial" w:hAnsi="Arial" w:cs="Arial"/>
          <w:sz w:val="22"/>
          <w:szCs w:val="22"/>
          <w:lang w:eastAsia="en-US"/>
        </w:rPr>
      </w:pPr>
    </w:p>
    <w:p w:rsidR="001017C3" w:rsidRDefault="001017C3" w:rsidP="001017C3"/>
    <w:p w:rsidR="00022603" w:rsidRDefault="00022603" w:rsidP="001017C3"/>
    <w:p w:rsidR="00022603" w:rsidRDefault="00022603" w:rsidP="001017C3"/>
    <w:p w:rsidR="00352097" w:rsidRDefault="00352097" w:rsidP="001017C3"/>
    <w:p w:rsidR="00022603" w:rsidRDefault="00022603" w:rsidP="001017C3"/>
    <w:p w:rsidR="002C6A7E" w:rsidRDefault="002C6A7E" w:rsidP="002C6A7E">
      <w:pPr>
        <w:jc w:val="both"/>
        <w:rPr>
          <w:rFonts w:ascii="Arial" w:hAnsi="Arial" w:cs="Arial"/>
          <w:sz w:val="22"/>
          <w:szCs w:val="22"/>
        </w:rPr>
      </w:pPr>
    </w:p>
    <w:p w:rsidR="002C6A7E" w:rsidRPr="00315A00" w:rsidRDefault="002C6A7E" w:rsidP="002C6A7E">
      <w:pPr>
        <w:jc w:val="both"/>
        <w:rPr>
          <w:rFonts w:ascii="Arial" w:hAnsi="Arial" w:cs="Arial"/>
          <w:sz w:val="22"/>
          <w:szCs w:val="22"/>
        </w:rPr>
      </w:pPr>
    </w:p>
    <w:p w:rsidR="00547317" w:rsidRPr="00CC086C" w:rsidRDefault="00547317" w:rsidP="0054629A">
      <w:pPr>
        <w:autoSpaceDE w:val="0"/>
        <w:autoSpaceDN w:val="0"/>
        <w:adjustRightInd w:val="0"/>
        <w:rPr>
          <w:rFonts w:ascii="Arial" w:hAnsi="Arial" w:cs="Arial"/>
        </w:rPr>
      </w:pPr>
    </w:p>
    <w:sectPr w:rsidR="00547317" w:rsidRPr="00CC086C" w:rsidSect="006B2C1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29A" w:rsidRDefault="0054629A" w:rsidP="00F60478">
      <w:r>
        <w:separator/>
      </w:r>
    </w:p>
  </w:endnote>
  <w:endnote w:type="continuationSeparator" w:id="1">
    <w:p w:rsidR="0054629A" w:rsidRDefault="0054629A" w:rsidP="00F60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21547"/>
      <w:docPartObj>
        <w:docPartGallery w:val="Page Numbers (Bottom of Page)"/>
        <w:docPartUnique/>
      </w:docPartObj>
    </w:sdtPr>
    <w:sdtContent>
      <w:p w:rsidR="0054629A" w:rsidRDefault="00975FB9">
        <w:pPr>
          <w:pStyle w:val="Stopka"/>
          <w:jc w:val="center"/>
        </w:pPr>
        <w:r>
          <w:fldChar w:fldCharType="begin"/>
        </w:r>
        <w:r w:rsidR="003529CC">
          <w:instrText xml:space="preserve"> PAGE   \* MERGEFORMAT </w:instrText>
        </w:r>
        <w:r>
          <w:fldChar w:fldCharType="separate"/>
        </w:r>
        <w:r w:rsidR="004854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4629A" w:rsidRDefault="0054629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29A" w:rsidRDefault="0054629A" w:rsidP="00F60478">
      <w:r>
        <w:separator/>
      </w:r>
    </w:p>
  </w:footnote>
  <w:footnote w:type="continuationSeparator" w:id="1">
    <w:p w:rsidR="0054629A" w:rsidRDefault="0054629A" w:rsidP="00F604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1D24"/>
    <w:multiLevelType w:val="hybridMultilevel"/>
    <w:tmpl w:val="D5C68536"/>
    <w:lvl w:ilvl="0" w:tplc="2628263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>
    <w:nsid w:val="049212C5"/>
    <w:multiLevelType w:val="hybridMultilevel"/>
    <w:tmpl w:val="23A6F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97EF2"/>
    <w:multiLevelType w:val="hybridMultilevel"/>
    <w:tmpl w:val="D618144C"/>
    <w:lvl w:ilvl="0" w:tplc="C0FCF9F4">
      <w:start w:val="1"/>
      <w:numFmt w:val="bullet"/>
      <w:lvlText w:val=""/>
      <w:lvlJc w:val="left"/>
      <w:pPr>
        <w:tabs>
          <w:tab w:val="num" w:pos="737"/>
        </w:tabs>
        <w:ind w:left="73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3">
    <w:nsid w:val="0ADC38A2"/>
    <w:multiLevelType w:val="hybridMultilevel"/>
    <w:tmpl w:val="BAF03590"/>
    <w:lvl w:ilvl="0" w:tplc="C0FCF9F4">
      <w:start w:val="1"/>
      <w:numFmt w:val="bullet"/>
      <w:lvlText w:val=""/>
      <w:lvlJc w:val="left"/>
      <w:pPr>
        <w:tabs>
          <w:tab w:val="num" w:pos="737"/>
        </w:tabs>
        <w:ind w:left="737" w:hanging="340"/>
      </w:pPr>
      <w:rPr>
        <w:rFonts w:ascii="Symbol" w:hAnsi="Symbol" w:hint="default"/>
      </w:rPr>
    </w:lvl>
    <w:lvl w:ilvl="1" w:tplc="26282638">
      <w:start w:val="1"/>
      <w:numFmt w:val="bullet"/>
      <w:lvlText w:val=""/>
      <w:lvlJc w:val="left"/>
      <w:pPr>
        <w:tabs>
          <w:tab w:val="num" w:pos="1837"/>
        </w:tabs>
        <w:ind w:left="183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4">
    <w:nsid w:val="1BB820C4"/>
    <w:multiLevelType w:val="multilevel"/>
    <w:tmpl w:val="C20CEEBA"/>
    <w:lvl w:ilvl="0">
      <w:start w:val="1"/>
      <w:numFmt w:val="decimal"/>
      <w:suff w:val="space"/>
      <w:lvlText w:val="%1"/>
      <w:lvlJc w:val="left"/>
      <w:pPr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suff w:val="space"/>
      <w:lvlText w:val="%1.%2"/>
      <w:lvlJc w:val="left"/>
      <w:pPr>
        <w:ind w:left="46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suff w:val="space"/>
      <w:lvlText w:val="%1.%2.%3"/>
      <w:lvlJc w:val="left"/>
      <w:pPr>
        <w:ind w:left="284" w:hanging="284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"/>
      <w:lvlJc w:val="left"/>
      <w:pPr>
        <w:ind w:left="464" w:hanging="28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28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AB47AAC"/>
    <w:multiLevelType w:val="hybridMultilevel"/>
    <w:tmpl w:val="B2D87C12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B505A0C"/>
    <w:multiLevelType w:val="multilevel"/>
    <w:tmpl w:val="7E9A55D2"/>
    <w:lvl w:ilvl="0">
      <w:start w:val="7"/>
      <w:numFmt w:val="decimal"/>
      <w:pStyle w:val="akapit1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hAnsi="Times New Roman" w:hint="default"/>
        <w:b/>
        <w:i w:val="0"/>
        <w:caps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705"/>
      </w:pPr>
      <w:rPr>
        <w:rFonts w:ascii="Times New Roman" w:hAnsi="Times New Roman" w:hint="default"/>
        <w:b/>
        <w:i w:val="0"/>
        <w:caps w:val="0"/>
        <w:vanish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/>
        <w:i/>
        <w:caps w:val="0"/>
        <w:vanish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7">
    <w:nsid w:val="3C401C17"/>
    <w:multiLevelType w:val="hybridMultilevel"/>
    <w:tmpl w:val="C5748E00"/>
    <w:lvl w:ilvl="0" w:tplc="0F161B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BE6384"/>
    <w:multiLevelType w:val="multilevel"/>
    <w:tmpl w:val="C3E25C80"/>
    <w:lvl w:ilvl="0">
      <w:start w:val="1"/>
      <w:numFmt w:val="decimal"/>
      <w:pStyle w:val="Nagwek1"/>
      <w:suff w:val="space"/>
      <w:lvlText w:val="%1"/>
      <w:lvlJc w:val="left"/>
      <w:pPr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4"/>
      <w:numFmt w:val="decimal"/>
      <w:pStyle w:val="Nagwek2"/>
      <w:suff w:val="space"/>
      <w:lvlText w:val="%1.%2"/>
      <w:lvlJc w:val="left"/>
      <w:pPr>
        <w:ind w:left="46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Nagwek3"/>
      <w:suff w:val="space"/>
      <w:lvlText w:val="%1.%2.%3"/>
      <w:lvlJc w:val="left"/>
      <w:pPr>
        <w:ind w:left="284" w:hanging="284"/>
      </w:pPr>
      <w:rPr>
        <w:rFonts w:hint="default"/>
        <w:b/>
        <w:i w:val="0"/>
      </w:rPr>
    </w:lvl>
    <w:lvl w:ilvl="3">
      <w:start w:val="1"/>
      <w:numFmt w:val="decimal"/>
      <w:pStyle w:val="Nagwek4"/>
      <w:suff w:val="space"/>
      <w:lvlText w:val="%1.%2.%3.%4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pStyle w:val="Nagwek5"/>
      <w:suff w:val="space"/>
      <w:lvlText w:val="%1.%2.%3.%4.%5"/>
      <w:lvlJc w:val="left"/>
      <w:pPr>
        <w:ind w:left="284" w:hanging="284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5D5268C8"/>
    <w:multiLevelType w:val="hybridMultilevel"/>
    <w:tmpl w:val="3EEA0848"/>
    <w:lvl w:ilvl="0" w:tplc="49328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8206C8"/>
    <w:multiLevelType w:val="hybridMultilevel"/>
    <w:tmpl w:val="AE0C9084"/>
    <w:lvl w:ilvl="0" w:tplc="6E182934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1">
    <w:nsid w:val="7073359F"/>
    <w:multiLevelType w:val="hybridMultilevel"/>
    <w:tmpl w:val="8E40AF30"/>
    <w:lvl w:ilvl="0" w:tplc="6AE8C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BA1628"/>
    <w:multiLevelType w:val="hybridMultilevel"/>
    <w:tmpl w:val="671ABF8A"/>
    <w:lvl w:ilvl="0" w:tplc="6AE8C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10"/>
  </w:num>
  <w:num w:numId="8">
    <w:abstractNumId w:val="9"/>
  </w:num>
  <w:num w:numId="9">
    <w:abstractNumId w:val="7"/>
  </w:num>
  <w:num w:numId="10">
    <w:abstractNumId w:val="4"/>
  </w:num>
  <w:num w:numId="11">
    <w:abstractNumId w:val="4"/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6"/>
  </w:num>
  <w:num w:numId="26">
    <w:abstractNumId w:val="4"/>
  </w:num>
  <w:num w:numId="27">
    <w:abstractNumId w:val="8"/>
  </w:num>
  <w:num w:numId="28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11"/>
  </w:num>
  <w:num w:numId="36">
    <w:abstractNumId w:val="12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17C3"/>
    <w:rsid w:val="00007E81"/>
    <w:rsid w:val="00022603"/>
    <w:rsid w:val="00031697"/>
    <w:rsid w:val="0004390C"/>
    <w:rsid w:val="00047E9B"/>
    <w:rsid w:val="00077992"/>
    <w:rsid w:val="000A64DF"/>
    <w:rsid w:val="000B196A"/>
    <w:rsid w:val="000D26EA"/>
    <w:rsid w:val="000E2EDB"/>
    <w:rsid w:val="001017C3"/>
    <w:rsid w:val="001028CD"/>
    <w:rsid w:val="00102D5D"/>
    <w:rsid w:val="00114F18"/>
    <w:rsid w:val="00132CD3"/>
    <w:rsid w:val="0013787E"/>
    <w:rsid w:val="001424D6"/>
    <w:rsid w:val="0015389F"/>
    <w:rsid w:val="001841A3"/>
    <w:rsid w:val="00185C81"/>
    <w:rsid w:val="001877DB"/>
    <w:rsid w:val="00191287"/>
    <w:rsid w:val="00193E7C"/>
    <w:rsid w:val="001A2236"/>
    <w:rsid w:val="001F5F0D"/>
    <w:rsid w:val="0021357F"/>
    <w:rsid w:val="00224DE6"/>
    <w:rsid w:val="00230199"/>
    <w:rsid w:val="00251781"/>
    <w:rsid w:val="002C5926"/>
    <w:rsid w:val="002C6A7E"/>
    <w:rsid w:val="002E04AC"/>
    <w:rsid w:val="0030412A"/>
    <w:rsid w:val="0032030A"/>
    <w:rsid w:val="00321164"/>
    <w:rsid w:val="00347DBF"/>
    <w:rsid w:val="00351ECA"/>
    <w:rsid w:val="00352097"/>
    <w:rsid w:val="003529CC"/>
    <w:rsid w:val="003617DB"/>
    <w:rsid w:val="0036406F"/>
    <w:rsid w:val="00384E9F"/>
    <w:rsid w:val="003937A8"/>
    <w:rsid w:val="00395CAA"/>
    <w:rsid w:val="003A047D"/>
    <w:rsid w:val="00401874"/>
    <w:rsid w:val="004206C1"/>
    <w:rsid w:val="00426CA7"/>
    <w:rsid w:val="00427290"/>
    <w:rsid w:val="00436158"/>
    <w:rsid w:val="00453232"/>
    <w:rsid w:val="0045423E"/>
    <w:rsid w:val="0046770B"/>
    <w:rsid w:val="00475B49"/>
    <w:rsid w:val="00484670"/>
    <w:rsid w:val="00485437"/>
    <w:rsid w:val="00493079"/>
    <w:rsid w:val="004A31D1"/>
    <w:rsid w:val="004C7DFE"/>
    <w:rsid w:val="004D4EDE"/>
    <w:rsid w:val="0051044C"/>
    <w:rsid w:val="005164BF"/>
    <w:rsid w:val="0054629A"/>
    <w:rsid w:val="00547317"/>
    <w:rsid w:val="00564771"/>
    <w:rsid w:val="00590361"/>
    <w:rsid w:val="005A7B9A"/>
    <w:rsid w:val="005B2216"/>
    <w:rsid w:val="005C2BE5"/>
    <w:rsid w:val="005C4F6B"/>
    <w:rsid w:val="005C5646"/>
    <w:rsid w:val="005D7353"/>
    <w:rsid w:val="00632D40"/>
    <w:rsid w:val="00633AC0"/>
    <w:rsid w:val="006367CF"/>
    <w:rsid w:val="00640A99"/>
    <w:rsid w:val="00677441"/>
    <w:rsid w:val="006968DC"/>
    <w:rsid w:val="00696D51"/>
    <w:rsid w:val="006A3F5C"/>
    <w:rsid w:val="006B2C10"/>
    <w:rsid w:val="006B5B42"/>
    <w:rsid w:val="006E726B"/>
    <w:rsid w:val="006F125A"/>
    <w:rsid w:val="006F3BA7"/>
    <w:rsid w:val="006F7B05"/>
    <w:rsid w:val="00700748"/>
    <w:rsid w:val="00767F2A"/>
    <w:rsid w:val="007778A9"/>
    <w:rsid w:val="00787D17"/>
    <w:rsid w:val="00792AFD"/>
    <w:rsid w:val="00793F38"/>
    <w:rsid w:val="007A2304"/>
    <w:rsid w:val="007C7D19"/>
    <w:rsid w:val="007F080B"/>
    <w:rsid w:val="007F6417"/>
    <w:rsid w:val="00814F68"/>
    <w:rsid w:val="00855508"/>
    <w:rsid w:val="00873B67"/>
    <w:rsid w:val="00885852"/>
    <w:rsid w:val="008950DF"/>
    <w:rsid w:val="008A20F4"/>
    <w:rsid w:val="008B2901"/>
    <w:rsid w:val="008C06E3"/>
    <w:rsid w:val="008C6845"/>
    <w:rsid w:val="008D54B9"/>
    <w:rsid w:val="008F06DC"/>
    <w:rsid w:val="00905124"/>
    <w:rsid w:val="00905BDF"/>
    <w:rsid w:val="00915952"/>
    <w:rsid w:val="00941CB8"/>
    <w:rsid w:val="00975FB9"/>
    <w:rsid w:val="009A1FCF"/>
    <w:rsid w:val="009A2AE2"/>
    <w:rsid w:val="009D11C9"/>
    <w:rsid w:val="00A01F79"/>
    <w:rsid w:val="00A0277B"/>
    <w:rsid w:val="00A034C7"/>
    <w:rsid w:val="00A1054C"/>
    <w:rsid w:val="00A26064"/>
    <w:rsid w:val="00A31E4C"/>
    <w:rsid w:val="00A515A6"/>
    <w:rsid w:val="00A74269"/>
    <w:rsid w:val="00A92368"/>
    <w:rsid w:val="00A94C11"/>
    <w:rsid w:val="00A9777E"/>
    <w:rsid w:val="00AA1433"/>
    <w:rsid w:val="00AA18FC"/>
    <w:rsid w:val="00AA19B5"/>
    <w:rsid w:val="00AD3E52"/>
    <w:rsid w:val="00B009C7"/>
    <w:rsid w:val="00B22297"/>
    <w:rsid w:val="00B36D0D"/>
    <w:rsid w:val="00B425B2"/>
    <w:rsid w:val="00B55038"/>
    <w:rsid w:val="00B7194C"/>
    <w:rsid w:val="00B741F3"/>
    <w:rsid w:val="00B809E5"/>
    <w:rsid w:val="00B8556B"/>
    <w:rsid w:val="00B878FC"/>
    <w:rsid w:val="00B91DBC"/>
    <w:rsid w:val="00B96A77"/>
    <w:rsid w:val="00BC2172"/>
    <w:rsid w:val="00C15847"/>
    <w:rsid w:val="00C2367B"/>
    <w:rsid w:val="00C24B1D"/>
    <w:rsid w:val="00C332D1"/>
    <w:rsid w:val="00C345F6"/>
    <w:rsid w:val="00C53FFD"/>
    <w:rsid w:val="00C550C9"/>
    <w:rsid w:val="00C655A9"/>
    <w:rsid w:val="00CB1E13"/>
    <w:rsid w:val="00CC086C"/>
    <w:rsid w:val="00CC58CF"/>
    <w:rsid w:val="00CC7B88"/>
    <w:rsid w:val="00CF7362"/>
    <w:rsid w:val="00D10AB9"/>
    <w:rsid w:val="00D14229"/>
    <w:rsid w:val="00D149CE"/>
    <w:rsid w:val="00D26DDE"/>
    <w:rsid w:val="00D45B5A"/>
    <w:rsid w:val="00D7061C"/>
    <w:rsid w:val="00D965DC"/>
    <w:rsid w:val="00DB3498"/>
    <w:rsid w:val="00DD10A6"/>
    <w:rsid w:val="00DD209C"/>
    <w:rsid w:val="00E1176B"/>
    <w:rsid w:val="00EA667F"/>
    <w:rsid w:val="00EB13F3"/>
    <w:rsid w:val="00ED049D"/>
    <w:rsid w:val="00ED4828"/>
    <w:rsid w:val="00EE2B6E"/>
    <w:rsid w:val="00F0138F"/>
    <w:rsid w:val="00F04F4E"/>
    <w:rsid w:val="00F06FEE"/>
    <w:rsid w:val="00F239FB"/>
    <w:rsid w:val="00F30038"/>
    <w:rsid w:val="00F31059"/>
    <w:rsid w:val="00F432B1"/>
    <w:rsid w:val="00F60478"/>
    <w:rsid w:val="00F66754"/>
    <w:rsid w:val="00FA2701"/>
    <w:rsid w:val="00FC66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7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A-Üb-Nr-1,Ü1 + Nr,Nr-1,Tytuł1,Tytuł 1 st. Znak,Tytuł 1 st."/>
    <w:basedOn w:val="Normalny"/>
    <w:next w:val="Normalny"/>
    <w:link w:val="Nagwek1Znak"/>
    <w:qFormat/>
    <w:rsid w:val="001017C3"/>
    <w:pPr>
      <w:keepNext/>
      <w:numPr>
        <w:numId w:val="27"/>
      </w:numPr>
      <w:outlineLvl w:val="0"/>
    </w:pPr>
    <w:rPr>
      <w:rFonts w:ascii="Arial" w:eastAsia="Calibri" w:hAnsi="Arial"/>
      <w:b/>
      <w:sz w:val="22"/>
      <w:szCs w:val="20"/>
    </w:rPr>
  </w:style>
  <w:style w:type="paragraph" w:styleId="Nagwek2">
    <w:name w:val="heading 2"/>
    <w:aliases w:val="Podtytuł1,Heading 10,Overskrift 2 Tegn1,Overskrift 2 Tegn2 Tegn,Overskrift 2 Tegn1 Tegn Tegn,Overskrift 2 Tegn Tegn Tegn Tegn"/>
    <w:basedOn w:val="Normalny"/>
    <w:next w:val="Normalny"/>
    <w:link w:val="Nagwek2Znak"/>
    <w:qFormat/>
    <w:rsid w:val="001017C3"/>
    <w:pPr>
      <w:keepNext/>
      <w:numPr>
        <w:ilvl w:val="1"/>
        <w:numId w:val="27"/>
      </w:numPr>
      <w:spacing w:before="240" w:after="60"/>
      <w:ind w:right="40"/>
      <w:outlineLvl w:val="1"/>
    </w:pPr>
    <w:rPr>
      <w:rFonts w:ascii="Arial" w:hAnsi="Arial" w:cs="Arial"/>
      <w:b/>
      <w:bCs/>
      <w:iCs/>
      <w:sz w:val="22"/>
      <w:szCs w:val="22"/>
      <w:lang w:eastAsia="en-US"/>
    </w:rPr>
  </w:style>
  <w:style w:type="paragraph" w:styleId="Nagwek3">
    <w:name w:val="heading 3"/>
    <w:aliases w:val="Podtytuł2"/>
    <w:basedOn w:val="Normalny"/>
    <w:next w:val="Normalny"/>
    <w:link w:val="Nagwek3Znak"/>
    <w:qFormat/>
    <w:rsid w:val="001017C3"/>
    <w:pPr>
      <w:keepNext/>
      <w:numPr>
        <w:ilvl w:val="2"/>
        <w:numId w:val="27"/>
      </w:numPr>
      <w:spacing w:before="240" w:after="60"/>
      <w:ind w:right="40"/>
      <w:outlineLvl w:val="2"/>
    </w:pPr>
    <w:rPr>
      <w:rFonts w:ascii="Arial" w:hAnsi="Arial" w:cs="Arial"/>
      <w:b/>
      <w:bCs/>
      <w:sz w:val="22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1017C3"/>
    <w:pPr>
      <w:keepNext/>
      <w:numPr>
        <w:ilvl w:val="3"/>
        <w:numId w:val="27"/>
      </w:numPr>
      <w:spacing w:before="240" w:after="60"/>
      <w:ind w:right="40"/>
      <w:outlineLvl w:val="3"/>
    </w:pPr>
    <w:rPr>
      <w:rFonts w:ascii="Arial" w:hAnsi="Arial"/>
      <w:b/>
      <w:bCs/>
      <w:sz w:val="22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1017C3"/>
    <w:pPr>
      <w:numPr>
        <w:ilvl w:val="4"/>
        <w:numId w:val="27"/>
      </w:numPr>
      <w:spacing w:before="240" w:after="60"/>
      <w:ind w:right="40"/>
      <w:outlineLvl w:val="4"/>
    </w:pPr>
    <w:rPr>
      <w:rFonts w:ascii="Arial" w:hAnsi="Arial"/>
      <w:b/>
      <w:bCs/>
      <w:iCs/>
      <w:sz w:val="22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017C3"/>
    <w:pPr>
      <w:numPr>
        <w:ilvl w:val="5"/>
        <w:numId w:val="27"/>
      </w:numPr>
      <w:spacing w:before="240" w:after="60"/>
      <w:ind w:right="40"/>
      <w:jc w:val="right"/>
      <w:outlineLvl w:val="5"/>
    </w:pPr>
    <w:rPr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1017C3"/>
    <w:pPr>
      <w:numPr>
        <w:ilvl w:val="6"/>
        <w:numId w:val="27"/>
      </w:numPr>
      <w:spacing w:before="240" w:after="60"/>
      <w:ind w:right="40"/>
      <w:jc w:val="right"/>
      <w:outlineLvl w:val="6"/>
    </w:pPr>
    <w:rPr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1017C3"/>
    <w:pPr>
      <w:numPr>
        <w:ilvl w:val="7"/>
        <w:numId w:val="27"/>
      </w:numPr>
      <w:spacing w:before="240" w:after="60"/>
      <w:ind w:right="40"/>
      <w:jc w:val="right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1017C3"/>
    <w:pPr>
      <w:numPr>
        <w:ilvl w:val="8"/>
        <w:numId w:val="27"/>
      </w:numPr>
      <w:spacing w:before="240" w:after="60"/>
      <w:ind w:right="40"/>
      <w:jc w:val="right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-Üb-Nr-1 Znak,Ü1 + Nr Znak,Nr-1 Znak,Tytuł1 Znak,Tytuł 1 st. Znak Znak,Tytuł 1 st. Znak1"/>
    <w:basedOn w:val="Domylnaczcionkaakapitu"/>
    <w:link w:val="Nagwek1"/>
    <w:rsid w:val="001017C3"/>
    <w:rPr>
      <w:rFonts w:ascii="Arial" w:eastAsia="Calibri" w:hAnsi="Arial" w:cs="Times New Roman"/>
      <w:b/>
      <w:szCs w:val="20"/>
      <w:lang w:eastAsia="pl-PL"/>
    </w:rPr>
  </w:style>
  <w:style w:type="character" w:customStyle="1" w:styleId="Nagwek2Znak">
    <w:name w:val="Nagłówek 2 Znak"/>
    <w:aliases w:val="Podtytuł1 Znak,Heading 10 Znak,Overskrift 2 Tegn1 Znak,Overskrift 2 Tegn2 Tegn Znak,Overskrift 2 Tegn1 Tegn Tegn Znak,Overskrift 2 Tegn Tegn Tegn Tegn Znak"/>
    <w:basedOn w:val="Domylnaczcionkaakapitu"/>
    <w:link w:val="Nagwek2"/>
    <w:rsid w:val="001017C3"/>
    <w:rPr>
      <w:rFonts w:ascii="Arial" w:eastAsia="Times New Roman" w:hAnsi="Arial" w:cs="Arial"/>
      <w:b/>
      <w:bCs/>
      <w:iCs/>
    </w:rPr>
  </w:style>
  <w:style w:type="character" w:customStyle="1" w:styleId="Nagwek3Znak">
    <w:name w:val="Nagłówek 3 Znak"/>
    <w:aliases w:val="Podtytuł2 Znak"/>
    <w:basedOn w:val="Domylnaczcionkaakapitu"/>
    <w:link w:val="Nagwek3"/>
    <w:rsid w:val="001017C3"/>
    <w:rPr>
      <w:rFonts w:ascii="Arial" w:eastAsia="Times New Roman" w:hAnsi="Arial" w:cs="Arial"/>
      <w:b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1017C3"/>
    <w:rPr>
      <w:rFonts w:ascii="Arial" w:eastAsia="Times New Roman" w:hAnsi="Arial" w:cs="Times New Roman"/>
      <w:b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1017C3"/>
    <w:rPr>
      <w:rFonts w:ascii="Arial" w:eastAsia="Times New Roman" w:hAnsi="Arial" w:cs="Times New Roman"/>
      <w:b/>
      <w:bCs/>
      <w:iCs/>
      <w:szCs w:val="26"/>
    </w:rPr>
  </w:style>
  <w:style w:type="character" w:customStyle="1" w:styleId="Nagwek6Znak">
    <w:name w:val="Nagłówek 6 Znak"/>
    <w:basedOn w:val="Domylnaczcionkaakapitu"/>
    <w:link w:val="Nagwek6"/>
    <w:rsid w:val="001017C3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1017C3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1017C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1017C3"/>
    <w:rPr>
      <w:rFonts w:ascii="Arial" w:eastAsia="Times New Roman" w:hAnsi="Arial" w:cs="Arial"/>
    </w:rPr>
  </w:style>
  <w:style w:type="character" w:styleId="Hipercze">
    <w:name w:val="Hyperlink"/>
    <w:basedOn w:val="Domylnaczcionkaakapitu"/>
    <w:uiPriority w:val="99"/>
    <w:rsid w:val="001017C3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1017C3"/>
    <w:pPr>
      <w:tabs>
        <w:tab w:val="right" w:leader="dot" w:pos="9062"/>
      </w:tabs>
      <w:ind w:right="40"/>
    </w:pPr>
    <w:rPr>
      <w:rFonts w:ascii="Arial" w:hAnsi="Arial"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AA1433"/>
    <w:pPr>
      <w:tabs>
        <w:tab w:val="right" w:leader="dot" w:pos="9062"/>
      </w:tabs>
      <w:ind w:right="40"/>
      <w:jc w:val="center"/>
    </w:pPr>
    <w:rPr>
      <w:rFonts w:ascii="Arial" w:hAnsi="Arial"/>
      <w:noProof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1017C3"/>
    <w:pPr>
      <w:ind w:left="708"/>
    </w:pPr>
    <w:rPr>
      <w:sz w:val="20"/>
      <w:szCs w:val="20"/>
    </w:rPr>
  </w:style>
  <w:style w:type="paragraph" w:styleId="Bezodstpw">
    <w:name w:val="No Spacing"/>
    <w:uiPriority w:val="99"/>
    <w:qFormat/>
    <w:rsid w:val="001017C3"/>
    <w:pPr>
      <w:suppressAutoHyphens/>
      <w:spacing w:after="0" w:line="240" w:lineRule="auto"/>
    </w:pPr>
    <w:rPr>
      <w:rFonts w:ascii="Arial Narrow" w:eastAsia="Times New Roman" w:hAnsi="Arial Narrow" w:cs="Calibri"/>
      <w:sz w:val="24"/>
      <w:lang w:eastAsia="ar-SA"/>
    </w:rPr>
  </w:style>
  <w:style w:type="paragraph" w:customStyle="1" w:styleId="Default">
    <w:name w:val="Default"/>
    <w:rsid w:val="001017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1017C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017C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treci4">
    <w:name w:val="Tekst treści (4)_"/>
    <w:basedOn w:val="Domylnaczcionkaakapitu"/>
    <w:link w:val="Teksttreci40"/>
    <w:locked/>
    <w:rsid w:val="001A223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A2236"/>
    <w:pPr>
      <w:widowControl w:val="0"/>
      <w:shd w:val="clear" w:color="auto" w:fill="FFFFFF"/>
      <w:spacing w:before="60" w:after="60" w:line="0" w:lineRule="atLeast"/>
      <w:ind w:hanging="400"/>
      <w:jc w:val="center"/>
    </w:pPr>
    <w:rPr>
      <w:b/>
      <w:bCs/>
      <w:sz w:val="22"/>
      <w:szCs w:val="22"/>
      <w:lang w:eastAsia="en-US"/>
    </w:rPr>
  </w:style>
  <w:style w:type="paragraph" w:styleId="Nagwek">
    <w:name w:val="header"/>
    <w:basedOn w:val="Normalny"/>
    <w:link w:val="NagwekZnak"/>
    <w:semiHidden/>
    <w:rsid w:val="0013787E"/>
    <w:pPr>
      <w:tabs>
        <w:tab w:val="center" w:pos="4536"/>
        <w:tab w:val="right" w:pos="9072"/>
      </w:tabs>
      <w:ind w:right="40"/>
      <w:jc w:val="right"/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13787E"/>
    <w:rPr>
      <w:rFonts w:ascii="Calibri" w:eastAsia="Times New Roman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378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A1433"/>
    <w:pPr>
      <w:spacing w:after="100"/>
      <w:ind w:left="720"/>
    </w:pPr>
  </w:style>
  <w:style w:type="paragraph" w:customStyle="1" w:styleId="akapit1">
    <w:name w:val="akapit1"/>
    <w:basedOn w:val="Normalny"/>
    <w:next w:val="Listanumerowana2"/>
    <w:rsid w:val="002C6A7E"/>
    <w:pPr>
      <w:numPr>
        <w:numId w:val="25"/>
      </w:numPr>
      <w:spacing w:before="120" w:after="120" w:line="360" w:lineRule="auto"/>
    </w:pPr>
    <w:rPr>
      <w:b/>
      <w:bCs/>
      <w:caps/>
      <w:szCs w:val="20"/>
      <w:lang w:eastAsia="en-US"/>
    </w:rPr>
  </w:style>
  <w:style w:type="paragraph" w:styleId="Listanumerowana2">
    <w:name w:val="List Number 2"/>
    <w:basedOn w:val="Normalny"/>
    <w:uiPriority w:val="99"/>
    <w:semiHidden/>
    <w:unhideWhenUsed/>
    <w:rsid w:val="002C6A7E"/>
    <w:pPr>
      <w:tabs>
        <w:tab w:val="num" w:pos="1065"/>
      </w:tabs>
      <w:ind w:left="1065" w:hanging="705"/>
      <w:contextualSpacing/>
    </w:pPr>
  </w:style>
  <w:style w:type="paragraph" w:styleId="Stopka">
    <w:name w:val="footer"/>
    <w:basedOn w:val="Normalny"/>
    <w:link w:val="StopkaZnak"/>
    <w:uiPriority w:val="99"/>
    <w:rsid w:val="002C6A7E"/>
    <w:pPr>
      <w:tabs>
        <w:tab w:val="center" w:pos="4536"/>
        <w:tab w:val="right" w:pos="9072"/>
      </w:tabs>
      <w:ind w:right="40"/>
      <w:jc w:val="right"/>
    </w:pPr>
    <w:rPr>
      <w:rFonts w:ascii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C6A7E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7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A-Üb-Nr-1,Ü1 + Nr,Nr-1,Tytuł1,Tytuł 1 st. Znak,Tytuł 1 st."/>
    <w:basedOn w:val="Normalny"/>
    <w:next w:val="Normalny"/>
    <w:link w:val="Nagwek1Znak"/>
    <w:qFormat/>
    <w:rsid w:val="001017C3"/>
    <w:pPr>
      <w:keepNext/>
      <w:numPr>
        <w:numId w:val="27"/>
      </w:numPr>
      <w:outlineLvl w:val="0"/>
    </w:pPr>
    <w:rPr>
      <w:rFonts w:ascii="Arial" w:eastAsia="Calibri" w:hAnsi="Arial"/>
      <w:b/>
      <w:sz w:val="22"/>
      <w:szCs w:val="20"/>
    </w:rPr>
  </w:style>
  <w:style w:type="paragraph" w:styleId="Nagwek2">
    <w:name w:val="heading 2"/>
    <w:aliases w:val="Podtytuł1,Heading 10,Overskrift 2 Tegn1,Overskrift 2 Tegn2 Tegn,Overskrift 2 Tegn1 Tegn Tegn,Overskrift 2 Tegn Tegn Tegn Tegn"/>
    <w:basedOn w:val="Normalny"/>
    <w:next w:val="Normalny"/>
    <w:link w:val="Nagwek2Znak"/>
    <w:qFormat/>
    <w:rsid w:val="001017C3"/>
    <w:pPr>
      <w:keepNext/>
      <w:numPr>
        <w:ilvl w:val="1"/>
        <w:numId w:val="27"/>
      </w:numPr>
      <w:spacing w:before="240" w:after="60"/>
      <w:ind w:right="40"/>
      <w:outlineLvl w:val="1"/>
    </w:pPr>
    <w:rPr>
      <w:rFonts w:ascii="Arial" w:hAnsi="Arial" w:cs="Arial"/>
      <w:b/>
      <w:bCs/>
      <w:iCs/>
      <w:sz w:val="22"/>
      <w:szCs w:val="22"/>
      <w:lang w:eastAsia="en-US"/>
    </w:rPr>
  </w:style>
  <w:style w:type="paragraph" w:styleId="Nagwek3">
    <w:name w:val="heading 3"/>
    <w:aliases w:val="Podtytuł2"/>
    <w:basedOn w:val="Normalny"/>
    <w:next w:val="Normalny"/>
    <w:link w:val="Nagwek3Znak"/>
    <w:qFormat/>
    <w:rsid w:val="001017C3"/>
    <w:pPr>
      <w:keepNext/>
      <w:numPr>
        <w:ilvl w:val="2"/>
        <w:numId w:val="27"/>
      </w:numPr>
      <w:spacing w:before="240" w:after="60"/>
      <w:ind w:right="40"/>
      <w:outlineLvl w:val="2"/>
    </w:pPr>
    <w:rPr>
      <w:rFonts w:ascii="Arial" w:hAnsi="Arial" w:cs="Arial"/>
      <w:b/>
      <w:bCs/>
      <w:sz w:val="22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1017C3"/>
    <w:pPr>
      <w:keepNext/>
      <w:numPr>
        <w:ilvl w:val="3"/>
        <w:numId w:val="27"/>
      </w:numPr>
      <w:spacing w:before="240" w:after="60"/>
      <w:ind w:right="40"/>
      <w:outlineLvl w:val="3"/>
    </w:pPr>
    <w:rPr>
      <w:rFonts w:ascii="Arial" w:hAnsi="Arial"/>
      <w:b/>
      <w:bCs/>
      <w:sz w:val="22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1017C3"/>
    <w:pPr>
      <w:numPr>
        <w:ilvl w:val="4"/>
        <w:numId w:val="27"/>
      </w:numPr>
      <w:spacing w:before="240" w:after="60"/>
      <w:ind w:right="40"/>
      <w:outlineLvl w:val="4"/>
    </w:pPr>
    <w:rPr>
      <w:rFonts w:ascii="Arial" w:hAnsi="Arial"/>
      <w:b/>
      <w:bCs/>
      <w:iCs/>
      <w:sz w:val="22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017C3"/>
    <w:pPr>
      <w:numPr>
        <w:ilvl w:val="5"/>
        <w:numId w:val="27"/>
      </w:numPr>
      <w:spacing w:before="240" w:after="60"/>
      <w:ind w:right="40"/>
      <w:jc w:val="right"/>
      <w:outlineLvl w:val="5"/>
    </w:pPr>
    <w:rPr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1017C3"/>
    <w:pPr>
      <w:numPr>
        <w:ilvl w:val="6"/>
        <w:numId w:val="27"/>
      </w:numPr>
      <w:spacing w:before="240" w:after="60"/>
      <w:ind w:right="40"/>
      <w:jc w:val="right"/>
      <w:outlineLvl w:val="6"/>
    </w:pPr>
    <w:rPr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1017C3"/>
    <w:pPr>
      <w:numPr>
        <w:ilvl w:val="7"/>
        <w:numId w:val="27"/>
      </w:numPr>
      <w:spacing w:before="240" w:after="60"/>
      <w:ind w:right="40"/>
      <w:jc w:val="right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1017C3"/>
    <w:pPr>
      <w:numPr>
        <w:ilvl w:val="8"/>
        <w:numId w:val="27"/>
      </w:numPr>
      <w:spacing w:before="240" w:after="60"/>
      <w:ind w:right="40"/>
      <w:jc w:val="right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-Üb-Nr-1 Znak,Ü1 + Nr Znak,Nr-1 Znak,Tytuł1 Znak,Tytuł 1 st. Znak Znak,Tytuł 1 st. Znak1"/>
    <w:basedOn w:val="Domylnaczcionkaakapitu"/>
    <w:link w:val="Nagwek1"/>
    <w:rsid w:val="001017C3"/>
    <w:rPr>
      <w:rFonts w:ascii="Arial" w:eastAsia="Calibri" w:hAnsi="Arial" w:cs="Times New Roman"/>
      <w:b/>
      <w:szCs w:val="20"/>
      <w:lang w:eastAsia="pl-PL"/>
    </w:rPr>
  </w:style>
  <w:style w:type="character" w:customStyle="1" w:styleId="Nagwek2Znak">
    <w:name w:val="Nagłówek 2 Znak"/>
    <w:aliases w:val="Podtytuł1 Znak,Heading 10 Znak,Overskrift 2 Tegn1 Znak,Overskrift 2 Tegn2 Tegn Znak,Overskrift 2 Tegn1 Tegn Tegn Znak,Overskrift 2 Tegn Tegn Tegn Tegn Znak"/>
    <w:basedOn w:val="Domylnaczcionkaakapitu"/>
    <w:link w:val="Nagwek2"/>
    <w:rsid w:val="001017C3"/>
    <w:rPr>
      <w:rFonts w:ascii="Arial" w:eastAsia="Times New Roman" w:hAnsi="Arial" w:cs="Arial"/>
      <w:b/>
      <w:bCs/>
      <w:iCs/>
    </w:rPr>
  </w:style>
  <w:style w:type="character" w:customStyle="1" w:styleId="Nagwek3Znak">
    <w:name w:val="Nagłówek 3 Znak"/>
    <w:aliases w:val="Podtytuł2 Znak"/>
    <w:basedOn w:val="Domylnaczcionkaakapitu"/>
    <w:link w:val="Nagwek3"/>
    <w:rsid w:val="001017C3"/>
    <w:rPr>
      <w:rFonts w:ascii="Arial" w:eastAsia="Times New Roman" w:hAnsi="Arial" w:cs="Arial"/>
      <w:b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1017C3"/>
    <w:rPr>
      <w:rFonts w:ascii="Arial" w:eastAsia="Times New Roman" w:hAnsi="Arial" w:cs="Times New Roman"/>
      <w:b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1017C3"/>
    <w:rPr>
      <w:rFonts w:ascii="Arial" w:eastAsia="Times New Roman" w:hAnsi="Arial" w:cs="Times New Roman"/>
      <w:b/>
      <w:bCs/>
      <w:iCs/>
      <w:szCs w:val="26"/>
    </w:rPr>
  </w:style>
  <w:style w:type="character" w:customStyle="1" w:styleId="Nagwek6Znak">
    <w:name w:val="Nagłówek 6 Znak"/>
    <w:basedOn w:val="Domylnaczcionkaakapitu"/>
    <w:link w:val="Nagwek6"/>
    <w:rsid w:val="001017C3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1017C3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1017C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1017C3"/>
    <w:rPr>
      <w:rFonts w:ascii="Arial" w:eastAsia="Times New Roman" w:hAnsi="Arial" w:cs="Arial"/>
    </w:rPr>
  </w:style>
  <w:style w:type="character" w:styleId="Hipercze">
    <w:name w:val="Hyperlink"/>
    <w:basedOn w:val="Domylnaczcionkaakapitu"/>
    <w:uiPriority w:val="99"/>
    <w:rsid w:val="001017C3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1017C3"/>
    <w:pPr>
      <w:tabs>
        <w:tab w:val="right" w:leader="dot" w:pos="9062"/>
      </w:tabs>
      <w:ind w:right="40"/>
    </w:pPr>
    <w:rPr>
      <w:rFonts w:ascii="Arial" w:hAnsi="Arial"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AA1433"/>
    <w:pPr>
      <w:tabs>
        <w:tab w:val="right" w:leader="dot" w:pos="9062"/>
      </w:tabs>
      <w:ind w:right="40"/>
      <w:jc w:val="center"/>
    </w:pPr>
    <w:rPr>
      <w:rFonts w:ascii="Arial" w:hAnsi="Arial"/>
      <w:noProof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1017C3"/>
    <w:pPr>
      <w:ind w:left="708"/>
    </w:pPr>
    <w:rPr>
      <w:sz w:val="20"/>
      <w:szCs w:val="20"/>
    </w:rPr>
  </w:style>
  <w:style w:type="paragraph" w:styleId="Bezodstpw">
    <w:name w:val="No Spacing"/>
    <w:uiPriority w:val="99"/>
    <w:qFormat/>
    <w:rsid w:val="001017C3"/>
    <w:pPr>
      <w:suppressAutoHyphens/>
      <w:spacing w:after="0" w:line="240" w:lineRule="auto"/>
    </w:pPr>
    <w:rPr>
      <w:rFonts w:ascii="Arial Narrow" w:eastAsia="Times New Roman" w:hAnsi="Arial Narrow" w:cs="Calibri"/>
      <w:sz w:val="24"/>
      <w:lang w:eastAsia="ar-SA"/>
    </w:rPr>
  </w:style>
  <w:style w:type="paragraph" w:customStyle="1" w:styleId="Default">
    <w:name w:val="Default"/>
    <w:rsid w:val="001017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1017C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017C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treci4">
    <w:name w:val="Tekst treści (4)_"/>
    <w:basedOn w:val="Domylnaczcionkaakapitu"/>
    <w:link w:val="Teksttreci40"/>
    <w:locked/>
    <w:rsid w:val="001A223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A2236"/>
    <w:pPr>
      <w:widowControl w:val="0"/>
      <w:shd w:val="clear" w:color="auto" w:fill="FFFFFF"/>
      <w:spacing w:before="60" w:after="60" w:line="0" w:lineRule="atLeast"/>
      <w:ind w:hanging="400"/>
      <w:jc w:val="center"/>
    </w:pPr>
    <w:rPr>
      <w:b/>
      <w:bCs/>
      <w:sz w:val="22"/>
      <w:szCs w:val="22"/>
      <w:lang w:eastAsia="en-US"/>
    </w:rPr>
  </w:style>
  <w:style w:type="paragraph" w:styleId="Nagwek">
    <w:name w:val="header"/>
    <w:basedOn w:val="Normalny"/>
    <w:link w:val="NagwekZnak"/>
    <w:semiHidden/>
    <w:rsid w:val="0013787E"/>
    <w:pPr>
      <w:tabs>
        <w:tab w:val="center" w:pos="4536"/>
        <w:tab w:val="right" w:pos="9072"/>
      </w:tabs>
      <w:ind w:right="40"/>
      <w:jc w:val="right"/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13787E"/>
    <w:rPr>
      <w:rFonts w:ascii="Calibri" w:eastAsia="Times New Roman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378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A1433"/>
    <w:pPr>
      <w:spacing w:after="100"/>
      <w:ind w:left="720"/>
    </w:pPr>
  </w:style>
  <w:style w:type="paragraph" w:customStyle="1" w:styleId="akapit1">
    <w:name w:val="akapit1"/>
    <w:basedOn w:val="Normalny"/>
    <w:next w:val="Listanumerowana2"/>
    <w:rsid w:val="002C6A7E"/>
    <w:pPr>
      <w:numPr>
        <w:numId w:val="25"/>
      </w:numPr>
      <w:spacing w:before="120" w:after="120" w:line="360" w:lineRule="auto"/>
    </w:pPr>
    <w:rPr>
      <w:b/>
      <w:bCs/>
      <w:caps/>
      <w:szCs w:val="20"/>
      <w:lang w:eastAsia="en-US"/>
    </w:rPr>
  </w:style>
  <w:style w:type="paragraph" w:styleId="Listanumerowana2">
    <w:name w:val="List Number 2"/>
    <w:basedOn w:val="Normalny"/>
    <w:uiPriority w:val="99"/>
    <w:semiHidden/>
    <w:unhideWhenUsed/>
    <w:rsid w:val="002C6A7E"/>
    <w:pPr>
      <w:tabs>
        <w:tab w:val="num" w:pos="1065"/>
      </w:tabs>
      <w:ind w:left="1065" w:hanging="705"/>
      <w:contextualSpacing/>
    </w:pPr>
  </w:style>
  <w:style w:type="paragraph" w:styleId="Stopka">
    <w:name w:val="footer"/>
    <w:basedOn w:val="Normalny"/>
    <w:link w:val="StopkaZnak"/>
    <w:uiPriority w:val="99"/>
    <w:rsid w:val="002C6A7E"/>
    <w:pPr>
      <w:tabs>
        <w:tab w:val="center" w:pos="4536"/>
        <w:tab w:val="right" w:pos="9072"/>
      </w:tabs>
      <w:ind w:right="40"/>
      <w:jc w:val="right"/>
    </w:pPr>
    <w:rPr>
      <w:rFonts w:ascii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C6A7E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4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6F5E6-1842-4F5A-8972-2408D774C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1643</Words>
  <Characters>9864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komputer</cp:lastModifiedBy>
  <cp:revision>3</cp:revision>
  <cp:lastPrinted>2019-12-16T18:45:00Z</cp:lastPrinted>
  <dcterms:created xsi:type="dcterms:W3CDTF">2020-03-16T17:29:00Z</dcterms:created>
  <dcterms:modified xsi:type="dcterms:W3CDTF">2020-03-16T17:36:00Z</dcterms:modified>
</cp:coreProperties>
</file>