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13" w:rsidRPr="00443ED9" w:rsidRDefault="00FF3C13" w:rsidP="00FF3C13">
      <w:pPr>
        <w:pStyle w:val="Nagwek"/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443ED9">
        <w:rPr>
          <w:rFonts w:ascii="Times New Roman" w:hAnsi="Times New Roman" w:cs="Times New Roman"/>
          <w:b/>
        </w:rPr>
        <w:t xml:space="preserve">Załącznik nr </w:t>
      </w:r>
      <w:r w:rsidR="004100DC">
        <w:rPr>
          <w:rFonts w:ascii="Times New Roman" w:hAnsi="Times New Roman" w:cs="Times New Roman"/>
          <w:b/>
        </w:rPr>
        <w:t>6</w:t>
      </w:r>
      <w:r w:rsidRPr="00443ED9">
        <w:rPr>
          <w:rFonts w:ascii="Times New Roman" w:hAnsi="Times New Roman" w:cs="Times New Roman"/>
          <w:b/>
        </w:rPr>
        <w:t xml:space="preserve"> do SIWZ – wzór karty gwarancyjnej </w:t>
      </w:r>
    </w:p>
    <w:p w:rsidR="00FF3C13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1260A2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        pieczęć Gwaranta </w:t>
      </w:r>
    </w:p>
    <w:p w:rsidR="00FF3C13" w:rsidRPr="00443ED9" w:rsidRDefault="00FF3C13" w:rsidP="00FF3C1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F3C13" w:rsidRPr="00E9393E" w:rsidRDefault="00FF3C13" w:rsidP="00E9393E">
      <w:r w:rsidRPr="00443ED9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będącym Wykonawcą umowy nr GNI.......20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 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zadania pn.: </w:t>
      </w:r>
      <w:r w:rsidR="00E9393E">
        <w:t xml:space="preserve"> </w:t>
      </w:r>
      <w:r w:rsidR="00E9393E" w:rsidRPr="00A911C2">
        <w:rPr>
          <w:rFonts w:ascii="Times New Roman" w:hAnsi="Times New Roman" w:cs="Times New Roman"/>
          <w:b/>
        </w:rPr>
        <w:t>„</w:t>
      </w:r>
      <w:r w:rsidR="003174C8">
        <w:rPr>
          <w:rFonts w:ascii="Times New Roman" w:hAnsi="Times New Roman" w:cs="Times New Roman"/>
          <w:b/>
        </w:rPr>
        <w:t>Remont drogi gminnej - ul. Jodłowej w Suchedniowie</w:t>
      </w:r>
      <w:r w:rsidR="00E9393E" w:rsidRPr="00A911C2">
        <w:rPr>
          <w:rFonts w:ascii="Times New Roman" w:hAnsi="Times New Roman" w:cs="Times New Roman"/>
          <w:b/>
        </w:rPr>
        <w:t xml:space="preserve">" </w:t>
      </w:r>
      <w:r>
        <w:rPr>
          <w:rFonts w:ascii="Times New Roman" w:eastAsia="Times New Roman" w:hAnsi="Times New Roman" w:cs="Times New Roman"/>
          <w:lang w:eastAsia="pl-PL"/>
        </w:rPr>
        <w:t xml:space="preserve"> jest: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Uprawnionym z tytułu gwarancji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jest Zamawiający: Gmina Suchedniów, ul. Fabryczna 5, 26 - 130 Suchedniów. NIP </w:t>
      </w:r>
      <w:r w:rsidRPr="00443ED9">
        <w:rPr>
          <w:rFonts w:ascii="Times New Roman" w:hAnsi="Times New Roman" w:cs="Times New Roman"/>
        </w:rPr>
        <w:t>663 17 31 609.</w:t>
      </w:r>
    </w:p>
    <w:p w:rsidR="00FF3C13" w:rsidRPr="00443ED9" w:rsidRDefault="00FF3C13" w:rsidP="00FF3C1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oświadcza, że objęte niniejszą kartą gwarancyjną roboty wraz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zostały wykonane zgodnie z umową, Specyfikacją Istotnych Warunków Zamówienia, </w:t>
      </w:r>
      <w:bookmarkStart w:id="0" w:name="_GoBack"/>
      <w:bookmarkEnd w:id="0"/>
      <w:r w:rsidRPr="00443ED9">
        <w:rPr>
          <w:rFonts w:ascii="Times New Roman" w:eastAsia="Times New Roman" w:hAnsi="Times New Roman" w:cs="Times New Roman"/>
          <w:lang w:eastAsia="pl-PL"/>
        </w:rPr>
        <w:t xml:space="preserve">dokumentacją projektową, zasadami wiedzy technicznej, zgodnie z przepisami techniczno - budowlanymi. 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udziela gwarancji na właściwe działanie i niezakłóconą eksploatację obiektu. </w:t>
      </w: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gwarancja obejmuje całoś</w:t>
      </w:r>
      <w:r>
        <w:rPr>
          <w:rFonts w:ascii="Times New Roman" w:eastAsia="Times New Roman" w:hAnsi="Times New Roman" w:cs="Times New Roman"/>
          <w:lang w:eastAsia="pl-PL"/>
        </w:rPr>
        <w:t>ć przedmiotu umowy nr GNI....2020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odpowiada wobec uprawnionego z tytułu gwarancji za cały przedmiot umowy,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>a w przypadku realizowania zadania przy udziale Podwykonawców, także za te części.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realizacji zadania wspólnie przez Wykonawców, ponoszą oni odpowiedzialność </w:t>
      </w:r>
      <w:r>
        <w:rPr>
          <w:rFonts w:ascii="Times New Roman" w:eastAsia="Times New Roman" w:hAnsi="Times New Roman" w:cs="Times New Roman"/>
          <w:lang w:eastAsia="pl-PL"/>
        </w:rPr>
        <w:t>solidarnie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- niezależnie od umownych zapisów regulujących współpracę tych podmiotów. 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Okres gwarancji na zrealizowane roboty wynosi................ od dnia zakończenia robót budowlanych, stwierdzonego protokołem odbioru końcowego robót.  </w:t>
      </w:r>
    </w:p>
    <w:p w:rsidR="00E9393E" w:rsidRDefault="00E9393E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3.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wystąpieniu wad Uprawniony z tytułu gwarancji ma obowiązek powiadomić Gwaranta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w formie pisemnej (dopuszczona forma telefoniczna wraz z potwierdzeniem e-mail, e-mail, faks) w terminie 7 dni od dnia ujawnienia wady, podając jednocześnie rodzaj wykrytej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w okresie gwarancji zobowiązany jest do usunięcia wskazanej wady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w terminie 7 dni od daty otrzymania jej zgłoszenia.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i usunięcia jej w najwcześniej możliwym terminie.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Usunięcie wady uznaje się za skuteczne w chwili podpisania protokołu odbioru usunięcia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przypadku, w  którym własność obiektu w czasie trwania gwarancji zostanie przeniesiona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na inny podmiot, uprawnienia wynikające z niniejszej gwarancji przechodzą na nowego właściciela.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4.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Przeglądy gwarancyjne odbywać się będą przez powołaną komisję przeglądową co 12 miesięcy w trakcie obowiązywania niniejszej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skład komisji wchodzą 2 osoby ze strony uprawnionego z tytułu gwarancji oraz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1 osoba ze strony gwaranta.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Termin przeglądu gwarancyjnego wyznacza uprawniony z tytułu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terminie przeglądu gwarancyjnego, Gwarant zostanie powiadomiony pisemnie 7 dni przed planowanym przeglądem. 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Po każdym przeglądzie gwarancyjnym spisany zostanie protokół przeglądu.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5.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Korespondencję do Gwaranta należy kierować na adres....................................................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Korespondencję do Uprawnionego z tytułu gwarancji należy kierować na adres: Gmina Suchedniów, ul. Fabryczna 5, 26 - 130 Suchedniów. 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6.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sprawach nieuregulowanych niniejszą gwarancją zastosowanie mają przepisy Kodeksu cywilnego.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Wszelkie zmiany niniejszej ka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ty gwarancyjnej wymagają formy pisemnej pod rygorem nieważności.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Kartę gwarancyjną sporządzono w dwóch jednobrzmiących egzemplarzach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przeznaczeniem po jednym dla każdej ze stron.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karta gwarancyjna stanowi załącznik do umowy nr GNI......20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dnia...........</w:t>
      </w:r>
    </w:p>
    <w:p w:rsidR="00FF3C13" w:rsidRDefault="00FF3C13" w:rsidP="00FF3C13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94629B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FF3C13" w:rsidRPr="0094629B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3444D0" w:rsidRDefault="00D16D23"/>
    <w:sectPr w:rsidR="003444D0" w:rsidSect="00365B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23" w:rsidRDefault="00D16D23" w:rsidP="00FF3C13">
      <w:pPr>
        <w:spacing w:after="0" w:line="240" w:lineRule="auto"/>
      </w:pPr>
      <w:r>
        <w:separator/>
      </w:r>
    </w:p>
  </w:endnote>
  <w:endnote w:type="continuationSeparator" w:id="0">
    <w:p w:rsidR="00D16D23" w:rsidRDefault="00D16D23" w:rsidP="00F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23" w:rsidRDefault="00D16D23" w:rsidP="00FF3C13">
      <w:pPr>
        <w:spacing w:after="0" w:line="240" w:lineRule="auto"/>
      </w:pPr>
      <w:r>
        <w:separator/>
      </w:r>
    </w:p>
  </w:footnote>
  <w:footnote w:type="continuationSeparator" w:id="0">
    <w:p w:rsidR="00D16D23" w:rsidRDefault="00D16D23" w:rsidP="00FF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13" w:rsidRPr="00B430C5" w:rsidRDefault="00FF3C13">
    <w:pPr>
      <w:pStyle w:val="Nagwek"/>
      <w:rPr>
        <w:rFonts w:ascii="Times New Roman" w:hAnsi="Times New Roman" w:cs="Times New Roman"/>
      </w:rPr>
    </w:pPr>
    <w:r w:rsidRPr="00B430C5">
      <w:rPr>
        <w:rFonts w:ascii="Times New Roman" w:hAnsi="Times New Roman" w:cs="Times New Roman"/>
      </w:rPr>
      <w:t>Oznaczenie postępowania: GNI.271.</w:t>
    </w:r>
    <w:r w:rsidR="003174C8">
      <w:rPr>
        <w:rFonts w:ascii="Times New Roman" w:hAnsi="Times New Roman" w:cs="Times New Roman"/>
      </w:rPr>
      <w:t>6</w:t>
    </w:r>
    <w:r w:rsidRPr="00B430C5">
      <w:rPr>
        <w:rFonts w:ascii="Times New Roman" w:hAnsi="Times New Roman" w:cs="Times New Roman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13"/>
    <w:rsid w:val="003174C8"/>
    <w:rsid w:val="0033111A"/>
    <w:rsid w:val="00365BA3"/>
    <w:rsid w:val="004100DC"/>
    <w:rsid w:val="004F41CB"/>
    <w:rsid w:val="006344F0"/>
    <w:rsid w:val="006F5DC4"/>
    <w:rsid w:val="00A27223"/>
    <w:rsid w:val="00B430C5"/>
    <w:rsid w:val="00BD7C8D"/>
    <w:rsid w:val="00C65155"/>
    <w:rsid w:val="00CB1DB1"/>
    <w:rsid w:val="00D16D23"/>
    <w:rsid w:val="00D6748C"/>
    <w:rsid w:val="00DB3893"/>
    <w:rsid w:val="00E60FC1"/>
    <w:rsid w:val="00E9393E"/>
    <w:rsid w:val="00F07C84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3DBA6-D758-4C99-8768-5ACC75E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3"/>
  </w:style>
  <w:style w:type="paragraph" w:styleId="Stopka">
    <w:name w:val="footer"/>
    <w:basedOn w:val="Normalny"/>
    <w:link w:val="StopkaZnak"/>
    <w:uiPriority w:val="99"/>
    <w:semiHidden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2020-06-15T19:08:00Z</dcterms:created>
  <dcterms:modified xsi:type="dcterms:W3CDTF">2020-12-07T17:54:00Z</dcterms:modified>
</cp:coreProperties>
</file>