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76" w:rsidRPr="001F3CF4" w:rsidRDefault="00DC3C76" w:rsidP="00DC3C76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F3CF4">
        <w:rPr>
          <w:rFonts w:ascii="Times New Roman" w:eastAsia="Calibri" w:hAnsi="Times New Roman" w:cs="Times New Roman"/>
          <w:b/>
          <w:sz w:val="24"/>
          <w:szCs w:val="24"/>
        </w:rPr>
        <w:t>Załącznik nr 2 - Oświadczenie o spełnianiu warunków udziału w postępowaniu</w:t>
      </w:r>
    </w:p>
    <w:p w:rsidR="00DC3C76" w:rsidRPr="001F3CF4" w:rsidRDefault="00DC3C76" w:rsidP="00DC3C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CF4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DC3C76" w:rsidRPr="001F3CF4" w:rsidRDefault="001F3CF4" w:rsidP="00DC3C76">
      <w:pPr>
        <w:spacing w:after="0" w:line="240" w:lineRule="auto"/>
        <w:ind w:left="4248" w:firstLine="5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 w:rsidR="00DC3C76" w:rsidRPr="001F3CF4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DC3C76" w:rsidRPr="001F3CF4" w:rsidRDefault="001F3CF4" w:rsidP="00DC3C76">
      <w:pPr>
        <w:spacing w:after="0" w:line="240" w:lineRule="auto"/>
        <w:ind w:left="4248" w:firstLine="5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1F3CF4">
        <w:rPr>
          <w:rFonts w:ascii="Times New Roman" w:eastAsia="Calibri" w:hAnsi="Times New Roman" w:cs="Times New Roman"/>
          <w:b/>
          <w:sz w:val="21"/>
          <w:szCs w:val="21"/>
        </w:rPr>
        <w:t xml:space="preserve">Gmina Suchedniów </w:t>
      </w:r>
    </w:p>
    <w:p w:rsidR="00DC3C76" w:rsidRPr="001F3CF4" w:rsidRDefault="001F3CF4" w:rsidP="00DC3C76">
      <w:pPr>
        <w:spacing w:after="0"/>
        <w:ind w:left="5245" w:hanging="992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DC3C76" w:rsidRPr="001F3CF4">
        <w:rPr>
          <w:rFonts w:ascii="Times New Roman" w:eastAsia="Calibri" w:hAnsi="Times New Roman" w:cs="Times New Roman"/>
          <w:b/>
          <w:sz w:val="20"/>
          <w:szCs w:val="20"/>
        </w:rPr>
        <w:t xml:space="preserve">ul. Fabryczna 5 </w:t>
      </w:r>
    </w:p>
    <w:p w:rsidR="00DC3C76" w:rsidRPr="001F3CF4" w:rsidRDefault="001F3CF4" w:rsidP="00DC3C76">
      <w:pPr>
        <w:spacing w:after="0"/>
        <w:ind w:left="5245" w:hanging="992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DC3C76" w:rsidRPr="001F3CF4">
        <w:rPr>
          <w:rFonts w:ascii="Times New Roman" w:eastAsia="Calibri" w:hAnsi="Times New Roman" w:cs="Times New Roman"/>
          <w:b/>
          <w:sz w:val="20"/>
          <w:szCs w:val="20"/>
        </w:rPr>
        <w:t xml:space="preserve">26 – 130 Suchedniów </w:t>
      </w:r>
    </w:p>
    <w:p w:rsidR="00DC3C76" w:rsidRPr="001F3CF4" w:rsidRDefault="00DC3C76" w:rsidP="00DC3C7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1F3CF4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DC3C76" w:rsidRPr="001F3CF4" w:rsidRDefault="00DC3C76" w:rsidP="00DC3C76">
      <w:pPr>
        <w:spacing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1F3CF4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DC3C76" w:rsidRPr="001F3CF4" w:rsidRDefault="00DC3C76" w:rsidP="00DC3C76">
      <w:pPr>
        <w:spacing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1F3CF4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DC3C76" w:rsidRPr="001F3CF4" w:rsidRDefault="00DC3C76" w:rsidP="00DC3C76">
      <w:pPr>
        <w:spacing w:line="24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1F3CF4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DC3C76" w:rsidRPr="001F3CF4" w:rsidRDefault="00DC3C76" w:rsidP="00DC3C76">
      <w:pPr>
        <w:spacing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1F3CF4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1F3CF4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DC3C76" w:rsidRPr="001F3CF4" w:rsidRDefault="00DC3C76" w:rsidP="00DC3C76">
      <w:pPr>
        <w:spacing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1F3CF4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DC3C76" w:rsidRPr="00B11AD3" w:rsidRDefault="00DC3C76" w:rsidP="00DC3C76">
      <w:pPr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DC3C76" w:rsidRPr="00B11AD3" w:rsidRDefault="00DC3C76" w:rsidP="00DC3C76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C3C76" w:rsidRPr="00B11AD3" w:rsidRDefault="00DC3C76" w:rsidP="00DC3C76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DC3C76" w:rsidRPr="00B11AD3" w:rsidRDefault="00DC3C76" w:rsidP="00DC3C76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DC3C76" w:rsidRPr="00B11AD3" w:rsidRDefault="00DC3C76" w:rsidP="00DC3C76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>
        <w:rPr>
          <w:rFonts w:ascii="Times New Roman" w:eastAsia="Calibri" w:hAnsi="Times New Roman" w:cs="Times New Roman"/>
          <w:sz w:val="21"/>
          <w:szCs w:val="21"/>
        </w:rPr>
        <w:t>: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1F3CF4">
        <w:rPr>
          <w:rFonts w:ascii="Times New Roman" w:eastAsia="Calibri" w:hAnsi="Times New Roman" w:cs="Times New Roman"/>
          <w:sz w:val="21"/>
          <w:szCs w:val="21"/>
        </w:rPr>
        <w:t>"</w:t>
      </w:r>
      <w:r w:rsidR="001F3CF4" w:rsidRPr="001F3CF4">
        <w:rPr>
          <w:rFonts w:ascii="Times New Roman" w:hAnsi="Times New Roman" w:cs="Times New Roman"/>
          <w:b/>
          <w:sz w:val="21"/>
          <w:szCs w:val="21"/>
        </w:rPr>
        <w:t>Przebudowa odcinka drogi gminnej ulicy Kieleckiej wraz z przebudową skrzyżow</w:t>
      </w:r>
      <w:r w:rsidR="001F3CF4">
        <w:rPr>
          <w:rFonts w:ascii="Times New Roman" w:hAnsi="Times New Roman" w:cs="Times New Roman"/>
          <w:b/>
          <w:sz w:val="21"/>
          <w:szCs w:val="21"/>
        </w:rPr>
        <w:t xml:space="preserve">ania z drogą wojewódzką nr 751 </w:t>
      </w:r>
      <w:r w:rsidR="001F3CF4" w:rsidRPr="001F3CF4">
        <w:rPr>
          <w:rFonts w:ascii="Times New Roman" w:hAnsi="Times New Roman" w:cs="Times New Roman"/>
          <w:b/>
          <w:sz w:val="21"/>
          <w:szCs w:val="21"/>
        </w:rPr>
        <w:t>ulica Mickiewicza oraz drogą powiatową ulica Zagórska, na terenie Gminy Suchedniów</w:t>
      </w:r>
      <w:r w:rsidRPr="001F3CF4">
        <w:rPr>
          <w:rFonts w:ascii="Times New Roman" w:hAnsi="Times New Roman" w:cs="Times New Roman"/>
          <w:b/>
          <w:sz w:val="21"/>
          <w:szCs w:val="21"/>
        </w:rPr>
        <w:t>"</w:t>
      </w:r>
    </w:p>
    <w:p w:rsidR="00DC3C76" w:rsidRPr="00B11AD3" w:rsidRDefault="00DC3C76" w:rsidP="00DC3C76">
      <w:pPr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1F3CF4">
        <w:rPr>
          <w:rFonts w:ascii="Times New Roman" w:eastAsia="Calibri" w:hAnsi="Times New Roman" w:cs="Times New Roman"/>
          <w:sz w:val="21"/>
          <w:szCs w:val="21"/>
        </w:rPr>
        <w:t>Gminę Suchedniów,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oświadczam, co następuje:</w:t>
      </w:r>
    </w:p>
    <w:p w:rsidR="00DC3C76" w:rsidRPr="008313CB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C3C76" w:rsidRPr="00B11AD3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następującego/ych podmiotu/ów: ………………………………………………………………………………………………………..</w:t>
      </w:r>
    </w:p>
    <w:p w:rsidR="00DC3C76" w:rsidRPr="00B11AD3" w:rsidRDefault="00DC3C76" w:rsidP="00DC3C76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8313CB">
        <w:rPr>
          <w:rFonts w:ascii="Times New Roman" w:eastAsia="Calibri" w:hAnsi="Times New Roman" w:cs="Times New Roman"/>
          <w:i/>
          <w:sz w:val="21"/>
          <w:szCs w:val="21"/>
        </w:rPr>
        <w:t>(wskazać podmiot i określić odpowiedni zakres dla wskazanego podmiotu).</w:t>
      </w:r>
    </w:p>
    <w:p w:rsidR="00DC3C76" w:rsidRPr="00B11AD3" w:rsidRDefault="00DC3C76" w:rsidP="00DC3C7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3C76" w:rsidRPr="00B11AD3" w:rsidRDefault="00DC3C76" w:rsidP="00DC3C76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C3C76" w:rsidRPr="00B11AD3" w:rsidRDefault="00DC3C76" w:rsidP="00DC3C7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C3C76" w:rsidRPr="00B11AD3" w:rsidRDefault="00DC3C76" w:rsidP="00DC3C7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C3C76" w:rsidRPr="00B11AD3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       przy przedstawianiu informacji.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3C76" w:rsidRPr="00B11AD3" w:rsidRDefault="00DC3C76" w:rsidP="00DC3C76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44D0" w:rsidRDefault="00632EEC"/>
    <w:sectPr w:rsidR="003444D0" w:rsidSect="00C032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EC" w:rsidRDefault="00632EEC" w:rsidP="00DC3C76">
      <w:pPr>
        <w:spacing w:after="0" w:line="240" w:lineRule="auto"/>
      </w:pPr>
      <w:r>
        <w:separator/>
      </w:r>
    </w:p>
  </w:endnote>
  <w:endnote w:type="continuationSeparator" w:id="1">
    <w:p w:rsidR="00632EEC" w:rsidRDefault="00632EEC" w:rsidP="00DC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390797"/>
      <w:docPartObj>
        <w:docPartGallery w:val="Page Numbers (Bottom of Page)"/>
        <w:docPartUnique/>
      </w:docPartObj>
    </w:sdtPr>
    <w:sdtContent>
      <w:p w:rsidR="00DC3C76" w:rsidRPr="00DC3C76" w:rsidRDefault="00DC3C76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C3C76">
          <w:rPr>
            <w:rFonts w:ascii="Times New Roman" w:hAnsi="Times New Roman" w:cs="Times New Roman"/>
            <w:sz w:val="20"/>
            <w:szCs w:val="20"/>
          </w:rPr>
          <w:t xml:space="preserve">Strona | </w:t>
        </w:r>
        <w:r w:rsidR="00022E43" w:rsidRPr="00DC3C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3C7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022E43" w:rsidRPr="00DC3C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3CF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022E43" w:rsidRPr="00DC3C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C3C76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:rsidR="00DC3C76" w:rsidRPr="00DC3C76" w:rsidRDefault="00DC3C76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EC" w:rsidRDefault="00632EEC" w:rsidP="00DC3C76">
      <w:pPr>
        <w:spacing w:after="0" w:line="240" w:lineRule="auto"/>
      </w:pPr>
      <w:r>
        <w:separator/>
      </w:r>
    </w:p>
  </w:footnote>
  <w:footnote w:type="continuationSeparator" w:id="1">
    <w:p w:rsidR="00632EEC" w:rsidRDefault="00632EEC" w:rsidP="00DC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76" w:rsidRPr="00DC3C76" w:rsidRDefault="00DC3C76">
    <w:pPr>
      <w:pStyle w:val="Nagwek"/>
      <w:rPr>
        <w:rFonts w:ascii="Times New Roman" w:hAnsi="Times New Roman" w:cs="Times New Roman"/>
        <w:i/>
      </w:rPr>
    </w:pPr>
    <w:r w:rsidRPr="00DC3C76">
      <w:rPr>
        <w:rFonts w:ascii="Times New Roman" w:hAnsi="Times New Roman" w:cs="Times New Roman"/>
        <w:i/>
      </w:rPr>
      <w:t xml:space="preserve">Oznaczenie postępowania: </w:t>
    </w:r>
    <w:r w:rsidR="001F3CF4">
      <w:rPr>
        <w:rFonts w:ascii="Times New Roman" w:hAnsi="Times New Roman" w:cs="Times New Roman"/>
        <w:i/>
      </w:rPr>
      <w:t>GNI.271.2.2020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6"/>
    <w:rsid w:val="00022E43"/>
    <w:rsid w:val="001F3CF4"/>
    <w:rsid w:val="00632EEC"/>
    <w:rsid w:val="00A27223"/>
    <w:rsid w:val="00C03262"/>
    <w:rsid w:val="00CB1DB1"/>
    <w:rsid w:val="00D04A5D"/>
    <w:rsid w:val="00DC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C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C76"/>
  </w:style>
  <w:style w:type="paragraph" w:styleId="Stopka">
    <w:name w:val="footer"/>
    <w:basedOn w:val="Normalny"/>
    <w:link w:val="StopkaZnak"/>
    <w:uiPriority w:val="99"/>
    <w:unhideWhenUsed/>
    <w:rsid w:val="00DC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2020-05-27T21:12:00Z</dcterms:created>
  <dcterms:modified xsi:type="dcterms:W3CDTF">2020-06-14T14:19:00Z</dcterms:modified>
</cp:coreProperties>
</file>