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FF1" w:rsidRPr="000E7FF1" w:rsidRDefault="000E7FF1" w:rsidP="000E7FF1">
      <w:pPr>
        <w:spacing w:after="0" w:line="240" w:lineRule="auto"/>
        <w:rPr>
          <w:rFonts w:ascii="Times New Roman" w:eastAsia="Times New Roman" w:hAnsi="Times New Roman" w:cs="Times New Roman"/>
          <w:sz w:val="20"/>
          <w:szCs w:val="24"/>
          <w:lang w:eastAsia="pl-PL"/>
        </w:rPr>
      </w:pPr>
      <w:r w:rsidRPr="000E7FF1">
        <w:rPr>
          <w:rFonts w:ascii="Times New Roman" w:eastAsia="Times New Roman" w:hAnsi="Times New Roman" w:cs="Times New Roman"/>
          <w:color w:val="000000"/>
          <w:szCs w:val="27"/>
          <w:lang w:eastAsia="pl-PL"/>
        </w:rPr>
        <w:t>Ogłoszenie nr 593347-N-2019 z dnia 2019-09-04 r. </w:t>
      </w:r>
      <w:r w:rsidRPr="000E7FF1">
        <w:rPr>
          <w:rFonts w:ascii="Times New Roman" w:eastAsia="Times New Roman" w:hAnsi="Times New Roman" w:cs="Times New Roman"/>
          <w:color w:val="000000"/>
          <w:szCs w:val="27"/>
          <w:lang w:eastAsia="pl-PL"/>
        </w:rPr>
        <w:br/>
      </w:r>
    </w:p>
    <w:p w:rsidR="000E7FF1" w:rsidRPr="000E7FF1" w:rsidRDefault="000E7FF1" w:rsidP="000E7FF1">
      <w:pPr>
        <w:spacing w:after="0" w:line="408" w:lineRule="atLeast"/>
        <w:jc w:val="center"/>
        <w:rPr>
          <w:rFonts w:ascii="Times New Roman" w:eastAsia="Times New Roman" w:hAnsi="Times New Roman" w:cs="Times New Roman"/>
          <w:b/>
          <w:bCs/>
          <w:color w:val="000000"/>
          <w:szCs w:val="27"/>
          <w:lang w:eastAsia="pl-PL"/>
        </w:rPr>
      </w:pPr>
      <w:r w:rsidRPr="000E7FF1">
        <w:rPr>
          <w:rFonts w:ascii="Times New Roman" w:eastAsia="Times New Roman" w:hAnsi="Times New Roman" w:cs="Times New Roman"/>
          <w:b/>
          <w:bCs/>
          <w:color w:val="000000"/>
          <w:szCs w:val="27"/>
          <w:lang w:eastAsia="pl-PL"/>
        </w:rPr>
        <w:t>Ośrodek Sportu i Rekreacji: BUDOWA OTWARTEJ STREFY AKTYWNOŚCI - WARIANT ROZSZERZONY</w:t>
      </w:r>
      <w:r w:rsidRPr="000E7FF1">
        <w:rPr>
          <w:rFonts w:ascii="Times New Roman" w:eastAsia="Times New Roman" w:hAnsi="Times New Roman" w:cs="Times New Roman"/>
          <w:b/>
          <w:bCs/>
          <w:color w:val="000000"/>
          <w:szCs w:val="27"/>
          <w:lang w:eastAsia="pl-PL"/>
        </w:rPr>
        <w:br/>
        <w:t>OGŁOSZENIE O ZAMÓWIENIU - Roboty budowlane</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Zamieszczanie ogłoszenia:</w:t>
      </w:r>
      <w:r w:rsidRPr="000E7FF1">
        <w:rPr>
          <w:rFonts w:ascii="Times New Roman" w:eastAsia="Times New Roman" w:hAnsi="Times New Roman" w:cs="Times New Roman"/>
          <w:color w:val="000000"/>
          <w:szCs w:val="27"/>
          <w:lang w:eastAsia="pl-PL"/>
        </w:rPr>
        <w:t> Zamieszczanie obowiązkowe</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Ogłoszenie dotyczy:</w:t>
      </w:r>
      <w:r w:rsidRPr="000E7FF1">
        <w:rPr>
          <w:rFonts w:ascii="Times New Roman" w:eastAsia="Times New Roman" w:hAnsi="Times New Roman" w:cs="Times New Roman"/>
          <w:color w:val="000000"/>
          <w:szCs w:val="27"/>
          <w:lang w:eastAsia="pl-PL"/>
        </w:rPr>
        <w:t> Zamówienia publicznego</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Zamówienie dotyczy projektu lub programu współfinansowanego ze środków Unii Europejskiej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Nie</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Nazwa projektu lub programu</w:t>
      </w:r>
      <w:r>
        <w:rPr>
          <w:rFonts w:ascii="Times New Roman" w:eastAsia="Times New Roman" w:hAnsi="Times New Roman" w:cs="Times New Roman"/>
          <w:color w:val="000000"/>
          <w:szCs w:val="27"/>
          <w:lang w:eastAsia="pl-PL"/>
        </w:rPr>
        <w:t>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Nie</w:t>
      </w:r>
      <w:r w:rsidRPr="000E7FF1">
        <w:rPr>
          <w:rFonts w:ascii="Times New Roman" w:eastAsia="Times New Roman" w:hAnsi="Times New Roman" w:cs="Times New Roman"/>
          <w:color w:val="000000"/>
          <w:szCs w:val="27"/>
          <w:lang w:eastAsia="pl-PL"/>
        </w:rPr>
        <w:br/>
        <w:t xml:space="preserve">Należy podać minimalny procentowy wskaźnik zatrudnienia osób należących do jednej lub więcej kategorii, o których mowa w art. 22 ust. 2 ustawy </w:t>
      </w:r>
      <w:proofErr w:type="spellStart"/>
      <w:r w:rsidRPr="000E7FF1">
        <w:rPr>
          <w:rFonts w:ascii="Times New Roman" w:eastAsia="Times New Roman" w:hAnsi="Times New Roman" w:cs="Times New Roman"/>
          <w:color w:val="000000"/>
          <w:szCs w:val="27"/>
          <w:lang w:eastAsia="pl-PL"/>
        </w:rPr>
        <w:t>Pzp</w:t>
      </w:r>
      <w:proofErr w:type="spellEnd"/>
      <w:r w:rsidRPr="000E7FF1">
        <w:rPr>
          <w:rFonts w:ascii="Times New Roman" w:eastAsia="Times New Roman" w:hAnsi="Times New Roman" w:cs="Times New Roman"/>
          <w:color w:val="000000"/>
          <w:szCs w:val="27"/>
          <w:lang w:eastAsia="pl-PL"/>
        </w:rPr>
        <w:t>, nie mniejszy niż 30%, osób zatrudnionych przez zakłady pracy chronionej lub wykon</w:t>
      </w:r>
      <w:r>
        <w:rPr>
          <w:rFonts w:ascii="Times New Roman" w:eastAsia="Times New Roman" w:hAnsi="Times New Roman" w:cs="Times New Roman"/>
          <w:color w:val="000000"/>
          <w:szCs w:val="27"/>
          <w:lang w:eastAsia="pl-PL"/>
        </w:rPr>
        <w:t>awców albo ich jednostki (w %) </w:t>
      </w:r>
    </w:p>
    <w:p w:rsidR="000E7FF1" w:rsidRPr="000E7FF1" w:rsidRDefault="000E7FF1" w:rsidP="000E7FF1">
      <w:pPr>
        <w:spacing w:after="0" w:line="408" w:lineRule="atLeast"/>
        <w:rPr>
          <w:rFonts w:ascii="Times New Roman" w:eastAsia="Times New Roman" w:hAnsi="Times New Roman" w:cs="Times New Roman"/>
          <w:b/>
          <w:bCs/>
          <w:color w:val="000000"/>
          <w:sz w:val="28"/>
          <w:szCs w:val="36"/>
          <w:lang w:eastAsia="pl-PL"/>
        </w:rPr>
      </w:pPr>
      <w:r w:rsidRPr="000E7FF1">
        <w:rPr>
          <w:rFonts w:ascii="Times New Roman" w:eastAsia="Times New Roman" w:hAnsi="Times New Roman" w:cs="Times New Roman"/>
          <w:b/>
          <w:bCs/>
          <w:color w:val="000000"/>
          <w:sz w:val="28"/>
          <w:szCs w:val="36"/>
          <w:u w:val="single"/>
          <w:lang w:eastAsia="pl-PL"/>
        </w:rPr>
        <w:t>SEKCJA I: ZAMAWIAJĄCY</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Postępowanie przeprowadza centralny zamawiający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Nie</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Postępowanie przeprowadza podmiot, któremu zamawiający powierzył/powierzyli przeprowadzenie postępowania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Nie</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Informacje na temat podmiotu któremu zamawiający powierzył/powierzyli prowadzenie postępowania:</w:t>
      </w:r>
      <w:r w:rsidRPr="000E7FF1">
        <w:rPr>
          <w:rFonts w:ascii="Times New Roman" w:eastAsia="Times New Roman" w:hAnsi="Times New Roman" w:cs="Times New Roman"/>
          <w:color w:val="000000"/>
          <w:szCs w:val="27"/>
          <w:lang w:eastAsia="pl-PL"/>
        </w:rPr>
        <w:t>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Postępowanie jest przeprowadzane wspólnie przez zamawiających</w:t>
      </w:r>
      <w:r w:rsidRPr="000E7FF1">
        <w:rPr>
          <w:rFonts w:ascii="Times New Roman" w:eastAsia="Times New Roman" w:hAnsi="Times New Roman" w:cs="Times New Roman"/>
          <w:color w:val="000000"/>
          <w:szCs w:val="27"/>
          <w:lang w:eastAsia="pl-PL"/>
        </w:rPr>
        <w:t>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Nie</w:t>
      </w:r>
      <w:r w:rsidRPr="000E7FF1">
        <w:rPr>
          <w:rFonts w:ascii="Times New Roman" w:eastAsia="Times New Roman" w:hAnsi="Times New Roman" w:cs="Times New Roman"/>
          <w:color w:val="000000"/>
          <w:szCs w:val="27"/>
          <w:lang w:eastAsia="pl-PL"/>
        </w:rPr>
        <w:br/>
        <w:t>Jeżeli tak, należy wymienić zamawiających, którzy wspólnie przeprowadzają postępowanie oraz podać adresy ich siedzib, krajowe numery identyfikacyjne oraz osoby do kontaktów wraz z danymi do ko</w:t>
      </w:r>
      <w:r>
        <w:rPr>
          <w:rFonts w:ascii="Times New Roman" w:eastAsia="Times New Roman" w:hAnsi="Times New Roman" w:cs="Times New Roman"/>
          <w:color w:val="000000"/>
          <w:szCs w:val="27"/>
          <w:lang w:eastAsia="pl-PL"/>
        </w:rPr>
        <w:t>ntaktów: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Postępowanie jest przeprowadzane wspólnie z zamawiającymi z innych państw członkowskich Unii Europejskiej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Nie</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lastRenderedPageBreak/>
        <w:t>W przypadku przeprowadzania postępowania wspólnie z zamawiającymi z innych państw członkowskich Unii Europejskiej – mające zastosowanie krajowe prawo zamówień publicznych:</w:t>
      </w:r>
      <w:r w:rsidRPr="000E7FF1">
        <w:rPr>
          <w:rFonts w:ascii="Times New Roman" w:eastAsia="Times New Roman" w:hAnsi="Times New Roman" w:cs="Times New Roman"/>
          <w:color w:val="000000"/>
          <w:szCs w:val="27"/>
          <w:lang w:eastAsia="pl-PL"/>
        </w:rPr>
        <w:t>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Informacje dodatkowe:</w:t>
      </w:r>
      <w:r w:rsidRPr="000E7FF1">
        <w:rPr>
          <w:rFonts w:ascii="Times New Roman" w:eastAsia="Times New Roman" w:hAnsi="Times New Roman" w:cs="Times New Roman"/>
          <w:color w:val="000000"/>
          <w:szCs w:val="27"/>
          <w:lang w:eastAsia="pl-PL"/>
        </w:rPr>
        <w:t>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I. 1) NAZWA I ADRES: </w:t>
      </w:r>
      <w:r w:rsidRPr="000E7FF1">
        <w:rPr>
          <w:rFonts w:ascii="Times New Roman" w:eastAsia="Times New Roman" w:hAnsi="Times New Roman" w:cs="Times New Roman"/>
          <w:color w:val="000000"/>
          <w:szCs w:val="27"/>
          <w:lang w:eastAsia="pl-PL"/>
        </w:rPr>
        <w:t>Ośrodek Sportu i Rekreacji, krajowy numer identyfikacyjny 29076023000000, ul. ul. Ogrodowa  11 , 26-030  Suchedniów, woj. świętokrzyskie, państwo Polska, tel. 41 254 33 51, e-mail kierownik@camping140.pl, faks 41 254 33 51. </w:t>
      </w:r>
      <w:r w:rsidRPr="000E7FF1">
        <w:rPr>
          <w:rFonts w:ascii="Times New Roman" w:eastAsia="Times New Roman" w:hAnsi="Times New Roman" w:cs="Times New Roman"/>
          <w:color w:val="000000"/>
          <w:szCs w:val="27"/>
          <w:lang w:eastAsia="pl-PL"/>
        </w:rPr>
        <w:br/>
        <w:t>Adres strony internetowej (URL): http://www.suchedniow.bip.doc.pl </w:t>
      </w:r>
      <w:r w:rsidRPr="000E7FF1">
        <w:rPr>
          <w:rFonts w:ascii="Times New Roman" w:eastAsia="Times New Roman" w:hAnsi="Times New Roman" w:cs="Times New Roman"/>
          <w:color w:val="000000"/>
          <w:szCs w:val="27"/>
          <w:lang w:eastAsia="pl-PL"/>
        </w:rPr>
        <w:br/>
        <w:t>Adres profilu nabywcy: </w:t>
      </w:r>
      <w:r w:rsidRPr="000E7FF1">
        <w:rPr>
          <w:rFonts w:ascii="Times New Roman" w:eastAsia="Times New Roman" w:hAnsi="Times New Roman" w:cs="Times New Roman"/>
          <w:color w:val="000000"/>
          <w:szCs w:val="27"/>
          <w:lang w:eastAsia="pl-PL"/>
        </w:rPr>
        <w:br/>
        <w:t>Adres strony internetowej pod którym można uzyskać dostęp do narzędzi i urządzeń lub formatów plików, które nie są ogólnie dostępne</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I. 2) RODZAJ ZAMAWIAJĄCEGO: </w:t>
      </w:r>
      <w:r w:rsidRPr="000E7FF1">
        <w:rPr>
          <w:rFonts w:ascii="Times New Roman" w:eastAsia="Times New Roman" w:hAnsi="Times New Roman" w:cs="Times New Roman"/>
          <w:color w:val="000000"/>
          <w:szCs w:val="27"/>
          <w:lang w:eastAsia="pl-PL"/>
        </w:rPr>
        <w:t>Jednostki organizacy</w:t>
      </w:r>
      <w:r>
        <w:rPr>
          <w:rFonts w:ascii="Times New Roman" w:eastAsia="Times New Roman" w:hAnsi="Times New Roman" w:cs="Times New Roman"/>
          <w:color w:val="000000"/>
          <w:szCs w:val="27"/>
          <w:lang w:eastAsia="pl-PL"/>
        </w:rPr>
        <w:t>jne administracji samorządowej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I.3) WSPÓLNE UDZIELANIE ZAMÓWIENIA </w:t>
      </w:r>
      <w:r w:rsidRPr="000E7FF1">
        <w:rPr>
          <w:rFonts w:ascii="Times New Roman" w:eastAsia="Times New Roman" w:hAnsi="Times New Roman" w:cs="Times New Roman"/>
          <w:b/>
          <w:bCs/>
          <w:i/>
          <w:iCs/>
          <w:color w:val="000000"/>
          <w:szCs w:val="27"/>
          <w:lang w:eastAsia="pl-PL"/>
        </w:rPr>
        <w:t>(jeżeli dotyczy)</w:t>
      </w:r>
      <w:r w:rsidRPr="000E7FF1">
        <w:rPr>
          <w:rFonts w:ascii="Times New Roman" w:eastAsia="Times New Roman" w:hAnsi="Times New Roman" w:cs="Times New Roman"/>
          <w:b/>
          <w:bCs/>
          <w:color w:val="000000"/>
          <w:szCs w:val="27"/>
          <w:lang w:eastAsia="pl-PL"/>
        </w:rPr>
        <w:t>:</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Pr>
          <w:rFonts w:ascii="Times New Roman" w:eastAsia="Times New Roman" w:hAnsi="Times New Roman" w:cs="Times New Roman"/>
          <w:color w:val="000000"/>
          <w:szCs w:val="27"/>
          <w:lang w:eastAsia="pl-PL"/>
        </w:rPr>
        <w:t>cz pozostałych zamawiających):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I.4) KOMUNIKACJA: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Nieograniczony, pełny i bezpośredni dostęp do dokumentów z postępowania można uzyskać pod adresem (URL)</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Tak </w:t>
      </w:r>
      <w:r w:rsidRPr="000E7FF1">
        <w:rPr>
          <w:rFonts w:ascii="Times New Roman" w:eastAsia="Times New Roman" w:hAnsi="Times New Roman" w:cs="Times New Roman"/>
          <w:color w:val="000000"/>
          <w:szCs w:val="27"/>
          <w:lang w:eastAsia="pl-PL"/>
        </w:rPr>
        <w:br/>
        <w:t>http://www.suchedniow.bip.doc.pl</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Adres strony internetowej, na której zamieszczona będzie specyfikacja istotnych warunków zamówienia</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Tak </w:t>
      </w:r>
      <w:r w:rsidRPr="000E7FF1">
        <w:rPr>
          <w:rFonts w:ascii="Times New Roman" w:eastAsia="Times New Roman" w:hAnsi="Times New Roman" w:cs="Times New Roman"/>
          <w:color w:val="000000"/>
          <w:szCs w:val="27"/>
          <w:lang w:eastAsia="pl-PL"/>
        </w:rPr>
        <w:br/>
        <w:t>http://www.suchedniow.bip.doc.pl</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Dostęp do dokumentów z postępowania jest ograniczony - więcej informacji można uzyskać pod adresem</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Nie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Oferty lub wnioski o dopuszczenie do udziału w postępowaniu należy przesyłać:</w:t>
      </w:r>
      <w:r w:rsidRPr="000E7FF1">
        <w:rPr>
          <w:rFonts w:ascii="Times New Roman" w:eastAsia="Times New Roman" w:hAnsi="Times New Roman" w:cs="Times New Roman"/>
          <w:color w:val="000000"/>
          <w:szCs w:val="27"/>
          <w:lang w:eastAsia="pl-PL"/>
        </w:rPr>
        <w:t>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Elektronicznie</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Nie </w:t>
      </w:r>
      <w:r w:rsidRPr="000E7FF1">
        <w:rPr>
          <w:rFonts w:ascii="Times New Roman" w:eastAsia="Times New Roman" w:hAnsi="Times New Roman" w:cs="Times New Roman"/>
          <w:color w:val="000000"/>
          <w:szCs w:val="27"/>
          <w:lang w:eastAsia="pl-PL"/>
        </w:rPr>
        <w:br/>
        <w:t>adres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lastRenderedPageBreak/>
        <w:t>Dopuszczone jest przesłanie ofert lub wniosków o dopuszczenie do udziału w postępowaniu w inny sposób:</w:t>
      </w:r>
      <w:r>
        <w:rPr>
          <w:rFonts w:ascii="Times New Roman" w:eastAsia="Times New Roman" w:hAnsi="Times New Roman" w:cs="Times New Roman"/>
          <w:color w:val="000000"/>
          <w:szCs w:val="27"/>
          <w:lang w:eastAsia="pl-PL"/>
        </w:rPr>
        <w:t> </w:t>
      </w:r>
      <w:r>
        <w:rPr>
          <w:rFonts w:ascii="Times New Roman" w:eastAsia="Times New Roman" w:hAnsi="Times New Roman" w:cs="Times New Roman"/>
          <w:color w:val="000000"/>
          <w:szCs w:val="27"/>
          <w:lang w:eastAsia="pl-PL"/>
        </w:rPr>
        <w:br/>
        <w:t>Nie </w:t>
      </w:r>
      <w:r>
        <w:rPr>
          <w:rFonts w:ascii="Times New Roman" w:eastAsia="Times New Roman" w:hAnsi="Times New Roman" w:cs="Times New Roman"/>
          <w:color w:val="000000"/>
          <w:szCs w:val="27"/>
          <w:lang w:eastAsia="pl-PL"/>
        </w:rPr>
        <w:br/>
        <w:t>Inny sposób: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Wymagane jest przesłanie ofert lub wniosków o dopuszczenie do udziału w postępowaniu w inny sposób:</w:t>
      </w:r>
      <w:r w:rsidRPr="000E7FF1">
        <w:rPr>
          <w:rFonts w:ascii="Times New Roman" w:eastAsia="Times New Roman" w:hAnsi="Times New Roman" w:cs="Times New Roman"/>
          <w:color w:val="000000"/>
          <w:szCs w:val="27"/>
          <w:lang w:eastAsia="pl-PL"/>
        </w:rPr>
        <w:t> </w:t>
      </w:r>
      <w:r w:rsidRPr="000E7FF1">
        <w:rPr>
          <w:rFonts w:ascii="Times New Roman" w:eastAsia="Times New Roman" w:hAnsi="Times New Roman" w:cs="Times New Roman"/>
          <w:color w:val="000000"/>
          <w:szCs w:val="27"/>
          <w:lang w:eastAsia="pl-PL"/>
        </w:rPr>
        <w:br/>
        <w:t>Tak </w:t>
      </w:r>
      <w:r w:rsidRPr="000E7FF1">
        <w:rPr>
          <w:rFonts w:ascii="Times New Roman" w:eastAsia="Times New Roman" w:hAnsi="Times New Roman" w:cs="Times New Roman"/>
          <w:color w:val="000000"/>
          <w:szCs w:val="27"/>
          <w:lang w:eastAsia="pl-PL"/>
        </w:rPr>
        <w:br/>
        <w:t>Inny sposób: </w:t>
      </w:r>
      <w:r w:rsidRPr="000E7FF1">
        <w:rPr>
          <w:rFonts w:ascii="Times New Roman" w:eastAsia="Times New Roman" w:hAnsi="Times New Roman" w:cs="Times New Roman"/>
          <w:color w:val="000000"/>
          <w:szCs w:val="27"/>
          <w:lang w:eastAsia="pl-PL"/>
        </w:rPr>
        <w:br/>
        <w:t>Forma pisemna </w:t>
      </w:r>
      <w:r w:rsidRPr="000E7FF1">
        <w:rPr>
          <w:rFonts w:ascii="Times New Roman" w:eastAsia="Times New Roman" w:hAnsi="Times New Roman" w:cs="Times New Roman"/>
          <w:color w:val="000000"/>
          <w:szCs w:val="27"/>
          <w:lang w:eastAsia="pl-PL"/>
        </w:rPr>
        <w:br/>
        <w:t>Adres: </w:t>
      </w:r>
      <w:r w:rsidRPr="000E7FF1">
        <w:rPr>
          <w:rFonts w:ascii="Times New Roman" w:eastAsia="Times New Roman" w:hAnsi="Times New Roman" w:cs="Times New Roman"/>
          <w:color w:val="000000"/>
          <w:szCs w:val="27"/>
          <w:lang w:eastAsia="pl-PL"/>
        </w:rPr>
        <w:br/>
        <w:t>Gmina Suchedniów, Ośrodek Sportu i Rekreacji ul. Ogrodowa 11, 26 - 130 Suchedniów.</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Komunikacja elektroniczna wymaga korzystania z narzędzi i urządzeń lub formatów plików, które nie są ogólnie dostępne</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Nie </w:t>
      </w:r>
      <w:r w:rsidRPr="000E7FF1">
        <w:rPr>
          <w:rFonts w:ascii="Times New Roman" w:eastAsia="Times New Roman" w:hAnsi="Times New Roman" w:cs="Times New Roman"/>
          <w:color w:val="000000"/>
          <w:szCs w:val="27"/>
          <w:lang w:eastAsia="pl-PL"/>
        </w:rPr>
        <w:br/>
        <w:t>Nieograniczony, pełny, bezpośredni i bezpłatny dostęp do tych narzędzi można uz</w:t>
      </w:r>
      <w:r>
        <w:rPr>
          <w:rFonts w:ascii="Times New Roman" w:eastAsia="Times New Roman" w:hAnsi="Times New Roman" w:cs="Times New Roman"/>
          <w:color w:val="000000"/>
          <w:szCs w:val="27"/>
          <w:lang w:eastAsia="pl-PL"/>
        </w:rPr>
        <w:t>yskać pod adresem: (URL) </w:t>
      </w:r>
    </w:p>
    <w:p w:rsidR="000E7FF1" w:rsidRPr="000E7FF1" w:rsidRDefault="000E7FF1" w:rsidP="000E7FF1">
      <w:pPr>
        <w:spacing w:after="0" w:line="408" w:lineRule="atLeast"/>
        <w:rPr>
          <w:rFonts w:ascii="Times New Roman" w:eastAsia="Times New Roman" w:hAnsi="Times New Roman" w:cs="Times New Roman"/>
          <w:b/>
          <w:bCs/>
          <w:color w:val="000000"/>
          <w:sz w:val="28"/>
          <w:szCs w:val="36"/>
          <w:lang w:eastAsia="pl-PL"/>
        </w:rPr>
      </w:pPr>
      <w:r w:rsidRPr="000E7FF1">
        <w:rPr>
          <w:rFonts w:ascii="Times New Roman" w:eastAsia="Times New Roman" w:hAnsi="Times New Roman" w:cs="Times New Roman"/>
          <w:b/>
          <w:bCs/>
          <w:color w:val="000000"/>
          <w:sz w:val="28"/>
          <w:szCs w:val="36"/>
          <w:u w:val="single"/>
          <w:lang w:eastAsia="pl-PL"/>
        </w:rPr>
        <w:t>SEKCJA II: PRZEDMIOT ZAMÓWIENIA</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II.1) Nazwa nadana zamówieniu przez zamawiającego: </w:t>
      </w:r>
      <w:r w:rsidRPr="000E7FF1">
        <w:rPr>
          <w:rFonts w:ascii="Times New Roman" w:eastAsia="Times New Roman" w:hAnsi="Times New Roman" w:cs="Times New Roman"/>
          <w:color w:val="000000"/>
          <w:szCs w:val="27"/>
          <w:lang w:eastAsia="pl-PL"/>
        </w:rPr>
        <w:t>BUDOWA OTWARTEJ STREFY AKTYWNOŚCI - WARIANT ROZSZERZONY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Numer referencyjny: </w:t>
      </w:r>
      <w:r w:rsidRPr="000E7FF1">
        <w:rPr>
          <w:rFonts w:ascii="Times New Roman" w:eastAsia="Times New Roman" w:hAnsi="Times New Roman" w:cs="Times New Roman"/>
          <w:color w:val="000000"/>
          <w:szCs w:val="27"/>
          <w:lang w:eastAsia="pl-PL"/>
        </w:rPr>
        <w:t>OSIR.271.1.2019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Przed wszczęciem postępowania o udzielenie zamówienia przeprowadzono dialog techniczny </w:t>
      </w:r>
    </w:p>
    <w:p w:rsidR="000E7FF1" w:rsidRPr="000E7FF1" w:rsidRDefault="000E7FF1" w:rsidP="000E7FF1">
      <w:pPr>
        <w:spacing w:after="0" w:line="408" w:lineRule="atLeast"/>
        <w:jc w:val="both"/>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Nie</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II.2) Rodzaj zamówienia: </w:t>
      </w:r>
      <w:r w:rsidRPr="000E7FF1">
        <w:rPr>
          <w:rFonts w:ascii="Times New Roman" w:eastAsia="Times New Roman" w:hAnsi="Times New Roman" w:cs="Times New Roman"/>
          <w:color w:val="000000"/>
          <w:szCs w:val="27"/>
          <w:lang w:eastAsia="pl-PL"/>
        </w:rPr>
        <w:t>Roboty budowlane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II.3) Informacja o możliwości składania ofert częściowych</w:t>
      </w:r>
      <w:r w:rsidRPr="000E7FF1">
        <w:rPr>
          <w:rFonts w:ascii="Times New Roman" w:eastAsia="Times New Roman" w:hAnsi="Times New Roman" w:cs="Times New Roman"/>
          <w:color w:val="000000"/>
          <w:szCs w:val="27"/>
          <w:lang w:eastAsia="pl-PL"/>
        </w:rPr>
        <w:t> </w:t>
      </w:r>
      <w:r w:rsidRPr="000E7FF1">
        <w:rPr>
          <w:rFonts w:ascii="Times New Roman" w:eastAsia="Times New Roman" w:hAnsi="Times New Roman" w:cs="Times New Roman"/>
          <w:color w:val="000000"/>
          <w:szCs w:val="27"/>
          <w:lang w:eastAsia="pl-PL"/>
        </w:rPr>
        <w:br/>
        <w:t>Zamówienie podzielone jest na części: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Nie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Oferty lub wnioski o dopuszczenie do udziału w postępowaniu można składać w odniesieniu do:</w:t>
      </w:r>
      <w:r>
        <w:rPr>
          <w:rFonts w:ascii="Times New Roman" w:eastAsia="Times New Roman" w:hAnsi="Times New Roman" w:cs="Times New Roman"/>
          <w:color w:val="000000"/>
          <w:szCs w:val="27"/>
          <w:lang w:eastAsia="pl-PL"/>
        </w:rPr>
        <w:t>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Zamawiający zastrzega sobie prawo do udzielenia łącznie następujących części lub grup części:</w:t>
      </w:r>
      <w:r>
        <w:rPr>
          <w:rFonts w:ascii="Times New Roman" w:eastAsia="Times New Roman" w:hAnsi="Times New Roman" w:cs="Times New Roman"/>
          <w:color w:val="000000"/>
          <w:szCs w:val="27"/>
          <w:lang w:eastAsia="pl-PL"/>
        </w:rPr>
        <w:t>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Maksymalna liczba części zamówienia, na które może zostać udzielone zamówienie jednemu wykonawcy:</w:t>
      </w:r>
      <w:r>
        <w:rPr>
          <w:rFonts w:ascii="Times New Roman" w:eastAsia="Times New Roman" w:hAnsi="Times New Roman" w:cs="Times New Roman"/>
          <w:color w:val="000000"/>
          <w:szCs w:val="27"/>
          <w:lang w:eastAsia="pl-PL"/>
        </w:rPr>
        <w:t>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II.4) Krótki opis przedmiotu zamówienia </w:t>
      </w:r>
      <w:r w:rsidRPr="000E7FF1">
        <w:rPr>
          <w:rFonts w:ascii="Times New Roman" w:eastAsia="Times New Roman" w:hAnsi="Times New Roman" w:cs="Times New Roman"/>
          <w:i/>
          <w:iCs/>
          <w:color w:val="000000"/>
          <w:szCs w:val="27"/>
          <w:lang w:eastAsia="pl-PL"/>
        </w:rPr>
        <w:t>(wielkość, zakres, rodzaj i ilość dostaw, usług lub robót budowlanych lub określenie zapotrzebowania i wymagań )</w:t>
      </w:r>
      <w:r w:rsidRPr="000E7FF1">
        <w:rPr>
          <w:rFonts w:ascii="Times New Roman" w:eastAsia="Times New Roman" w:hAnsi="Times New Roman" w:cs="Times New Roman"/>
          <w:b/>
          <w:bCs/>
          <w:color w:val="000000"/>
          <w:szCs w:val="27"/>
          <w:lang w:eastAsia="pl-PL"/>
        </w:rPr>
        <w:t xml:space="preserve"> a w przypadku partnerstwa innowacyjnego - określenie zapotrzebowania na innowacyjny produkt, usługę lub roboty </w:t>
      </w:r>
      <w:r w:rsidRPr="000E7FF1">
        <w:rPr>
          <w:rFonts w:ascii="Times New Roman" w:eastAsia="Times New Roman" w:hAnsi="Times New Roman" w:cs="Times New Roman"/>
          <w:b/>
          <w:bCs/>
          <w:color w:val="000000"/>
          <w:szCs w:val="27"/>
          <w:lang w:eastAsia="pl-PL"/>
        </w:rPr>
        <w:lastRenderedPageBreak/>
        <w:t>budowlane: </w:t>
      </w:r>
      <w:r w:rsidRPr="000E7FF1">
        <w:rPr>
          <w:rFonts w:ascii="Times New Roman" w:eastAsia="Times New Roman" w:hAnsi="Times New Roman" w:cs="Times New Roman"/>
          <w:color w:val="000000"/>
          <w:szCs w:val="27"/>
          <w:lang w:eastAsia="pl-PL"/>
        </w:rPr>
        <w:t xml:space="preserve">1. Przedmiotem zamówienia jest realizacja zadania pn.: "Budowa Otwartej Strefy Aktywności - wariant rozszerzony" na terenie Ośrodka Sportu i Rekreacji w Suchedniowie. Przedmiot zamówienia dofinansowany jest ze środków Ministerstwa Sportu i Turystyki z Funduszu Rozwoju Kultury Fizycznej w ramach Programu rozwoju małej infrastruktury sportowo - rekreacyjnej o charakterze wielopokoleniowym - Otwarte Strefy Aktywności (OSA) EDYCJA 2019. 2. Działaniem inwestycyjnym zostały objęte tereny: dz. ew. o nr: 6506/30, 6506/32 obręb 0001 Suchedniów, ul. Ogrodowa 11. 3. Realizacja przedmiotowego zadania odbywać się będzie zgodnie ze zgłoszeniem robót do Starosty Skarżyskiego z dnia: 28.02.2019 r. 4. Zakres rzeczowy zadania obejmuje wykonanie wszelkich prac koniecznych do kompleksowej realizacji przedmiotu zamówienia, między innymi: a) demontaż istniejącego ogrodzenia, b) </w:t>
      </w:r>
      <w:r w:rsidRPr="000E7FF1">
        <w:rPr>
          <w:rFonts w:ascii="Times New Roman" w:eastAsia="Times New Roman" w:hAnsi="Times New Roman" w:cs="Times New Roman"/>
          <w:color w:val="000000"/>
          <w:szCs w:val="27"/>
          <w:lang w:eastAsia="pl-PL"/>
        </w:rPr>
        <w:sym w:font="Symbol" w:char="F02D"/>
      </w:r>
      <w:r w:rsidRPr="000E7FF1">
        <w:rPr>
          <w:rFonts w:ascii="Times New Roman" w:eastAsia="Times New Roman" w:hAnsi="Times New Roman" w:cs="Times New Roman"/>
          <w:color w:val="000000"/>
          <w:szCs w:val="27"/>
          <w:lang w:eastAsia="pl-PL"/>
        </w:rPr>
        <w:t xml:space="preserve">budowę urządzeń placu zabaw:  </w:t>
      </w:r>
      <w:r w:rsidRPr="000E7FF1">
        <w:rPr>
          <w:rFonts w:ascii="Times New Roman" w:eastAsia="Times New Roman" w:hAnsi="Times New Roman" w:cs="Times New Roman"/>
          <w:color w:val="000000"/>
          <w:szCs w:val="27"/>
          <w:lang w:eastAsia="pl-PL"/>
        </w:rPr>
        <w:sym w:font="Symbol" w:char="F02D"/>
      </w:r>
      <w:r w:rsidRPr="000E7FF1">
        <w:rPr>
          <w:rFonts w:ascii="Times New Roman" w:eastAsia="Times New Roman" w:hAnsi="Times New Roman" w:cs="Times New Roman"/>
          <w:color w:val="000000"/>
          <w:szCs w:val="27"/>
          <w:lang w:eastAsia="pl-PL"/>
        </w:rPr>
        <w:t xml:space="preserve">huśtawka łączna (w tym bocianie gniazdo) - 1 szt.,  </w:t>
      </w:r>
      <w:r w:rsidRPr="000E7FF1">
        <w:rPr>
          <w:rFonts w:ascii="Times New Roman" w:eastAsia="Times New Roman" w:hAnsi="Times New Roman" w:cs="Times New Roman"/>
          <w:color w:val="000000"/>
          <w:szCs w:val="27"/>
          <w:lang w:eastAsia="pl-PL"/>
        </w:rPr>
        <w:sym w:font="Symbol" w:char="F02D"/>
      </w:r>
      <w:r w:rsidRPr="000E7FF1">
        <w:rPr>
          <w:rFonts w:ascii="Times New Roman" w:eastAsia="Times New Roman" w:hAnsi="Times New Roman" w:cs="Times New Roman"/>
          <w:color w:val="000000"/>
          <w:szCs w:val="27"/>
          <w:lang w:eastAsia="pl-PL"/>
        </w:rPr>
        <w:t xml:space="preserve">piramida wspinaczkowa - 1 szt.,  </w:t>
      </w:r>
      <w:r w:rsidRPr="000E7FF1">
        <w:rPr>
          <w:rFonts w:ascii="Times New Roman" w:eastAsia="Times New Roman" w:hAnsi="Times New Roman" w:cs="Times New Roman"/>
          <w:color w:val="000000"/>
          <w:szCs w:val="27"/>
          <w:lang w:eastAsia="pl-PL"/>
        </w:rPr>
        <w:sym w:font="Symbol" w:char="F02D"/>
      </w:r>
      <w:r w:rsidRPr="000E7FF1">
        <w:rPr>
          <w:rFonts w:ascii="Times New Roman" w:eastAsia="Times New Roman" w:hAnsi="Times New Roman" w:cs="Times New Roman"/>
          <w:color w:val="000000"/>
          <w:szCs w:val="27"/>
          <w:lang w:eastAsia="pl-PL"/>
        </w:rPr>
        <w:t xml:space="preserve">ścianka wspinaczkowa - 1 szt.,  </w:t>
      </w:r>
      <w:r w:rsidRPr="000E7FF1">
        <w:rPr>
          <w:rFonts w:ascii="Times New Roman" w:eastAsia="Times New Roman" w:hAnsi="Times New Roman" w:cs="Times New Roman"/>
          <w:color w:val="000000"/>
          <w:szCs w:val="27"/>
          <w:lang w:eastAsia="pl-PL"/>
        </w:rPr>
        <w:sym w:font="Symbol" w:char="F02D"/>
      </w:r>
      <w:r w:rsidRPr="000E7FF1">
        <w:rPr>
          <w:rFonts w:ascii="Times New Roman" w:eastAsia="Times New Roman" w:hAnsi="Times New Roman" w:cs="Times New Roman"/>
          <w:color w:val="000000"/>
          <w:szCs w:val="27"/>
          <w:lang w:eastAsia="pl-PL"/>
        </w:rPr>
        <w:t xml:space="preserve">zestaw zabawowy - 1 szt.,  </w:t>
      </w:r>
      <w:r w:rsidRPr="000E7FF1">
        <w:rPr>
          <w:rFonts w:ascii="Times New Roman" w:eastAsia="Times New Roman" w:hAnsi="Times New Roman" w:cs="Times New Roman"/>
          <w:color w:val="000000"/>
          <w:szCs w:val="27"/>
          <w:lang w:eastAsia="pl-PL"/>
        </w:rPr>
        <w:sym w:font="Symbol" w:char="F02D"/>
      </w:r>
      <w:r w:rsidRPr="000E7FF1">
        <w:rPr>
          <w:rFonts w:ascii="Times New Roman" w:eastAsia="Times New Roman" w:hAnsi="Times New Roman" w:cs="Times New Roman"/>
          <w:color w:val="000000"/>
          <w:szCs w:val="27"/>
          <w:lang w:eastAsia="pl-PL"/>
        </w:rPr>
        <w:t xml:space="preserve">stół do gry w szachy z siedziskami - 1 szt.,  </w:t>
      </w:r>
      <w:r w:rsidRPr="000E7FF1">
        <w:rPr>
          <w:rFonts w:ascii="Times New Roman" w:eastAsia="Times New Roman" w:hAnsi="Times New Roman" w:cs="Times New Roman"/>
          <w:color w:val="000000"/>
          <w:szCs w:val="27"/>
          <w:lang w:eastAsia="pl-PL"/>
        </w:rPr>
        <w:sym w:font="Symbol" w:char="F02D"/>
      </w:r>
      <w:r w:rsidRPr="000E7FF1">
        <w:rPr>
          <w:rFonts w:ascii="Times New Roman" w:eastAsia="Times New Roman" w:hAnsi="Times New Roman" w:cs="Times New Roman"/>
          <w:color w:val="000000"/>
          <w:szCs w:val="27"/>
          <w:lang w:eastAsia="pl-PL"/>
        </w:rPr>
        <w:t xml:space="preserve">gra edukacyjna (kółko i krzyżyk) - 1 szt.,  </w:t>
      </w:r>
      <w:r w:rsidRPr="000E7FF1">
        <w:rPr>
          <w:rFonts w:ascii="Times New Roman" w:eastAsia="Times New Roman" w:hAnsi="Times New Roman" w:cs="Times New Roman"/>
          <w:color w:val="000000"/>
          <w:szCs w:val="27"/>
          <w:lang w:eastAsia="pl-PL"/>
        </w:rPr>
        <w:sym w:font="Symbol" w:char="F02D"/>
      </w:r>
      <w:r w:rsidRPr="000E7FF1">
        <w:rPr>
          <w:rFonts w:ascii="Times New Roman" w:eastAsia="Times New Roman" w:hAnsi="Times New Roman" w:cs="Times New Roman"/>
          <w:color w:val="000000"/>
          <w:szCs w:val="27"/>
          <w:lang w:eastAsia="pl-PL"/>
        </w:rPr>
        <w:t xml:space="preserve">ławka parkowa z oparciem - 4 szt.,  </w:t>
      </w:r>
      <w:r w:rsidRPr="000E7FF1">
        <w:rPr>
          <w:rFonts w:ascii="Times New Roman" w:eastAsia="Times New Roman" w:hAnsi="Times New Roman" w:cs="Times New Roman"/>
          <w:color w:val="000000"/>
          <w:szCs w:val="27"/>
          <w:lang w:eastAsia="pl-PL"/>
        </w:rPr>
        <w:sym w:font="Symbol" w:char="F02D"/>
      </w:r>
      <w:r w:rsidRPr="000E7FF1">
        <w:rPr>
          <w:rFonts w:ascii="Times New Roman" w:eastAsia="Times New Roman" w:hAnsi="Times New Roman" w:cs="Times New Roman"/>
          <w:color w:val="000000"/>
          <w:szCs w:val="27"/>
          <w:lang w:eastAsia="pl-PL"/>
        </w:rPr>
        <w:t xml:space="preserve">kosz na odpady - 2 szt.,  </w:t>
      </w:r>
      <w:r w:rsidRPr="000E7FF1">
        <w:rPr>
          <w:rFonts w:ascii="Times New Roman" w:eastAsia="Times New Roman" w:hAnsi="Times New Roman" w:cs="Times New Roman"/>
          <w:color w:val="000000"/>
          <w:szCs w:val="27"/>
          <w:lang w:eastAsia="pl-PL"/>
        </w:rPr>
        <w:sym w:font="Symbol" w:char="F02D"/>
      </w:r>
      <w:r w:rsidRPr="000E7FF1">
        <w:rPr>
          <w:rFonts w:ascii="Times New Roman" w:eastAsia="Times New Roman" w:hAnsi="Times New Roman" w:cs="Times New Roman"/>
          <w:color w:val="000000"/>
          <w:szCs w:val="27"/>
          <w:lang w:eastAsia="pl-PL"/>
        </w:rPr>
        <w:t xml:space="preserve">tablica z regulaminem - 2 szt.,  </w:t>
      </w:r>
      <w:r w:rsidRPr="000E7FF1">
        <w:rPr>
          <w:rFonts w:ascii="Times New Roman" w:eastAsia="Times New Roman" w:hAnsi="Times New Roman" w:cs="Times New Roman"/>
          <w:color w:val="000000"/>
          <w:szCs w:val="27"/>
          <w:lang w:eastAsia="pl-PL"/>
        </w:rPr>
        <w:sym w:font="Symbol" w:char="F02D"/>
      </w:r>
      <w:r w:rsidRPr="000E7FF1">
        <w:rPr>
          <w:rFonts w:ascii="Times New Roman" w:eastAsia="Times New Roman" w:hAnsi="Times New Roman" w:cs="Times New Roman"/>
          <w:color w:val="000000"/>
          <w:szCs w:val="27"/>
          <w:lang w:eastAsia="pl-PL"/>
        </w:rPr>
        <w:t xml:space="preserve">tablica informacyjna - 1 szt.,  stojak rowerowy - 1 szt. c) </w:t>
      </w:r>
      <w:r w:rsidRPr="000E7FF1">
        <w:rPr>
          <w:rFonts w:ascii="Times New Roman" w:eastAsia="Times New Roman" w:hAnsi="Times New Roman" w:cs="Times New Roman"/>
          <w:color w:val="000000"/>
          <w:szCs w:val="27"/>
          <w:lang w:eastAsia="pl-PL"/>
        </w:rPr>
        <w:sym w:font="Symbol" w:char="F02D"/>
      </w:r>
      <w:r w:rsidRPr="000E7FF1">
        <w:rPr>
          <w:rFonts w:ascii="Times New Roman" w:eastAsia="Times New Roman" w:hAnsi="Times New Roman" w:cs="Times New Roman"/>
          <w:color w:val="000000"/>
          <w:szCs w:val="27"/>
          <w:lang w:eastAsia="pl-PL"/>
        </w:rPr>
        <w:t xml:space="preserve">budowę uprzędzeń siłowni zewnętrznej:  </w:t>
      </w:r>
      <w:r w:rsidRPr="000E7FF1">
        <w:rPr>
          <w:rFonts w:ascii="Times New Roman" w:eastAsia="Times New Roman" w:hAnsi="Times New Roman" w:cs="Times New Roman"/>
          <w:color w:val="000000"/>
          <w:szCs w:val="27"/>
          <w:lang w:eastAsia="pl-PL"/>
        </w:rPr>
        <w:sym w:font="Symbol" w:char="F02D"/>
      </w:r>
      <w:r w:rsidRPr="000E7FF1">
        <w:rPr>
          <w:rFonts w:ascii="Times New Roman" w:eastAsia="Times New Roman" w:hAnsi="Times New Roman" w:cs="Times New Roman"/>
          <w:color w:val="000000"/>
          <w:szCs w:val="27"/>
          <w:lang w:eastAsia="pl-PL"/>
        </w:rPr>
        <w:t xml:space="preserve">urządzenie Fitness - Przywodziciel - Odwodziciel - 1 szt.,  </w:t>
      </w:r>
      <w:r w:rsidRPr="000E7FF1">
        <w:rPr>
          <w:rFonts w:ascii="Times New Roman" w:eastAsia="Times New Roman" w:hAnsi="Times New Roman" w:cs="Times New Roman"/>
          <w:color w:val="000000"/>
          <w:szCs w:val="27"/>
          <w:lang w:eastAsia="pl-PL"/>
        </w:rPr>
        <w:sym w:font="Symbol" w:char="F02D"/>
      </w:r>
      <w:r w:rsidRPr="000E7FF1">
        <w:rPr>
          <w:rFonts w:ascii="Times New Roman" w:eastAsia="Times New Roman" w:hAnsi="Times New Roman" w:cs="Times New Roman"/>
          <w:color w:val="000000"/>
          <w:szCs w:val="27"/>
          <w:lang w:eastAsia="pl-PL"/>
        </w:rPr>
        <w:t xml:space="preserve">urządzenie Fitness - </w:t>
      </w:r>
      <w:proofErr w:type="spellStart"/>
      <w:r w:rsidRPr="000E7FF1">
        <w:rPr>
          <w:rFonts w:ascii="Times New Roman" w:eastAsia="Times New Roman" w:hAnsi="Times New Roman" w:cs="Times New Roman"/>
          <w:color w:val="000000"/>
          <w:szCs w:val="27"/>
          <w:lang w:eastAsia="pl-PL"/>
        </w:rPr>
        <w:t>Stepper</w:t>
      </w:r>
      <w:proofErr w:type="spellEnd"/>
      <w:r w:rsidRPr="000E7FF1">
        <w:rPr>
          <w:rFonts w:ascii="Times New Roman" w:eastAsia="Times New Roman" w:hAnsi="Times New Roman" w:cs="Times New Roman"/>
          <w:color w:val="000000"/>
          <w:szCs w:val="27"/>
          <w:lang w:eastAsia="pl-PL"/>
        </w:rPr>
        <w:t xml:space="preserve"> - 1 szt.,  </w:t>
      </w:r>
      <w:r w:rsidRPr="000E7FF1">
        <w:rPr>
          <w:rFonts w:ascii="Times New Roman" w:eastAsia="Times New Roman" w:hAnsi="Times New Roman" w:cs="Times New Roman"/>
          <w:color w:val="000000"/>
          <w:szCs w:val="27"/>
          <w:lang w:eastAsia="pl-PL"/>
        </w:rPr>
        <w:sym w:font="Symbol" w:char="F02D"/>
      </w:r>
      <w:r w:rsidRPr="000E7FF1">
        <w:rPr>
          <w:rFonts w:ascii="Times New Roman" w:eastAsia="Times New Roman" w:hAnsi="Times New Roman" w:cs="Times New Roman"/>
          <w:color w:val="000000"/>
          <w:szCs w:val="27"/>
          <w:lang w:eastAsia="pl-PL"/>
        </w:rPr>
        <w:t xml:space="preserve">urządzenie Fitness - </w:t>
      </w:r>
      <w:proofErr w:type="spellStart"/>
      <w:r w:rsidRPr="000E7FF1">
        <w:rPr>
          <w:rFonts w:ascii="Times New Roman" w:eastAsia="Times New Roman" w:hAnsi="Times New Roman" w:cs="Times New Roman"/>
          <w:color w:val="000000"/>
          <w:szCs w:val="27"/>
          <w:lang w:eastAsia="pl-PL"/>
        </w:rPr>
        <w:t>Orbitrek</w:t>
      </w:r>
      <w:proofErr w:type="spellEnd"/>
      <w:r w:rsidRPr="000E7FF1">
        <w:rPr>
          <w:rFonts w:ascii="Times New Roman" w:eastAsia="Times New Roman" w:hAnsi="Times New Roman" w:cs="Times New Roman"/>
          <w:color w:val="000000"/>
          <w:szCs w:val="27"/>
          <w:lang w:eastAsia="pl-PL"/>
        </w:rPr>
        <w:t xml:space="preserve"> - 1 szt.,  </w:t>
      </w:r>
      <w:r w:rsidRPr="000E7FF1">
        <w:rPr>
          <w:rFonts w:ascii="Times New Roman" w:eastAsia="Times New Roman" w:hAnsi="Times New Roman" w:cs="Times New Roman"/>
          <w:color w:val="000000"/>
          <w:szCs w:val="27"/>
          <w:lang w:eastAsia="pl-PL"/>
        </w:rPr>
        <w:sym w:font="Symbol" w:char="F02D"/>
      </w:r>
      <w:r w:rsidRPr="000E7FF1">
        <w:rPr>
          <w:rFonts w:ascii="Times New Roman" w:eastAsia="Times New Roman" w:hAnsi="Times New Roman" w:cs="Times New Roman"/>
          <w:color w:val="000000"/>
          <w:szCs w:val="27"/>
          <w:lang w:eastAsia="pl-PL"/>
        </w:rPr>
        <w:t xml:space="preserve">urządzenie Fitness - Prasa nożna - 1 szt.,  </w:t>
      </w:r>
      <w:r w:rsidRPr="000E7FF1">
        <w:rPr>
          <w:rFonts w:ascii="Times New Roman" w:eastAsia="Times New Roman" w:hAnsi="Times New Roman" w:cs="Times New Roman"/>
          <w:color w:val="000000"/>
          <w:szCs w:val="27"/>
          <w:lang w:eastAsia="pl-PL"/>
        </w:rPr>
        <w:sym w:font="Symbol" w:char="F02D"/>
      </w:r>
      <w:r w:rsidRPr="000E7FF1">
        <w:rPr>
          <w:rFonts w:ascii="Times New Roman" w:eastAsia="Times New Roman" w:hAnsi="Times New Roman" w:cs="Times New Roman"/>
          <w:color w:val="000000"/>
          <w:szCs w:val="27"/>
          <w:lang w:eastAsia="pl-PL"/>
        </w:rPr>
        <w:t xml:space="preserve">urządzenie Fitness - Drążki do podciągania się - 1 szt.,  urządzenie Fitness - Trójkąt - 1 szt. 5. Do projektowanej siłowni plenerowej oraz strefy relaksu możliwy będzie swobodny dostęp dla osób niepełnosprawnych. 6. Do zadań Wykonawcy należeć będzie kompleksowe wykonanie zadania zgodnie z załączoną dokumentacją projektową, a także wykonanie wszystkich innych prac koniecznych do kompletnego wykonania przedmiotu zamówienia, zgodnie z obowiązującym prawem oraz określonym przez Zamawiającego przeznaczeniem obiektu. 7. W przypadku rozbieżności np. ilościowych w poszczególnych dokumentach obowiązywać będzie decyzja Zamawiającego, Inspektora nadzoru, który dokument należy uznać za wiążący. Wykonawca nie może dla własnych korzyści wykorzystywać błędów lub braków w dokumentacji, a o ich wykryciu Wykonawca zobowiązuje się poinformować niezwłocznie Zamawiającego. 8. Materiały pochodzące z rozbiórki tj. zdemontowane urządzenia istniejącego placu zabaw, ogrodzenie itp. stanowią własność Zamawiającego i podlegają protokolarnemu przekazaniu. Wskazane materiały Wykonawca zobowiązany będzie złożyć we wskazane przez Zamawiającego miejsce. 9. Wymagania wyszczególnione chociażby w jednym z dokumentów stanowiących załącznik do SIWZ będą obowiązujące dla Wykonawcy tak jakby były zawarte w całej dokumentacji. 10. </w:t>
      </w:r>
      <w:r w:rsidRPr="000E7FF1">
        <w:rPr>
          <w:rFonts w:ascii="Times New Roman" w:eastAsia="Times New Roman" w:hAnsi="Times New Roman" w:cs="Times New Roman"/>
          <w:color w:val="000000"/>
          <w:szCs w:val="27"/>
          <w:lang w:eastAsia="pl-PL"/>
        </w:rPr>
        <w:sym w:font="Symbol" w:char="F0D8"/>
      </w:r>
      <w:r w:rsidRPr="000E7FF1">
        <w:rPr>
          <w:rFonts w:ascii="Times New Roman" w:eastAsia="Times New Roman" w:hAnsi="Times New Roman" w:cs="Times New Roman"/>
          <w:color w:val="000000"/>
          <w:szCs w:val="27"/>
          <w:lang w:eastAsia="pl-PL"/>
        </w:rPr>
        <w:t xml:space="preserve">Poza zakresem prac określonym dokumentacją projektową i </w:t>
      </w:r>
      <w:proofErr w:type="spellStart"/>
      <w:r w:rsidRPr="000E7FF1">
        <w:rPr>
          <w:rFonts w:ascii="Times New Roman" w:eastAsia="Times New Roman" w:hAnsi="Times New Roman" w:cs="Times New Roman"/>
          <w:color w:val="000000"/>
          <w:szCs w:val="27"/>
          <w:lang w:eastAsia="pl-PL"/>
        </w:rPr>
        <w:t>STWiORB</w:t>
      </w:r>
      <w:proofErr w:type="spellEnd"/>
      <w:r w:rsidRPr="000E7FF1">
        <w:rPr>
          <w:rFonts w:ascii="Times New Roman" w:eastAsia="Times New Roman" w:hAnsi="Times New Roman" w:cs="Times New Roman"/>
          <w:color w:val="000000"/>
          <w:szCs w:val="27"/>
          <w:lang w:eastAsia="pl-PL"/>
        </w:rPr>
        <w:t xml:space="preserve"> Wykonawca zobowiązany jest ująć w cenie oferty następujące czynności:  </w:t>
      </w:r>
      <w:r w:rsidRPr="000E7FF1">
        <w:rPr>
          <w:rFonts w:ascii="Times New Roman" w:eastAsia="Times New Roman" w:hAnsi="Times New Roman" w:cs="Times New Roman"/>
          <w:color w:val="000000"/>
          <w:szCs w:val="27"/>
          <w:lang w:eastAsia="pl-PL"/>
        </w:rPr>
        <w:sym w:font="Symbol" w:char="F0D8"/>
      </w:r>
      <w:r w:rsidRPr="000E7FF1">
        <w:rPr>
          <w:rFonts w:ascii="Times New Roman" w:eastAsia="Times New Roman" w:hAnsi="Times New Roman" w:cs="Times New Roman"/>
          <w:color w:val="000000"/>
          <w:szCs w:val="27"/>
          <w:lang w:eastAsia="pl-PL"/>
        </w:rPr>
        <w:t xml:space="preserve">przeprowadzenia wszelkich prób wykonanego pod placem zabaw podłoża, a także innych badań laboratoryjnych,  </w:t>
      </w:r>
      <w:r w:rsidRPr="000E7FF1">
        <w:rPr>
          <w:rFonts w:ascii="Times New Roman" w:eastAsia="Times New Roman" w:hAnsi="Times New Roman" w:cs="Times New Roman"/>
          <w:color w:val="000000"/>
          <w:szCs w:val="27"/>
          <w:lang w:eastAsia="pl-PL"/>
        </w:rPr>
        <w:sym w:font="Symbol" w:char="F0D8"/>
      </w:r>
      <w:r w:rsidRPr="000E7FF1">
        <w:rPr>
          <w:rFonts w:ascii="Times New Roman" w:eastAsia="Times New Roman" w:hAnsi="Times New Roman" w:cs="Times New Roman"/>
          <w:color w:val="000000"/>
          <w:szCs w:val="27"/>
          <w:lang w:eastAsia="pl-PL"/>
        </w:rPr>
        <w:t xml:space="preserve">opracowanie planu BIOZ,  </w:t>
      </w:r>
      <w:r w:rsidRPr="000E7FF1">
        <w:rPr>
          <w:rFonts w:ascii="Times New Roman" w:eastAsia="Times New Roman" w:hAnsi="Times New Roman" w:cs="Times New Roman"/>
          <w:color w:val="000000"/>
          <w:szCs w:val="27"/>
          <w:lang w:eastAsia="pl-PL"/>
        </w:rPr>
        <w:sym w:font="Symbol" w:char="F0D8"/>
      </w:r>
      <w:r w:rsidRPr="000E7FF1">
        <w:rPr>
          <w:rFonts w:ascii="Times New Roman" w:eastAsia="Times New Roman" w:hAnsi="Times New Roman" w:cs="Times New Roman"/>
          <w:color w:val="000000"/>
          <w:szCs w:val="27"/>
          <w:lang w:eastAsia="pl-PL"/>
        </w:rPr>
        <w:t xml:space="preserve">wydzielenie i zabezpieczenie </w:t>
      </w:r>
      <w:r w:rsidRPr="000E7FF1">
        <w:rPr>
          <w:rFonts w:ascii="Times New Roman" w:eastAsia="Times New Roman" w:hAnsi="Times New Roman" w:cs="Times New Roman"/>
          <w:color w:val="000000"/>
          <w:szCs w:val="27"/>
          <w:lang w:eastAsia="pl-PL"/>
        </w:rPr>
        <w:lastRenderedPageBreak/>
        <w:t xml:space="preserve">terenu prowadzonych robót,  </w:t>
      </w:r>
      <w:r w:rsidRPr="000E7FF1">
        <w:rPr>
          <w:rFonts w:ascii="Times New Roman" w:eastAsia="Times New Roman" w:hAnsi="Times New Roman" w:cs="Times New Roman"/>
          <w:color w:val="000000"/>
          <w:szCs w:val="27"/>
          <w:lang w:eastAsia="pl-PL"/>
        </w:rPr>
        <w:sym w:font="Symbol" w:char="F0D8"/>
      </w:r>
      <w:r w:rsidRPr="000E7FF1">
        <w:rPr>
          <w:rFonts w:ascii="Times New Roman" w:eastAsia="Times New Roman" w:hAnsi="Times New Roman" w:cs="Times New Roman"/>
          <w:color w:val="000000"/>
          <w:szCs w:val="27"/>
          <w:lang w:eastAsia="pl-PL"/>
        </w:rPr>
        <w:t xml:space="preserve">prowadzenie bieżącej geodezyjnej obsługi zadania, Zamawiający może na każdym etapie prac żądać aktualnej inwentaryzacji geodezyjnej,  </w:t>
      </w:r>
      <w:r w:rsidRPr="000E7FF1">
        <w:rPr>
          <w:rFonts w:ascii="Times New Roman" w:eastAsia="Times New Roman" w:hAnsi="Times New Roman" w:cs="Times New Roman"/>
          <w:color w:val="000000"/>
          <w:szCs w:val="27"/>
          <w:lang w:eastAsia="pl-PL"/>
        </w:rPr>
        <w:sym w:font="Symbol" w:char="F0D8"/>
      </w:r>
      <w:r w:rsidRPr="000E7FF1">
        <w:rPr>
          <w:rFonts w:ascii="Times New Roman" w:eastAsia="Times New Roman" w:hAnsi="Times New Roman" w:cs="Times New Roman"/>
          <w:color w:val="000000"/>
          <w:szCs w:val="27"/>
          <w:lang w:eastAsia="pl-PL"/>
        </w:rPr>
        <w:t xml:space="preserve">sporządzenie inwentaryzacji geodezyjnej powykonawczej robót opracowanej na aktualnym planie sytuacyjno – wysokościowym, ,  </w:t>
      </w:r>
      <w:r w:rsidRPr="000E7FF1">
        <w:rPr>
          <w:rFonts w:ascii="Times New Roman" w:eastAsia="Times New Roman" w:hAnsi="Times New Roman" w:cs="Times New Roman"/>
          <w:color w:val="000000"/>
          <w:szCs w:val="27"/>
          <w:lang w:eastAsia="pl-PL"/>
        </w:rPr>
        <w:sym w:font="Symbol" w:char="F0D8"/>
      </w:r>
      <w:r w:rsidRPr="000E7FF1">
        <w:rPr>
          <w:rFonts w:ascii="Times New Roman" w:eastAsia="Times New Roman" w:hAnsi="Times New Roman" w:cs="Times New Roman"/>
          <w:color w:val="000000"/>
          <w:szCs w:val="27"/>
          <w:lang w:eastAsia="pl-PL"/>
        </w:rPr>
        <w:t xml:space="preserve">w przypadku, gdy powstanie taka konieczność, uzyskanie zgody od zarządcy drogi na dojazd ciężkim sprzętem.  </w:t>
      </w:r>
      <w:r w:rsidRPr="000E7FF1">
        <w:rPr>
          <w:rFonts w:ascii="Times New Roman" w:eastAsia="Times New Roman" w:hAnsi="Times New Roman" w:cs="Times New Roman"/>
          <w:color w:val="000000"/>
          <w:szCs w:val="27"/>
          <w:lang w:eastAsia="pl-PL"/>
        </w:rPr>
        <w:sym w:font="Symbol" w:char="F0D8"/>
      </w:r>
      <w:r w:rsidRPr="000E7FF1">
        <w:rPr>
          <w:rFonts w:ascii="Times New Roman" w:eastAsia="Times New Roman" w:hAnsi="Times New Roman" w:cs="Times New Roman"/>
          <w:color w:val="000000"/>
          <w:szCs w:val="27"/>
          <w:lang w:eastAsia="pl-PL"/>
        </w:rPr>
        <w:t xml:space="preserve">sporządzenie dokumentacji fotograficznej z placu budowy w dniu podpisania protokołu przekazania placu budowy, a także po zakończeniu robót,  </w:t>
      </w:r>
      <w:r w:rsidRPr="000E7FF1">
        <w:rPr>
          <w:rFonts w:ascii="Times New Roman" w:eastAsia="Times New Roman" w:hAnsi="Times New Roman" w:cs="Times New Roman"/>
          <w:color w:val="000000"/>
          <w:szCs w:val="27"/>
          <w:lang w:eastAsia="pl-PL"/>
        </w:rPr>
        <w:sym w:font="Symbol" w:char="F0D8"/>
      </w:r>
      <w:r w:rsidRPr="000E7FF1">
        <w:rPr>
          <w:rFonts w:ascii="Times New Roman" w:eastAsia="Times New Roman" w:hAnsi="Times New Roman" w:cs="Times New Roman"/>
          <w:color w:val="000000"/>
          <w:szCs w:val="27"/>
          <w:lang w:eastAsia="pl-PL"/>
        </w:rPr>
        <w:t xml:space="preserve">uzyskanie wszelkich opinii i </w:t>
      </w:r>
      <w:proofErr w:type="spellStart"/>
      <w:r w:rsidRPr="000E7FF1">
        <w:rPr>
          <w:rFonts w:ascii="Times New Roman" w:eastAsia="Times New Roman" w:hAnsi="Times New Roman" w:cs="Times New Roman"/>
          <w:color w:val="000000"/>
          <w:szCs w:val="27"/>
          <w:lang w:eastAsia="pl-PL"/>
        </w:rPr>
        <w:t>zgód</w:t>
      </w:r>
      <w:proofErr w:type="spellEnd"/>
      <w:r w:rsidRPr="000E7FF1">
        <w:rPr>
          <w:rFonts w:ascii="Times New Roman" w:eastAsia="Times New Roman" w:hAnsi="Times New Roman" w:cs="Times New Roman"/>
          <w:color w:val="000000"/>
          <w:szCs w:val="27"/>
          <w:lang w:eastAsia="pl-PL"/>
        </w:rPr>
        <w:t xml:space="preserve"> niezbędnych do należytego wykonania robót i użytkowaniu obiektu przez Zamawiającego, pozwoleń związanych z obsługą budowy oraz terenów sąsiadujących wraz z poniesieniem ewentualnych opłat za ich uzyskanie,  </w:t>
      </w:r>
      <w:r w:rsidRPr="000E7FF1">
        <w:rPr>
          <w:rFonts w:ascii="Times New Roman" w:eastAsia="Times New Roman" w:hAnsi="Times New Roman" w:cs="Times New Roman"/>
          <w:color w:val="000000"/>
          <w:szCs w:val="27"/>
          <w:lang w:eastAsia="pl-PL"/>
        </w:rPr>
        <w:sym w:font="Symbol" w:char="F0D8"/>
      </w:r>
      <w:r w:rsidRPr="000E7FF1">
        <w:rPr>
          <w:rFonts w:ascii="Times New Roman" w:eastAsia="Times New Roman" w:hAnsi="Times New Roman" w:cs="Times New Roman"/>
          <w:color w:val="000000"/>
          <w:szCs w:val="27"/>
          <w:lang w:eastAsia="pl-PL"/>
        </w:rPr>
        <w:t xml:space="preserve">wykonania na własny koszt wszystkich niezbędnych badań i prób umożliwiających należyte wykonanie umowy,  </w:t>
      </w:r>
      <w:r w:rsidRPr="000E7FF1">
        <w:rPr>
          <w:rFonts w:ascii="Times New Roman" w:eastAsia="Times New Roman" w:hAnsi="Times New Roman" w:cs="Times New Roman"/>
          <w:color w:val="000000"/>
          <w:szCs w:val="27"/>
          <w:lang w:eastAsia="pl-PL"/>
        </w:rPr>
        <w:sym w:font="Symbol" w:char="F0D8"/>
      </w:r>
      <w:r w:rsidRPr="000E7FF1">
        <w:rPr>
          <w:rFonts w:ascii="Times New Roman" w:eastAsia="Times New Roman" w:hAnsi="Times New Roman" w:cs="Times New Roman"/>
          <w:color w:val="000000"/>
          <w:szCs w:val="27"/>
          <w:lang w:eastAsia="pl-PL"/>
        </w:rPr>
        <w:t xml:space="preserve">zabezpieczenie środowiska przed negatywnym wpływem prac budowlanych, zapobieganie skażeniu terenu w wyniku potencjalnych wycieków i awarii wykorzystywanego sprzętu i środków transportu,  odbiór odpadów pochodzących z budowy zabezpieczana własny koszt i we własnym zakresie Wykonawca robót. Z każdego odbioru odpadów Wykonawca zobowiązany jest posiadać stosowne dokumenty potwierdzające fakt odbioru odpadów przez posiadającą do tego uprawnienia firmę. 11. </w:t>
      </w:r>
      <w:r w:rsidRPr="000E7FF1">
        <w:rPr>
          <w:rFonts w:ascii="Times New Roman" w:eastAsia="Times New Roman" w:hAnsi="Times New Roman" w:cs="Times New Roman"/>
          <w:color w:val="000000"/>
          <w:szCs w:val="27"/>
          <w:lang w:eastAsia="pl-PL"/>
        </w:rPr>
        <w:sym w:font="Symbol" w:char="F0D8"/>
      </w:r>
      <w:r w:rsidRPr="000E7FF1">
        <w:rPr>
          <w:rFonts w:ascii="Times New Roman" w:eastAsia="Times New Roman" w:hAnsi="Times New Roman" w:cs="Times New Roman"/>
          <w:color w:val="000000"/>
          <w:szCs w:val="27"/>
          <w:lang w:eastAsia="pl-PL"/>
        </w:rPr>
        <w:t xml:space="preserve">Do zadań Wykonawcy będzie należało również:  </w:t>
      </w:r>
      <w:r w:rsidRPr="000E7FF1">
        <w:rPr>
          <w:rFonts w:ascii="Times New Roman" w:eastAsia="Times New Roman" w:hAnsi="Times New Roman" w:cs="Times New Roman"/>
          <w:color w:val="000000"/>
          <w:szCs w:val="27"/>
          <w:lang w:eastAsia="pl-PL"/>
        </w:rPr>
        <w:sym w:font="Symbol" w:char="F0D8"/>
      </w:r>
      <w:r w:rsidRPr="000E7FF1">
        <w:rPr>
          <w:rFonts w:ascii="Times New Roman" w:eastAsia="Times New Roman" w:hAnsi="Times New Roman" w:cs="Times New Roman"/>
          <w:color w:val="000000"/>
          <w:szCs w:val="27"/>
          <w:lang w:eastAsia="pl-PL"/>
        </w:rPr>
        <w:t xml:space="preserve">usuwanie wszystkich zanieczyszczeń i uszkodzeń dróg oraz pozostałych szkód powstałych w związku z wykonywaniem robót obejmujących przedmiotowe zadanie,  </w:t>
      </w:r>
      <w:r w:rsidRPr="000E7FF1">
        <w:rPr>
          <w:rFonts w:ascii="Times New Roman" w:eastAsia="Times New Roman" w:hAnsi="Times New Roman" w:cs="Times New Roman"/>
          <w:color w:val="000000"/>
          <w:szCs w:val="27"/>
          <w:lang w:eastAsia="pl-PL"/>
        </w:rPr>
        <w:sym w:font="Symbol" w:char="F0D8"/>
      </w:r>
      <w:r w:rsidRPr="000E7FF1">
        <w:rPr>
          <w:rFonts w:ascii="Times New Roman" w:eastAsia="Times New Roman" w:hAnsi="Times New Roman" w:cs="Times New Roman"/>
          <w:color w:val="000000"/>
          <w:szCs w:val="27"/>
          <w:lang w:eastAsia="pl-PL"/>
        </w:rPr>
        <w:t xml:space="preserve">zorganizowania zaplecza budowy wraz z instalacją elektryczną i sanitarną, a także dokonania rozliczenia z dostawcami mediów kosztów powyższych usług we własnym zakresie,  </w:t>
      </w:r>
      <w:r w:rsidRPr="000E7FF1">
        <w:rPr>
          <w:rFonts w:ascii="Times New Roman" w:eastAsia="Times New Roman" w:hAnsi="Times New Roman" w:cs="Times New Roman"/>
          <w:color w:val="000000"/>
          <w:szCs w:val="27"/>
          <w:lang w:eastAsia="pl-PL"/>
        </w:rPr>
        <w:sym w:font="Symbol" w:char="F0D8"/>
      </w:r>
      <w:r w:rsidRPr="000E7FF1">
        <w:rPr>
          <w:rFonts w:ascii="Times New Roman" w:eastAsia="Times New Roman" w:hAnsi="Times New Roman" w:cs="Times New Roman"/>
          <w:color w:val="000000"/>
          <w:szCs w:val="27"/>
          <w:lang w:eastAsia="pl-PL"/>
        </w:rPr>
        <w:t xml:space="preserve">umożliwienie Przedstawicielom Zamawiającego wglądu w roboty, a w szczególności wstępu na plac budowy,  </w:t>
      </w:r>
      <w:r w:rsidRPr="000E7FF1">
        <w:rPr>
          <w:rFonts w:ascii="Times New Roman" w:eastAsia="Times New Roman" w:hAnsi="Times New Roman" w:cs="Times New Roman"/>
          <w:color w:val="000000"/>
          <w:szCs w:val="27"/>
          <w:lang w:eastAsia="pl-PL"/>
        </w:rPr>
        <w:sym w:font="Symbol" w:char="F0D8"/>
      </w:r>
      <w:r w:rsidRPr="000E7FF1">
        <w:rPr>
          <w:rFonts w:ascii="Times New Roman" w:eastAsia="Times New Roman" w:hAnsi="Times New Roman" w:cs="Times New Roman"/>
          <w:color w:val="000000"/>
          <w:szCs w:val="27"/>
          <w:lang w:eastAsia="pl-PL"/>
        </w:rPr>
        <w:t xml:space="preserve">w czasie realizacji zadania, utrzymywanie placu budowy i terenów sąsiadujących w należytym porządku, bez składowania zbędnych materiałów, odpadów i śmieci,  </w:t>
      </w:r>
      <w:r w:rsidRPr="000E7FF1">
        <w:rPr>
          <w:rFonts w:ascii="Times New Roman" w:eastAsia="Times New Roman" w:hAnsi="Times New Roman" w:cs="Times New Roman"/>
          <w:color w:val="000000"/>
          <w:szCs w:val="27"/>
          <w:lang w:eastAsia="pl-PL"/>
        </w:rPr>
        <w:sym w:font="Symbol" w:char="F0D8"/>
      </w:r>
      <w:r w:rsidRPr="000E7FF1">
        <w:rPr>
          <w:rFonts w:ascii="Times New Roman" w:eastAsia="Times New Roman" w:hAnsi="Times New Roman" w:cs="Times New Roman"/>
          <w:color w:val="000000"/>
          <w:szCs w:val="27"/>
          <w:lang w:eastAsia="pl-PL"/>
        </w:rPr>
        <w:t xml:space="preserve">zgłaszanie w formie pisemnej zamawiającemu, a także Inspektorowi Nadzoru Inwestorskiego konieczności wykonania robót zamiennych minimum 3 dni przed planowanym terminem ich wykonania. Każde 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na przeprowadzenie robót zamiennych nie zwalnia Wykonawcy z odpowiedzialności za prawidłowe wykonanie przedmiotu umowy. Roboty zamienne Wykonawca będzie wykonywał w ramach wynagrodzenia, o którym mowa w umowie i z tytułu ich wykonania, nie przysługuje Wykonawcy dodatkowe wynagrodzenie,  jeżeli w toku realizacji zadania wystąpią jakiekolwiek zalecenia pokontrolne organów państwowych, Wykonawca w ramach realizacji przedmiotu zamówienia będzie zobowiązany do wykonania zaleceń pokontrolnych. 12. </w:t>
      </w:r>
      <w:r w:rsidRPr="000E7FF1">
        <w:rPr>
          <w:rFonts w:ascii="Times New Roman" w:eastAsia="Times New Roman" w:hAnsi="Times New Roman" w:cs="Times New Roman"/>
          <w:color w:val="000000"/>
          <w:szCs w:val="27"/>
          <w:lang w:eastAsia="pl-PL"/>
        </w:rPr>
        <w:sym w:font="Symbol" w:char="F0D8"/>
      </w:r>
      <w:r w:rsidRPr="000E7FF1">
        <w:rPr>
          <w:rFonts w:ascii="Times New Roman" w:eastAsia="Times New Roman" w:hAnsi="Times New Roman" w:cs="Times New Roman"/>
          <w:color w:val="000000"/>
          <w:szCs w:val="27"/>
          <w:lang w:eastAsia="pl-PL"/>
        </w:rPr>
        <w:t xml:space="preserve">Przedmiot zamówienia opisano szczegółowo w:  </w:t>
      </w:r>
      <w:r w:rsidRPr="000E7FF1">
        <w:rPr>
          <w:rFonts w:ascii="Times New Roman" w:eastAsia="Times New Roman" w:hAnsi="Times New Roman" w:cs="Times New Roman"/>
          <w:color w:val="000000"/>
          <w:szCs w:val="27"/>
          <w:lang w:eastAsia="pl-PL"/>
        </w:rPr>
        <w:sym w:font="Symbol" w:char="F0D8"/>
      </w:r>
      <w:r w:rsidRPr="000E7FF1">
        <w:rPr>
          <w:rFonts w:ascii="Times New Roman" w:eastAsia="Times New Roman" w:hAnsi="Times New Roman" w:cs="Times New Roman"/>
          <w:color w:val="000000"/>
          <w:szCs w:val="27"/>
          <w:lang w:eastAsia="pl-PL"/>
        </w:rPr>
        <w:t xml:space="preserve">Dokumentacja projektowa - PROJEKT ZAGOSPODAROWANIA TERENU, PROJEKT ARCHITEKTONICZNO - </w:t>
      </w:r>
      <w:r w:rsidRPr="000E7FF1">
        <w:rPr>
          <w:rFonts w:ascii="Times New Roman" w:eastAsia="Times New Roman" w:hAnsi="Times New Roman" w:cs="Times New Roman"/>
          <w:color w:val="000000"/>
          <w:szCs w:val="27"/>
          <w:lang w:eastAsia="pl-PL"/>
        </w:rPr>
        <w:lastRenderedPageBreak/>
        <w:t>BUDOWLANY. BUDOWA OBIEKTÓW MAŁEJ ARCHITEKTURY W RAMACH REALIZACJI OTWARTEJ STREFY AKTYWNOŚCI W SUCHEDNIOWIE - załącznik nr 15 do SIWZ  Wskazana dokumentacja została opracowana przez: ZIK Studio architektury i urbanistyki Grzegorz Zarzycki ul. Zagnańska 71A, 25 - 558 Kielce. 13. Załączone do SIWZ przedmiary robót mają jedynie charakter pomocniczy i informacyjny. Wykonawca po zapoznaniu się z dokumentacją projektową i innymi dokumentami jest zobowiązany do ustalenia zakresu robót budowlanych niezbędnych do osiągnięcia rezultatu jakim jest kompleksowe wykonanie całego zadania. 14. Jeżeli w trakcie realizacji zadania, okaże się, że w dokumentacji projektowej pojawiają się wady, których nie można było stwierdzić przed zawarciem umowy, a ich istnienie wiąże się z niemożliwością wykonania robót w sposób prawidłowy, zgodnie z obowiązującymi przepisami i normami, to przedmiot umowy może ulec modyfikacji. W w/w sytuacji, Zamawiający wraz z Wykonawcą przy udziale Nadzoru Inwestorskiego oraz Jednostki Projektującej ustalą zakres</w:t>
      </w:r>
      <w:r>
        <w:rPr>
          <w:rFonts w:ascii="Times New Roman" w:eastAsia="Times New Roman" w:hAnsi="Times New Roman" w:cs="Times New Roman"/>
          <w:color w:val="000000"/>
          <w:szCs w:val="27"/>
          <w:lang w:eastAsia="pl-PL"/>
        </w:rPr>
        <w:t xml:space="preserve"> </w:t>
      </w:r>
      <w:r w:rsidRPr="000E7FF1">
        <w:rPr>
          <w:rFonts w:ascii="Times New Roman" w:eastAsia="Times New Roman" w:hAnsi="Times New Roman" w:cs="Times New Roman"/>
          <w:color w:val="000000"/>
          <w:szCs w:val="27"/>
          <w:lang w:eastAsia="pl-PL"/>
        </w:rPr>
        <w:t xml:space="preserve">robót zaniechanych, zamiennych, a sposób świadczenia, który ulegnie zmianie, określony zostanie w aneksie do umowy. 15. Jeżeli użyte w opisie przedmiotu zamówienia nazwy wskazywałby w odniesieniu do niektórych produktów lub usług dostarczanych przez konkretnego Wykonawcę znaki towarowe, patenty lub pochodzenie, źródło lub szczególny proces - Zamawiający, zgodnie z art. 29 ust. 3 ustawy </w:t>
      </w:r>
      <w:proofErr w:type="spellStart"/>
      <w:r w:rsidRPr="000E7FF1">
        <w:rPr>
          <w:rFonts w:ascii="Times New Roman" w:eastAsia="Times New Roman" w:hAnsi="Times New Roman" w:cs="Times New Roman"/>
          <w:color w:val="000000"/>
          <w:szCs w:val="27"/>
          <w:lang w:eastAsia="pl-PL"/>
        </w:rPr>
        <w:t>Pzp</w:t>
      </w:r>
      <w:proofErr w:type="spellEnd"/>
      <w:r w:rsidRPr="000E7FF1">
        <w:rPr>
          <w:rFonts w:ascii="Times New Roman" w:eastAsia="Times New Roman" w:hAnsi="Times New Roman" w:cs="Times New Roman"/>
          <w:color w:val="000000"/>
          <w:szCs w:val="27"/>
          <w:lang w:eastAsia="pl-PL"/>
        </w:rPr>
        <w:t xml:space="preserve">, dopuszcza oferowanie rozwiązań równoważnych. Produkty czy usługi pochodzące od konkretnych producentów określają minimalne parametry jakościowe i cechy użytkowe, jakim muszą odpowiadać produkty lub usługi oferowane przez Wykonawcę, w celu spełnienia wymagań stawianych przez Zamawiającego. Produkty lub usługi pochodzące od konkretnych producentów stanowią wyłącznie wzorzec jakościowy dla przedmiotu zamówienia. Pod pojęciem„ minimalne parametry jakościowe i cechy użytkowe” Zamawiający rozumie wymagania dotyczące produktów lub usług zawartych w ogólnie dostępnych źródłach, katalogach czy stronach internetowych producentów. Użycie przykładowych nazw producentów ma jedynie na celu doprecyzowanie poziomu oczekiwań Zamawiającego w stosunku do określonego rozwiązania projektowego. Posługiwanie się nazwami produktów czy producentów ma charakter przykładowy, a wskazaniu takiemu towarzyszą wyrazy „lub równoważny”. Zamawiający, wskazując oznaczenie konkretnego producenta (dostawcy) lub konkretny produkt lub usługę przy opisie przedmiotu zamówienia, dopuszcza zastosowanie jednocześnie rozwiązania równoważnego o parametrach jakościowych i cechach użytkowych, co najmniej na poziomie parametrów wskazanego produktu lub usługi, uznając tym samym każdy produkt lub usługę o wskazanych lub lepszych parametrach. 16. Wykonawca jest zobowiązany do wykonania przedmiotu umowy z materiałów własnych, przy użyciu własnych narzędzi oraz sprzętu. 17. Wszelkie wykonywane roboty oraz organizacja pracy muszą uwzględniać przepisy BHP, ppoż. 18. Zakres robót musi być wykonany w sposób zgodny z zasadami sztuki budowlanej i wiedzy technicznej wraz z obowiązującymi przepisami </w:t>
      </w:r>
      <w:r w:rsidRPr="000E7FF1">
        <w:rPr>
          <w:rFonts w:ascii="Times New Roman" w:eastAsia="Times New Roman" w:hAnsi="Times New Roman" w:cs="Times New Roman"/>
          <w:color w:val="000000"/>
          <w:szCs w:val="27"/>
          <w:lang w:eastAsia="pl-PL"/>
        </w:rPr>
        <w:lastRenderedPageBreak/>
        <w:t xml:space="preserve">i aktualnymi normami, przy dołożeniu należytej staranności. 19. Wykonawca zobowiązany jest zrealizować zamówienie zgodnie z zapisami niniejszej SIWZ oraz na zasadach i warunkach opisanych we wzorze umowy stanowiącym załącznik nr 5 do SIWZ. 20. Stosownie do treści art. 29 ust. 3a ustawy, Zamawiający wymaga, aby przez cały okres realizacji zamówienia Wykonawca lub Podwykonawca zatrudniał na podstawie umowy o pracę wszystkie osoby wykonujące następujące czynności w zakresie realizacji zamówienia: a. osoby wykonujące wszelkie prace fizyczne bezpośrednio związane z przedmiotem zamówienia. 23. Liczbę pracowników niezbędnych do wykonania przedmiotu zamówienia przy uwzględnieniu terminu wykonania zamówienia oraz dokumentacji projektowej określa Wykonawca. 24. W przypadku rozwiązania stosunku pracy przed zakończeniem tego okresu, Wykonawca lub Podwykonawca zobowiązuje się do niezwłocznego zatrudnienia na to miejsce innej osoby. 25. Z tytułu niespełnienia przez Wykonawcę lub Podwykonawcę wymogu zatrudnienia na podstawie umowy o pracę osób wykonujących wskazane w Rozdziale II </w:t>
      </w:r>
      <w:proofErr w:type="spellStart"/>
      <w:r w:rsidRPr="000E7FF1">
        <w:rPr>
          <w:rFonts w:ascii="Times New Roman" w:eastAsia="Times New Roman" w:hAnsi="Times New Roman" w:cs="Times New Roman"/>
          <w:color w:val="000000"/>
          <w:szCs w:val="27"/>
          <w:lang w:eastAsia="pl-PL"/>
        </w:rPr>
        <w:t>pkt</w:t>
      </w:r>
      <w:proofErr w:type="spellEnd"/>
      <w:r w:rsidRPr="000E7FF1">
        <w:rPr>
          <w:rFonts w:ascii="Times New Roman" w:eastAsia="Times New Roman" w:hAnsi="Times New Roman" w:cs="Times New Roman"/>
          <w:color w:val="000000"/>
          <w:szCs w:val="27"/>
          <w:lang w:eastAsia="pl-PL"/>
        </w:rPr>
        <w:t xml:space="preserve"> 20 czynności Zamawiający przewiduje sankcję w postaci obowiązku zapłaty przez Wykonawcę kary umownej w wysokości określonej we wzorze umowy stanowiącej załącznik nr 5 do SIWZ. Sposób dokumentowania zatrudnienia w/w osób, a także uprawnienia Zamawiającego w zakresie kontroli wymogu zatrudnienia osób wykonujących w punkcie 20 czynności określone zostały we wzorze umowy stano</w:t>
      </w:r>
      <w:r>
        <w:rPr>
          <w:rFonts w:ascii="Times New Roman" w:eastAsia="Times New Roman" w:hAnsi="Times New Roman" w:cs="Times New Roman"/>
          <w:color w:val="000000"/>
          <w:szCs w:val="27"/>
          <w:lang w:eastAsia="pl-PL"/>
        </w:rPr>
        <w:t>wiącym załącznik nr 5 do SIWZ.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II.5) Główny kod CPV: </w:t>
      </w:r>
      <w:r w:rsidRPr="000E7FF1">
        <w:rPr>
          <w:rFonts w:ascii="Times New Roman" w:eastAsia="Times New Roman" w:hAnsi="Times New Roman" w:cs="Times New Roman"/>
          <w:color w:val="000000"/>
          <w:szCs w:val="27"/>
          <w:lang w:eastAsia="pl-PL"/>
        </w:rPr>
        <w:t>45000000-7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Dodatkowe kody CPV:</w:t>
      </w:r>
      <w:r w:rsidRPr="000E7FF1">
        <w:rPr>
          <w:rFonts w:ascii="Times New Roman" w:eastAsia="Times New Roman" w:hAnsi="Times New Roman" w:cs="Times New Roman"/>
          <w:color w:val="000000"/>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97"/>
      </w:tblGrid>
      <w:tr w:rsidR="000E7FF1" w:rsidRPr="000E7FF1" w:rsidTr="000E7FF1">
        <w:tc>
          <w:tcPr>
            <w:tcW w:w="0" w:type="auto"/>
            <w:tcBorders>
              <w:top w:val="single" w:sz="6" w:space="0" w:color="000000"/>
              <w:left w:val="single" w:sz="6" w:space="0" w:color="000000"/>
              <w:bottom w:val="single" w:sz="6" w:space="0" w:color="000000"/>
              <w:right w:val="single" w:sz="6" w:space="0" w:color="000000"/>
            </w:tcBorders>
            <w:vAlign w:val="center"/>
            <w:hideMark/>
          </w:tcPr>
          <w:p w:rsidR="000E7FF1" w:rsidRPr="000E7FF1" w:rsidRDefault="000E7FF1" w:rsidP="000E7FF1">
            <w:pPr>
              <w:spacing w:after="0" w:line="240" w:lineRule="auto"/>
              <w:rPr>
                <w:rFonts w:ascii="Times New Roman" w:eastAsia="Times New Roman" w:hAnsi="Times New Roman" w:cs="Times New Roman"/>
                <w:sz w:val="20"/>
                <w:szCs w:val="24"/>
                <w:lang w:eastAsia="pl-PL"/>
              </w:rPr>
            </w:pPr>
            <w:r w:rsidRPr="000E7FF1">
              <w:rPr>
                <w:rFonts w:ascii="Times New Roman" w:eastAsia="Times New Roman" w:hAnsi="Times New Roman" w:cs="Times New Roman"/>
                <w:sz w:val="20"/>
                <w:szCs w:val="24"/>
                <w:lang w:eastAsia="pl-PL"/>
              </w:rPr>
              <w:t>Kod CPV</w:t>
            </w:r>
          </w:p>
        </w:tc>
      </w:tr>
      <w:tr w:rsidR="000E7FF1" w:rsidRPr="000E7FF1" w:rsidTr="000E7FF1">
        <w:tc>
          <w:tcPr>
            <w:tcW w:w="0" w:type="auto"/>
            <w:tcBorders>
              <w:top w:val="single" w:sz="6" w:space="0" w:color="000000"/>
              <w:left w:val="single" w:sz="6" w:space="0" w:color="000000"/>
              <w:bottom w:val="single" w:sz="6" w:space="0" w:color="000000"/>
              <w:right w:val="single" w:sz="6" w:space="0" w:color="000000"/>
            </w:tcBorders>
            <w:vAlign w:val="center"/>
            <w:hideMark/>
          </w:tcPr>
          <w:p w:rsidR="000E7FF1" w:rsidRPr="000E7FF1" w:rsidRDefault="000E7FF1" w:rsidP="000E7FF1">
            <w:pPr>
              <w:spacing w:after="0" w:line="240" w:lineRule="auto"/>
              <w:rPr>
                <w:rFonts w:ascii="Times New Roman" w:eastAsia="Times New Roman" w:hAnsi="Times New Roman" w:cs="Times New Roman"/>
                <w:sz w:val="20"/>
                <w:szCs w:val="24"/>
                <w:lang w:eastAsia="pl-PL"/>
              </w:rPr>
            </w:pPr>
            <w:r w:rsidRPr="000E7FF1">
              <w:rPr>
                <w:rFonts w:ascii="Times New Roman" w:eastAsia="Times New Roman" w:hAnsi="Times New Roman" w:cs="Times New Roman"/>
                <w:sz w:val="20"/>
                <w:szCs w:val="24"/>
                <w:lang w:eastAsia="pl-PL"/>
              </w:rPr>
              <w:t>45112723-9</w:t>
            </w:r>
          </w:p>
        </w:tc>
      </w:tr>
      <w:tr w:rsidR="000E7FF1" w:rsidRPr="000E7FF1" w:rsidTr="000E7FF1">
        <w:tc>
          <w:tcPr>
            <w:tcW w:w="0" w:type="auto"/>
            <w:tcBorders>
              <w:top w:val="single" w:sz="6" w:space="0" w:color="000000"/>
              <w:left w:val="single" w:sz="6" w:space="0" w:color="000000"/>
              <w:bottom w:val="single" w:sz="6" w:space="0" w:color="000000"/>
              <w:right w:val="single" w:sz="6" w:space="0" w:color="000000"/>
            </w:tcBorders>
            <w:vAlign w:val="center"/>
            <w:hideMark/>
          </w:tcPr>
          <w:p w:rsidR="000E7FF1" w:rsidRPr="000E7FF1" w:rsidRDefault="000E7FF1" w:rsidP="000E7FF1">
            <w:pPr>
              <w:spacing w:after="0" w:line="240" w:lineRule="auto"/>
              <w:rPr>
                <w:rFonts w:ascii="Times New Roman" w:eastAsia="Times New Roman" w:hAnsi="Times New Roman" w:cs="Times New Roman"/>
                <w:sz w:val="20"/>
                <w:szCs w:val="24"/>
                <w:lang w:eastAsia="pl-PL"/>
              </w:rPr>
            </w:pPr>
            <w:r w:rsidRPr="000E7FF1">
              <w:rPr>
                <w:rFonts w:ascii="Times New Roman" w:eastAsia="Times New Roman" w:hAnsi="Times New Roman" w:cs="Times New Roman"/>
                <w:sz w:val="20"/>
                <w:szCs w:val="24"/>
                <w:lang w:eastAsia="pl-PL"/>
              </w:rPr>
              <w:t>37535200-9</w:t>
            </w:r>
          </w:p>
        </w:tc>
      </w:tr>
    </w:tbl>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II.6) Całkowita wartość zamówienia </w:t>
      </w:r>
      <w:r w:rsidRPr="000E7FF1">
        <w:rPr>
          <w:rFonts w:ascii="Times New Roman" w:eastAsia="Times New Roman" w:hAnsi="Times New Roman" w:cs="Times New Roman"/>
          <w:i/>
          <w:iCs/>
          <w:color w:val="000000"/>
          <w:szCs w:val="27"/>
          <w:lang w:eastAsia="pl-PL"/>
        </w:rPr>
        <w:t>(jeżeli zamawiający podaje informacje o wartości zamówienia)</w:t>
      </w:r>
      <w:r w:rsidRPr="000E7FF1">
        <w:rPr>
          <w:rFonts w:ascii="Times New Roman" w:eastAsia="Times New Roman" w:hAnsi="Times New Roman" w:cs="Times New Roman"/>
          <w:color w:val="000000"/>
          <w:szCs w:val="27"/>
          <w:lang w:eastAsia="pl-PL"/>
        </w:rPr>
        <w:t>: </w:t>
      </w:r>
      <w:r w:rsidRPr="000E7FF1">
        <w:rPr>
          <w:rFonts w:ascii="Times New Roman" w:eastAsia="Times New Roman" w:hAnsi="Times New Roman" w:cs="Times New Roman"/>
          <w:color w:val="000000"/>
          <w:szCs w:val="27"/>
          <w:lang w:eastAsia="pl-PL"/>
        </w:rPr>
        <w:br/>
        <w:t>Wartość bez VAT: </w:t>
      </w:r>
      <w:r w:rsidRPr="000E7FF1">
        <w:rPr>
          <w:rFonts w:ascii="Times New Roman" w:eastAsia="Times New Roman" w:hAnsi="Times New Roman" w:cs="Times New Roman"/>
          <w:color w:val="000000"/>
          <w:szCs w:val="27"/>
          <w:lang w:eastAsia="pl-PL"/>
        </w:rPr>
        <w:br/>
        <w:t>Waluta: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i/>
          <w:iCs/>
          <w:color w:val="000000"/>
          <w:szCs w:val="27"/>
          <w:lang w:eastAsia="pl-PL"/>
        </w:rPr>
        <w:t>(w przypadku umów ramowych lub dynamicznego systemu zakupów – szacunkowa całkowita maksymalna wartość w całym okresie obowiązywania umowy ramowej lub dynamicznego systemu zakupów)</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 xml:space="preserve">II.7) Czy przewiduje się udzielenie zamówień, o których mowa w art. 67 ust. 1 </w:t>
      </w:r>
      <w:proofErr w:type="spellStart"/>
      <w:r w:rsidRPr="000E7FF1">
        <w:rPr>
          <w:rFonts w:ascii="Times New Roman" w:eastAsia="Times New Roman" w:hAnsi="Times New Roman" w:cs="Times New Roman"/>
          <w:b/>
          <w:bCs/>
          <w:color w:val="000000"/>
          <w:szCs w:val="27"/>
          <w:lang w:eastAsia="pl-PL"/>
        </w:rPr>
        <w:t>pkt</w:t>
      </w:r>
      <w:proofErr w:type="spellEnd"/>
      <w:r w:rsidRPr="000E7FF1">
        <w:rPr>
          <w:rFonts w:ascii="Times New Roman" w:eastAsia="Times New Roman" w:hAnsi="Times New Roman" w:cs="Times New Roman"/>
          <w:b/>
          <w:bCs/>
          <w:color w:val="000000"/>
          <w:szCs w:val="27"/>
          <w:lang w:eastAsia="pl-PL"/>
        </w:rPr>
        <w:t xml:space="preserve"> 6 i 7 lub w art. 134 ust. 6 </w:t>
      </w:r>
      <w:proofErr w:type="spellStart"/>
      <w:r w:rsidRPr="000E7FF1">
        <w:rPr>
          <w:rFonts w:ascii="Times New Roman" w:eastAsia="Times New Roman" w:hAnsi="Times New Roman" w:cs="Times New Roman"/>
          <w:b/>
          <w:bCs/>
          <w:color w:val="000000"/>
          <w:szCs w:val="27"/>
          <w:lang w:eastAsia="pl-PL"/>
        </w:rPr>
        <w:t>pkt</w:t>
      </w:r>
      <w:proofErr w:type="spellEnd"/>
      <w:r w:rsidRPr="000E7FF1">
        <w:rPr>
          <w:rFonts w:ascii="Times New Roman" w:eastAsia="Times New Roman" w:hAnsi="Times New Roman" w:cs="Times New Roman"/>
          <w:b/>
          <w:bCs/>
          <w:color w:val="000000"/>
          <w:szCs w:val="27"/>
          <w:lang w:eastAsia="pl-PL"/>
        </w:rPr>
        <w:t xml:space="preserve"> 3 ustawy </w:t>
      </w:r>
      <w:proofErr w:type="spellStart"/>
      <w:r w:rsidRPr="000E7FF1">
        <w:rPr>
          <w:rFonts w:ascii="Times New Roman" w:eastAsia="Times New Roman" w:hAnsi="Times New Roman" w:cs="Times New Roman"/>
          <w:b/>
          <w:bCs/>
          <w:color w:val="000000"/>
          <w:szCs w:val="27"/>
          <w:lang w:eastAsia="pl-PL"/>
        </w:rPr>
        <w:t>Pzp</w:t>
      </w:r>
      <w:proofErr w:type="spellEnd"/>
      <w:r w:rsidRPr="000E7FF1">
        <w:rPr>
          <w:rFonts w:ascii="Times New Roman" w:eastAsia="Times New Roman" w:hAnsi="Times New Roman" w:cs="Times New Roman"/>
          <w:b/>
          <w:bCs/>
          <w:color w:val="000000"/>
          <w:szCs w:val="27"/>
          <w:lang w:eastAsia="pl-PL"/>
        </w:rPr>
        <w:t>: </w:t>
      </w:r>
      <w:r w:rsidRPr="000E7FF1">
        <w:rPr>
          <w:rFonts w:ascii="Times New Roman" w:eastAsia="Times New Roman" w:hAnsi="Times New Roman" w:cs="Times New Roman"/>
          <w:color w:val="000000"/>
          <w:szCs w:val="27"/>
          <w:lang w:eastAsia="pl-PL"/>
        </w:rPr>
        <w:t>Nie </w:t>
      </w:r>
      <w:r w:rsidRPr="000E7FF1">
        <w:rPr>
          <w:rFonts w:ascii="Times New Roman" w:eastAsia="Times New Roman" w:hAnsi="Times New Roman" w:cs="Times New Roman"/>
          <w:color w:val="000000"/>
          <w:szCs w:val="27"/>
          <w:lang w:eastAsia="pl-PL"/>
        </w:rPr>
        <w:br/>
        <w:t xml:space="preserve">Określenie przedmiotu, wielkości lub zakresu oraz warunków na jakich zostaną udzielone zamówienia, o których mowa w art. 67 ust. 1 </w:t>
      </w:r>
      <w:proofErr w:type="spellStart"/>
      <w:r w:rsidRPr="000E7FF1">
        <w:rPr>
          <w:rFonts w:ascii="Times New Roman" w:eastAsia="Times New Roman" w:hAnsi="Times New Roman" w:cs="Times New Roman"/>
          <w:color w:val="000000"/>
          <w:szCs w:val="27"/>
          <w:lang w:eastAsia="pl-PL"/>
        </w:rPr>
        <w:t>pkt</w:t>
      </w:r>
      <w:proofErr w:type="spellEnd"/>
      <w:r w:rsidRPr="000E7FF1">
        <w:rPr>
          <w:rFonts w:ascii="Times New Roman" w:eastAsia="Times New Roman" w:hAnsi="Times New Roman" w:cs="Times New Roman"/>
          <w:color w:val="000000"/>
          <w:szCs w:val="27"/>
          <w:lang w:eastAsia="pl-PL"/>
        </w:rPr>
        <w:t xml:space="preserve"> 6 lub w art. 134 ust. 6 </w:t>
      </w:r>
      <w:proofErr w:type="spellStart"/>
      <w:r w:rsidRPr="000E7FF1">
        <w:rPr>
          <w:rFonts w:ascii="Times New Roman" w:eastAsia="Times New Roman" w:hAnsi="Times New Roman" w:cs="Times New Roman"/>
          <w:color w:val="000000"/>
          <w:szCs w:val="27"/>
          <w:lang w:eastAsia="pl-PL"/>
        </w:rPr>
        <w:t>pkt</w:t>
      </w:r>
      <w:proofErr w:type="spellEnd"/>
      <w:r w:rsidRPr="000E7FF1">
        <w:rPr>
          <w:rFonts w:ascii="Times New Roman" w:eastAsia="Times New Roman" w:hAnsi="Times New Roman" w:cs="Times New Roman"/>
          <w:color w:val="000000"/>
          <w:szCs w:val="27"/>
          <w:lang w:eastAsia="pl-PL"/>
        </w:rPr>
        <w:t xml:space="preserve"> 3 ustawy </w:t>
      </w:r>
      <w:proofErr w:type="spellStart"/>
      <w:r w:rsidRPr="000E7FF1">
        <w:rPr>
          <w:rFonts w:ascii="Times New Roman" w:eastAsia="Times New Roman" w:hAnsi="Times New Roman" w:cs="Times New Roman"/>
          <w:color w:val="000000"/>
          <w:szCs w:val="27"/>
          <w:lang w:eastAsia="pl-PL"/>
        </w:rPr>
        <w:t>Pzp</w:t>
      </w:r>
      <w:proofErr w:type="spellEnd"/>
      <w:r w:rsidRPr="000E7FF1">
        <w:rPr>
          <w:rFonts w:ascii="Times New Roman" w:eastAsia="Times New Roman" w:hAnsi="Times New Roman" w:cs="Times New Roman"/>
          <w:color w:val="000000"/>
          <w:szCs w:val="27"/>
          <w:lang w:eastAsia="pl-PL"/>
        </w:rPr>
        <w:t>: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 xml:space="preserve">II.8) Okres, w którym realizowane będzie zamówienie lub okres, na który została zawarta </w:t>
      </w:r>
      <w:r w:rsidRPr="000E7FF1">
        <w:rPr>
          <w:rFonts w:ascii="Times New Roman" w:eastAsia="Times New Roman" w:hAnsi="Times New Roman" w:cs="Times New Roman"/>
          <w:b/>
          <w:bCs/>
          <w:color w:val="000000"/>
          <w:szCs w:val="27"/>
          <w:lang w:eastAsia="pl-PL"/>
        </w:rPr>
        <w:lastRenderedPageBreak/>
        <w:t>umowa ramowa lub okres, na który został ustanowiony dynamiczny system zakupów:</w:t>
      </w:r>
      <w:r w:rsidRPr="000E7FF1">
        <w:rPr>
          <w:rFonts w:ascii="Times New Roman" w:eastAsia="Times New Roman" w:hAnsi="Times New Roman" w:cs="Times New Roman"/>
          <w:color w:val="000000"/>
          <w:szCs w:val="27"/>
          <w:lang w:eastAsia="pl-PL"/>
        </w:rPr>
        <w:t> </w:t>
      </w:r>
      <w:r w:rsidRPr="000E7FF1">
        <w:rPr>
          <w:rFonts w:ascii="Times New Roman" w:eastAsia="Times New Roman" w:hAnsi="Times New Roman" w:cs="Times New Roman"/>
          <w:color w:val="000000"/>
          <w:szCs w:val="27"/>
          <w:lang w:eastAsia="pl-PL"/>
        </w:rPr>
        <w:br/>
        <w:t>miesiącach:   </w:t>
      </w:r>
      <w:r w:rsidRPr="000E7FF1">
        <w:rPr>
          <w:rFonts w:ascii="Times New Roman" w:eastAsia="Times New Roman" w:hAnsi="Times New Roman" w:cs="Times New Roman"/>
          <w:i/>
          <w:iCs/>
          <w:color w:val="000000"/>
          <w:szCs w:val="27"/>
          <w:lang w:eastAsia="pl-PL"/>
        </w:rPr>
        <w:t> lub </w:t>
      </w:r>
      <w:r w:rsidRPr="000E7FF1">
        <w:rPr>
          <w:rFonts w:ascii="Times New Roman" w:eastAsia="Times New Roman" w:hAnsi="Times New Roman" w:cs="Times New Roman"/>
          <w:b/>
          <w:bCs/>
          <w:color w:val="000000"/>
          <w:szCs w:val="27"/>
          <w:lang w:eastAsia="pl-PL"/>
        </w:rPr>
        <w:t>dniach:</w:t>
      </w:r>
      <w:r w:rsidRPr="000E7FF1">
        <w:rPr>
          <w:rFonts w:ascii="Times New Roman" w:eastAsia="Times New Roman" w:hAnsi="Times New Roman" w:cs="Times New Roman"/>
          <w:color w:val="000000"/>
          <w:szCs w:val="27"/>
          <w:lang w:eastAsia="pl-PL"/>
        </w:rPr>
        <w:t>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i/>
          <w:iCs/>
          <w:color w:val="000000"/>
          <w:szCs w:val="27"/>
          <w:lang w:eastAsia="pl-PL"/>
        </w:rPr>
        <w:t>lub</w:t>
      </w:r>
      <w:r w:rsidRPr="000E7FF1">
        <w:rPr>
          <w:rFonts w:ascii="Times New Roman" w:eastAsia="Times New Roman" w:hAnsi="Times New Roman" w:cs="Times New Roman"/>
          <w:color w:val="000000"/>
          <w:szCs w:val="27"/>
          <w:lang w:eastAsia="pl-PL"/>
        </w:rPr>
        <w:t>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data rozpoczęcia: </w:t>
      </w:r>
      <w:r w:rsidRPr="000E7FF1">
        <w:rPr>
          <w:rFonts w:ascii="Times New Roman" w:eastAsia="Times New Roman" w:hAnsi="Times New Roman" w:cs="Times New Roman"/>
          <w:color w:val="000000"/>
          <w:szCs w:val="27"/>
          <w:lang w:eastAsia="pl-PL"/>
        </w:rPr>
        <w:t> </w:t>
      </w:r>
      <w:r w:rsidRPr="000E7FF1">
        <w:rPr>
          <w:rFonts w:ascii="Times New Roman" w:eastAsia="Times New Roman" w:hAnsi="Times New Roman" w:cs="Times New Roman"/>
          <w:i/>
          <w:iCs/>
          <w:color w:val="000000"/>
          <w:szCs w:val="27"/>
          <w:lang w:eastAsia="pl-PL"/>
        </w:rPr>
        <w:t> lub </w:t>
      </w:r>
      <w:r w:rsidRPr="000E7FF1">
        <w:rPr>
          <w:rFonts w:ascii="Times New Roman" w:eastAsia="Times New Roman" w:hAnsi="Times New Roman" w:cs="Times New Roman"/>
          <w:b/>
          <w:bCs/>
          <w:color w:val="000000"/>
          <w:szCs w:val="27"/>
          <w:lang w:eastAsia="pl-PL"/>
        </w:rPr>
        <w:t>zakończenia: </w:t>
      </w:r>
      <w:r w:rsidRPr="000E7FF1">
        <w:rPr>
          <w:rFonts w:ascii="Times New Roman" w:eastAsia="Times New Roman" w:hAnsi="Times New Roman" w:cs="Times New Roman"/>
          <w:color w:val="000000"/>
          <w:szCs w:val="27"/>
          <w:lang w:eastAsia="pl-PL"/>
        </w:rPr>
        <w:t>2019-11-15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41"/>
        <w:gridCol w:w="1286"/>
        <w:gridCol w:w="1413"/>
        <w:gridCol w:w="1446"/>
      </w:tblGrid>
      <w:tr w:rsidR="000E7FF1" w:rsidRPr="000E7FF1" w:rsidTr="000E7FF1">
        <w:tc>
          <w:tcPr>
            <w:tcW w:w="0" w:type="auto"/>
            <w:tcBorders>
              <w:top w:val="single" w:sz="6" w:space="0" w:color="000000"/>
              <w:left w:val="single" w:sz="6" w:space="0" w:color="000000"/>
              <w:bottom w:val="single" w:sz="6" w:space="0" w:color="000000"/>
              <w:right w:val="single" w:sz="6" w:space="0" w:color="000000"/>
            </w:tcBorders>
            <w:vAlign w:val="center"/>
            <w:hideMark/>
          </w:tcPr>
          <w:p w:rsidR="000E7FF1" w:rsidRPr="000E7FF1" w:rsidRDefault="000E7FF1" w:rsidP="000E7FF1">
            <w:pPr>
              <w:spacing w:after="0" w:line="240" w:lineRule="auto"/>
              <w:rPr>
                <w:rFonts w:ascii="Times New Roman" w:eastAsia="Times New Roman" w:hAnsi="Times New Roman" w:cs="Times New Roman"/>
                <w:sz w:val="20"/>
                <w:szCs w:val="24"/>
                <w:lang w:eastAsia="pl-PL"/>
              </w:rPr>
            </w:pPr>
            <w:r w:rsidRPr="000E7FF1">
              <w:rPr>
                <w:rFonts w:ascii="Times New Roman" w:eastAsia="Times New Roman" w:hAnsi="Times New Roman" w:cs="Times New Roman"/>
                <w:sz w:val="20"/>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7FF1" w:rsidRPr="000E7FF1" w:rsidRDefault="000E7FF1" w:rsidP="000E7FF1">
            <w:pPr>
              <w:spacing w:after="0" w:line="240" w:lineRule="auto"/>
              <w:rPr>
                <w:rFonts w:ascii="Times New Roman" w:eastAsia="Times New Roman" w:hAnsi="Times New Roman" w:cs="Times New Roman"/>
                <w:sz w:val="20"/>
                <w:szCs w:val="24"/>
                <w:lang w:eastAsia="pl-PL"/>
              </w:rPr>
            </w:pPr>
            <w:r w:rsidRPr="000E7FF1">
              <w:rPr>
                <w:rFonts w:ascii="Times New Roman" w:eastAsia="Times New Roman" w:hAnsi="Times New Roman" w:cs="Times New Roman"/>
                <w:sz w:val="20"/>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7FF1" w:rsidRPr="000E7FF1" w:rsidRDefault="000E7FF1" w:rsidP="000E7FF1">
            <w:pPr>
              <w:spacing w:after="0" w:line="240" w:lineRule="auto"/>
              <w:rPr>
                <w:rFonts w:ascii="Times New Roman" w:eastAsia="Times New Roman" w:hAnsi="Times New Roman" w:cs="Times New Roman"/>
                <w:sz w:val="20"/>
                <w:szCs w:val="24"/>
                <w:lang w:eastAsia="pl-PL"/>
              </w:rPr>
            </w:pPr>
            <w:r w:rsidRPr="000E7FF1">
              <w:rPr>
                <w:rFonts w:ascii="Times New Roman" w:eastAsia="Times New Roman" w:hAnsi="Times New Roman" w:cs="Times New Roman"/>
                <w:sz w:val="20"/>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7FF1" w:rsidRPr="000E7FF1" w:rsidRDefault="000E7FF1" w:rsidP="000E7FF1">
            <w:pPr>
              <w:spacing w:after="0" w:line="240" w:lineRule="auto"/>
              <w:rPr>
                <w:rFonts w:ascii="Times New Roman" w:eastAsia="Times New Roman" w:hAnsi="Times New Roman" w:cs="Times New Roman"/>
                <w:sz w:val="20"/>
                <w:szCs w:val="24"/>
                <w:lang w:eastAsia="pl-PL"/>
              </w:rPr>
            </w:pPr>
            <w:r w:rsidRPr="000E7FF1">
              <w:rPr>
                <w:rFonts w:ascii="Times New Roman" w:eastAsia="Times New Roman" w:hAnsi="Times New Roman" w:cs="Times New Roman"/>
                <w:sz w:val="20"/>
                <w:szCs w:val="24"/>
                <w:lang w:eastAsia="pl-PL"/>
              </w:rPr>
              <w:t>Data zakończenia</w:t>
            </w:r>
          </w:p>
        </w:tc>
      </w:tr>
      <w:tr w:rsidR="000E7FF1" w:rsidRPr="000E7FF1" w:rsidTr="000E7FF1">
        <w:tc>
          <w:tcPr>
            <w:tcW w:w="0" w:type="auto"/>
            <w:tcBorders>
              <w:top w:val="single" w:sz="6" w:space="0" w:color="000000"/>
              <w:left w:val="single" w:sz="6" w:space="0" w:color="000000"/>
              <w:bottom w:val="single" w:sz="6" w:space="0" w:color="000000"/>
              <w:right w:val="single" w:sz="6" w:space="0" w:color="000000"/>
            </w:tcBorders>
            <w:vAlign w:val="center"/>
            <w:hideMark/>
          </w:tcPr>
          <w:p w:rsidR="000E7FF1" w:rsidRPr="000E7FF1" w:rsidRDefault="000E7FF1" w:rsidP="000E7FF1">
            <w:pPr>
              <w:spacing w:after="0" w:line="240" w:lineRule="auto"/>
              <w:rPr>
                <w:rFonts w:ascii="Times New Roman" w:eastAsia="Times New Roman" w:hAnsi="Times New Roman" w:cs="Times New Roman"/>
                <w:sz w:val="20"/>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7FF1" w:rsidRPr="000E7FF1" w:rsidRDefault="000E7FF1" w:rsidP="000E7FF1">
            <w:pPr>
              <w:spacing w:after="0" w:line="240" w:lineRule="auto"/>
              <w:rPr>
                <w:rFonts w:ascii="Times New Roman" w:eastAsia="Times New Roman" w:hAnsi="Times New Roman" w:cs="Times New Roman"/>
                <w:sz w:val="20"/>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7FF1" w:rsidRPr="000E7FF1" w:rsidRDefault="000E7FF1" w:rsidP="000E7FF1">
            <w:pPr>
              <w:spacing w:after="0" w:line="240" w:lineRule="auto"/>
              <w:rPr>
                <w:rFonts w:ascii="Times New Roman" w:eastAsia="Times New Roman" w:hAnsi="Times New Roman" w:cs="Times New Roman"/>
                <w:sz w:val="20"/>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7FF1" w:rsidRPr="000E7FF1" w:rsidRDefault="000E7FF1" w:rsidP="000E7FF1">
            <w:pPr>
              <w:spacing w:after="0" w:line="240" w:lineRule="auto"/>
              <w:rPr>
                <w:rFonts w:ascii="Times New Roman" w:eastAsia="Times New Roman" w:hAnsi="Times New Roman" w:cs="Times New Roman"/>
                <w:sz w:val="20"/>
                <w:szCs w:val="24"/>
                <w:lang w:eastAsia="pl-PL"/>
              </w:rPr>
            </w:pPr>
            <w:r w:rsidRPr="000E7FF1">
              <w:rPr>
                <w:rFonts w:ascii="Times New Roman" w:eastAsia="Times New Roman" w:hAnsi="Times New Roman" w:cs="Times New Roman"/>
                <w:sz w:val="20"/>
                <w:szCs w:val="24"/>
                <w:lang w:eastAsia="pl-PL"/>
              </w:rPr>
              <w:t>2019-11-15</w:t>
            </w:r>
          </w:p>
        </w:tc>
      </w:tr>
    </w:tbl>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II.9) Informacje dodatkowe:</w:t>
      </w:r>
    </w:p>
    <w:p w:rsidR="000E7FF1" w:rsidRPr="000E7FF1" w:rsidRDefault="000E7FF1" w:rsidP="000E7FF1">
      <w:pPr>
        <w:spacing w:after="0" w:line="408" w:lineRule="atLeast"/>
        <w:rPr>
          <w:rFonts w:ascii="Times New Roman" w:eastAsia="Times New Roman" w:hAnsi="Times New Roman" w:cs="Times New Roman"/>
          <w:b/>
          <w:bCs/>
          <w:color w:val="000000"/>
          <w:sz w:val="28"/>
          <w:szCs w:val="36"/>
          <w:lang w:eastAsia="pl-PL"/>
        </w:rPr>
      </w:pPr>
      <w:r w:rsidRPr="000E7FF1">
        <w:rPr>
          <w:rFonts w:ascii="Times New Roman" w:eastAsia="Times New Roman" w:hAnsi="Times New Roman" w:cs="Times New Roman"/>
          <w:b/>
          <w:bCs/>
          <w:color w:val="000000"/>
          <w:sz w:val="28"/>
          <w:szCs w:val="36"/>
          <w:u w:val="single"/>
          <w:lang w:eastAsia="pl-PL"/>
        </w:rPr>
        <w:t>SEKCJA III: INFORMACJE O CHARAKTERZE PRAWNYM, EKONOMICZNYM, FINANSOWYM I TECHNICZNYM</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III.1) WARUNKI UDZIAŁU W POSTĘPOWANIU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III.1.1) Kompetencje lub uprawnienia do prowadzenia określonej działalności zawodowej, o ile wynika to z odrębnych przepisów</w:t>
      </w:r>
      <w:r w:rsidRPr="000E7FF1">
        <w:rPr>
          <w:rFonts w:ascii="Times New Roman" w:eastAsia="Times New Roman" w:hAnsi="Times New Roman" w:cs="Times New Roman"/>
          <w:color w:val="000000"/>
          <w:szCs w:val="27"/>
          <w:lang w:eastAsia="pl-PL"/>
        </w:rPr>
        <w:t> </w:t>
      </w:r>
      <w:r w:rsidRPr="000E7FF1">
        <w:rPr>
          <w:rFonts w:ascii="Times New Roman" w:eastAsia="Times New Roman" w:hAnsi="Times New Roman" w:cs="Times New Roman"/>
          <w:color w:val="000000"/>
          <w:szCs w:val="27"/>
          <w:lang w:eastAsia="pl-PL"/>
        </w:rPr>
        <w:br/>
        <w:t>Określenie warunków: - Zamawiający nie stawia warunków w ww. zakresie. </w:t>
      </w:r>
      <w:r w:rsidRPr="000E7FF1">
        <w:rPr>
          <w:rFonts w:ascii="Times New Roman" w:eastAsia="Times New Roman" w:hAnsi="Times New Roman" w:cs="Times New Roman"/>
          <w:color w:val="000000"/>
          <w:szCs w:val="27"/>
          <w:lang w:eastAsia="pl-PL"/>
        </w:rPr>
        <w:br/>
        <w:t>Informacje dodatkowe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III.1.2) Sytuacja finansowa lub ekonomiczna </w:t>
      </w:r>
      <w:r w:rsidRPr="000E7FF1">
        <w:rPr>
          <w:rFonts w:ascii="Times New Roman" w:eastAsia="Times New Roman" w:hAnsi="Times New Roman" w:cs="Times New Roman"/>
          <w:color w:val="000000"/>
          <w:szCs w:val="27"/>
          <w:lang w:eastAsia="pl-PL"/>
        </w:rPr>
        <w:br/>
        <w:t>Określenie warunków: - Zamawiający uzna warunek za spełniony jeżeli: a) Wykonawca wykaże, że jest ubezpieczony od odpowiedzialności cywilnej w zakresie prowadzonej działalności związanej z przedmiotem zamówienia na sumę gwarancyjną nie mniejszą niż 100 000,00 PLN. </w:t>
      </w:r>
      <w:r w:rsidRPr="000E7FF1">
        <w:rPr>
          <w:rFonts w:ascii="Times New Roman" w:eastAsia="Times New Roman" w:hAnsi="Times New Roman" w:cs="Times New Roman"/>
          <w:color w:val="000000"/>
          <w:szCs w:val="27"/>
          <w:lang w:eastAsia="pl-PL"/>
        </w:rPr>
        <w:br/>
        <w:t>Informacje dodatkowe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III.1.3) Zdolność techniczna lub zawodowa </w:t>
      </w:r>
      <w:r w:rsidRPr="000E7FF1">
        <w:rPr>
          <w:rFonts w:ascii="Times New Roman" w:eastAsia="Times New Roman" w:hAnsi="Times New Roman" w:cs="Times New Roman"/>
          <w:color w:val="000000"/>
          <w:szCs w:val="27"/>
          <w:lang w:eastAsia="pl-PL"/>
        </w:rPr>
        <w:br/>
        <w:t xml:space="preserve">Określenie warunków: - Zamawiający uzna warunek za spełniony, jeżeli: a) </w:t>
      </w:r>
      <w:r w:rsidRPr="000E7FF1">
        <w:rPr>
          <w:rFonts w:ascii="Times New Roman" w:eastAsia="Times New Roman" w:hAnsi="Times New Roman" w:cs="Times New Roman"/>
          <w:color w:val="000000"/>
          <w:szCs w:val="27"/>
          <w:lang w:eastAsia="pl-PL"/>
        </w:rPr>
        <w:sym w:font="Symbol" w:char="F02D"/>
      </w:r>
      <w:r w:rsidRPr="000E7FF1">
        <w:rPr>
          <w:rFonts w:ascii="Times New Roman" w:eastAsia="Times New Roman" w:hAnsi="Times New Roman" w:cs="Times New Roman"/>
          <w:color w:val="000000"/>
          <w:szCs w:val="27"/>
          <w:lang w:eastAsia="pl-PL"/>
        </w:rPr>
        <w:t xml:space="preserve">Wykonawca wykaże, odpowiednie doświadczenie zawodowe. Wykonawca musi wykazać, że w okresie ostatnich 5 lat przed upływem terminu składania ofert, a jeżeli okres prowadzenia działalności jest krótszy – w tym okresie, zrealizował:  1 zadanie (w ramach jednej umowy z Zamawiającym) polegające na budowie lub przebudowie placu zabaw o wartości nie mniejszej niż 100 000,00 zł brutto. b) Wykonawca wykaże odpowiedni potencjał kadrowy. Wykonawca musi wykazać, że dysponuje lub będzie dysponować w okresie przewidzianym na realizację zamówienia osobami legitymującymi się kwalifikacjami zawodowymi oraz doświadczeniem odpowiednio do objęcia funkcji, jakie zostaną im powierzone tj.: - Kierownikiem budowy - 1 osoba posiadająca uprawnienia budowlane bez ograniczeń do kierowania budową i robotami budowlanymi w specjalności konstrukcyjno - budowlanej i posiada doświadczenie zawodowe w okresie ostatnich 5 lat, jako inspektor nadzoru lub kierownik robót/budowy, robót budowlanych na min. jednym (od rozpoczęcia do zakończenia) zadaniu związanym z budową lub przebudową placu zabaw o wartości nie mniejszej niż 100 000,00 zł brutto. Wskazana osoba powinna </w:t>
      </w:r>
      <w:r w:rsidRPr="000E7FF1">
        <w:rPr>
          <w:rFonts w:ascii="Times New Roman" w:eastAsia="Times New Roman" w:hAnsi="Times New Roman" w:cs="Times New Roman"/>
          <w:color w:val="000000"/>
          <w:szCs w:val="27"/>
          <w:lang w:eastAsia="pl-PL"/>
        </w:rPr>
        <w:lastRenderedPageBreak/>
        <w:t>posiadać wymagane uprawnienia budowlane i przynależeć do właściwej izby samorządu zawodowego, jeżeli taki wymóg na te osoby nakłada ustawa Prawo budowlane. Zgodnie z art. 12a Prawa budowlanego który to odsyła do ustawy z dnia 18 marca 2008 r. o zasadach uznawania kwalifikacji zawodowych nabytych w państwach członkowskich Unii Europejskiej (Dz. U. z 2018 r. poz. 2272 ze zm.)przynależność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przynależności do izby samorządu zawodowego. </w:t>
      </w:r>
      <w:r w:rsidRPr="000E7FF1">
        <w:rPr>
          <w:rFonts w:ascii="Times New Roman" w:eastAsia="Times New Roman" w:hAnsi="Times New Roman" w:cs="Times New Roman"/>
          <w:color w:val="000000"/>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E7FF1">
        <w:rPr>
          <w:rFonts w:ascii="Times New Roman" w:eastAsia="Times New Roman" w:hAnsi="Times New Roman" w:cs="Times New Roman"/>
          <w:color w:val="000000"/>
          <w:szCs w:val="27"/>
          <w:lang w:eastAsia="pl-PL"/>
        </w:rPr>
        <w:br/>
        <w:t>Informacje dodatkowe:</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III.2) PODSTAWY WYKLUCZENIA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 xml:space="preserve">III.2.1) Podstawy wykluczenia określone w art. 24 ust. 1 ustawy </w:t>
      </w:r>
      <w:proofErr w:type="spellStart"/>
      <w:r w:rsidRPr="000E7FF1">
        <w:rPr>
          <w:rFonts w:ascii="Times New Roman" w:eastAsia="Times New Roman" w:hAnsi="Times New Roman" w:cs="Times New Roman"/>
          <w:b/>
          <w:bCs/>
          <w:color w:val="000000"/>
          <w:szCs w:val="27"/>
          <w:lang w:eastAsia="pl-PL"/>
        </w:rPr>
        <w:t>Pzp</w:t>
      </w:r>
      <w:proofErr w:type="spellEnd"/>
      <w:r w:rsidRPr="000E7FF1">
        <w:rPr>
          <w:rFonts w:ascii="Times New Roman" w:eastAsia="Times New Roman" w:hAnsi="Times New Roman" w:cs="Times New Roman"/>
          <w:color w:val="000000"/>
          <w:szCs w:val="27"/>
          <w:lang w:eastAsia="pl-PL"/>
        </w:rPr>
        <w:t>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 xml:space="preserve">III.2.2) Zamawiający przewiduje wykluczenie wykonawcy na podstawie art. 24 ust. 5 ustawy </w:t>
      </w:r>
      <w:proofErr w:type="spellStart"/>
      <w:r w:rsidRPr="000E7FF1">
        <w:rPr>
          <w:rFonts w:ascii="Times New Roman" w:eastAsia="Times New Roman" w:hAnsi="Times New Roman" w:cs="Times New Roman"/>
          <w:b/>
          <w:bCs/>
          <w:color w:val="000000"/>
          <w:szCs w:val="27"/>
          <w:lang w:eastAsia="pl-PL"/>
        </w:rPr>
        <w:t>Pzp</w:t>
      </w:r>
      <w:proofErr w:type="spellEnd"/>
      <w:r w:rsidRPr="000E7FF1">
        <w:rPr>
          <w:rFonts w:ascii="Times New Roman" w:eastAsia="Times New Roman" w:hAnsi="Times New Roman" w:cs="Times New Roman"/>
          <w:color w:val="000000"/>
          <w:szCs w:val="27"/>
          <w:lang w:eastAsia="pl-PL"/>
        </w:rPr>
        <w:t> Tak Zamawiający przewiduje następujące fakultatywne podstawy wykluczenia: Tak (podstawa wykluczenia określona w art. 24</w:t>
      </w:r>
      <w:r>
        <w:rPr>
          <w:rFonts w:ascii="Times New Roman" w:eastAsia="Times New Roman" w:hAnsi="Times New Roman" w:cs="Times New Roman"/>
          <w:color w:val="000000"/>
          <w:szCs w:val="27"/>
          <w:lang w:eastAsia="pl-PL"/>
        </w:rPr>
        <w:t xml:space="preserve"> ust. 5 </w:t>
      </w:r>
      <w:proofErr w:type="spellStart"/>
      <w:r>
        <w:rPr>
          <w:rFonts w:ascii="Times New Roman" w:eastAsia="Times New Roman" w:hAnsi="Times New Roman" w:cs="Times New Roman"/>
          <w:color w:val="000000"/>
          <w:szCs w:val="27"/>
          <w:lang w:eastAsia="pl-PL"/>
        </w:rPr>
        <w:t>pkt</w:t>
      </w:r>
      <w:proofErr w:type="spellEnd"/>
      <w:r>
        <w:rPr>
          <w:rFonts w:ascii="Times New Roman" w:eastAsia="Times New Roman" w:hAnsi="Times New Roman" w:cs="Times New Roman"/>
          <w:color w:val="000000"/>
          <w:szCs w:val="27"/>
          <w:lang w:eastAsia="pl-PL"/>
        </w:rPr>
        <w:t xml:space="preserve"> 1 ustawy </w:t>
      </w:r>
      <w:proofErr w:type="spellStart"/>
      <w:r>
        <w:rPr>
          <w:rFonts w:ascii="Times New Roman" w:eastAsia="Times New Roman" w:hAnsi="Times New Roman" w:cs="Times New Roman"/>
          <w:color w:val="000000"/>
          <w:szCs w:val="27"/>
          <w:lang w:eastAsia="pl-PL"/>
        </w:rPr>
        <w:t>Pzp</w:t>
      </w:r>
      <w:proofErr w:type="spellEnd"/>
      <w:r>
        <w:rPr>
          <w:rFonts w:ascii="Times New Roman" w:eastAsia="Times New Roman" w:hAnsi="Times New Roman" w:cs="Times New Roman"/>
          <w:color w:val="000000"/>
          <w:szCs w:val="27"/>
          <w:lang w:eastAsia="pl-PL"/>
        </w:rPr>
        <w:t>) </w:t>
      </w:r>
      <w:r w:rsidRPr="000E7FF1">
        <w:rPr>
          <w:rFonts w:ascii="Times New Roman" w:eastAsia="Times New Roman" w:hAnsi="Times New Roman" w:cs="Times New Roman"/>
          <w:color w:val="000000"/>
          <w:szCs w:val="27"/>
          <w:lang w:eastAsia="pl-PL"/>
        </w:rPr>
        <w:br/>
        <w:t xml:space="preserve">Tak (podstawa wykluczenia określona w art. 24 ust. 5 </w:t>
      </w:r>
      <w:proofErr w:type="spellStart"/>
      <w:r w:rsidRPr="000E7FF1">
        <w:rPr>
          <w:rFonts w:ascii="Times New Roman" w:eastAsia="Times New Roman" w:hAnsi="Times New Roman" w:cs="Times New Roman"/>
          <w:color w:val="000000"/>
          <w:szCs w:val="27"/>
          <w:lang w:eastAsia="pl-PL"/>
        </w:rPr>
        <w:t>pkt</w:t>
      </w:r>
      <w:proofErr w:type="spellEnd"/>
      <w:r w:rsidRPr="000E7FF1">
        <w:rPr>
          <w:rFonts w:ascii="Times New Roman" w:eastAsia="Times New Roman" w:hAnsi="Times New Roman" w:cs="Times New Roman"/>
          <w:color w:val="000000"/>
          <w:szCs w:val="27"/>
          <w:lang w:eastAsia="pl-PL"/>
        </w:rPr>
        <w:t xml:space="preserve"> 8 ustawy </w:t>
      </w:r>
      <w:proofErr w:type="spellStart"/>
      <w:r w:rsidRPr="000E7FF1">
        <w:rPr>
          <w:rFonts w:ascii="Times New Roman" w:eastAsia="Times New Roman" w:hAnsi="Times New Roman" w:cs="Times New Roman"/>
          <w:color w:val="000000"/>
          <w:szCs w:val="27"/>
          <w:lang w:eastAsia="pl-PL"/>
        </w:rPr>
        <w:t>Pzp</w:t>
      </w:r>
      <w:proofErr w:type="spellEnd"/>
      <w:r w:rsidRPr="000E7FF1">
        <w:rPr>
          <w:rFonts w:ascii="Times New Roman" w:eastAsia="Times New Roman" w:hAnsi="Times New Roman" w:cs="Times New Roman"/>
          <w:color w:val="000000"/>
          <w:szCs w:val="27"/>
          <w:lang w:eastAsia="pl-PL"/>
        </w:rPr>
        <w:t>)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III.3) WYKAZ OŚWIADCZEŃ SKŁADANYCH PRZEZ WYKONAWCĘ W CELU WSTĘPNEGO POTWIERDZENIA, ŻE NIE PODLEGA ON WYKLUCZENIU ORAZ SPEŁNIA WARUNKI UDZIAŁU W POSTĘPOWANIU ORAZ SPEŁNIA KRYTERIA SELEKCJI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Oświadczenie o niepodleganiu wykluczeniu oraz spełnianiu warunków udziału w postępowaniu </w:t>
      </w:r>
      <w:r w:rsidRPr="000E7FF1">
        <w:rPr>
          <w:rFonts w:ascii="Times New Roman" w:eastAsia="Times New Roman" w:hAnsi="Times New Roman" w:cs="Times New Roman"/>
          <w:color w:val="000000"/>
          <w:szCs w:val="27"/>
          <w:lang w:eastAsia="pl-PL"/>
        </w:rPr>
        <w:br/>
        <w:t>Tak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Oświadczenie o spełnianiu kryteriów selekcji </w:t>
      </w:r>
      <w:r w:rsidRPr="000E7FF1">
        <w:rPr>
          <w:rFonts w:ascii="Times New Roman" w:eastAsia="Times New Roman" w:hAnsi="Times New Roman" w:cs="Times New Roman"/>
          <w:color w:val="000000"/>
          <w:szCs w:val="27"/>
          <w:lang w:eastAsia="pl-PL"/>
        </w:rPr>
        <w:br/>
        <w:t>Nie</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III.4) WYKAZ OŚWIADCZEŃ LUB DOKUMENTÓW , SKŁADANYCH PRZEZ WYKONAWCĘ W POSTĘPOWANIU NA WEZWANIE ZAMAWIAJACEGO W CELU POTWIERDZENIA OKOLICZNOŚCI, O KTÓRYCH MOWA W ART. 25 UST. 1 PKT 3 USTAWY PZP: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 xml:space="preserve">7. W celu potwierdzenia przez Wykonawcę braku podstaw wykluczenia, Wykonawca składa: a) odpis z właściwego rejestru lub z centralnej ewidencji i informacji o działalności gospodarczej, jeżeli odrębne przepisy wymagają wpisu do rejestru lub ewidencji, w celu potwierdzenia braku podstaw do </w:t>
      </w:r>
      <w:r w:rsidRPr="000E7FF1">
        <w:rPr>
          <w:rFonts w:ascii="Times New Roman" w:eastAsia="Times New Roman" w:hAnsi="Times New Roman" w:cs="Times New Roman"/>
          <w:color w:val="000000"/>
          <w:szCs w:val="27"/>
          <w:lang w:eastAsia="pl-PL"/>
        </w:rPr>
        <w:lastRenderedPageBreak/>
        <w:t xml:space="preserve">wykluczenia na podstawie art. 24 ust. 5 </w:t>
      </w:r>
      <w:proofErr w:type="spellStart"/>
      <w:r w:rsidRPr="000E7FF1">
        <w:rPr>
          <w:rFonts w:ascii="Times New Roman" w:eastAsia="Times New Roman" w:hAnsi="Times New Roman" w:cs="Times New Roman"/>
          <w:color w:val="000000"/>
          <w:szCs w:val="27"/>
          <w:lang w:eastAsia="pl-PL"/>
        </w:rPr>
        <w:t>pkt</w:t>
      </w:r>
      <w:proofErr w:type="spellEnd"/>
      <w:r w:rsidRPr="000E7FF1">
        <w:rPr>
          <w:rFonts w:ascii="Times New Roman" w:eastAsia="Times New Roman" w:hAnsi="Times New Roman" w:cs="Times New Roman"/>
          <w:color w:val="000000"/>
          <w:szCs w:val="27"/>
          <w:lang w:eastAsia="pl-PL"/>
        </w:rPr>
        <w:t xml:space="preserve"> 1 ustawy; b) zaświadczenie właściwego naczelnika urzędu skarbowego potwierdzającego, 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ubezpieczenie społeczne lub zdrowotne, wystawiony nie wcześniej niż 3 miesiące przed upływem terminu składania ofert , lub inny dokument potwierdzający ,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o niezaleganiu z opłacaniem podatków i opłat lokalnych, o których mowa w ustawie z dnia 12 stycznia 1991 r. o podatkach i opłatach lokalnych (Dz. U. z 2016 r. poz. 716). – sporządzone zgodnie z wzorem stanowiącym załącznik nr 9 do SIWZ. 7.1.Jeżeli Wykonawca ma siedzibę lub miejsce zamieszkania poza terytorium Rzeczypospolitej Polskiej, zamiast dokumentów, o których mowa w punkcie Rdz. VI </w:t>
      </w:r>
      <w:proofErr w:type="spellStart"/>
      <w:r w:rsidRPr="000E7FF1">
        <w:rPr>
          <w:rFonts w:ascii="Times New Roman" w:eastAsia="Times New Roman" w:hAnsi="Times New Roman" w:cs="Times New Roman"/>
          <w:color w:val="000000"/>
          <w:szCs w:val="27"/>
          <w:lang w:eastAsia="pl-PL"/>
        </w:rPr>
        <w:t>pkt</w:t>
      </w:r>
      <w:proofErr w:type="spellEnd"/>
      <w:r w:rsidRPr="000E7FF1">
        <w:rPr>
          <w:rFonts w:ascii="Times New Roman" w:eastAsia="Times New Roman" w:hAnsi="Times New Roman" w:cs="Times New Roman"/>
          <w:color w:val="000000"/>
          <w:szCs w:val="27"/>
          <w:lang w:eastAsia="pl-PL"/>
        </w:rPr>
        <w:t xml:space="preserve"> 7 </w:t>
      </w:r>
      <w:proofErr w:type="spellStart"/>
      <w:r w:rsidRPr="000E7FF1">
        <w:rPr>
          <w:rFonts w:ascii="Times New Roman" w:eastAsia="Times New Roman" w:hAnsi="Times New Roman" w:cs="Times New Roman"/>
          <w:color w:val="000000"/>
          <w:szCs w:val="27"/>
          <w:lang w:eastAsia="pl-PL"/>
        </w:rPr>
        <w:t>ppkt</w:t>
      </w:r>
      <w:proofErr w:type="spellEnd"/>
      <w:r w:rsidRPr="000E7FF1">
        <w:rPr>
          <w:rFonts w:ascii="Times New Roman" w:eastAsia="Times New Roman" w:hAnsi="Times New Roman" w:cs="Times New Roman"/>
          <w:color w:val="000000"/>
          <w:szCs w:val="27"/>
          <w:lang w:eastAsia="pl-PL"/>
        </w:rPr>
        <w:t xml:space="preserve"> a) – c)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7.2. Dokumenty, o których mowa w punkcie 7.1. a) powinny być wystawione nie wcześniej niż 3 miesiące przed upływem terminu składania ofert, w punkcie 7.1. b) powinny być wystawione nie wcześniej niż 6 miesięcy przed upływem terminu składania ofert. 7.3. Jeżeli w kraju, w którym Wykonawca ma siedzibę lub miejsce zamieszkania lub miejsce zamieszkania ma osoba, której dotyczy dokument, nie wydaje się dokumentów, o których mowa w punktach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w:t>
      </w:r>
      <w:r w:rsidRPr="000E7FF1">
        <w:rPr>
          <w:rFonts w:ascii="Times New Roman" w:eastAsia="Times New Roman" w:hAnsi="Times New Roman" w:cs="Times New Roman"/>
          <w:color w:val="000000"/>
          <w:szCs w:val="27"/>
          <w:lang w:eastAsia="pl-PL"/>
        </w:rPr>
        <w:lastRenderedPageBreak/>
        <w:t>gospodarczego właściwym ze względu na siedzibę lub miejsce zamieszkania Wykonawcy lub miejsce zamieszkania tej osoby Przepis w pkt. 7.1. stosuje się odpowiednio.</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III.5) WYKAZ OŚWIADCZEŃ LUB DOKUMENTÓW SKŁADANYCH PRZEZ WYKONAWCĘ W POSTĘPOWANIU NA WEZWANIE ZAMAWIAJACEGO W CELU POTWIERDZENIA OKOLICZNOŚCI, O KTÓRYCH MOWA W ART. 25 UST. 1 PKT 1 USTAWY PZP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III.5.1) W ZAKRESIE SPEŁNIANIA WARUNKÓW UDZIAŁU W POSTĘPOWANIU:</w:t>
      </w:r>
      <w:r w:rsidRPr="000E7FF1">
        <w:rPr>
          <w:rFonts w:ascii="Times New Roman" w:eastAsia="Times New Roman" w:hAnsi="Times New Roman" w:cs="Times New Roman"/>
          <w:color w:val="000000"/>
          <w:szCs w:val="27"/>
          <w:lang w:eastAsia="pl-PL"/>
        </w:rPr>
        <w:t> </w:t>
      </w:r>
      <w:r w:rsidRPr="000E7FF1">
        <w:rPr>
          <w:rFonts w:ascii="Times New Roman" w:eastAsia="Times New Roman" w:hAnsi="Times New Roman" w:cs="Times New Roman"/>
          <w:color w:val="000000"/>
          <w:szCs w:val="27"/>
          <w:lang w:eastAsia="pl-PL"/>
        </w:rPr>
        <w:br/>
        <w:t xml:space="preserve">6. W celu potwierdzenia spełniania przez Wykonawcę warunków udziału w postępowaniu, Wykonawca na wezwanie Zamawiającego składa: a) dokument potwierdzający, że Wykonawca jest ubezpieczony od odpowiedzialności cywilnej w zakresie prowadzonej działalności związanej z przedmiotem zamówienia na sumę gwarancyjną nie mniejszą niż 100 000,00 PLN, zgodnie z opisanym warunkiem w Rdz. IV </w:t>
      </w:r>
      <w:proofErr w:type="spellStart"/>
      <w:r w:rsidRPr="000E7FF1">
        <w:rPr>
          <w:rFonts w:ascii="Times New Roman" w:eastAsia="Times New Roman" w:hAnsi="Times New Roman" w:cs="Times New Roman"/>
          <w:color w:val="000000"/>
          <w:szCs w:val="27"/>
          <w:lang w:eastAsia="pl-PL"/>
        </w:rPr>
        <w:t>pkt</w:t>
      </w:r>
      <w:proofErr w:type="spellEnd"/>
      <w:r w:rsidRPr="000E7FF1">
        <w:rPr>
          <w:rFonts w:ascii="Times New Roman" w:eastAsia="Times New Roman" w:hAnsi="Times New Roman" w:cs="Times New Roman"/>
          <w:color w:val="000000"/>
          <w:szCs w:val="27"/>
          <w:lang w:eastAsia="pl-PL"/>
        </w:rPr>
        <w:t xml:space="preserve"> 2 </w:t>
      </w:r>
      <w:proofErr w:type="spellStart"/>
      <w:r w:rsidRPr="000E7FF1">
        <w:rPr>
          <w:rFonts w:ascii="Times New Roman" w:eastAsia="Times New Roman" w:hAnsi="Times New Roman" w:cs="Times New Roman"/>
          <w:color w:val="000000"/>
          <w:szCs w:val="27"/>
          <w:lang w:eastAsia="pl-PL"/>
        </w:rPr>
        <w:t>ppkt</w:t>
      </w:r>
      <w:proofErr w:type="spellEnd"/>
      <w:r w:rsidRPr="000E7FF1">
        <w:rPr>
          <w:rFonts w:ascii="Times New Roman" w:eastAsia="Times New Roman" w:hAnsi="Times New Roman" w:cs="Times New Roman"/>
          <w:color w:val="000000"/>
          <w:szCs w:val="27"/>
          <w:lang w:eastAsia="pl-PL"/>
        </w:rPr>
        <w:t xml:space="preserve">. 2.2.2 a). b)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sporządzony według załącznika nr 8do SIWZ - dokument składany w oryginale – zgodnie z opisanym warunkiem w Rdz. IV </w:t>
      </w:r>
      <w:proofErr w:type="spellStart"/>
      <w:r w:rsidRPr="000E7FF1">
        <w:rPr>
          <w:rFonts w:ascii="Times New Roman" w:eastAsia="Times New Roman" w:hAnsi="Times New Roman" w:cs="Times New Roman"/>
          <w:color w:val="000000"/>
          <w:szCs w:val="27"/>
          <w:lang w:eastAsia="pl-PL"/>
        </w:rPr>
        <w:t>pkt</w:t>
      </w:r>
      <w:proofErr w:type="spellEnd"/>
      <w:r w:rsidRPr="000E7FF1">
        <w:rPr>
          <w:rFonts w:ascii="Times New Roman" w:eastAsia="Times New Roman" w:hAnsi="Times New Roman" w:cs="Times New Roman"/>
          <w:color w:val="000000"/>
          <w:szCs w:val="27"/>
          <w:lang w:eastAsia="pl-PL"/>
        </w:rPr>
        <w:t xml:space="preserve"> 2 </w:t>
      </w:r>
      <w:proofErr w:type="spellStart"/>
      <w:r w:rsidRPr="000E7FF1">
        <w:rPr>
          <w:rFonts w:ascii="Times New Roman" w:eastAsia="Times New Roman" w:hAnsi="Times New Roman" w:cs="Times New Roman"/>
          <w:color w:val="000000"/>
          <w:szCs w:val="27"/>
          <w:lang w:eastAsia="pl-PL"/>
        </w:rPr>
        <w:t>ppkt</w:t>
      </w:r>
      <w:proofErr w:type="spellEnd"/>
      <w:r w:rsidRPr="000E7FF1">
        <w:rPr>
          <w:rFonts w:ascii="Times New Roman" w:eastAsia="Times New Roman" w:hAnsi="Times New Roman" w:cs="Times New Roman"/>
          <w:color w:val="000000"/>
          <w:szCs w:val="27"/>
          <w:lang w:eastAsia="pl-PL"/>
        </w:rPr>
        <w:t xml:space="preserve"> 2.2.3 a) Dowodami, o których mowa powyżej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7 do SIWZ - dokument składany w formie oryginału. Do wykazu do kierownika budowy należy dołączyć oświadczenie Wykonawcy, że zaproponowana osoba posiada wymagane uprawnienia i przynależy do właściwej izby samorządu zawodowego, jeżeli taki wymóg na te osoby nakłada Prawo budowlane – zgodnie z opisanym warunkiem w Rdz. IV </w:t>
      </w:r>
      <w:proofErr w:type="spellStart"/>
      <w:r w:rsidRPr="000E7FF1">
        <w:rPr>
          <w:rFonts w:ascii="Times New Roman" w:eastAsia="Times New Roman" w:hAnsi="Times New Roman" w:cs="Times New Roman"/>
          <w:color w:val="000000"/>
          <w:szCs w:val="27"/>
          <w:lang w:eastAsia="pl-PL"/>
        </w:rPr>
        <w:t>pkt</w:t>
      </w:r>
      <w:proofErr w:type="spellEnd"/>
      <w:r w:rsidRPr="000E7FF1">
        <w:rPr>
          <w:rFonts w:ascii="Times New Roman" w:eastAsia="Times New Roman" w:hAnsi="Times New Roman" w:cs="Times New Roman"/>
          <w:color w:val="000000"/>
          <w:szCs w:val="27"/>
          <w:lang w:eastAsia="pl-PL"/>
        </w:rPr>
        <w:t xml:space="preserve"> 2 </w:t>
      </w:r>
      <w:proofErr w:type="spellStart"/>
      <w:r w:rsidRPr="000E7FF1">
        <w:rPr>
          <w:rFonts w:ascii="Times New Roman" w:eastAsia="Times New Roman" w:hAnsi="Times New Roman" w:cs="Times New Roman"/>
          <w:color w:val="000000"/>
          <w:szCs w:val="27"/>
          <w:lang w:eastAsia="pl-PL"/>
        </w:rPr>
        <w:t>ppkt</w:t>
      </w:r>
      <w:proofErr w:type="spellEnd"/>
      <w:r w:rsidRPr="000E7FF1">
        <w:rPr>
          <w:rFonts w:ascii="Times New Roman" w:eastAsia="Times New Roman" w:hAnsi="Times New Roman" w:cs="Times New Roman"/>
          <w:color w:val="000000"/>
          <w:szCs w:val="27"/>
          <w:lang w:eastAsia="pl-PL"/>
        </w:rPr>
        <w:t xml:space="preserve"> 2.2.3. b). 6.1. W przypadku , gdy Wykonawca powołuje się na dostępne oświadczenia lub dokumenty w formie elektronicznej pod określonymi adresami internetowymi ogólnodostępnych i bezpłatnych baz danych, Wykonawca wskazuje te oświadczenia lub dokumenty, aby Zamawiający mógł pobrać dokumenty samodzielnie. 6.2. W przypadku, gdy </w:t>
      </w:r>
      <w:r w:rsidRPr="000E7FF1">
        <w:rPr>
          <w:rFonts w:ascii="Times New Roman" w:eastAsia="Times New Roman" w:hAnsi="Times New Roman" w:cs="Times New Roman"/>
          <w:color w:val="000000"/>
          <w:szCs w:val="27"/>
          <w:lang w:eastAsia="pl-PL"/>
        </w:rPr>
        <w:lastRenderedPageBreak/>
        <w:t xml:space="preserve">Wykonawca powołuje się, na dokumenty podmiotowe znajdujące się w posiadaniu Zamawiającego, przechowywane przez Zamawiającego zgodnie z art. 97 ust. 1 ustawy, Wykonawca wskazuje te oświadczenia lub dokumenty, Zamawiający w celu potwierdzenia okoliczności, o których mowa w art. 25 ust. 1 </w:t>
      </w:r>
      <w:proofErr w:type="spellStart"/>
      <w:r w:rsidRPr="000E7FF1">
        <w:rPr>
          <w:rFonts w:ascii="Times New Roman" w:eastAsia="Times New Roman" w:hAnsi="Times New Roman" w:cs="Times New Roman"/>
          <w:color w:val="000000"/>
          <w:szCs w:val="27"/>
          <w:lang w:eastAsia="pl-PL"/>
        </w:rPr>
        <w:t>pkt</w:t>
      </w:r>
      <w:proofErr w:type="spellEnd"/>
      <w:r w:rsidRPr="000E7FF1">
        <w:rPr>
          <w:rFonts w:ascii="Times New Roman" w:eastAsia="Times New Roman" w:hAnsi="Times New Roman" w:cs="Times New Roman"/>
          <w:color w:val="000000"/>
          <w:szCs w:val="27"/>
          <w:lang w:eastAsia="pl-PL"/>
        </w:rPr>
        <w:t xml:space="preserve"> 1 i 3 ustawy, korzysta z posiadanych oświadczeń lub dokumentów, o ile są aktualne.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III.5.2) W ZAKRESIE KRYTERIÓW SELEKCJI:</w:t>
      </w:r>
      <w:r>
        <w:rPr>
          <w:rFonts w:ascii="Times New Roman" w:eastAsia="Times New Roman" w:hAnsi="Times New Roman" w:cs="Times New Roman"/>
          <w:color w:val="000000"/>
          <w:szCs w:val="27"/>
          <w:lang w:eastAsia="pl-PL"/>
        </w:rPr>
        <w:t>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III.6) WYKAZ OŚWIADCZEŃ LUB DOKUMENTÓW SKŁADANYCH PRZEZ WYKONAWCĘ W POSTĘPOWANIU NA WEZWANIE ZAMAWIAJACEGO W CELU POTWIERDZENIA OKOLICZNOŚCI, O KTÓRYCH MOWA W ART. 25 UST. 1 PKT 2 USTAWY PZP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 xml:space="preserve">III.7) INNE DOKUMENTY NIE WYMIENIONE W </w:t>
      </w:r>
      <w:proofErr w:type="spellStart"/>
      <w:r w:rsidRPr="000E7FF1">
        <w:rPr>
          <w:rFonts w:ascii="Times New Roman" w:eastAsia="Times New Roman" w:hAnsi="Times New Roman" w:cs="Times New Roman"/>
          <w:b/>
          <w:bCs/>
          <w:color w:val="000000"/>
          <w:szCs w:val="27"/>
          <w:lang w:eastAsia="pl-PL"/>
        </w:rPr>
        <w:t>pkt</w:t>
      </w:r>
      <w:proofErr w:type="spellEnd"/>
      <w:r w:rsidRPr="000E7FF1">
        <w:rPr>
          <w:rFonts w:ascii="Times New Roman" w:eastAsia="Times New Roman" w:hAnsi="Times New Roman" w:cs="Times New Roman"/>
          <w:b/>
          <w:bCs/>
          <w:color w:val="000000"/>
          <w:szCs w:val="27"/>
          <w:lang w:eastAsia="pl-PL"/>
        </w:rPr>
        <w:t xml:space="preserve"> III.3) - III.6)</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Załącznik nr 1 - formularz oferty Załącznik nr 4 - oświadczenie grupa kapitałowa Załącznik nr 10 - zobowiązanie podmiotu do oddania zasobów Załącznik nr 11 - oświadczenie o zatrudnianiu na podstawie umowy o pracę wraz z wykazem osób</w:t>
      </w:r>
    </w:p>
    <w:p w:rsidR="000E7FF1" w:rsidRPr="000E7FF1" w:rsidRDefault="000E7FF1" w:rsidP="000E7FF1">
      <w:pPr>
        <w:spacing w:after="0" w:line="408" w:lineRule="atLeast"/>
        <w:rPr>
          <w:rFonts w:ascii="Times New Roman" w:eastAsia="Times New Roman" w:hAnsi="Times New Roman" w:cs="Times New Roman"/>
          <w:b/>
          <w:bCs/>
          <w:color w:val="000000"/>
          <w:sz w:val="28"/>
          <w:szCs w:val="36"/>
          <w:lang w:eastAsia="pl-PL"/>
        </w:rPr>
      </w:pPr>
      <w:r w:rsidRPr="000E7FF1">
        <w:rPr>
          <w:rFonts w:ascii="Times New Roman" w:eastAsia="Times New Roman" w:hAnsi="Times New Roman" w:cs="Times New Roman"/>
          <w:b/>
          <w:bCs/>
          <w:color w:val="000000"/>
          <w:sz w:val="28"/>
          <w:szCs w:val="36"/>
          <w:u w:val="single"/>
          <w:lang w:eastAsia="pl-PL"/>
        </w:rPr>
        <w:t>SEKCJA IV: PROCEDURA</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IV.1) OPIS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IV.1.1) Tryb udzielenia zamówienia: </w:t>
      </w:r>
      <w:r w:rsidRPr="000E7FF1">
        <w:rPr>
          <w:rFonts w:ascii="Times New Roman" w:eastAsia="Times New Roman" w:hAnsi="Times New Roman" w:cs="Times New Roman"/>
          <w:color w:val="000000"/>
          <w:szCs w:val="27"/>
          <w:lang w:eastAsia="pl-PL"/>
        </w:rPr>
        <w:t>Przetarg nieograniczony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IV.1.2) Zamawiający żąda wniesienia wadium:</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Nie </w:t>
      </w:r>
      <w:r w:rsidRPr="000E7FF1">
        <w:rPr>
          <w:rFonts w:ascii="Times New Roman" w:eastAsia="Times New Roman" w:hAnsi="Times New Roman" w:cs="Times New Roman"/>
          <w:color w:val="000000"/>
          <w:szCs w:val="27"/>
          <w:lang w:eastAsia="pl-PL"/>
        </w:rPr>
        <w:br/>
        <w:t>Informacja na temat wadium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IV.1.3) Przewiduje się udzielenie zaliczek na poczet wykonania zamówienia:</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Nie </w:t>
      </w:r>
      <w:r w:rsidRPr="000E7FF1">
        <w:rPr>
          <w:rFonts w:ascii="Times New Roman" w:eastAsia="Times New Roman" w:hAnsi="Times New Roman" w:cs="Times New Roman"/>
          <w:color w:val="000000"/>
          <w:szCs w:val="27"/>
          <w:lang w:eastAsia="pl-PL"/>
        </w:rPr>
        <w:br/>
        <w:t>Należy podać informacje na temat udzielania zaliczek: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IV.1.4) Wymaga się złożenia ofert w postaci katalogów elektronicznych lub dołączenia do ofert katalogów elektronicznych:</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Nie </w:t>
      </w:r>
      <w:r w:rsidRPr="000E7FF1">
        <w:rPr>
          <w:rFonts w:ascii="Times New Roman" w:eastAsia="Times New Roman" w:hAnsi="Times New Roman" w:cs="Times New Roman"/>
          <w:color w:val="000000"/>
          <w:szCs w:val="27"/>
          <w:lang w:eastAsia="pl-PL"/>
        </w:rPr>
        <w:br/>
        <w:t>Dopuszcza się złożenie ofert w postaci katalogów elektronicznych lub dołączenia do ofert katalogów elektronicznych: </w:t>
      </w:r>
      <w:r w:rsidRPr="000E7FF1">
        <w:rPr>
          <w:rFonts w:ascii="Times New Roman" w:eastAsia="Times New Roman" w:hAnsi="Times New Roman" w:cs="Times New Roman"/>
          <w:color w:val="000000"/>
          <w:szCs w:val="27"/>
          <w:lang w:eastAsia="pl-PL"/>
        </w:rPr>
        <w:br/>
        <w:t>Nie </w:t>
      </w:r>
      <w:r w:rsidRPr="000E7FF1">
        <w:rPr>
          <w:rFonts w:ascii="Times New Roman" w:eastAsia="Times New Roman" w:hAnsi="Times New Roman" w:cs="Times New Roman"/>
          <w:color w:val="000000"/>
          <w:szCs w:val="27"/>
          <w:lang w:eastAsia="pl-PL"/>
        </w:rPr>
        <w:br/>
        <w:t>Informacje dodatkowe: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IV.1.5.) Wymaga się złożenia oferty wariantowej:</w:t>
      </w:r>
      <w:r w:rsidRPr="000E7FF1">
        <w:rPr>
          <w:rFonts w:ascii="Times New Roman" w:eastAsia="Times New Roman" w:hAnsi="Times New Roman" w:cs="Times New Roman"/>
          <w:color w:val="000000"/>
          <w:szCs w:val="27"/>
          <w:lang w:eastAsia="pl-PL"/>
        </w:rPr>
        <w:br/>
        <w:t>Dopuszcza s</w:t>
      </w:r>
      <w:r>
        <w:rPr>
          <w:rFonts w:ascii="Times New Roman" w:eastAsia="Times New Roman" w:hAnsi="Times New Roman" w:cs="Times New Roman"/>
          <w:color w:val="000000"/>
          <w:szCs w:val="27"/>
          <w:lang w:eastAsia="pl-PL"/>
        </w:rPr>
        <w:t>ię złożenie oferty wariantowej </w:t>
      </w:r>
      <w:r w:rsidRPr="000E7FF1">
        <w:rPr>
          <w:rFonts w:ascii="Times New Roman" w:eastAsia="Times New Roman" w:hAnsi="Times New Roman" w:cs="Times New Roman"/>
          <w:color w:val="000000"/>
          <w:szCs w:val="27"/>
          <w:lang w:eastAsia="pl-PL"/>
        </w:rPr>
        <w:br/>
        <w:t>Złożenie oferty wariantowej dopuszcza się tylko z jednoczesnym złożeniem oferty zasadniczej: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 xml:space="preserve">IV.1.6) Przewidywana liczba wykonawców, którzy zostaną zaproszeni do udziału w </w:t>
      </w:r>
      <w:r w:rsidRPr="000E7FF1">
        <w:rPr>
          <w:rFonts w:ascii="Times New Roman" w:eastAsia="Times New Roman" w:hAnsi="Times New Roman" w:cs="Times New Roman"/>
          <w:b/>
          <w:bCs/>
          <w:color w:val="000000"/>
          <w:szCs w:val="27"/>
          <w:lang w:eastAsia="pl-PL"/>
        </w:rPr>
        <w:lastRenderedPageBreak/>
        <w:t>postępowaniu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i/>
          <w:iCs/>
          <w:color w:val="000000"/>
          <w:szCs w:val="27"/>
          <w:lang w:eastAsia="pl-PL"/>
        </w:rPr>
        <w:t>(przetarg ograniczony, negocjacje z ogłoszeniem, dialog konkurencyjny, partnerstwo innowacyjne)</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Liczba wykonawców   </w:t>
      </w:r>
      <w:r w:rsidRPr="000E7FF1">
        <w:rPr>
          <w:rFonts w:ascii="Times New Roman" w:eastAsia="Times New Roman" w:hAnsi="Times New Roman" w:cs="Times New Roman"/>
          <w:color w:val="000000"/>
          <w:szCs w:val="27"/>
          <w:lang w:eastAsia="pl-PL"/>
        </w:rPr>
        <w:br/>
        <w:t>Przewidywana minimalna liczba wykonawców </w:t>
      </w:r>
      <w:r w:rsidRPr="000E7FF1">
        <w:rPr>
          <w:rFonts w:ascii="Times New Roman" w:eastAsia="Times New Roman" w:hAnsi="Times New Roman" w:cs="Times New Roman"/>
          <w:color w:val="000000"/>
          <w:szCs w:val="27"/>
          <w:lang w:eastAsia="pl-PL"/>
        </w:rPr>
        <w:br/>
        <w:t>Maksymalna liczba wykonawców   </w:t>
      </w:r>
      <w:r w:rsidRPr="000E7FF1">
        <w:rPr>
          <w:rFonts w:ascii="Times New Roman" w:eastAsia="Times New Roman" w:hAnsi="Times New Roman" w:cs="Times New Roman"/>
          <w:color w:val="000000"/>
          <w:szCs w:val="27"/>
          <w:lang w:eastAsia="pl-PL"/>
        </w:rPr>
        <w:br/>
        <w:t>Kryteria selekcji wykonawców: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IV.1.7) Informacje na temat umowy ramowej lub dynamicznego systemu zakupów:</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Pr>
          <w:rFonts w:ascii="Times New Roman" w:eastAsia="Times New Roman" w:hAnsi="Times New Roman" w:cs="Times New Roman"/>
          <w:color w:val="000000"/>
          <w:szCs w:val="27"/>
          <w:lang w:eastAsia="pl-PL"/>
        </w:rPr>
        <w:t>Umowa ramowa będzie zawarta: </w:t>
      </w:r>
      <w:r w:rsidRPr="000E7FF1">
        <w:rPr>
          <w:rFonts w:ascii="Times New Roman" w:eastAsia="Times New Roman" w:hAnsi="Times New Roman" w:cs="Times New Roman"/>
          <w:color w:val="000000"/>
          <w:szCs w:val="27"/>
          <w:lang w:eastAsia="pl-PL"/>
        </w:rPr>
        <w:br/>
        <w:t>Czy przewiduje się ograniczenie lic</w:t>
      </w:r>
      <w:r>
        <w:rPr>
          <w:rFonts w:ascii="Times New Roman" w:eastAsia="Times New Roman" w:hAnsi="Times New Roman" w:cs="Times New Roman"/>
          <w:color w:val="000000"/>
          <w:szCs w:val="27"/>
          <w:lang w:eastAsia="pl-PL"/>
        </w:rPr>
        <w:t>zby uczestników umowy ramowej: </w:t>
      </w:r>
      <w:r w:rsidRPr="000E7FF1">
        <w:rPr>
          <w:rFonts w:ascii="Times New Roman" w:eastAsia="Times New Roman" w:hAnsi="Times New Roman" w:cs="Times New Roman"/>
          <w:color w:val="000000"/>
          <w:szCs w:val="27"/>
          <w:lang w:eastAsia="pl-PL"/>
        </w:rPr>
        <w:br/>
        <w:t>Przewidziana maksymalna liczba uczestników umowy ra</w:t>
      </w:r>
      <w:r>
        <w:rPr>
          <w:rFonts w:ascii="Times New Roman" w:eastAsia="Times New Roman" w:hAnsi="Times New Roman" w:cs="Times New Roman"/>
          <w:color w:val="000000"/>
          <w:szCs w:val="27"/>
          <w:lang w:eastAsia="pl-PL"/>
        </w:rPr>
        <w:t>mowej: </w:t>
      </w:r>
      <w:r>
        <w:rPr>
          <w:rFonts w:ascii="Times New Roman" w:eastAsia="Times New Roman" w:hAnsi="Times New Roman" w:cs="Times New Roman"/>
          <w:color w:val="000000"/>
          <w:szCs w:val="27"/>
          <w:lang w:eastAsia="pl-PL"/>
        </w:rPr>
        <w:br/>
        <w:t>Informacje dodatkowe: </w:t>
      </w:r>
      <w:r w:rsidRPr="000E7FF1">
        <w:rPr>
          <w:rFonts w:ascii="Times New Roman" w:eastAsia="Times New Roman" w:hAnsi="Times New Roman" w:cs="Times New Roman"/>
          <w:color w:val="000000"/>
          <w:szCs w:val="27"/>
          <w:lang w:eastAsia="pl-PL"/>
        </w:rPr>
        <w:br/>
        <w:t>Zamówienie obejmuje ustanowienie</w:t>
      </w:r>
      <w:r>
        <w:rPr>
          <w:rFonts w:ascii="Times New Roman" w:eastAsia="Times New Roman" w:hAnsi="Times New Roman" w:cs="Times New Roman"/>
          <w:color w:val="000000"/>
          <w:szCs w:val="27"/>
          <w:lang w:eastAsia="pl-PL"/>
        </w:rPr>
        <w:t xml:space="preserve"> dynamicznego systemu zakupów: </w:t>
      </w:r>
      <w:r w:rsidRPr="000E7FF1">
        <w:rPr>
          <w:rFonts w:ascii="Times New Roman" w:eastAsia="Times New Roman" w:hAnsi="Times New Roman" w:cs="Times New Roman"/>
          <w:color w:val="000000"/>
          <w:szCs w:val="27"/>
          <w:lang w:eastAsia="pl-PL"/>
        </w:rPr>
        <w:br/>
        <w:t>Adres strony internetowej, na której będą zamieszczone dodatkowe informacje dotyczące dyn</w:t>
      </w:r>
      <w:r>
        <w:rPr>
          <w:rFonts w:ascii="Times New Roman" w:eastAsia="Times New Roman" w:hAnsi="Times New Roman" w:cs="Times New Roman"/>
          <w:color w:val="000000"/>
          <w:szCs w:val="27"/>
          <w:lang w:eastAsia="pl-PL"/>
        </w:rPr>
        <w:t>amicznego systemu zakupów: </w:t>
      </w:r>
      <w:r w:rsidRPr="000E7FF1">
        <w:rPr>
          <w:rFonts w:ascii="Times New Roman" w:eastAsia="Times New Roman" w:hAnsi="Times New Roman" w:cs="Times New Roman"/>
          <w:color w:val="000000"/>
          <w:szCs w:val="27"/>
          <w:lang w:eastAsia="pl-PL"/>
        </w:rPr>
        <w:br/>
        <w:t>Inf</w:t>
      </w:r>
      <w:r>
        <w:rPr>
          <w:rFonts w:ascii="Times New Roman" w:eastAsia="Times New Roman" w:hAnsi="Times New Roman" w:cs="Times New Roman"/>
          <w:color w:val="000000"/>
          <w:szCs w:val="27"/>
          <w:lang w:eastAsia="pl-PL"/>
        </w:rPr>
        <w:t>ormacje dodatkowe: </w:t>
      </w:r>
      <w:r w:rsidRPr="000E7FF1">
        <w:rPr>
          <w:rFonts w:ascii="Times New Roman" w:eastAsia="Times New Roman" w:hAnsi="Times New Roman" w:cs="Times New Roman"/>
          <w:color w:val="000000"/>
          <w:szCs w:val="27"/>
          <w:lang w:eastAsia="pl-PL"/>
        </w:rPr>
        <w:br/>
        <w:t>W ramach umowy ramowej/dynamicznego systemu zakupów dopuszcza się złożenie ofert w for</w:t>
      </w:r>
      <w:r>
        <w:rPr>
          <w:rFonts w:ascii="Times New Roman" w:eastAsia="Times New Roman" w:hAnsi="Times New Roman" w:cs="Times New Roman"/>
          <w:color w:val="000000"/>
          <w:szCs w:val="27"/>
          <w:lang w:eastAsia="pl-PL"/>
        </w:rPr>
        <w:t>mie katalogów elektronicznych: </w:t>
      </w:r>
      <w:r w:rsidRPr="000E7FF1">
        <w:rPr>
          <w:rFonts w:ascii="Times New Roman" w:eastAsia="Times New Roman" w:hAnsi="Times New Roman" w:cs="Times New Roman"/>
          <w:color w:val="000000"/>
          <w:szCs w:val="27"/>
          <w:lang w:eastAsia="pl-PL"/>
        </w:rPr>
        <w:br/>
        <w:t>Przewiduje się pobranie ze złożonych katalogów elektronicznych informacji potrzebnych do sporządzenia ofert w ramach umowy ramowej/dynamicznego systemu zakupów: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IV.1.8) Aukcja elektroniczna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Przewidziane jest przeprowadzenie aukcji elektronicznej </w:t>
      </w:r>
      <w:r w:rsidRPr="000E7FF1">
        <w:rPr>
          <w:rFonts w:ascii="Times New Roman" w:eastAsia="Times New Roman" w:hAnsi="Times New Roman" w:cs="Times New Roman"/>
          <w:i/>
          <w:iCs/>
          <w:color w:val="000000"/>
          <w:szCs w:val="27"/>
          <w:lang w:eastAsia="pl-PL"/>
        </w:rPr>
        <w:t>(przetarg nieograniczony, przetarg ograniczony, negocjacje z ogłoszeniem) </w:t>
      </w:r>
      <w:r w:rsidRPr="000E7FF1">
        <w:rPr>
          <w:rFonts w:ascii="Times New Roman" w:eastAsia="Times New Roman" w:hAnsi="Times New Roman" w:cs="Times New Roman"/>
          <w:color w:val="000000"/>
          <w:szCs w:val="27"/>
          <w:lang w:eastAsia="pl-PL"/>
        </w:rPr>
        <w:t>Nie </w:t>
      </w:r>
      <w:r w:rsidRPr="000E7FF1">
        <w:rPr>
          <w:rFonts w:ascii="Times New Roman" w:eastAsia="Times New Roman" w:hAnsi="Times New Roman" w:cs="Times New Roman"/>
          <w:color w:val="000000"/>
          <w:szCs w:val="27"/>
          <w:lang w:eastAsia="pl-PL"/>
        </w:rPr>
        <w:br/>
        <w:t>Należy podać adres strony internetowej, na kt</w:t>
      </w:r>
      <w:r>
        <w:rPr>
          <w:rFonts w:ascii="Times New Roman" w:eastAsia="Times New Roman" w:hAnsi="Times New Roman" w:cs="Times New Roman"/>
          <w:color w:val="000000"/>
          <w:szCs w:val="27"/>
          <w:lang w:eastAsia="pl-PL"/>
        </w:rPr>
        <w:t>órej aukcja będzie prowadzona: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Należy wskazać elementy, których wartości będą przedmiotem aukcji elektronicznej: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Przewiduje się ograniczenia co do przedstawionych wartości, wynikające z opisu przedmiotu zamówienia:</w:t>
      </w:r>
      <w:r>
        <w:rPr>
          <w:rFonts w:ascii="Times New Roman" w:eastAsia="Times New Roman" w:hAnsi="Times New Roman" w:cs="Times New Roman"/>
          <w:color w:val="000000"/>
          <w:szCs w:val="27"/>
          <w:lang w:eastAsia="pl-PL"/>
        </w:rPr>
        <w:t> </w:t>
      </w:r>
      <w:r w:rsidRPr="000E7FF1">
        <w:rPr>
          <w:rFonts w:ascii="Times New Roman" w:eastAsia="Times New Roman" w:hAnsi="Times New Roman" w:cs="Times New Roman"/>
          <w:color w:val="000000"/>
          <w:szCs w:val="27"/>
          <w:lang w:eastAsia="pl-PL"/>
        </w:rPr>
        <w:br/>
        <w:t>Należy podać, które informacje zostaną udostępnione wykonawcom w trakcie aukcji elektronicznej oraz jaki będzie termin ich udostępnienia: </w:t>
      </w:r>
      <w:r w:rsidRPr="000E7FF1">
        <w:rPr>
          <w:rFonts w:ascii="Times New Roman" w:eastAsia="Times New Roman" w:hAnsi="Times New Roman" w:cs="Times New Roman"/>
          <w:color w:val="000000"/>
          <w:szCs w:val="27"/>
          <w:lang w:eastAsia="pl-PL"/>
        </w:rPr>
        <w:br/>
        <w:t>Informacje dotyczące przebiegu aukcji elektronicznej: </w:t>
      </w:r>
      <w:r w:rsidRPr="000E7FF1">
        <w:rPr>
          <w:rFonts w:ascii="Times New Roman" w:eastAsia="Times New Roman" w:hAnsi="Times New Roman" w:cs="Times New Roman"/>
          <w:color w:val="000000"/>
          <w:szCs w:val="27"/>
          <w:lang w:eastAsia="pl-PL"/>
        </w:rPr>
        <w:br/>
        <w:t>Jaki jest przewidziany sposób postępowania w toku aukcji elektronicznej i jakie będą warunki, na jakich wykonawcy będą mogli licytować (minimalne wysokości postąpień): </w:t>
      </w:r>
      <w:r w:rsidRPr="000E7FF1">
        <w:rPr>
          <w:rFonts w:ascii="Times New Roman" w:eastAsia="Times New Roman" w:hAnsi="Times New Roman" w:cs="Times New Roman"/>
          <w:color w:val="000000"/>
          <w:szCs w:val="27"/>
          <w:lang w:eastAsia="pl-PL"/>
        </w:rPr>
        <w:br/>
        <w:t>Informacje dotyczące wykorzystywanego sprzętu elektronicznego, rozwiązań i specyfikacji technicznych w zakresie połączeń: </w:t>
      </w:r>
      <w:r w:rsidRPr="000E7FF1">
        <w:rPr>
          <w:rFonts w:ascii="Times New Roman" w:eastAsia="Times New Roman" w:hAnsi="Times New Roman" w:cs="Times New Roman"/>
          <w:color w:val="000000"/>
          <w:szCs w:val="27"/>
          <w:lang w:eastAsia="pl-PL"/>
        </w:rPr>
        <w:br/>
        <w:t>Wymagania dotyczące rejestracji i identyfikacji wykonawców w aukcji elektronicznej: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color w:val="000000"/>
          <w:szCs w:val="27"/>
          <w:lang w:eastAsia="pl-PL"/>
        </w:rPr>
        <w:lastRenderedPageBreak/>
        <w:t>Informacje o liczbie etapów aukcji elektronicznej i czasie ich trwania:</w:t>
      </w:r>
      <w:r>
        <w:rPr>
          <w:rFonts w:ascii="Times New Roman" w:eastAsia="Times New Roman" w:hAnsi="Times New Roman" w:cs="Times New Roman"/>
          <w:color w:val="000000"/>
          <w:szCs w:val="27"/>
          <w:lang w:eastAsia="pl-PL"/>
        </w:rPr>
        <w:br/>
        <w:t>Czas trwania: </w:t>
      </w:r>
      <w:r w:rsidRPr="000E7FF1">
        <w:rPr>
          <w:rFonts w:ascii="Times New Roman" w:eastAsia="Times New Roman" w:hAnsi="Times New Roman" w:cs="Times New Roman"/>
          <w:color w:val="000000"/>
          <w:szCs w:val="27"/>
          <w:lang w:eastAsia="pl-PL"/>
        </w:rPr>
        <w:br/>
        <w:t>Czy wykonawcy, którzy nie złożyli nowych postąpień, zostaną zakwalifikowani do następnego etapu: </w:t>
      </w:r>
      <w:r w:rsidRPr="000E7FF1">
        <w:rPr>
          <w:rFonts w:ascii="Times New Roman" w:eastAsia="Times New Roman" w:hAnsi="Times New Roman" w:cs="Times New Roman"/>
          <w:color w:val="000000"/>
          <w:szCs w:val="27"/>
          <w:lang w:eastAsia="pl-PL"/>
        </w:rPr>
        <w:br/>
        <w:t>Warunki zamknięcia aukcji elektronicznej: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IV.2) KRYTERIA OCENY OFERT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IV.2.1) Kryteria oceny ofert: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IV.2.2) Kryteria</w:t>
      </w:r>
      <w:r w:rsidRPr="000E7FF1">
        <w:rPr>
          <w:rFonts w:ascii="Times New Roman" w:eastAsia="Times New Roman" w:hAnsi="Times New Roman" w:cs="Times New Roman"/>
          <w:color w:val="000000"/>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285"/>
        <w:gridCol w:w="852"/>
      </w:tblGrid>
      <w:tr w:rsidR="000E7FF1" w:rsidRPr="000E7FF1" w:rsidTr="000E7FF1">
        <w:tc>
          <w:tcPr>
            <w:tcW w:w="0" w:type="auto"/>
            <w:tcBorders>
              <w:top w:val="single" w:sz="6" w:space="0" w:color="000000"/>
              <w:left w:val="single" w:sz="6" w:space="0" w:color="000000"/>
              <w:bottom w:val="single" w:sz="6" w:space="0" w:color="000000"/>
              <w:right w:val="single" w:sz="6" w:space="0" w:color="000000"/>
            </w:tcBorders>
            <w:vAlign w:val="center"/>
            <w:hideMark/>
          </w:tcPr>
          <w:p w:rsidR="000E7FF1" w:rsidRPr="000E7FF1" w:rsidRDefault="000E7FF1" w:rsidP="000E7FF1">
            <w:pPr>
              <w:spacing w:after="0" w:line="240" w:lineRule="auto"/>
              <w:rPr>
                <w:rFonts w:ascii="Times New Roman" w:eastAsia="Times New Roman" w:hAnsi="Times New Roman" w:cs="Times New Roman"/>
                <w:sz w:val="20"/>
                <w:szCs w:val="24"/>
                <w:lang w:eastAsia="pl-PL"/>
              </w:rPr>
            </w:pPr>
            <w:r w:rsidRPr="000E7FF1">
              <w:rPr>
                <w:rFonts w:ascii="Times New Roman" w:eastAsia="Times New Roman" w:hAnsi="Times New Roman" w:cs="Times New Roman"/>
                <w:sz w:val="20"/>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7FF1" w:rsidRPr="000E7FF1" w:rsidRDefault="000E7FF1" w:rsidP="000E7FF1">
            <w:pPr>
              <w:spacing w:after="0" w:line="240" w:lineRule="auto"/>
              <w:rPr>
                <w:rFonts w:ascii="Times New Roman" w:eastAsia="Times New Roman" w:hAnsi="Times New Roman" w:cs="Times New Roman"/>
                <w:sz w:val="20"/>
                <w:szCs w:val="24"/>
                <w:lang w:eastAsia="pl-PL"/>
              </w:rPr>
            </w:pPr>
            <w:r w:rsidRPr="000E7FF1">
              <w:rPr>
                <w:rFonts w:ascii="Times New Roman" w:eastAsia="Times New Roman" w:hAnsi="Times New Roman" w:cs="Times New Roman"/>
                <w:sz w:val="20"/>
                <w:szCs w:val="24"/>
                <w:lang w:eastAsia="pl-PL"/>
              </w:rPr>
              <w:t>Znaczenie</w:t>
            </w:r>
          </w:p>
        </w:tc>
      </w:tr>
      <w:tr w:rsidR="000E7FF1" w:rsidRPr="000E7FF1" w:rsidTr="000E7FF1">
        <w:tc>
          <w:tcPr>
            <w:tcW w:w="0" w:type="auto"/>
            <w:tcBorders>
              <w:top w:val="single" w:sz="6" w:space="0" w:color="000000"/>
              <w:left w:val="single" w:sz="6" w:space="0" w:color="000000"/>
              <w:bottom w:val="single" w:sz="6" w:space="0" w:color="000000"/>
              <w:right w:val="single" w:sz="6" w:space="0" w:color="000000"/>
            </w:tcBorders>
            <w:vAlign w:val="center"/>
            <w:hideMark/>
          </w:tcPr>
          <w:p w:rsidR="000E7FF1" w:rsidRPr="000E7FF1" w:rsidRDefault="000E7FF1" w:rsidP="000E7FF1">
            <w:pPr>
              <w:spacing w:after="0" w:line="240" w:lineRule="auto"/>
              <w:rPr>
                <w:rFonts w:ascii="Times New Roman" w:eastAsia="Times New Roman" w:hAnsi="Times New Roman" w:cs="Times New Roman"/>
                <w:sz w:val="20"/>
                <w:szCs w:val="24"/>
                <w:lang w:eastAsia="pl-PL"/>
              </w:rPr>
            </w:pPr>
            <w:r w:rsidRPr="000E7FF1">
              <w:rPr>
                <w:rFonts w:ascii="Times New Roman" w:eastAsia="Times New Roman" w:hAnsi="Times New Roman" w:cs="Times New Roman"/>
                <w:sz w:val="20"/>
                <w:szCs w:val="24"/>
                <w:lang w:eastAsia="pl-PL"/>
              </w:rPr>
              <w:t>(C)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7FF1" w:rsidRPr="000E7FF1" w:rsidRDefault="000E7FF1" w:rsidP="000E7FF1">
            <w:pPr>
              <w:spacing w:after="0" w:line="240" w:lineRule="auto"/>
              <w:rPr>
                <w:rFonts w:ascii="Times New Roman" w:eastAsia="Times New Roman" w:hAnsi="Times New Roman" w:cs="Times New Roman"/>
                <w:sz w:val="20"/>
                <w:szCs w:val="24"/>
                <w:lang w:eastAsia="pl-PL"/>
              </w:rPr>
            </w:pPr>
            <w:r w:rsidRPr="000E7FF1">
              <w:rPr>
                <w:rFonts w:ascii="Times New Roman" w:eastAsia="Times New Roman" w:hAnsi="Times New Roman" w:cs="Times New Roman"/>
                <w:sz w:val="20"/>
                <w:szCs w:val="24"/>
                <w:lang w:eastAsia="pl-PL"/>
              </w:rPr>
              <w:t>60,00</w:t>
            </w:r>
          </w:p>
        </w:tc>
      </w:tr>
      <w:tr w:rsidR="000E7FF1" w:rsidRPr="000E7FF1" w:rsidTr="000E7FF1">
        <w:tc>
          <w:tcPr>
            <w:tcW w:w="0" w:type="auto"/>
            <w:tcBorders>
              <w:top w:val="single" w:sz="6" w:space="0" w:color="000000"/>
              <w:left w:val="single" w:sz="6" w:space="0" w:color="000000"/>
              <w:bottom w:val="single" w:sz="6" w:space="0" w:color="000000"/>
              <w:right w:val="single" w:sz="6" w:space="0" w:color="000000"/>
            </w:tcBorders>
            <w:vAlign w:val="center"/>
            <w:hideMark/>
          </w:tcPr>
          <w:p w:rsidR="000E7FF1" w:rsidRPr="000E7FF1" w:rsidRDefault="000E7FF1" w:rsidP="000E7FF1">
            <w:pPr>
              <w:spacing w:after="0" w:line="240" w:lineRule="auto"/>
              <w:rPr>
                <w:rFonts w:ascii="Times New Roman" w:eastAsia="Times New Roman" w:hAnsi="Times New Roman" w:cs="Times New Roman"/>
                <w:sz w:val="20"/>
                <w:szCs w:val="24"/>
                <w:lang w:eastAsia="pl-PL"/>
              </w:rPr>
            </w:pPr>
            <w:r w:rsidRPr="000E7FF1">
              <w:rPr>
                <w:rFonts w:ascii="Times New Roman" w:eastAsia="Times New Roman" w:hAnsi="Times New Roman" w:cs="Times New Roman"/>
                <w:sz w:val="20"/>
                <w:szCs w:val="24"/>
                <w:lang w:eastAsia="pl-PL"/>
              </w:rPr>
              <w:t>(G) Okres udzielonej gwarancji/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7FF1" w:rsidRPr="000E7FF1" w:rsidRDefault="000E7FF1" w:rsidP="000E7FF1">
            <w:pPr>
              <w:spacing w:after="0" w:line="240" w:lineRule="auto"/>
              <w:rPr>
                <w:rFonts w:ascii="Times New Roman" w:eastAsia="Times New Roman" w:hAnsi="Times New Roman" w:cs="Times New Roman"/>
                <w:sz w:val="20"/>
                <w:szCs w:val="24"/>
                <w:lang w:eastAsia="pl-PL"/>
              </w:rPr>
            </w:pPr>
            <w:r w:rsidRPr="000E7FF1">
              <w:rPr>
                <w:rFonts w:ascii="Times New Roman" w:eastAsia="Times New Roman" w:hAnsi="Times New Roman" w:cs="Times New Roman"/>
                <w:sz w:val="20"/>
                <w:szCs w:val="24"/>
                <w:lang w:eastAsia="pl-PL"/>
              </w:rPr>
              <w:t>40,00</w:t>
            </w:r>
          </w:p>
        </w:tc>
      </w:tr>
    </w:tbl>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 xml:space="preserve">IV.2.3) Zastosowanie procedury, o której mowa w art. 24aa ust. 1 ustawy </w:t>
      </w:r>
      <w:proofErr w:type="spellStart"/>
      <w:r w:rsidRPr="000E7FF1">
        <w:rPr>
          <w:rFonts w:ascii="Times New Roman" w:eastAsia="Times New Roman" w:hAnsi="Times New Roman" w:cs="Times New Roman"/>
          <w:b/>
          <w:bCs/>
          <w:color w:val="000000"/>
          <w:szCs w:val="27"/>
          <w:lang w:eastAsia="pl-PL"/>
        </w:rPr>
        <w:t>Pzp</w:t>
      </w:r>
      <w:proofErr w:type="spellEnd"/>
      <w:r w:rsidRPr="000E7FF1">
        <w:rPr>
          <w:rFonts w:ascii="Times New Roman" w:eastAsia="Times New Roman" w:hAnsi="Times New Roman" w:cs="Times New Roman"/>
          <w:b/>
          <w:bCs/>
          <w:color w:val="000000"/>
          <w:szCs w:val="27"/>
          <w:lang w:eastAsia="pl-PL"/>
        </w:rPr>
        <w:t> </w:t>
      </w:r>
      <w:r w:rsidRPr="000E7FF1">
        <w:rPr>
          <w:rFonts w:ascii="Times New Roman" w:eastAsia="Times New Roman" w:hAnsi="Times New Roman" w:cs="Times New Roman"/>
          <w:color w:val="000000"/>
          <w:szCs w:val="27"/>
          <w:lang w:eastAsia="pl-PL"/>
        </w:rPr>
        <w:t>(przetarg nieograniczony) </w:t>
      </w:r>
      <w:r w:rsidRPr="000E7FF1">
        <w:rPr>
          <w:rFonts w:ascii="Times New Roman" w:eastAsia="Times New Roman" w:hAnsi="Times New Roman" w:cs="Times New Roman"/>
          <w:color w:val="000000"/>
          <w:szCs w:val="27"/>
          <w:lang w:eastAsia="pl-PL"/>
        </w:rPr>
        <w:br/>
        <w:t>Tak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IV.3) Negocjacje z ogłoszeniem, dialog konkurencyjny, partnerstwo innowacyjne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IV.3.1) Informacje na temat negocjacji z ogłoszeniem</w:t>
      </w:r>
      <w:r w:rsidRPr="000E7FF1">
        <w:rPr>
          <w:rFonts w:ascii="Times New Roman" w:eastAsia="Times New Roman" w:hAnsi="Times New Roman" w:cs="Times New Roman"/>
          <w:color w:val="000000"/>
          <w:szCs w:val="27"/>
          <w:lang w:eastAsia="pl-PL"/>
        </w:rPr>
        <w:t> </w:t>
      </w:r>
      <w:r w:rsidRPr="000E7FF1">
        <w:rPr>
          <w:rFonts w:ascii="Times New Roman" w:eastAsia="Times New Roman" w:hAnsi="Times New Roman" w:cs="Times New Roman"/>
          <w:color w:val="000000"/>
          <w:szCs w:val="27"/>
          <w:lang w:eastAsia="pl-PL"/>
        </w:rPr>
        <w:br/>
        <w:t>Minimalne wymagania, które mu</w:t>
      </w:r>
      <w:r>
        <w:rPr>
          <w:rFonts w:ascii="Times New Roman" w:eastAsia="Times New Roman" w:hAnsi="Times New Roman" w:cs="Times New Roman"/>
          <w:color w:val="000000"/>
          <w:szCs w:val="27"/>
          <w:lang w:eastAsia="pl-PL"/>
        </w:rPr>
        <w:t>szą spełniać wszystkie oferty: </w:t>
      </w:r>
      <w:r w:rsidRPr="000E7FF1">
        <w:rPr>
          <w:rFonts w:ascii="Times New Roman" w:eastAsia="Times New Roman" w:hAnsi="Times New Roman" w:cs="Times New Roman"/>
          <w:color w:val="000000"/>
          <w:szCs w:val="27"/>
          <w:lang w:eastAsia="pl-PL"/>
        </w:rPr>
        <w:br/>
        <w:t>Przewidziane jest zastrzeżenie prawa do udzielenia zamówienia na podstawie ofert wstępnych bez przeprowadzenia negocjacji </w:t>
      </w:r>
      <w:r w:rsidRPr="000E7FF1">
        <w:rPr>
          <w:rFonts w:ascii="Times New Roman" w:eastAsia="Times New Roman" w:hAnsi="Times New Roman" w:cs="Times New Roman"/>
          <w:color w:val="000000"/>
          <w:szCs w:val="27"/>
          <w:lang w:eastAsia="pl-PL"/>
        </w:rPr>
        <w:br/>
        <w:t>Przewidziany jest podział negocjacji na etapy w celu ograniczenia liczby ofert: </w:t>
      </w:r>
      <w:r w:rsidRPr="000E7FF1">
        <w:rPr>
          <w:rFonts w:ascii="Times New Roman" w:eastAsia="Times New Roman" w:hAnsi="Times New Roman" w:cs="Times New Roman"/>
          <w:color w:val="000000"/>
          <w:szCs w:val="27"/>
          <w:lang w:eastAsia="pl-PL"/>
        </w:rPr>
        <w:br/>
        <w:t>Należy podać informacje na temat etapów negocjacji (w tym liczbę et</w:t>
      </w:r>
      <w:r>
        <w:rPr>
          <w:rFonts w:ascii="Times New Roman" w:eastAsia="Times New Roman" w:hAnsi="Times New Roman" w:cs="Times New Roman"/>
          <w:color w:val="000000"/>
          <w:szCs w:val="27"/>
          <w:lang w:eastAsia="pl-PL"/>
        </w:rPr>
        <w:t>apów): </w:t>
      </w:r>
      <w:r>
        <w:rPr>
          <w:rFonts w:ascii="Times New Roman" w:eastAsia="Times New Roman" w:hAnsi="Times New Roman" w:cs="Times New Roman"/>
          <w:color w:val="000000"/>
          <w:szCs w:val="27"/>
          <w:lang w:eastAsia="pl-PL"/>
        </w:rPr>
        <w:br/>
        <w:t>Informacje dodatkowe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IV.3.2) Informacje na temat dialogu konkurencyjnego</w:t>
      </w:r>
      <w:r w:rsidRPr="000E7FF1">
        <w:rPr>
          <w:rFonts w:ascii="Times New Roman" w:eastAsia="Times New Roman" w:hAnsi="Times New Roman" w:cs="Times New Roman"/>
          <w:color w:val="000000"/>
          <w:szCs w:val="27"/>
          <w:lang w:eastAsia="pl-PL"/>
        </w:rPr>
        <w:t> </w:t>
      </w:r>
      <w:r w:rsidRPr="000E7FF1">
        <w:rPr>
          <w:rFonts w:ascii="Times New Roman" w:eastAsia="Times New Roman" w:hAnsi="Times New Roman" w:cs="Times New Roman"/>
          <w:color w:val="000000"/>
          <w:szCs w:val="27"/>
          <w:lang w:eastAsia="pl-PL"/>
        </w:rPr>
        <w:br/>
        <w:t xml:space="preserve">Opis potrzeb i wymagań zamawiającego lub informacja o </w:t>
      </w:r>
      <w:r>
        <w:rPr>
          <w:rFonts w:ascii="Times New Roman" w:eastAsia="Times New Roman" w:hAnsi="Times New Roman" w:cs="Times New Roman"/>
          <w:color w:val="000000"/>
          <w:szCs w:val="27"/>
          <w:lang w:eastAsia="pl-PL"/>
        </w:rPr>
        <w:t>sposobie uzyskania tego opisu: </w:t>
      </w:r>
      <w:r w:rsidRPr="000E7FF1">
        <w:rPr>
          <w:rFonts w:ascii="Times New Roman" w:eastAsia="Times New Roman" w:hAnsi="Times New Roman" w:cs="Times New Roman"/>
          <w:color w:val="000000"/>
          <w:szCs w:val="27"/>
          <w:lang w:eastAsia="pl-PL"/>
        </w:rPr>
        <w:br/>
        <w:t>Informacja o wysokości nagród dla wykonawców, którzy podczas dialogu konkurencyjnego przedstawili rozwiązania stanowiące podstawę do składania ofert, jeżeli z</w:t>
      </w:r>
      <w:r>
        <w:rPr>
          <w:rFonts w:ascii="Times New Roman" w:eastAsia="Times New Roman" w:hAnsi="Times New Roman" w:cs="Times New Roman"/>
          <w:color w:val="000000"/>
          <w:szCs w:val="27"/>
          <w:lang w:eastAsia="pl-PL"/>
        </w:rPr>
        <w:t>amawiający przewiduje nagrody: </w:t>
      </w:r>
      <w:r w:rsidRPr="000E7FF1">
        <w:rPr>
          <w:rFonts w:ascii="Times New Roman" w:eastAsia="Times New Roman" w:hAnsi="Times New Roman" w:cs="Times New Roman"/>
          <w:color w:val="000000"/>
          <w:szCs w:val="27"/>
          <w:lang w:eastAsia="pl-PL"/>
        </w:rPr>
        <w:br/>
        <w:t>Wstępny harmonogr</w:t>
      </w:r>
      <w:r>
        <w:rPr>
          <w:rFonts w:ascii="Times New Roman" w:eastAsia="Times New Roman" w:hAnsi="Times New Roman" w:cs="Times New Roman"/>
          <w:color w:val="000000"/>
          <w:szCs w:val="27"/>
          <w:lang w:eastAsia="pl-PL"/>
        </w:rPr>
        <w:t>am postępowania: </w:t>
      </w:r>
      <w:r w:rsidRPr="000E7FF1">
        <w:rPr>
          <w:rFonts w:ascii="Times New Roman" w:eastAsia="Times New Roman" w:hAnsi="Times New Roman" w:cs="Times New Roman"/>
          <w:color w:val="000000"/>
          <w:szCs w:val="27"/>
          <w:lang w:eastAsia="pl-PL"/>
        </w:rPr>
        <w:br/>
        <w:t>Podział dialogu na etapy w celu ograniczenia liczby rozwiązań: </w:t>
      </w:r>
      <w:r w:rsidRPr="000E7FF1">
        <w:rPr>
          <w:rFonts w:ascii="Times New Roman" w:eastAsia="Times New Roman" w:hAnsi="Times New Roman" w:cs="Times New Roman"/>
          <w:color w:val="000000"/>
          <w:szCs w:val="27"/>
          <w:lang w:eastAsia="pl-PL"/>
        </w:rPr>
        <w:br/>
        <w:t>Należy podać inform</w:t>
      </w:r>
      <w:r>
        <w:rPr>
          <w:rFonts w:ascii="Times New Roman" w:eastAsia="Times New Roman" w:hAnsi="Times New Roman" w:cs="Times New Roman"/>
          <w:color w:val="000000"/>
          <w:szCs w:val="27"/>
          <w:lang w:eastAsia="pl-PL"/>
        </w:rPr>
        <w:t>acje na temat etapów dialogu: </w:t>
      </w:r>
      <w:r>
        <w:rPr>
          <w:rFonts w:ascii="Times New Roman" w:eastAsia="Times New Roman" w:hAnsi="Times New Roman" w:cs="Times New Roman"/>
          <w:color w:val="000000"/>
          <w:szCs w:val="27"/>
          <w:lang w:eastAsia="pl-PL"/>
        </w:rPr>
        <w:br/>
        <w:t>Informacje dodatkowe: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IV.3.3) Informacje na temat partnerstwa innowacyjnego</w:t>
      </w:r>
      <w:r w:rsidRPr="000E7FF1">
        <w:rPr>
          <w:rFonts w:ascii="Times New Roman" w:eastAsia="Times New Roman" w:hAnsi="Times New Roman" w:cs="Times New Roman"/>
          <w:color w:val="000000"/>
          <w:szCs w:val="27"/>
          <w:lang w:eastAsia="pl-PL"/>
        </w:rPr>
        <w:t> </w:t>
      </w:r>
      <w:r w:rsidRPr="000E7FF1">
        <w:rPr>
          <w:rFonts w:ascii="Times New Roman" w:eastAsia="Times New Roman" w:hAnsi="Times New Roman" w:cs="Times New Roman"/>
          <w:color w:val="000000"/>
          <w:szCs w:val="27"/>
          <w:lang w:eastAsia="pl-PL"/>
        </w:rPr>
        <w:br/>
        <w:t>Elementy opisu przedmiotu zamówienia definiujące minimalne wymagania, którym musz</w:t>
      </w:r>
      <w:r>
        <w:rPr>
          <w:rFonts w:ascii="Times New Roman" w:eastAsia="Times New Roman" w:hAnsi="Times New Roman" w:cs="Times New Roman"/>
          <w:color w:val="000000"/>
          <w:szCs w:val="27"/>
          <w:lang w:eastAsia="pl-PL"/>
        </w:rPr>
        <w:t>ą odpowiadać wszystkie oferty: </w:t>
      </w:r>
      <w:r w:rsidRPr="000E7FF1">
        <w:rPr>
          <w:rFonts w:ascii="Times New Roman" w:eastAsia="Times New Roman" w:hAnsi="Times New Roman" w:cs="Times New Roman"/>
          <w:color w:val="000000"/>
          <w:szCs w:val="27"/>
          <w:lang w:eastAsia="pl-PL"/>
        </w:rPr>
        <w:br/>
        <w:t xml:space="preserve">Podział negocjacji na etapy w celu ograniczeniu liczby ofert podlegających negocjacjom poprzez </w:t>
      </w:r>
      <w:r w:rsidRPr="000E7FF1">
        <w:rPr>
          <w:rFonts w:ascii="Times New Roman" w:eastAsia="Times New Roman" w:hAnsi="Times New Roman" w:cs="Times New Roman"/>
          <w:color w:val="000000"/>
          <w:szCs w:val="27"/>
          <w:lang w:eastAsia="pl-PL"/>
        </w:rPr>
        <w:lastRenderedPageBreak/>
        <w:t>zastosowanie kryteriów oceny ofert wskazanych w specyfikacji istotnych warunków zamówieni</w:t>
      </w:r>
      <w:r>
        <w:rPr>
          <w:rFonts w:ascii="Times New Roman" w:eastAsia="Times New Roman" w:hAnsi="Times New Roman" w:cs="Times New Roman"/>
          <w:color w:val="000000"/>
          <w:szCs w:val="27"/>
          <w:lang w:eastAsia="pl-PL"/>
        </w:rPr>
        <w:t>a: </w:t>
      </w:r>
      <w:r>
        <w:rPr>
          <w:rFonts w:ascii="Times New Roman" w:eastAsia="Times New Roman" w:hAnsi="Times New Roman" w:cs="Times New Roman"/>
          <w:color w:val="000000"/>
          <w:szCs w:val="27"/>
          <w:lang w:eastAsia="pl-PL"/>
        </w:rPr>
        <w:br/>
        <w:t>Informacje dodatkowe: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IV.4) Licytacja elektroniczna </w:t>
      </w:r>
      <w:r w:rsidRPr="000E7FF1">
        <w:rPr>
          <w:rFonts w:ascii="Times New Roman" w:eastAsia="Times New Roman" w:hAnsi="Times New Roman" w:cs="Times New Roman"/>
          <w:color w:val="000000"/>
          <w:szCs w:val="27"/>
          <w:lang w:eastAsia="pl-PL"/>
        </w:rPr>
        <w:br/>
        <w:t>Adres strony internetowej, na której będzie prowadzona licytacja elektroniczna: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Adres strony internetowej, na której jest dostępny opis przedmiotu zamówienia w licytacji elektronicznej: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Wymagania dotyczące rejestracji i identyfikacji wykonawców w licytacji elektronicznej, w tym wymagania techniczne urządzeń informatycznych: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Sposób postępowania w toku licytacji elektronicznej, w tym określenie minimalnych wysokości postąpień: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Informacje o liczbie etapów licytacji elektronicznej i czasie ich trwania:</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Pr>
          <w:rFonts w:ascii="Times New Roman" w:eastAsia="Times New Roman" w:hAnsi="Times New Roman" w:cs="Times New Roman"/>
          <w:color w:val="000000"/>
          <w:szCs w:val="27"/>
          <w:lang w:eastAsia="pl-PL"/>
        </w:rPr>
        <w:t>Czas trwania: </w:t>
      </w:r>
      <w:r w:rsidRPr="000E7FF1">
        <w:rPr>
          <w:rFonts w:ascii="Times New Roman" w:eastAsia="Times New Roman" w:hAnsi="Times New Roman" w:cs="Times New Roman"/>
          <w:color w:val="000000"/>
          <w:szCs w:val="27"/>
          <w:lang w:eastAsia="pl-PL"/>
        </w:rPr>
        <w:br/>
        <w:t>Wykonawcy, którzy nie złożyli nowych postąpień, zostaną zakwalifikowani do następnego etapu:</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Termin składania wniosków o dopuszczenie do udziału w licytacji elektronicznej: </w:t>
      </w:r>
      <w:r w:rsidRPr="000E7FF1">
        <w:rPr>
          <w:rFonts w:ascii="Times New Roman" w:eastAsia="Times New Roman" w:hAnsi="Times New Roman" w:cs="Times New Roman"/>
          <w:color w:val="000000"/>
          <w:szCs w:val="27"/>
          <w:lang w:eastAsia="pl-PL"/>
        </w:rPr>
        <w:br/>
        <w:t>Data: godzina: </w:t>
      </w:r>
      <w:r w:rsidRPr="000E7FF1">
        <w:rPr>
          <w:rFonts w:ascii="Times New Roman" w:eastAsia="Times New Roman" w:hAnsi="Times New Roman" w:cs="Times New Roman"/>
          <w:color w:val="000000"/>
          <w:szCs w:val="27"/>
          <w:lang w:eastAsia="pl-PL"/>
        </w:rPr>
        <w:br/>
        <w:t>Termin otwarcia licytacji elektronicznej: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t>Termin i warunki zamknięcia licytacji elektronicznej: </w:t>
      </w:r>
      <w:r w:rsidRPr="000E7FF1">
        <w:rPr>
          <w:rFonts w:ascii="Times New Roman" w:eastAsia="Times New Roman" w:hAnsi="Times New Roman" w:cs="Times New Roman"/>
          <w:color w:val="000000"/>
          <w:szCs w:val="27"/>
          <w:lang w:eastAsia="pl-PL"/>
        </w:rPr>
        <w:br/>
        <w:t>Istotne dla stron postanowienia, które zostaną wprowadzone do treści zawieranej umowy w sprawie zamówienia publicznego, albo ogólne warunki umowy, albo wzór umowy: </w:t>
      </w:r>
      <w:r w:rsidRPr="000E7FF1">
        <w:rPr>
          <w:rFonts w:ascii="Times New Roman" w:eastAsia="Times New Roman" w:hAnsi="Times New Roman" w:cs="Times New Roman"/>
          <w:color w:val="000000"/>
          <w:szCs w:val="27"/>
          <w:lang w:eastAsia="pl-PL"/>
        </w:rPr>
        <w:br/>
        <w:t>Wymagania dotyczące zabezpieczenia należytego wykonania umowy: </w:t>
      </w:r>
      <w:r w:rsidRPr="000E7FF1">
        <w:rPr>
          <w:rFonts w:ascii="Times New Roman" w:eastAsia="Times New Roman" w:hAnsi="Times New Roman" w:cs="Times New Roman"/>
          <w:color w:val="000000"/>
          <w:szCs w:val="27"/>
          <w:lang w:eastAsia="pl-PL"/>
        </w:rPr>
        <w:br/>
        <w:t>Informacje dodatkowe: </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b/>
          <w:bCs/>
          <w:color w:val="000000"/>
          <w:szCs w:val="27"/>
          <w:lang w:eastAsia="pl-PL"/>
        </w:rPr>
        <w:t>IV.5) ZMIANA UMOWY</w:t>
      </w:r>
      <w:r w:rsidRPr="000E7FF1">
        <w:rPr>
          <w:rFonts w:ascii="Times New Roman" w:eastAsia="Times New Roman" w:hAnsi="Times New Roman" w:cs="Times New Roman"/>
          <w:color w:val="000000"/>
          <w:szCs w:val="27"/>
          <w:lang w:eastAsia="pl-PL"/>
        </w:rPr>
        <w:t>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Przewiduje się istotne zmiany postanowień zawartej umowy w stosunku do treści oferty, na podstawie której dokonano wyboru wykonawcy:</w:t>
      </w:r>
      <w:r w:rsidRPr="000E7FF1">
        <w:rPr>
          <w:rFonts w:ascii="Times New Roman" w:eastAsia="Times New Roman" w:hAnsi="Times New Roman" w:cs="Times New Roman"/>
          <w:color w:val="000000"/>
          <w:szCs w:val="27"/>
          <w:lang w:eastAsia="pl-PL"/>
        </w:rPr>
        <w:t> Tak </w:t>
      </w:r>
      <w:r w:rsidRPr="000E7FF1">
        <w:rPr>
          <w:rFonts w:ascii="Times New Roman" w:eastAsia="Times New Roman" w:hAnsi="Times New Roman" w:cs="Times New Roman"/>
          <w:color w:val="000000"/>
          <w:szCs w:val="27"/>
          <w:lang w:eastAsia="pl-PL"/>
        </w:rPr>
        <w:br/>
        <w:t>Należy wskazać zakres, charakter zmian oraz warunki wprowadzenia zmian: </w:t>
      </w:r>
      <w:r w:rsidRPr="000E7FF1">
        <w:rPr>
          <w:rFonts w:ascii="Times New Roman" w:eastAsia="Times New Roman" w:hAnsi="Times New Roman" w:cs="Times New Roman"/>
          <w:color w:val="000000"/>
          <w:szCs w:val="27"/>
          <w:lang w:eastAsia="pl-PL"/>
        </w:rPr>
        <w:br/>
        <w:t xml:space="preserve">1. Zamawiający przewiduje zmianę umowy w następujących przypadkach: 1) Wynagrodzenie należne wykonawcy podlega automatycznej zmianie do zmiany wysokości podatku VAT obowiązującej w chwili powstania obowiązku podatkowego. W takim przypadku wysokość wynagrodzenia należnego wykonawcy ustalana jest każdorazowo z uwzględnieniem aktualnej stawki podatku VAT obowiązującej na dzień wystawienia faktury (powstania obowiązku podatkowego). 2) Do czasu zakończenia wykonywania prac Zamawiający ma prawo ograniczyć zakres i ilość prac jeszcze nie wykonanych. Zawiadomienie Wykonawcy wymaga zachowania formy pisemnej. W takim przypadku wynagrodzenie wykonawcy ulegnie odpowiedniemu pomniejszeniu o wartość prac zaniechanych na żądanie Zamawiającego. W związku z prawem Zamawiającego do zaniechania określonych robót, </w:t>
      </w:r>
      <w:r w:rsidRPr="000E7FF1">
        <w:rPr>
          <w:rFonts w:ascii="Times New Roman" w:eastAsia="Times New Roman" w:hAnsi="Times New Roman" w:cs="Times New Roman"/>
          <w:color w:val="000000"/>
          <w:szCs w:val="27"/>
          <w:lang w:eastAsia="pl-PL"/>
        </w:rPr>
        <w:lastRenderedPageBreak/>
        <w:t xml:space="preserve">Wykonawcy nie przysługują żadne roszczenia z tytułu odstępnego, odszkodowania itp. 3) Termin wykonania świadczenia określony w SIWZ, ulega wydłużeniu w przypadku: a) wystąpienia przeszkody o charakterze „siły wyższej” która uniemożliwia realizację świadczenia; pojęcie „siła wyższa” oznacza wydarzenia zewnętrzne, nieprzewidywalne, nieoczekiwane i poza kontrolą stron niniejszej umowy, występujące po podpisaniu umowy, a powodujące niemożliwość realizacji umowy w jej obecnym brzmieniu, przy czym Wykonawca może powołać się na zaistnienie siły wyższej tylko wtedy, gdy poinformuje w formie pisemnej Zamawiającego w ciągu 3 dni od dnia jej zaistnienia, b) wystąpienia w trakcie realizacji zamówienia zmian przepisów prawa krajowego, co wpłynie na realizację zamówienia i spowoduje konieczność dostosowania realizacji umowy do zmian przepisów; c) wystąpienia niekorzystnych i trudnych do przewidzenia warunków atmosferycznych, a w szczególności: intensywnych opadów deszczu i niskich temperatur, uniemożliwiających wykonanie robót budowlanych zgodnie z wymogami technologii, przy czym Wykonawca może powołać się na zaistnienie niekorzystnych warunków atmosferycznych tylko wtedy, gdy poinformuje w formie pisemnej Zamawiającego w ciągu 3 dni od dnia ich zaistnienia; nie są trudnymi do przewidzenia warunkami atmosferycznymi te, które zwyczajowo występują w danej porze roku. d) braku możliwość realizacji świadczenia wskutek okoliczności i przyczyn nie leżących po stronie Wykonawcy, a w szczególności w przypadku wstrzymania robót budowlanych przez Zamawiającego lub konieczności usunięcia błędów lub wprowadzenia zmian w dokumentacji projektowej i/lub uzyskania zmiany pozwolenia na budowę, jeżeli przepisy prawa tego wymagają; a wykonanie zamówienia podstawowego jest uzależnione od wykonania zamówienia dodatkowego e) wstrzymania prac budowlanych przez właściwy organ, odmowy wydania przez organy administracji lub inne podmioty wymaganych uzgodnień, zezwoleń, decyzji, z przyczyn niezawinionych przez Wykonawcę 4) Jeżeli wystąpią wady dokumentacji projektowej, skutkujące koniecznością dokonania poprawek, zmian lub uzupełnień dokumentacji projektowej a ich konsekwencją będzie zmiana rozwiązań technicznych (technologicznych lub materiałowych) wykonania robót lub ich elementu a dokonywanie zmian w dokumentacji uniemożliwi lub istotnie wstrzyma realizację robót – zmianie może ulec odpowiednio sposób i termin realizacji robót oraz wynagrodzenie wykonawcy. Zmiana umowy w takim przypadku dokonuje się po pisemnym powiadomieniu zamawiającego przez wykonawcę o zaistnieniu powyższych okoliczności i potwierdzeniu ich wystąpienia przez Zamawiającego w formie spisanego na tę okoliczność Protokołu Konieczności podpisanego przez inspektora nadzoru i przedkładanego do zatwierdzenia Zamawiającemu. Zmiana wymaga zawarcia aneksu do umowy. 5) W przypadku, o których mowa w pkt. 1. </w:t>
      </w:r>
      <w:proofErr w:type="spellStart"/>
      <w:r w:rsidRPr="000E7FF1">
        <w:rPr>
          <w:rFonts w:ascii="Times New Roman" w:eastAsia="Times New Roman" w:hAnsi="Times New Roman" w:cs="Times New Roman"/>
          <w:color w:val="000000"/>
          <w:szCs w:val="27"/>
          <w:lang w:eastAsia="pl-PL"/>
        </w:rPr>
        <w:t>ppkt</w:t>
      </w:r>
      <w:proofErr w:type="spellEnd"/>
      <w:r w:rsidRPr="000E7FF1">
        <w:rPr>
          <w:rFonts w:ascii="Times New Roman" w:eastAsia="Times New Roman" w:hAnsi="Times New Roman" w:cs="Times New Roman"/>
          <w:color w:val="000000"/>
          <w:szCs w:val="27"/>
          <w:lang w:eastAsia="pl-PL"/>
        </w:rPr>
        <w:t xml:space="preserve"> 3) zmiana terminu wykonania świadczenia dokonuje się po pisemnym powiadomieniu zamawiającego przez wykonawcę o zaistnieniu wskazanych okoliczności i potwierdzeniu ich wystąpienia przez Zamawiającego w formie spisanego na tę okoliczność Protokołu </w:t>
      </w:r>
      <w:r w:rsidRPr="000E7FF1">
        <w:rPr>
          <w:rFonts w:ascii="Times New Roman" w:eastAsia="Times New Roman" w:hAnsi="Times New Roman" w:cs="Times New Roman"/>
          <w:color w:val="000000"/>
          <w:szCs w:val="27"/>
          <w:lang w:eastAsia="pl-PL"/>
        </w:rPr>
        <w:lastRenderedPageBreak/>
        <w:t>Konieczności podpisanego przez inspektora nadzoru i przedkładanego do zatwierdzenia Zamawiającemu. Zmiana wymaga zawarcia aneksu do umowy. Termin realizacji ulegnie przedłużeniu o czas wstrzymania robót z wyżej wymienionych przyczyn (przeszkód) określony w Protokole Konieczności, nie dłuższy jednak niż czas ich trwania. 6) Ponadto na wniosek wykonawcy, za zgodą Zamawiającego, wykonawca może: a) dokonać zmiany podwykonawcy, b) dokonać zmiany kierownika budowy lub kierownika robót pod warunkiem, że zaproponowane osoby będą posiadały doświadczenie, kompetencje i wykształcenie nie mniejsze niż osoby, które Wykonawca wskazał w ofercie, c) wskazać innych zakres podwykonawstwa niż przedstawiony w ofercie, d) zrezygnować z udziału podwykonawcy w realizacji zamówienia e) powierzyć wykonanie części zamówienia podwykonawcom, pomimo niewskazania w ofercie części zamówienia przeznaczonej do wykonania w ramach podwykonawstwa. 7) Jeżeli Zamawiający uzna, że zaistniałe okoliczności stanowiące podstawę do zmiany w umowie nie są zasadne, Wykonawca zobowiązany jest do realizacji zadania zgodnie z warunkami określonymi w SIWZ i zawartej przez strony umowie. 8) Zmiany, o których mowa w 1ppkt 1) – 4) dokumentowane będą przez strony stosownymi pisemnymi aneksami do umowy. 9) Niedopuszczalne są zmiany istotnych postanowień umowy w stosunku do treści oferty, na podstawie której dokonano wyboru Wykonawcy, za wyjątkiem przewidzianych przez Zamawiającego w niniejszej umowie możliwości dokonania takich zmian oraz gdy zajdzie co najmniej jedna z okoliczności przewidzianych w art. 144 ust 1. Ustawy z dnia 29 stycznia 2004 r. Prawo Zamówień Publicznych.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IV.6) INFORMACJE ADMINISTRACYJNE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IV.6.1) Sposób udostępniania informacji o charakterze poufnym </w:t>
      </w:r>
      <w:r w:rsidRPr="000E7FF1">
        <w:rPr>
          <w:rFonts w:ascii="Times New Roman" w:eastAsia="Times New Roman" w:hAnsi="Times New Roman" w:cs="Times New Roman"/>
          <w:i/>
          <w:iCs/>
          <w:color w:val="000000"/>
          <w:szCs w:val="27"/>
          <w:lang w:eastAsia="pl-PL"/>
        </w:rPr>
        <w:t>(jeżeli dotyczy): </w:t>
      </w:r>
      <w:r w:rsidRPr="000E7FF1">
        <w:rPr>
          <w:rFonts w:ascii="Times New Roman" w:eastAsia="Times New Roman" w:hAnsi="Times New Roman" w:cs="Times New Roman"/>
          <w:color w:val="000000"/>
          <w:szCs w:val="27"/>
          <w:lang w:eastAsia="pl-PL"/>
        </w:rPr>
        <w:br/>
        <w:t xml:space="preserve">11. Zamawiający informuje, że przepisy ustawy nie pozwalają na jakikolwiek inny kontakt - zarówno z Zamawiającym jak i osobami uprawnionymi do porozumiewania się z Wykonawcami - niż wskazany w niniejszym rozdziale SIWZ, telefonicznie udzielane są jedynie informacje o charakterze organizacyjnym. Oznacza to, że Zamawiający nie będzie reagował na inne formy kontaktowania się, w szczególności kontakt telefoniczny lub / i osobisty w siedzibie Zamawiającego. 12. Zamawiający informuje, iż zgodnie z art. 13 ust. 1 i 2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a) administratorem danych osobowych Wykonawców jest Gmina Suchedniów, Ośrodek Sportu i Rekreacji ul. Ogrodowa 11, 26 - 130 Suchedniów, b) inspektorem ochrony danych osobowych jest Pani Ewa Sokołowska dostępna pod nr telefonu tel. 41 25 43 351 c) dane osobowe </w:t>
      </w:r>
      <w:r w:rsidRPr="000E7FF1">
        <w:rPr>
          <w:rFonts w:ascii="Times New Roman" w:eastAsia="Times New Roman" w:hAnsi="Times New Roman" w:cs="Times New Roman"/>
          <w:color w:val="000000"/>
          <w:szCs w:val="27"/>
          <w:lang w:eastAsia="pl-PL"/>
        </w:rPr>
        <w:lastRenderedPageBreak/>
        <w:t xml:space="preserve">Wykonawców przetwarzane będą na podstawie art. 6 ust. 1 lit. c RODO w celu związanym z postępowaniem o udzielenie zamówienia publicznego pn.: „BUDOWA OTWARTEJ STREFY AKTYWNOŚCI - WARIANT ROZSZERZONY” prowadzonego w trybie przetargu nieograniczonego, d) Odbiorcami Pani/Pana danych osobowych będą osoby lub podmioty, którym udostępniona zostanie dokumentacja postępowania w oparciu o art. 8 oraz art. 96 ust. 3 ustawy z dnia 29 stycznia 2004 r. Prawo zamówień publicznych (Dz. U. z 2018 r. poz. 1986 ze zm.), e) Pani/Pana dane osobowe będą przechowywane zgodnie z art. 97 ust. 1 ustawy </w:t>
      </w:r>
      <w:proofErr w:type="spellStart"/>
      <w:r w:rsidRPr="000E7FF1">
        <w:rPr>
          <w:rFonts w:ascii="Times New Roman" w:eastAsia="Times New Roman" w:hAnsi="Times New Roman" w:cs="Times New Roman"/>
          <w:color w:val="000000"/>
          <w:szCs w:val="27"/>
          <w:lang w:eastAsia="pl-PL"/>
        </w:rPr>
        <w:t>Pzp</w:t>
      </w:r>
      <w:proofErr w:type="spellEnd"/>
      <w:r w:rsidRPr="000E7FF1">
        <w:rPr>
          <w:rFonts w:ascii="Times New Roman" w:eastAsia="Times New Roman" w:hAnsi="Times New Roman" w:cs="Times New Roman"/>
          <w:color w:val="000000"/>
          <w:szCs w:val="27"/>
          <w:lang w:eastAsia="pl-PL"/>
        </w:rPr>
        <w:t xml:space="preserve">, f) obowiązek podania przez Pani/Pana danych osobowych bezpośrednio Pani/Pana dotyczących jest wymogiem ustawowym określonym w przepisach ustawy </w:t>
      </w:r>
      <w:proofErr w:type="spellStart"/>
      <w:r w:rsidRPr="000E7FF1">
        <w:rPr>
          <w:rFonts w:ascii="Times New Roman" w:eastAsia="Times New Roman" w:hAnsi="Times New Roman" w:cs="Times New Roman"/>
          <w:color w:val="000000"/>
          <w:szCs w:val="27"/>
          <w:lang w:eastAsia="pl-PL"/>
        </w:rPr>
        <w:t>Pzp</w:t>
      </w:r>
      <w:proofErr w:type="spellEnd"/>
      <w:r w:rsidRPr="000E7FF1">
        <w:rPr>
          <w:rFonts w:ascii="Times New Roman" w:eastAsia="Times New Roman" w:hAnsi="Times New Roman" w:cs="Times New Roman"/>
          <w:color w:val="000000"/>
          <w:szCs w:val="27"/>
          <w:lang w:eastAsia="pl-PL"/>
        </w:rPr>
        <w:t xml:space="preserve">, związanym z udziałem w postępowaniu o udzielenie zamówienia publicznego, konsekwencje niepodania określonych danych wynikają z ustawy </w:t>
      </w:r>
      <w:proofErr w:type="spellStart"/>
      <w:r w:rsidRPr="000E7FF1">
        <w:rPr>
          <w:rFonts w:ascii="Times New Roman" w:eastAsia="Times New Roman" w:hAnsi="Times New Roman" w:cs="Times New Roman"/>
          <w:color w:val="000000"/>
          <w:szCs w:val="27"/>
          <w:lang w:eastAsia="pl-PL"/>
        </w:rPr>
        <w:t>Pzp</w:t>
      </w:r>
      <w:proofErr w:type="spellEnd"/>
      <w:r w:rsidRPr="000E7FF1">
        <w:rPr>
          <w:rFonts w:ascii="Times New Roman" w:eastAsia="Times New Roman" w:hAnsi="Times New Roman" w:cs="Times New Roman"/>
          <w:color w:val="000000"/>
          <w:szCs w:val="27"/>
          <w:lang w:eastAsia="pl-PL"/>
        </w:rPr>
        <w:t>, g) w odniesieniu do Pani/Pana danych osobowych decyzje nie będą podejmowane w sposób zautomatyzowany, stosownie do art. 22 RODO, h) posiada Pan/Pani: - na podstawie art. 15 RODO prawo dostępu do danych osobowych dotyczących Pani/Pana,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 Pan, że przetwarzanie danych osobowych Pani/Pana dotyczących narusza przepisy RODO, i)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Środki służące ochronie informacji o charakterze poufnym</w:t>
      </w:r>
      <w:r>
        <w:rPr>
          <w:rFonts w:ascii="Times New Roman" w:eastAsia="Times New Roman" w:hAnsi="Times New Roman" w:cs="Times New Roman"/>
          <w:color w:val="000000"/>
          <w:szCs w:val="27"/>
          <w:lang w:eastAsia="pl-PL"/>
        </w:rPr>
        <w:t>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IV.6.2) Termin składania ofert lub wniosków o dopuszczenie do udziału w postępowaniu: </w:t>
      </w:r>
      <w:r w:rsidRPr="000E7FF1">
        <w:rPr>
          <w:rFonts w:ascii="Times New Roman" w:eastAsia="Times New Roman" w:hAnsi="Times New Roman" w:cs="Times New Roman"/>
          <w:color w:val="000000"/>
          <w:szCs w:val="27"/>
          <w:lang w:eastAsia="pl-PL"/>
        </w:rPr>
        <w:br/>
        <w:t>Data: 2019-09-19, godzina: 10:00, </w:t>
      </w:r>
      <w:r w:rsidRPr="000E7FF1">
        <w:rPr>
          <w:rFonts w:ascii="Times New Roman" w:eastAsia="Times New Roman" w:hAnsi="Times New Roman" w:cs="Times New Roman"/>
          <w:color w:val="000000"/>
          <w:szCs w:val="27"/>
          <w:lang w:eastAsia="pl-PL"/>
        </w:rPr>
        <w:br/>
        <w:t>Skrócenie terminu składania wniosków, ze względu na pilną potrzebę udzielenia zamówienia (przetarg nieograniczony, przetarg ograniczony, negocjacje z ogłos</w:t>
      </w:r>
      <w:r>
        <w:rPr>
          <w:rFonts w:ascii="Times New Roman" w:eastAsia="Times New Roman" w:hAnsi="Times New Roman" w:cs="Times New Roman"/>
          <w:color w:val="000000"/>
          <w:szCs w:val="27"/>
          <w:lang w:eastAsia="pl-PL"/>
        </w:rPr>
        <w:t>zeniem): </w:t>
      </w:r>
      <w:r>
        <w:rPr>
          <w:rFonts w:ascii="Times New Roman" w:eastAsia="Times New Roman" w:hAnsi="Times New Roman" w:cs="Times New Roman"/>
          <w:color w:val="000000"/>
          <w:szCs w:val="27"/>
          <w:lang w:eastAsia="pl-PL"/>
        </w:rPr>
        <w:br/>
        <w:t>Nie </w:t>
      </w:r>
      <w:r>
        <w:rPr>
          <w:rFonts w:ascii="Times New Roman" w:eastAsia="Times New Roman" w:hAnsi="Times New Roman" w:cs="Times New Roman"/>
          <w:color w:val="000000"/>
          <w:szCs w:val="27"/>
          <w:lang w:eastAsia="pl-PL"/>
        </w:rPr>
        <w:br/>
        <w:t>Wskazać powody: </w:t>
      </w:r>
      <w:r w:rsidRPr="000E7FF1">
        <w:rPr>
          <w:rFonts w:ascii="Times New Roman" w:eastAsia="Times New Roman" w:hAnsi="Times New Roman" w:cs="Times New Roman"/>
          <w:color w:val="000000"/>
          <w:szCs w:val="27"/>
          <w:lang w:eastAsia="pl-PL"/>
        </w:rPr>
        <w:br/>
        <w:t>Język lub języki, w jakich mogą być sporządzane oferty lub wnioski o dopuszczenie do udziału w postępowaniu </w:t>
      </w:r>
      <w:r w:rsidRPr="000E7FF1">
        <w:rPr>
          <w:rFonts w:ascii="Times New Roman" w:eastAsia="Times New Roman" w:hAnsi="Times New Roman" w:cs="Times New Roman"/>
          <w:color w:val="000000"/>
          <w:szCs w:val="27"/>
          <w:lang w:eastAsia="pl-PL"/>
        </w:rPr>
        <w:br/>
        <w:t>&gt; Język polski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IV.6.3) Termin związania ofertą: </w:t>
      </w:r>
      <w:r w:rsidRPr="000E7FF1">
        <w:rPr>
          <w:rFonts w:ascii="Times New Roman" w:eastAsia="Times New Roman" w:hAnsi="Times New Roman" w:cs="Times New Roman"/>
          <w:color w:val="000000"/>
          <w:szCs w:val="27"/>
          <w:lang w:eastAsia="pl-PL"/>
        </w:rPr>
        <w:t>do: okres w dniach: 30 (od ostatecznego terminu składania ofert)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 xml:space="preserve">IV.6.4) Przewiduje się unieważnienie postępowania o udzielenie zamówienia, w przypadku nieprzyznania środków pochodzących z budżetu Unii Europejskiej oraz niepodlegających </w:t>
      </w:r>
      <w:r w:rsidRPr="000E7FF1">
        <w:rPr>
          <w:rFonts w:ascii="Times New Roman" w:eastAsia="Times New Roman" w:hAnsi="Times New Roman" w:cs="Times New Roman"/>
          <w:b/>
          <w:bCs/>
          <w:color w:val="000000"/>
          <w:szCs w:val="27"/>
          <w:lang w:eastAsia="pl-PL"/>
        </w:rPr>
        <w:lastRenderedPageBreak/>
        <w:t>zwrotowi środków z pomocy udzielonej przez państwa członkowskie Europejskiego Porozumienia o Wolnym Handlu (EFTA), które miały być przeznaczone na sfinansowanie całości lub części zamówienia:</w:t>
      </w:r>
      <w:r w:rsidRPr="000E7FF1">
        <w:rPr>
          <w:rFonts w:ascii="Times New Roman" w:eastAsia="Times New Roman" w:hAnsi="Times New Roman" w:cs="Times New Roman"/>
          <w:color w:val="000000"/>
          <w:szCs w:val="27"/>
          <w:lang w:eastAsia="pl-PL"/>
        </w:rPr>
        <w:t> Nie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E7FF1">
        <w:rPr>
          <w:rFonts w:ascii="Times New Roman" w:eastAsia="Times New Roman" w:hAnsi="Times New Roman" w:cs="Times New Roman"/>
          <w:color w:val="000000"/>
          <w:szCs w:val="27"/>
          <w:lang w:eastAsia="pl-PL"/>
        </w:rPr>
        <w:t> Nie </w:t>
      </w:r>
      <w:r w:rsidRPr="000E7FF1">
        <w:rPr>
          <w:rFonts w:ascii="Times New Roman" w:eastAsia="Times New Roman" w:hAnsi="Times New Roman" w:cs="Times New Roman"/>
          <w:color w:val="000000"/>
          <w:szCs w:val="27"/>
          <w:lang w:eastAsia="pl-PL"/>
        </w:rPr>
        <w:br/>
      </w:r>
      <w:r w:rsidRPr="000E7FF1">
        <w:rPr>
          <w:rFonts w:ascii="Times New Roman" w:eastAsia="Times New Roman" w:hAnsi="Times New Roman" w:cs="Times New Roman"/>
          <w:b/>
          <w:bCs/>
          <w:color w:val="000000"/>
          <w:szCs w:val="27"/>
          <w:lang w:eastAsia="pl-PL"/>
        </w:rPr>
        <w:t>IV.6.6) Informacje dodatkowe:</w:t>
      </w:r>
      <w:r w:rsidRPr="000E7FF1">
        <w:rPr>
          <w:rFonts w:ascii="Times New Roman" w:eastAsia="Times New Roman" w:hAnsi="Times New Roman" w:cs="Times New Roman"/>
          <w:color w:val="000000"/>
          <w:szCs w:val="27"/>
          <w:lang w:eastAsia="pl-PL"/>
        </w:rPr>
        <w:t> </w:t>
      </w:r>
      <w:r w:rsidRPr="000E7FF1">
        <w:rPr>
          <w:rFonts w:ascii="Times New Roman" w:eastAsia="Times New Roman" w:hAnsi="Times New Roman" w:cs="Times New Roman"/>
          <w:color w:val="000000"/>
          <w:szCs w:val="27"/>
          <w:lang w:eastAsia="pl-PL"/>
        </w:rPr>
        <w:br/>
      </w:r>
    </w:p>
    <w:p w:rsidR="000E7FF1" w:rsidRPr="000E7FF1" w:rsidRDefault="000E7FF1" w:rsidP="000E7FF1">
      <w:pPr>
        <w:spacing w:after="0" w:line="408" w:lineRule="atLeast"/>
        <w:jc w:val="center"/>
        <w:rPr>
          <w:rFonts w:ascii="Times New Roman" w:eastAsia="Times New Roman" w:hAnsi="Times New Roman" w:cs="Times New Roman"/>
          <w:b/>
          <w:bCs/>
          <w:color w:val="000000"/>
          <w:sz w:val="28"/>
          <w:szCs w:val="36"/>
          <w:lang w:eastAsia="pl-PL"/>
        </w:rPr>
      </w:pPr>
      <w:r w:rsidRPr="000E7FF1">
        <w:rPr>
          <w:rFonts w:ascii="Times New Roman" w:eastAsia="Times New Roman" w:hAnsi="Times New Roman" w:cs="Times New Roman"/>
          <w:b/>
          <w:bCs/>
          <w:color w:val="000000"/>
          <w:sz w:val="28"/>
          <w:szCs w:val="36"/>
          <w:u w:val="single"/>
          <w:lang w:eastAsia="pl-PL"/>
        </w:rPr>
        <w:t>ZAŁĄCZNIK I - INFORMACJE DOTYCZĄCE OFERT CZĘŚCIOWYCH</w:t>
      </w: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p>
    <w:p w:rsidR="000E7FF1" w:rsidRPr="000E7FF1" w:rsidRDefault="000E7FF1" w:rsidP="000E7FF1">
      <w:pPr>
        <w:spacing w:after="0" w:line="408" w:lineRule="atLeast"/>
        <w:rPr>
          <w:rFonts w:ascii="Times New Roman" w:eastAsia="Times New Roman" w:hAnsi="Times New Roman" w:cs="Times New Roman"/>
          <w:color w:val="000000"/>
          <w:szCs w:val="27"/>
          <w:lang w:eastAsia="pl-PL"/>
        </w:rPr>
      </w:pPr>
    </w:p>
    <w:p w:rsidR="000E7FF1" w:rsidRPr="000E7FF1" w:rsidRDefault="000E7FF1" w:rsidP="000E7FF1">
      <w:pPr>
        <w:spacing w:after="270" w:line="408" w:lineRule="atLeast"/>
        <w:rPr>
          <w:rFonts w:ascii="Times New Roman" w:eastAsia="Times New Roman" w:hAnsi="Times New Roman" w:cs="Times New Roman"/>
          <w:color w:val="000000"/>
          <w:szCs w:val="27"/>
          <w:lang w:eastAsia="pl-PL"/>
        </w:rPr>
      </w:pPr>
    </w:p>
    <w:p w:rsidR="000E7FF1" w:rsidRPr="000E7FF1" w:rsidRDefault="000E7FF1" w:rsidP="000E7FF1">
      <w:pPr>
        <w:spacing w:after="0" w:line="240" w:lineRule="auto"/>
        <w:rPr>
          <w:rFonts w:ascii="Times New Roman" w:eastAsia="Times New Roman" w:hAnsi="Times New Roman" w:cs="Times New Roman"/>
          <w:sz w:val="20"/>
          <w:szCs w:val="24"/>
          <w:lang w:eastAsia="pl-PL"/>
        </w:rPr>
      </w:pPr>
      <w:r w:rsidRPr="000E7FF1">
        <w:rPr>
          <w:rFonts w:ascii="Times New Roman" w:eastAsia="Times New Roman" w:hAnsi="Times New Roman" w:cs="Times New Roman"/>
          <w:color w:val="000000"/>
          <w:szCs w:val="27"/>
          <w:lang w:eastAsia="pl-PL"/>
        </w:rPr>
        <w:br/>
      </w:r>
    </w:p>
    <w:tbl>
      <w:tblPr>
        <w:tblW w:w="0" w:type="auto"/>
        <w:tblCellSpacing w:w="15" w:type="dxa"/>
        <w:tblCellMar>
          <w:top w:w="15" w:type="dxa"/>
          <w:left w:w="15" w:type="dxa"/>
          <w:bottom w:w="15" w:type="dxa"/>
          <w:right w:w="15" w:type="dxa"/>
        </w:tblCellMar>
        <w:tblLook w:val="04A0"/>
      </w:tblPr>
      <w:tblGrid>
        <w:gridCol w:w="1410"/>
      </w:tblGrid>
      <w:tr w:rsidR="000E7FF1" w:rsidRPr="000E7FF1" w:rsidTr="000E7FF1">
        <w:trPr>
          <w:tblCellSpacing w:w="15" w:type="dxa"/>
        </w:trPr>
        <w:tc>
          <w:tcPr>
            <w:tcW w:w="0" w:type="auto"/>
            <w:vAlign w:val="center"/>
            <w:hideMark/>
          </w:tcPr>
          <w:p w:rsidR="000E7FF1" w:rsidRPr="000E7FF1" w:rsidRDefault="000E7FF1" w:rsidP="000E7FF1">
            <w:pPr>
              <w:spacing w:after="0" w:line="240" w:lineRule="auto"/>
              <w:rPr>
                <w:rFonts w:ascii="Times New Roman" w:eastAsia="Times New Roman" w:hAnsi="Times New Roman" w:cs="Times New Roman"/>
                <w:color w:val="000000"/>
                <w:szCs w:val="27"/>
                <w:lang w:eastAsia="pl-PL"/>
              </w:rPr>
            </w:pPr>
            <w:r w:rsidRPr="000E7FF1">
              <w:rPr>
                <w:rFonts w:ascii="Times New Roman" w:eastAsia="Times New Roman" w:hAnsi="Times New Roman" w:cs="Times New Roman"/>
                <w:color w:val="000000"/>
                <w:szCs w:val="27"/>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5.9pt;height:22.4pt" o:ole="">
                  <v:imagedata r:id="rId4" o:title=""/>
                </v:shape>
                <w:control r:id="rId5" w:name="DefaultOcxName" w:shapeid="_x0000_i1034"/>
              </w:object>
            </w:r>
          </w:p>
        </w:tc>
      </w:tr>
    </w:tbl>
    <w:p w:rsidR="00FE4B93" w:rsidRPr="000E7FF1" w:rsidRDefault="00FE4B93">
      <w:pPr>
        <w:rPr>
          <w:sz w:val="18"/>
        </w:rPr>
      </w:pPr>
    </w:p>
    <w:sectPr w:rsidR="00FE4B93" w:rsidRPr="000E7FF1" w:rsidSect="00FE4B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0E7FF1"/>
    <w:rsid w:val="000E7FF1"/>
    <w:rsid w:val="00FE4B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4B9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3253650">
      <w:bodyDiv w:val="1"/>
      <w:marLeft w:val="0"/>
      <w:marRight w:val="0"/>
      <w:marTop w:val="0"/>
      <w:marBottom w:val="0"/>
      <w:divBdr>
        <w:top w:val="none" w:sz="0" w:space="0" w:color="auto"/>
        <w:left w:val="none" w:sz="0" w:space="0" w:color="auto"/>
        <w:bottom w:val="none" w:sz="0" w:space="0" w:color="auto"/>
        <w:right w:val="none" w:sz="0" w:space="0" w:color="auto"/>
      </w:divBdr>
      <w:divsChild>
        <w:div w:id="1610114946">
          <w:marLeft w:val="0"/>
          <w:marRight w:val="0"/>
          <w:marTop w:val="0"/>
          <w:marBottom w:val="0"/>
          <w:divBdr>
            <w:top w:val="none" w:sz="0" w:space="0" w:color="auto"/>
            <w:left w:val="none" w:sz="0" w:space="0" w:color="auto"/>
            <w:bottom w:val="none" w:sz="0" w:space="0" w:color="auto"/>
            <w:right w:val="none" w:sz="0" w:space="0" w:color="auto"/>
          </w:divBdr>
          <w:divsChild>
            <w:div w:id="1287812928">
              <w:marLeft w:val="0"/>
              <w:marRight w:val="0"/>
              <w:marTop w:val="0"/>
              <w:marBottom w:val="0"/>
              <w:divBdr>
                <w:top w:val="none" w:sz="0" w:space="0" w:color="auto"/>
                <w:left w:val="none" w:sz="0" w:space="0" w:color="auto"/>
                <w:bottom w:val="none" w:sz="0" w:space="0" w:color="auto"/>
                <w:right w:val="none" w:sz="0" w:space="0" w:color="auto"/>
              </w:divBdr>
            </w:div>
            <w:div w:id="1972664430">
              <w:marLeft w:val="0"/>
              <w:marRight w:val="0"/>
              <w:marTop w:val="0"/>
              <w:marBottom w:val="0"/>
              <w:divBdr>
                <w:top w:val="none" w:sz="0" w:space="0" w:color="auto"/>
                <w:left w:val="none" w:sz="0" w:space="0" w:color="auto"/>
                <w:bottom w:val="none" w:sz="0" w:space="0" w:color="auto"/>
                <w:right w:val="none" w:sz="0" w:space="0" w:color="auto"/>
              </w:divBdr>
            </w:div>
            <w:div w:id="514660732">
              <w:marLeft w:val="0"/>
              <w:marRight w:val="0"/>
              <w:marTop w:val="0"/>
              <w:marBottom w:val="0"/>
              <w:divBdr>
                <w:top w:val="none" w:sz="0" w:space="0" w:color="auto"/>
                <w:left w:val="none" w:sz="0" w:space="0" w:color="auto"/>
                <w:bottom w:val="none" w:sz="0" w:space="0" w:color="auto"/>
                <w:right w:val="none" w:sz="0" w:space="0" w:color="auto"/>
              </w:divBdr>
              <w:divsChild>
                <w:div w:id="1114712074">
                  <w:marLeft w:val="0"/>
                  <w:marRight w:val="0"/>
                  <w:marTop w:val="0"/>
                  <w:marBottom w:val="0"/>
                  <w:divBdr>
                    <w:top w:val="none" w:sz="0" w:space="0" w:color="auto"/>
                    <w:left w:val="none" w:sz="0" w:space="0" w:color="auto"/>
                    <w:bottom w:val="none" w:sz="0" w:space="0" w:color="auto"/>
                    <w:right w:val="none" w:sz="0" w:space="0" w:color="auto"/>
                  </w:divBdr>
                </w:div>
              </w:divsChild>
            </w:div>
            <w:div w:id="186337297">
              <w:marLeft w:val="0"/>
              <w:marRight w:val="0"/>
              <w:marTop w:val="0"/>
              <w:marBottom w:val="0"/>
              <w:divBdr>
                <w:top w:val="none" w:sz="0" w:space="0" w:color="auto"/>
                <w:left w:val="none" w:sz="0" w:space="0" w:color="auto"/>
                <w:bottom w:val="none" w:sz="0" w:space="0" w:color="auto"/>
                <w:right w:val="none" w:sz="0" w:space="0" w:color="auto"/>
              </w:divBdr>
              <w:divsChild>
                <w:div w:id="932782816">
                  <w:marLeft w:val="0"/>
                  <w:marRight w:val="0"/>
                  <w:marTop w:val="0"/>
                  <w:marBottom w:val="0"/>
                  <w:divBdr>
                    <w:top w:val="none" w:sz="0" w:space="0" w:color="auto"/>
                    <w:left w:val="none" w:sz="0" w:space="0" w:color="auto"/>
                    <w:bottom w:val="none" w:sz="0" w:space="0" w:color="auto"/>
                    <w:right w:val="none" w:sz="0" w:space="0" w:color="auto"/>
                  </w:divBdr>
                </w:div>
              </w:divsChild>
            </w:div>
            <w:div w:id="475924036">
              <w:marLeft w:val="0"/>
              <w:marRight w:val="0"/>
              <w:marTop w:val="0"/>
              <w:marBottom w:val="0"/>
              <w:divBdr>
                <w:top w:val="none" w:sz="0" w:space="0" w:color="auto"/>
                <w:left w:val="none" w:sz="0" w:space="0" w:color="auto"/>
                <w:bottom w:val="none" w:sz="0" w:space="0" w:color="auto"/>
                <w:right w:val="none" w:sz="0" w:space="0" w:color="auto"/>
              </w:divBdr>
              <w:divsChild>
                <w:div w:id="1301184012">
                  <w:marLeft w:val="0"/>
                  <w:marRight w:val="0"/>
                  <w:marTop w:val="0"/>
                  <w:marBottom w:val="0"/>
                  <w:divBdr>
                    <w:top w:val="none" w:sz="0" w:space="0" w:color="auto"/>
                    <w:left w:val="none" w:sz="0" w:space="0" w:color="auto"/>
                    <w:bottom w:val="none" w:sz="0" w:space="0" w:color="auto"/>
                    <w:right w:val="none" w:sz="0" w:space="0" w:color="auto"/>
                  </w:divBdr>
                </w:div>
                <w:div w:id="868488639">
                  <w:marLeft w:val="0"/>
                  <w:marRight w:val="0"/>
                  <w:marTop w:val="0"/>
                  <w:marBottom w:val="0"/>
                  <w:divBdr>
                    <w:top w:val="none" w:sz="0" w:space="0" w:color="auto"/>
                    <w:left w:val="none" w:sz="0" w:space="0" w:color="auto"/>
                    <w:bottom w:val="none" w:sz="0" w:space="0" w:color="auto"/>
                    <w:right w:val="none" w:sz="0" w:space="0" w:color="auto"/>
                  </w:divBdr>
                </w:div>
                <w:div w:id="1290891061">
                  <w:marLeft w:val="0"/>
                  <w:marRight w:val="0"/>
                  <w:marTop w:val="0"/>
                  <w:marBottom w:val="0"/>
                  <w:divBdr>
                    <w:top w:val="none" w:sz="0" w:space="0" w:color="auto"/>
                    <w:left w:val="none" w:sz="0" w:space="0" w:color="auto"/>
                    <w:bottom w:val="none" w:sz="0" w:space="0" w:color="auto"/>
                    <w:right w:val="none" w:sz="0" w:space="0" w:color="auto"/>
                  </w:divBdr>
                </w:div>
                <w:div w:id="1733695780">
                  <w:marLeft w:val="0"/>
                  <w:marRight w:val="0"/>
                  <w:marTop w:val="0"/>
                  <w:marBottom w:val="0"/>
                  <w:divBdr>
                    <w:top w:val="none" w:sz="0" w:space="0" w:color="auto"/>
                    <w:left w:val="none" w:sz="0" w:space="0" w:color="auto"/>
                    <w:bottom w:val="none" w:sz="0" w:space="0" w:color="auto"/>
                    <w:right w:val="none" w:sz="0" w:space="0" w:color="auto"/>
                  </w:divBdr>
                </w:div>
              </w:divsChild>
            </w:div>
            <w:div w:id="367871724">
              <w:marLeft w:val="0"/>
              <w:marRight w:val="0"/>
              <w:marTop w:val="0"/>
              <w:marBottom w:val="0"/>
              <w:divBdr>
                <w:top w:val="none" w:sz="0" w:space="0" w:color="auto"/>
                <w:left w:val="none" w:sz="0" w:space="0" w:color="auto"/>
                <w:bottom w:val="none" w:sz="0" w:space="0" w:color="auto"/>
                <w:right w:val="none" w:sz="0" w:space="0" w:color="auto"/>
              </w:divBdr>
              <w:divsChild>
                <w:div w:id="1798716659">
                  <w:marLeft w:val="0"/>
                  <w:marRight w:val="0"/>
                  <w:marTop w:val="0"/>
                  <w:marBottom w:val="0"/>
                  <w:divBdr>
                    <w:top w:val="none" w:sz="0" w:space="0" w:color="auto"/>
                    <w:left w:val="none" w:sz="0" w:space="0" w:color="auto"/>
                    <w:bottom w:val="none" w:sz="0" w:space="0" w:color="auto"/>
                    <w:right w:val="none" w:sz="0" w:space="0" w:color="auto"/>
                  </w:divBdr>
                </w:div>
                <w:div w:id="1635477416">
                  <w:marLeft w:val="0"/>
                  <w:marRight w:val="0"/>
                  <w:marTop w:val="0"/>
                  <w:marBottom w:val="0"/>
                  <w:divBdr>
                    <w:top w:val="none" w:sz="0" w:space="0" w:color="auto"/>
                    <w:left w:val="none" w:sz="0" w:space="0" w:color="auto"/>
                    <w:bottom w:val="none" w:sz="0" w:space="0" w:color="auto"/>
                    <w:right w:val="none" w:sz="0" w:space="0" w:color="auto"/>
                  </w:divBdr>
                </w:div>
                <w:div w:id="1269505626">
                  <w:marLeft w:val="0"/>
                  <w:marRight w:val="0"/>
                  <w:marTop w:val="0"/>
                  <w:marBottom w:val="0"/>
                  <w:divBdr>
                    <w:top w:val="none" w:sz="0" w:space="0" w:color="auto"/>
                    <w:left w:val="none" w:sz="0" w:space="0" w:color="auto"/>
                    <w:bottom w:val="none" w:sz="0" w:space="0" w:color="auto"/>
                    <w:right w:val="none" w:sz="0" w:space="0" w:color="auto"/>
                  </w:divBdr>
                </w:div>
                <w:div w:id="1994141558">
                  <w:marLeft w:val="0"/>
                  <w:marRight w:val="0"/>
                  <w:marTop w:val="0"/>
                  <w:marBottom w:val="0"/>
                  <w:divBdr>
                    <w:top w:val="none" w:sz="0" w:space="0" w:color="auto"/>
                    <w:left w:val="none" w:sz="0" w:space="0" w:color="auto"/>
                    <w:bottom w:val="none" w:sz="0" w:space="0" w:color="auto"/>
                    <w:right w:val="none" w:sz="0" w:space="0" w:color="auto"/>
                  </w:divBdr>
                </w:div>
                <w:div w:id="1385907201">
                  <w:marLeft w:val="0"/>
                  <w:marRight w:val="0"/>
                  <w:marTop w:val="0"/>
                  <w:marBottom w:val="0"/>
                  <w:divBdr>
                    <w:top w:val="none" w:sz="0" w:space="0" w:color="auto"/>
                    <w:left w:val="none" w:sz="0" w:space="0" w:color="auto"/>
                    <w:bottom w:val="none" w:sz="0" w:space="0" w:color="auto"/>
                    <w:right w:val="none" w:sz="0" w:space="0" w:color="auto"/>
                  </w:divBdr>
                </w:div>
                <w:div w:id="2028940007">
                  <w:marLeft w:val="0"/>
                  <w:marRight w:val="0"/>
                  <w:marTop w:val="0"/>
                  <w:marBottom w:val="0"/>
                  <w:divBdr>
                    <w:top w:val="none" w:sz="0" w:space="0" w:color="auto"/>
                    <w:left w:val="none" w:sz="0" w:space="0" w:color="auto"/>
                    <w:bottom w:val="none" w:sz="0" w:space="0" w:color="auto"/>
                    <w:right w:val="none" w:sz="0" w:space="0" w:color="auto"/>
                  </w:divBdr>
                </w:div>
                <w:div w:id="2053529620">
                  <w:marLeft w:val="0"/>
                  <w:marRight w:val="0"/>
                  <w:marTop w:val="0"/>
                  <w:marBottom w:val="0"/>
                  <w:divBdr>
                    <w:top w:val="none" w:sz="0" w:space="0" w:color="auto"/>
                    <w:left w:val="none" w:sz="0" w:space="0" w:color="auto"/>
                    <w:bottom w:val="none" w:sz="0" w:space="0" w:color="auto"/>
                    <w:right w:val="none" w:sz="0" w:space="0" w:color="auto"/>
                  </w:divBdr>
                </w:div>
              </w:divsChild>
            </w:div>
            <w:div w:id="237832110">
              <w:marLeft w:val="0"/>
              <w:marRight w:val="0"/>
              <w:marTop w:val="0"/>
              <w:marBottom w:val="0"/>
              <w:divBdr>
                <w:top w:val="none" w:sz="0" w:space="0" w:color="auto"/>
                <w:left w:val="none" w:sz="0" w:space="0" w:color="auto"/>
                <w:bottom w:val="none" w:sz="0" w:space="0" w:color="auto"/>
                <w:right w:val="none" w:sz="0" w:space="0" w:color="auto"/>
              </w:divBdr>
              <w:divsChild>
                <w:div w:id="2028940282">
                  <w:marLeft w:val="0"/>
                  <w:marRight w:val="0"/>
                  <w:marTop w:val="0"/>
                  <w:marBottom w:val="0"/>
                  <w:divBdr>
                    <w:top w:val="none" w:sz="0" w:space="0" w:color="auto"/>
                    <w:left w:val="none" w:sz="0" w:space="0" w:color="auto"/>
                    <w:bottom w:val="none" w:sz="0" w:space="0" w:color="auto"/>
                    <w:right w:val="none" w:sz="0" w:space="0" w:color="auto"/>
                  </w:divBdr>
                </w:div>
                <w:div w:id="874199998">
                  <w:marLeft w:val="0"/>
                  <w:marRight w:val="0"/>
                  <w:marTop w:val="0"/>
                  <w:marBottom w:val="0"/>
                  <w:divBdr>
                    <w:top w:val="none" w:sz="0" w:space="0" w:color="auto"/>
                    <w:left w:val="none" w:sz="0" w:space="0" w:color="auto"/>
                    <w:bottom w:val="none" w:sz="0" w:space="0" w:color="auto"/>
                    <w:right w:val="none" w:sz="0" w:space="0" w:color="auto"/>
                  </w:divBdr>
                </w:div>
              </w:divsChild>
            </w:div>
            <w:div w:id="1358121063">
              <w:marLeft w:val="0"/>
              <w:marRight w:val="0"/>
              <w:marTop w:val="0"/>
              <w:marBottom w:val="0"/>
              <w:divBdr>
                <w:top w:val="none" w:sz="0" w:space="0" w:color="auto"/>
                <w:left w:val="none" w:sz="0" w:space="0" w:color="auto"/>
                <w:bottom w:val="none" w:sz="0" w:space="0" w:color="auto"/>
                <w:right w:val="none" w:sz="0" w:space="0" w:color="auto"/>
              </w:divBdr>
              <w:divsChild>
                <w:div w:id="955334457">
                  <w:marLeft w:val="0"/>
                  <w:marRight w:val="0"/>
                  <w:marTop w:val="0"/>
                  <w:marBottom w:val="0"/>
                  <w:divBdr>
                    <w:top w:val="none" w:sz="0" w:space="0" w:color="auto"/>
                    <w:left w:val="none" w:sz="0" w:space="0" w:color="auto"/>
                    <w:bottom w:val="none" w:sz="0" w:space="0" w:color="auto"/>
                    <w:right w:val="none" w:sz="0" w:space="0" w:color="auto"/>
                  </w:divBdr>
                </w:div>
                <w:div w:id="2002812072">
                  <w:marLeft w:val="0"/>
                  <w:marRight w:val="0"/>
                  <w:marTop w:val="0"/>
                  <w:marBottom w:val="0"/>
                  <w:divBdr>
                    <w:top w:val="none" w:sz="0" w:space="0" w:color="auto"/>
                    <w:left w:val="none" w:sz="0" w:space="0" w:color="auto"/>
                    <w:bottom w:val="none" w:sz="0" w:space="0" w:color="auto"/>
                    <w:right w:val="none" w:sz="0" w:space="0" w:color="auto"/>
                  </w:divBdr>
                </w:div>
                <w:div w:id="1728994448">
                  <w:marLeft w:val="0"/>
                  <w:marRight w:val="0"/>
                  <w:marTop w:val="0"/>
                  <w:marBottom w:val="0"/>
                  <w:divBdr>
                    <w:top w:val="none" w:sz="0" w:space="0" w:color="auto"/>
                    <w:left w:val="none" w:sz="0" w:space="0" w:color="auto"/>
                    <w:bottom w:val="none" w:sz="0" w:space="0" w:color="auto"/>
                    <w:right w:val="none" w:sz="0" w:space="0" w:color="auto"/>
                  </w:divBdr>
                </w:div>
                <w:div w:id="903294185">
                  <w:marLeft w:val="0"/>
                  <w:marRight w:val="0"/>
                  <w:marTop w:val="0"/>
                  <w:marBottom w:val="0"/>
                  <w:divBdr>
                    <w:top w:val="none" w:sz="0" w:space="0" w:color="auto"/>
                    <w:left w:val="none" w:sz="0" w:space="0" w:color="auto"/>
                    <w:bottom w:val="none" w:sz="0" w:space="0" w:color="auto"/>
                    <w:right w:val="none" w:sz="0" w:space="0" w:color="auto"/>
                  </w:divBdr>
                </w:div>
                <w:div w:id="2065135361">
                  <w:marLeft w:val="0"/>
                  <w:marRight w:val="0"/>
                  <w:marTop w:val="0"/>
                  <w:marBottom w:val="0"/>
                  <w:divBdr>
                    <w:top w:val="none" w:sz="0" w:space="0" w:color="auto"/>
                    <w:left w:val="none" w:sz="0" w:space="0" w:color="auto"/>
                    <w:bottom w:val="none" w:sz="0" w:space="0" w:color="auto"/>
                    <w:right w:val="none" w:sz="0" w:space="0" w:color="auto"/>
                  </w:divBdr>
                </w:div>
                <w:div w:id="267742825">
                  <w:marLeft w:val="0"/>
                  <w:marRight w:val="0"/>
                  <w:marTop w:val="0"/>
                  <w:marBottom w:val="0"/>
                  <w:divBdr>
                    <w:top w:val="none" w:sz="0" w:space="0" w:color="auto"/>
                    <w:left w:val="none" w:sz="0" w:space="0" w:color="auto"/>
                    <w:bottom w:val="none" w:sz="0" w:space="0" w:color="auto"/>
                    <w:right w:val="none" w:sz="0" w:space="0" w:color="auto"/>
                  </w:divBdr>
                </w:div>
              </w:divsChild>
            </w:div>
            <w:div w:id="1679187956">
              <w:marLeft w:val="0"/>
              <w:marRight w:val="0"/>
              <w:marTop w:val="0"/>
              <w:marBottom w:val="0"/>
              <w:divBdr>
                <w:top w:val="none" w:sz="0" w:space="0" w:color="auto"/>
                <w:left w:val="none" w:sz="0" w:space="0" w:color="auto"/>
                <w:bottom w:val="none" w:sz="0" w:space="0" w:color="auto"/>
                <w:right w:val="none" w:sz="0" w:space="0" w:color="auto"/>
              </w:divBdr>
              <w:divsChild>
                <w:div w:id="1013385078">
                  <w:marLeft w:val="0"/>
                  <w:marRight w:val="0"/>
                  <w:marTop w:val="0"/>
                  <w:marBottom w:val="0"/>
                  <w:divBdr>
                    <w:top w:val="none" w:sz="0" w:space="0" w:color="auto"/>
                    <w:left w:val="none" w:sz="0" w:space="0" w:color="auto"/>
                    <w:bottom w:val="none" w:sz="0" w:space="0" w:color="auto"/>
                    <w:right w:val="none" w:sz="0" w:space="0" w:color="auto"/>
                  </w:divBdr>
                </w:div>
                <w:div w:id="991980623">
                  <w:marLeft w:val="0"/>
                  <w:marRight w:val="0"/>
                  <w:marTop w:val="0"/>
                  <w:marBottom w:val="0"/>
                  <w:divBdr>
                    <w:top w:val="none" w:sz="0" w:space="0" w:color="auto"/>
                    <w:left w:val="none" w:sz="0" w:space="0" w:color="auto"/>
                    <w:bottom w:val="none" w:sz="0" w:space="0" w:color="auto"/>
                    <w:right w:val="none" w:sz="0" w:space="0" w:color="auto"/>
                  </w:divBdr>
                </w:div>
                <w:div w:id="906958858">
                  <w:marLeft w:val="0"/>
                  <w:marRight w:val="0"/>
                  <w:marTop w:val="0"/>
                  <w:marBottom w:val="0"/>
                  <w:divBdr>
                    <w:top w:val="none" w:sz="0" w:space="0" w:color="auto"/>
                    <w:left w:val="none" w:sz="0" w:space="0" w:color="auto"/>
                    <w:bottom w:val="none" w:sz="0" w:space="0" w:color="auto"/>
                    <w:right w:val="none" w:sz="0" w:space="0" w:color="auto"/>
                  </w:divBdr>
                </w:div>
                <w:div w:id="1147434089">
                  <w:marLeft w:val="0"/>
                  <w:marRight w:val="0"/>
                  <w:marTop w:val="0"/>
                  <w:marBottom w:val="0"/>
                  <w:divBdr>
                    <w:top w:val="none" w:sz="0" w:space="0" w:color="auto"/>
                    <w:left w:val="none" w:sz="0" w:space="0" w:color="auto"/>
                    <w:bottom w:val="none" w:sz="0" w:space="0" w:color="auto"/>
                    <w:right w:val="none" w:sz="0" w:space="0" w:color="auto"/>
                  </w:divBdr>
                </w:div>
                <w:div w:id="118034831">
                  <w:marLeft w:val="0"/>
                  <w:marRight w:val="0"/>
                  <w:marTop w:val="0"/>
                  <w:marBottom w:val="0"/>
                  <w:divBdr>
                    <w:top w:val="none" w:sz="0" w:space="0" w:color="auto"/>
                    <w:left w:val="none" w:sz="0" w:space="0" w:color="auto"/>
                    <w:bottom w:val="none" w:sz="0" w:space="0" w:color="auto"/>
                    <w:right w:val="none" w:sz="0" w:space="0" w:color="auto"/>
                  </w:divBdr>
                </w:div>
                <w:div w:id="375392736">
                  <w:marLeft w:val="0"/>
                  <w:marRight w:val="0"/>
                  <w:marTop w:val="0"/>
                  <w:marBottom w:val="0"/>
                  <w:divBdr>
                    <w:top w:val="none" w:sz="0" w:space="0" w:color="auto"/>
                    <w:left w:val="none" w:sz="0" w:space="0" w:color="auto"/>
                    <w:bottom w:val="none" w:sz="0" w:space="0" w:color="auto"/>
                    <w:right w:val="none" w:sz="0" w:space="0" w:color="auto"/>
                  </w:divBdr>
                </w:div>
                <w:div w:id="1432121222">
                  <w:marLeft w:val="0"/>
                  <w:marRight w:val="0"/>
                  <w:marTop w:val="0"/>
                  <w:marBottom w:val="0"/>
                  <w:divBdr>
                    <w:top w:val="none" w:sz="0" w:space="0" w:color="auto"/>
                    <w:left w:val="none" w:sz="0" w:space="0" w:color="auto"/>
                    <w:bottom w:val="none" w:sz="0" w:space="0" w:color="auto"/>
                    <w:right w:val="none" w:sz="0" w:space="0" w:color="auto"/>
                  </w:divBdr>
                </w:div>
                <w:div w:id="285360168">
                  <w:marLeft w:val="0"/>
                  <w:marRight w:val="0"/>
                  <w:marTop w:val="0"/>
                  <w:marBottom w:val="0"/>
                  <w:divBdr>
                    <w:top w:val="none" w:sz="0" w:space="0" w:color="auto"/>
                    <w:left w:val="none" w:sz="0" w:space="0" w:color="auto"/>
                    <w:bottom w:val="none" w:sz="0" w:space="0" w:color="auto"/>
                    <w:right w:val="none" w:sz="0" w:space="0" w:color="auto"/>
                  </w:divBdr>
                </w:div>
              </w:divsChild>
            </w:div>
            <w:div w:id="10252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05637">
      <w:bodyDiv w:val="1"/>
      <w:marLeft w:val="0"/>
      <w:marRight w:val="0"/>
      <w:marTop w:val="0"/>
      <w:marBottom w:val="0"/>
      <w:divBdr>
        <w:top w:val="none" w:sz="0" w:space="0" w:color="auto"/>
        <w:left w:val="none" w:sz="0" w:space="0" w:color="auto"/>
        <w:bottom w:val="none" w:sz="0" w:space="0" w:color="auto"/>
        <w:right w:val="none" w:sz="0" w:space="0" w:color="auto"/>
      </w:divBdr>
      <w:divsChild>
        <w:div w:id="368652069">
          <w:marLeft w:val="0"/>
          <w:marRight w:val="0"/>
          <w:marTop w:val="0"/>
          <w:marBottom w:val="0"/>
          <w:divBdr>
            <w:top w:val="none" w:sz="0" w:space="0" w:color="auto"/>
            <w:left w:val="none" w:sz="0" w:space="0" w:color="auto"/>
            <w:bottom w:val="none" w:sz="0" w:space="0" w:color="auto"/>
            <w:right w:val="none" w:sz="0" w:space="0" w:color="auto"/>
          </w:divBdr>
          <w:divsChild>
            <w:div w:id="1363628891">
              <w:marLeft w:val="0"/>
              <w:marRight w:val="0"/>
              <w:marTop w:val="0"/>
              <w:marBottom w:val="0"/>
              <w:divBdr>
                <w:top w:val="none" w:sz="0" w:space="0" w:color="auto"/>
                <w:left w:val="none" w:sz="0" w:space="0" w:color="auto"/>
                <w:bottom w:val="none" w:sz="0" w:space="0" w:color="auto"/>
                <w:right w:val="none" w:sz="0" w:space="0" w:color="auto"/>
              </w:divBdr>
            </w:div>
            <w:div w:id="1777865585">
              <w:marLeft w:val="0"/>
              <w:marRight w:val="0"/>
              <w:marTop w:val="0"/>
              <w:marBottom w:val="0"/>
              <w:divBdr>
                <w:top w:val="none" w:sz="0" w:space="0" w:color="auto"/>
                <w:left w:val="none" w:sz="0" w:space="0" w:color="auto"/>
                <w:bottom w:val="none" w:sz="0" w:space="0" w:color="auto"/>
                <w:right w:val="none" w:sz="0" w:space="0" w:color="auto"/>
              </w:divBdr>
            </w:div>
            <w:div w:id="1200721">
              <w:marLeft w:val="0"/>
              <w:marRight w:val="0"/>
              <w:marTop w:val="0"/>
              <w:marBottom w:val="0"/>
              <w:divBdr>
                <w:top w:val="none" w:sz="0" w:space="0" w:color="auto"/>
                <w:left w:val="none" w:sz="0" w:space="0" w:color="auto"/>
                <w:bottom w:val="none" w:sz="0" w:space="0" w:color="auto"/>
                <w:right w:val="none" w:sz="0" w:space="0" w:color="auto"/>
              </w:divBdr>
              <w:divsChild>
                <w:div w:id="1811707639">
                  <w:marLeft w:val="0"/>
                  <w:marRight w:val="0"/>
                  <w:marTop w:val="0"/>
                  <w:marBottom w:val="0"/>
                  <w:divBdr>
                    <w:top w:val="none" w:sz="0" w:space="0" w:color="auto"/>
                    <w:left w:val="none" w:sz="0" w:space="0" w:color="auto"/>
                    <w:bottom w:val="none" w:sz="0" w:space="0" w:color="auto"/>
                    <w:right w:val="none" w:sz="0" w:space="0" w:color="auto"/>
                  </w:divBdr>
                </w:div>
              </w:divsChild>
            </w:div>
            <w:div w:id="474377943">
              <w:marLeft w:val="0"/>
              <w:marRight w:val="0"/>
              <w:marTop w:val="0"/>
              <w:marBottom w:val="0"/>
              <w:divBdr>
                <w:top w:val="none" w:sz="0" w:space="0" w:color="auto"/>
                <w:left w:val="none" w:sz="0" w:space="0" w:color="auto"/>
                <w:bottom w:val="none" w:sz="0" w:space="0" w:color="auto"/>
                <w:right w:val="none" w:sz="0" w:space="0" w:color="auto"/>
              </w:divBdr>
              <w:divsChild>
                <w:div w:id="536284171">
                  <w:marLeft w:val="0"/>
                  <w:marRight w:val="0"/>
                  <w:marTop w:val="0"/>
                  <w:marBottom w:val="0"/>
                  <w:divBdr>
                    <w:top w:val="none" w:sz="0" w:space="0" w:color="auto"/>
                    <w:left w:val="none" w:sz="0" w:space="0" w:color="auto"/>
                    <w:bottom w:val="none" w:sz="0" w:space="0" w:color="auto"/>
                    <w:right w:val="none" w:sz="0" w:space="0" w:color="auto"/>
                  </w:divBdr>
                </w:div>
              </w:divsChild>
            </w:div>
            <w:div w:id="656878270">
              <w:marLeft w:val="0"/>
              <w:marRight w:val="0"/>
              <w:marTop w:val="0"/>
              <w:marBottom w:val="0"/>
              <w:divBdr>
                <w:top w:val="none" w:sz="0" w:space="0" w:color="auto"/>
                <w:left w:val="none" w:sz="0" w:space="0" w:color="auto"/>
                <w:bottom w:val="none" w:sz="0" w:space="0" w:color="auto"/>
                <w:right w:val="none" w:sz="0" w:space="0" w:color="auto"/>
              </w:divBdr>
              <w:divsChild>
                <w:div w:id="1278223181">
                  <w:marLeft w:val="0"/>
                  <w:marRight w:val="0"/>
                  <w:marTop w:val="0"/>
                  <w:marBottom w:val="0"/>
                  <w:divBdr>
                    <w:top w:val="none" w:sz="0" w:space="0" w:color="auto"/>
                    <w:left w:val="none" w:sz="0" w:space="0" w:color="auto"/>
                    <w:bottom w:val="none" w:sz="0" w:space="0" w:color="auto"/>
                    <w:right w:val="none" w:sz="0" w:space="0" w:color="auto"/>
                  </w:divBdr>
                </w:div>
                <w:div w:id="1524174464">
                  <w:marLeft w:val="0"/>
                  <w:marRight w:val="0"/>
                  <w:marTop w:val="0"/>
                  <w:marBottom w:val="0"/>
                  <w:divBdr>
                    <w:top w:val="none" w:sz="0" w:space="0" w:color="auto"/>
                    <w:left w:val="none" w:sz="0" w:space="0" w:color="auto"/>
                    <w:bottom w:val="none" w:sz="0" w:space="0" w:color="auto"/>
                    <w:right w:val="none" w:sz="0" w:space="0" w:color="auto"/>
                  </w:divBdr>
                </w:div>
                <w:div w:id="1303996145">
                  <w:marLeft w:val="0"/>
                  <w:marRight w:val="0"/>
                  <w:marTop w:val="0"/>
                  <w:marBottom w:val="0"/>
                  <w:divBdr>
                    <w:top w:val="none" w:sz="0" w:space="0" w:color="auto"/>
                    <w:left w:val="none" w:sz="0" w:space="0" w:color="auto"/>
                    <w:bottom w:val="none" w:sz="0" w:space="0" w:color="auto"/>
                    <w:right w:val="none" w:sz="0" w:space="0" w:color="auto"/>
                  </w:divBdr>
                </w:div>
                <w:div w:id="1683161102">
                  <w:marLeft w:val="0"/>
                  <w:marRight w:val="0"/>
                  <w:marTop w:val="0"/>
                  <w:marBottom w:val="0"/>
                  <w:divBdr>
                    <w:top w:val="none" w:sz="0" w:space="0" w:color="auto"/>
                    <w:left w:val="none" w:sz="0" w:space="0" w:color="auto"/>
                    <w:bottom w:val="none" w:sz="0" w:space="0" w:color="auto"/>
                    <w:right w:val="none" w:sz="0" w:space="0" w:color="auto"/>
                  </w:divBdr>
                </w:div>
              </w:divsChild>
            </w:div>
            <w:div w:id="1385905563">
              <w:marLeft w:val="0"/>
              <w:marRight w:val="0"/>
              <w:marTop w:val="0"/>
              <w:marBottom w:val="0"/>
              <w:divBdr>
                <w:top w:val="none" w:sz="0" w:space="0" w:color="auto"/>
                <w:left w:val="none" w:sz="0" w:space="0" w:color="auto"/>
                <w:bottom w:val="none" w:sz="0" w:space="0" w:color="auto"/>
                <w:right w:val="none" w:sz="0" w:space="0" w:color="auto"/>
              </w:divBdr>
              <w:divsChild>
                <w:div w:id="1207763008">
                  <w:marLeft w:val="0"/>
                  <w:marRight w:val="0"/>
                  <w:marTop w:val="0"/>
                  <w:marBottom w:val="0"/>
                  <w:divBdr>
                    <w:top w:val="none" w:sz="0" w:space="0" w:color="auto"/>
                    <w:left w:val="none" w:sz="0" w:space="0" w:color="auto"/>
                    <w:bottom w:val="none" w:sz="0" w:space="0" w:color="auto"/>
                    <w:right w:val="none" w:sz="0" w:space="0" w:color="auto"/>
                  </w:divBdr>
                </w:div>
                <w:div w:id="685865167">
                  <w:marLeft w:val="0"/>
                  <w:marRight w:val="0"/>
                  <w:marTop w:val="0"/>
                  <w:marBottom w:val="0"/>
                  <w:divBdr>
                    <w:top w:val="none" w:sz="0" w:space="0" w:color="auto"/>
                    <w:left w:val="none" w:sz="0" w:space="0" w:color="auto"/>
                    <w:bottom w:val="none" w:sz="0" w:space="0" w:color="auto"/>
                    <w:right w:val="none" w:sz="0" w:space="0" w:color="auto"/>
                  </w:divBdr>
                </w:div>
                <w:div w:id="1257709462">
                  <w:marLeft w:val="0"/>
                  <w:marRight w:val="0"/>
                  <w:marTop w:val="0"/>
                  <w:marBottom w:val="0"/>
                  <w:divBdr>
                    <w:top w:val="none" w:sz="0" w:space="0" w:color="auto"/>
                    <w:left w:val="none" w:sz="0" w:space="0" w:color="auto"/>
                    <w:bottom w:val="none" w:sz="0" w:space="0" w:color="auto"/>
                    <w:right w:val="none" w:sz="0" w:space="0" w:color="auto"/>
                  </w:divBdr>
                </w:div>
                <w:div w:id="1394347385">
                  <w:marLeft w:val="0"/>
                  <w:marRight w:val="0"/>
                  <w:marTop w:val="0"/>
                  <w:marBottom w:val="0"/>
                  <w:divBdr>
                    <w:top w:val="none" w:sz="0" w:space="0" w:color="auto"/>
                    <w:left w:val="none" w:sz="0" w:space="0" w:color="auto"/>
                    <w:bottom w:val="none" w:sz="0" w:space="0" w:color="auto"/>
                    <w:right w:val="none" w:sz="0" w:space="0" w:color="auto"/>
                  </w:divBdr>
                </w:div>
                <w:div w:id="1954900631">
                  <w:marLeft w:val="0"/>
                  <w:marRight w:val="0"/>
                  <w:marTop w:val="0"/>
                  <w:marBottom w:val="0"/>
                  <w:divBdr>
                    <w:top w:val="none" w:sz="0" w:space="0" w:color="auto"/>
                    <w:left w:val="none" w:sz="0" w:space="0" w:color="auto"/>
                    <w:bottom w:val="none" w:sz="0" w:space="0" w:color="auto"/>
                    <w:right w:val="none" w:sz="0" w:space="0" w:color="auto"/>
                  </w:divBdr>
                </w:div>
                <w:div w:id="934093882">
                  <w:marLeft w:val="0"/>
                  <w:marRight w:val="0"/>
                  <w:marTop w:val="0"/>
                  <w:marBottom w:val="0"/>
                  <w:divBdr>
                    <w:top w:val="none" w:sz="0" w:space="0" w:color="auto"/>
                    <w:left w:val="none" w:sz="0" w:space="0" w:color="auto"/>
                    <w:bottom w:val="none" w:sz="0" w:space="0" w:color="auto"/>
                    <w:right w:val="none" w:sz="0" w:space="0" w:color="auto"/>
                  </w:divBdr>
                </w:div>
                <w:div w:id="1661495309">
                  <w:marLeft w:val="0"/>
                  <w:marRight w:val="0"/>
                  <w:marTop w:val="0"/>
                  <w:marBottom w:val="0"/>
                  <w:divBdr>
                    <w:top w:val="none" w:sz="0" w:space="0" w:color="auto"/>
                    <w:left w:val="none" w:sz="0" w:space="0" w:color="auto"/>
                    <w:bottom w:val="none" w:sz="0" w:space="0" w:color="auto"/>
                    <w:right w:val="none" w:sz="0" w:space="0" w:color="auto"/>
                  </w:divBdr>
                </w:div>
              </w:divsChild>
            </w:div>
            <w:div w:id="1467967891">
              <w:marLeft w:val="0"/>
              <w:marRight w:val="0"/>
              <w:marTop w:val="0"/>
              <w:marBottom w:val="0"/>
              <w:divBdr>
                <w:top w:val="none" w:sz="0" w:space="0" w:color="auto"/>
                <w:left w:val="none" w:sz="0" w:space="0" w:color="auto"/>
                <w:bottom w:val="none" w:sz="0" w:space="0" w:color="auto"/>
                <w:right w:val="none" w:sz="0" w:space="0" w:color="auto"/>
              </w:divBdr>
              <w:divsChild>
                <w:div w:id="1820222801">
                  <w:marLeft w:val="0"/>
                  <w:marRight w:val="0"/>
                  <w:marTop w:val="0"/>
                  <w:marBottom w:val="0"/>
                  <w:divBdr>
                    <w:top w:val="none" w:sz="0" w:space="0" w:color="auto"/>
                    <w:left w:val="none" w:sz="0" w:space="0" w:color="auto"/>
                    <w:bottom w:val="none" w:sz="0" w:space="0" w:color="auto"/>
                    <w:right w:val="none" w:sz="0" w:space="0" w:color="auto"/>
                  </w:divBdr>
                </w:div>
                <w:div w:id="85539730">
                  <w:marLeft w:val="0"/>
                  <w:marRight w:val="0"/>
                  <w:marTop w:val="0"/>
                  <w:marBottom w:val="0"/>
                  <w:divBdr>
                    <w:top w:val="none" w:sz="0" w:space="0" w:color="auto"/>
                    <w:left w:val="none" w:sz="0" w:space="0" w:color="auto"/>
                    <w:bottom w:val="none" w:sz="0" w:space="0" w:color="auto"/>
                    <w:right w:val="none" w:sz="0" w:space="0" w:color="auto"/>
                  </w:divBdr>
                </w:div>
              </w:divsChild>
            </w:div>
            <w:div w:id="2087602773">
              <w:marLeft w:val="0"/>
              <w:marRight w:val="0"/>
              <w:marTop w:val="0"/>
              <w:marBottom w:val="0"/>
              <w:divBdr>
                <w:top w:val="none" w:sz="0" w:space="0" w:color="auto"/>
                <w:left w:val="none" w:sz="0" w:space="0" w:color="auto"/>
                <w:bottom w:val="none" w:sz="0" w:space="0" w:color="auto"/>
                <w:right w:val="none" w:sz="0" w:space="0" w:color="auto"/>
              </w:divBdr>
              <w:divsChild>
                <w:div w:id="1200900015">
                  <w:marLeft w:val="0"/>
                  <w:marRight w:val="0"/>
                  <w:marTop w:val="0"/>
                  <w:marBottom w:val="0"/>
                  <w:divBdr>
                    <w:top w:val="none" w:sz="0" w:space="0" w:color="auto"/>
                    <w:left w:val="none" w:sz="0" w:space="0" w:color="auto"/>
                    <w:bottom w:val="none" w:sz="0" w:space="0" w:color="auto"/>
                    <w:right w:val="none" w:sz="0" w:space="0" w:color="auto"/>
                  </w:divBdr>
                </w:div>
                <w:div w:id="882866744">
                  <w:marLeft w:val="0"/>
                  <w:marRight w:val="0"/>
                  <w:marTop w:val="0"/>
                  <w:marBottom w:val="0"/>
                  <w:divBdr>
                    <w:top w:val="none" w:sz="0" w:space="0" w:color="auto"/>
                    <w:left w:val="none" w:sz="0" w:space="0" w:color="auto"/>
                    <w:bottom w:val="none" w:sz="0" w:space="0" w:color="auto"/>
                    <w:right w:val="none" w:sz="0" w:space="0" w:color="auto"/>
                  </w:divBdr>
                </w:div>
                <w:div w:id="1922250939">
                  <w:marLeft w:val="0"/>
                  <w:marRight w:val="0"/>
                  <w:marTop w:val="0"/>
                  <w:marBottom w:val="0"/>
                  <w:divBdr>
                    <w:top w:val="none" w:sz="0" w:space="0" w:color="auto"/>
                    <w:left w:val="none" w:sz="0" w:space="0" w:color="auto"/>
                    <w:bottom w:val="none" w:sz="0" w:space="0" w:color="auto"/>
                    <w:right w:val="none" w:sz="0" w:space="0" w:color="auto"/>
                  </w:divBdr>
                </w:div>
                <w:div w:id="2040550427">
                  <w:marLeft w:val="0"/>
                  <w:marRight w:val="0"/>
                  <w:marTop w:val="0"/>
                  <w:marBottom w:val="0"/>
                  <w:divBdr>
                    <w:top w:val="none" w:sz="0" w:space="0" w:color="auto"/>
                    <w:left w:val="none" w:sz="0" w:space="0" w:color="auto"/>
                    <w:bottom w:val="none" w:sz="0" w:space="0" w:color="auto"/>
                    <w:right w:val="none" w:sz="0" w:space="0" w:color="auto"/>
                  </w:divBdr>
                </w:div>
                <w:div w:id="862861194">
                  <w:marLeft w:val="0"/>
                  <w:marRight w:val="0"/>
                  <w:marTop w:val="0"/>
                  <w:marBottom w:val="0"/>
                  <w:divBdr>
                    <w:top w:val="none" w:sz="0" w:space="0" w:color="auto"/>
                    <w:left w:val="none" w:sz="0" w:space="0" w:color="auto"/>
                    <w:bottom w:val="none" w:sz="0" w:space="0" w:color="auto"/>
                    <w:right w:val="none" w:sz="0" w:space="0" w:color="auto"/>
                  </w:divBdr>
                </w:div>
                <w:div w:id="1227957073">
                  <w:marLeft w:val="0"/>
                  <w:marRight w:val="0"/>
                  <w:marTop w:val="0"/>
                  <w:marBottom w:val="0"/>
                  <w:divBdr>
                    <w:top w:val="none" w:sz="0" w:space="0" w:color="auto"/>
                    <w:left w:val="none" w:sz="0" w:space="0" w:color="auto"/>
                    <w:bottom w:val="none" w:sz="0" w:space="0" w:color="auto"/>
                    <w:right w:val="none" w:sz="0" w:space="0" w:color="auto"/>
                  </w:divBdr>
                </w:div>
              </w:divsChild>
            </w:div>
            <w:div w:id="784346615">
              <w:marLeft w:val="0"/>
              <w:marRight w:val="0"/>
              <w:marTop w:val="0"/>
              <w:marBottom w:val="0"/>
              <w:divBdr>
                <w:top w:val="none" w:sz="0" w:space="0" w:color="auto"/>
                <w:left w:val="none" w:sz="0" w:space="0" w:color="auto"/>
                <w:bottom w:val="none" w:sz="0" w:space="0" w:color="auto"/>
                <w:right w:val="none" w:sz="0" w:space="0" w:color="auto"/>
              </w:divBdr>
              <w:divsChild>
                <w:div w:id="1340042774">
                  <w:marLeft w:val="0"/>
                  <w:marRight w:val="0"/>
                  <w:marTop w:val="0"/>
                  <w:marBottom w:val="0"/>
                  <w:divBdr>
                    <w:top w:val="none" w:sz="0" w:space="0" w:color="auto"/>
                    <w:left w:val="none" w:sz="0" w:space="0" w:color="auto"/>
                    <w:bottom w:val="none" w:sz="0" w:space="0" w:color="auto"/>
                    <w:right w:val="none" w:sz="0" w:space="0" w:color="auto"/>
                  </w:divBdr>
                </w:div>
                <w:div w:id="2083215616">
                  <w:marLeft w:val="0"/>
                  <w:marRight w:val="0"/>
                  <w:marTop w:val="0"/>
                  <w:marBottom w:val="0"/>
                  <w:divBdr>
                    <w:top w:val="none" w:sz="0" w:space="0" w:color="auto"/>
                    <w:left w:val="none" w:sz="0" w:space="0" w:color="auto"/>
                    <w:bottom w:val="none" w:sz="0" w:space="0" w:color="auto"/>
                    <w:right w:val="none" w:sz="0" w:space="0" w:color="auto"/>
                  </w:divBdr>
                </w:div>
                <w:div w:id="2033218013">
                  <w:marLeft w:val="0"/>
                  <w:marRight w:val="0"/>
                  <w:marTop w:val="0"/>
                  <w:marBottom w:val="0"/>
                  <w:divBdr>
                    <w:top w:val="none" w:sz="0" w:space="0" w:color="auto"/>
                    <w:left w:val="none" w:sz="0" w:space="0" w:color="auto"/>
                    <w:bottom w:val="none" w:sz="0" w:space="0" w:color="auto"/>
                    <w:right w:val="none" w:sz="0" w:space="0" w:color="auto"/>
                  </w:divBdr>
                </w:div>
                <w:div w:id="1555458594">
                  <w:marLeft w:val="0"/>
                  <w:marRight w:val="0"/>
                  <w:marTop w:val="0"/>
                  <w:marBottom w:val="0"/>
                  <w:divBdr>
                    <w:top w:val="none" w:sz="0" w:space="0" w:color="auto"/>
                    <w:left w:val="none" w:sz="0" w:space="0" w:color="auto"/>
                    <w:bottom w:val="none" w:sz="0" w:space="0" w:color="auto"/>
                    <w:right w:val="none" w:sz="0" w:space="0" w:color="auto"/>
                  </w:divBdr>
                </w:div>
                <w:div w:id="1416365662">
                  <w:marLeft w:val="0"/>
                  <w:marRight w:val="0"/>
                  <w:marTop w:val="0"/>
                  <w:marBottom w:val="0"/>
                  <w:divBdr>
                    <w:top w:val="none" w:sz="0" w:space="0" w:color="auto"/>
                    <w:left w:val="none" w:sz="0" w:space="0" w:color="auto"/>
                    <w:bottom w:val="none" w:sz="0" w:space="0" w:color="auto"/>
                    <w:right w:val="none" w:sz="0" w:space="0" w:color="auto"/>
                  </w:divBdr>
                </w:div>
                <w:div w:id="1008874050">
                  <w:marLeft w:val="0"/>
                  <w:marRight w:val="0"/>
                  <w:marTop w:val="0"/>
                  <w:marBottom w:val="0"/>
                  <w:divBdr>
                    <w:top w:val="none" w:sz="0" w:space="0" w:color="auto"/>
                    <w:left w:val="none" w:sz="0" w:space="0" w:color="auto"/>
                    <w:bottom w:val="none" w:sz="0" w:space="0" w:color="auto"/>
                    <w:right w:val="none" w:sz="0" w:space="0" w:color="auto"/>
                  </w:divBdr>
                </w:div>
                <w:div w:id="340668042">
                  <w:marLeft w:val="0"/>
                  <w:marRight w:val="0"/>
                  <w:marTop w:val="0"/>
                  <w:marBottom w:val="0"/>
                  <w:divBdr>
                    <w:top w:val="none" w:sz="0" w:space="0" w:color="auto"/>
                    <w:left w:val="none" w:sz="0" w:space="0" w:color="auto"/>
                    <w:bottom w:val="none" w:sz="0" w:space="0" w:color="auto"/>
                    <w:right w:val="none" w:sz="0" w:space="0" w:color="auto"/>
                  </w:divBdr>
                </w:div>
                <w:div w:id="141696407">
                  <w:marLeft w:val="0"/>
                  <w:marRight w:val="0"/>
                  <w:marTop w:val="0"/>
                  <w:marBottom w:val="0"/>
                  <w:divBdr>
                    <w:top w:val="none" w:sz="0" w:space="0" w:color="auto"/>
                    <w:left w:val="none" w:sz="0" w:space="0" w:color="auto"/>
                    <w:bottom w:val="none" w:sz="0" w:space="0" w:color="auto"/>
                    <w:right w:val="none" w:sz="0" w:space="0" w:color="auto"/>
                  </w:divBdr>
                </w:div>
              </w:divsChild>
            </w:div>
            <w:div w:id="17142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6289</Words>
  <Characters>37739</Characters>
  <Application>Microsoft Office Word</Application>
  <DocSecurity>0</DocSecurity>
  <Lines>314</Lines>
  <Paragraphs>87</Paragraphs>
  <ScaleCrop>false</ScaleCrop>
  <Company/>
  <LinksUpToDate>false</LinksUpToDate>
  <CharactersWithSpaces>43941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cp:revision>
  <cp:lastPrinted>2019-09-04T13:48:00Z</cp:lastPrinted>
  <dcterms:created xsi:type="dcterms:W3CDTF">2019-09-04T13:44:00Z</dcterms:created>
  <dcterms:modified xsi:type="dcterms:W3CDTF">2019-09-04T13:53:00Z</dcterms:modified>
</cp:coreProperties>
</file>