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61" w:rsidRDefault="00D06661" w:rsidP="00D06661">
      <w:pPr>
        <w:spacing w:after="0" w:line="240" w:lineRule="auto"/>
        <w:jc w:val="center"/>
        <w:rPr>
          <w:rFonts w:ascii="Times New Roman" w:hAnsi="Times New Roman"/>
          <w:b/>
          <w:sz w:val="18"/>
          <w:szCs w:val="18"/>
        </w:rPr>
      </w:pPr>
      <w:r>
        <w:rPr>
          <w:rFonts w:ascii="Times New Roman" w:hAnsi="Times New Roman"/>
          <w:b/>
          <w:noProof/>
          <w:sz w:val="18"/>
          <w:szCs w:val="18"/>
          <w:lang w:eastAsia="pl-PL"/>
        </w:rPr>
        <w:drawing>
          <wp:anchor distT="0" distB="0" distL="0" distR="0" simplePos="0" relativeHeight="251659264" behindDoc="1" locked="0" layoutInCell="1" allowOverlap="1">
            <wp:simplePos x="0" y="0"/>
            <wp:positionH relativeFrom="page">
              <wp:posOffset>3455670</wp:posOffset>
            </wp:positionH>
            <wp:positionV relativeFrom="paragraph">
              <wp:posOffset>-236855</wp:posOffset>
            </wp:positionV>
            <wp:extent cx="619125" cy="701040"/>
            <wp:effectExtent l="19050" t="0" r="9525"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619125" cy="701040"/>
                    </a:xfrm>
                    <a:prstGeom prst="rect">
                      <a:avLst/>
                    </a:prstGeom>
                    <a:noFill/>
                    <a:ln w="9525">
                      <a:noFill/>
                      <a:miter lim="800000"/>
                      <a:headEnd/>
                      <a:tailEnd/>
                    </a:ln>
                  </pic:spPr>
                </pic:pic>
              </a:graphicData>
            </a:graphic>
          </wp:anchor>
        </w:drawing>
      </w:r>
    </w:p>
    <w:p w:rsidR="00D06661" w:rsidRDefault="00D06661" w:rsidP="00D06661">
      <w:pPr>
        <w:spacing w:after="0" w:line="240" w:lineRule="auto"/>
        <w:jc w:val="center"/>
        <w:rPr>
          <w:rFonts w:ascii="Times New Roman" w:hAnsi="Times New Roman"/>
          <w:b/>
          <w:sz w:val="18"/>
          <w:szCs w:val="18"/>
        </w:rPr>
      </w:pPr>
    </w:p>
    <w:p w:rsidR="00D06661" w:rsidRDefault="00D06661" w:rsidP="00D06661">
      <w:pPr>
        <w:spacing w:after="0" w:line="240" w:lineRule="auto"/>
        <w:jc w:val="center"/>
        <w:rPr>
          <w:rFonts w:ascii="Times New Roman" w:hAnsi="Times New Roman"/>
          <w:b/>
          <w:sz w:val="18"/>
          <w:szCs w:val="18"/>
        </w:rPr>
      </w:pPr>
    </w:p>
    <w:p w:rsidR="00D06661" w:rsidRDefault="00D06661" w:rsidP="00D06661">
      <w:pPr>
        <w:spacing w:after="0" w:line="240" w:lineRule="auto"/>
        <w:jc w:val="center"/>
        <w:rPr>
          <w:rFonts w:ascii="Times New Roman" w:hAnsi="Times New Roman"/>
          <w:b/>
          <w:sz w:val="18"/>
          <w:szCs w:val="18"/>
        </w:rPr>
      </w:pPr>
    </w:p>
    <w:p w:rsidR="00D06661" w:rsidRDefault="00D06661" w:rsidP="00D06661">
      <w:pPr>
        <w:spacing w:after="0" w:line="240" w:lineRule="auto"/>
        <w:jc w:val="center"/>
        <w:rPr>
          <w:rFonts w:ascii="Times New Roman" w:hAnsi="Times New Roman"/>
          <w:b/>
          <w:sz w:val="18"/>
          <w:szCs w:val="18"/>
        </w:rPr>
      </w:pPr>
    </w:p>
    <w:p w:rsidR="00D06661" w:rsidRPr="00AC651C" w:rsidRDefault="00D06661" w:rsidP="00D06661">
      <w:pPr>
        <w:spacing w:after="0" w:line="240" w:lineRule="auto"/>
        <w:jc w:val="center"/>
        <w:rPr>
          <w:rFonts w:ascii="Times New Roman" w:hAnsi="Times New Roman"/>
          <w:b/>
          <w:sz w:val="18"/>
          <w:szCs w:val="18"/>
        </w:rPr>
      </w:pPr>
      <w:r w:rsidRPr="00AC651C">
        <w:rPr>
          <w:rFonts w:ascii="Times New Roman" w:hAnsi="Times New Roman"/>
          <w:b/>
          <w:sz w:val="18"/>
          <w:szCs w:val="18"/>
        </w:rPr>
        <w:t>Gmina Suchedniów</w:t>
      </w:r>
    </w:p>
    <w:p w:rsidR="00D06661" w:rsidRPr="00AC651C" w:rsidRDefault="00D06661" w:rsidP="00D06661">
      <w:pPr>
        <w:spacing w:after="0" w:line="240" w:lineRule="auto"/>
        <w:jc w:val="center"/>
        <w:rPr>
          <w:rFonts w:ascii="Times New Roman" w:hAnsi="Times New Roman"/>
          <w:b/>
          <w:sz w:val="18"/>
          <w:szCs w:val="18"/>
        </w:rPr>
      </w:pPr>
      <w:r w:rsidRPr="00AC651C">
        <w:rPr>
          <w:rFonts w:ascii="Times New Roman" w:hAnsi="Times New Roman"/>
          <w:b/>
          <w:sz w:val="18"/>
          <w:szCs w:val="18"/>
        </w:rPr>
        <w:t>26-130 Suchedniów, ul. Fabryczna 5</w:t>
      </w:r>
    </w:p>
    <w:p w:rsidR="00D06661" w:rsidRPr="00AC651C" w:rsidRDefault="00D06661" w:rsidP="00D06661">
      <w:pPr>
        <w:spacing w:after="0" w:line="240" w:lineRule="auto"/>
        <w:jc w:val="center"/>
        <w:rPr>
          <w:rFonts w:ascii="Times New Roman" w:hAnsi="Times New Roman"/>
          <w:b/>
          <w:sz w:val="18"/>
          <w:szCs w:val="18"/>
          <w:lang w:val="en-US"/>
        </w:rPr>
      </w:pPr>
      <w:r w:rsidRPr="00AC651C">
        <w:rPr>
          <w:rFonts w:ascii="Times New Roman" w:hAnsi="Times New Roman"/>
          <w:b/>
          <w:sz w:val="18"/>
          <w:szCs w:val="18"/>
          <w:lang w:val="en-US"/>
        </w:rPr>
        <w:t>tel. 25 43 250, 25 43 002, fax 25 43 090, 25 43 485</w:t>
      </w:r>
    </w:p>
    <w:p w:rsidR="00D06661" w:rsidRPr="00AC651C" w:rsidRDefault="00337ABB" w:rsidP="00D06661">
      <w:pPr>
        <w:spacing w:after="0" w:line="240" w:lineRule="auto"/>
        <w:jc w:val="center"/>
        <w:rPr>
          <w:rFonts w:ascii="Times New Roman" w:hAnsi="Times New Roman"/>
          <w:sz w:val="18"/>
          <w:szCs w:val="18"/>
          <w:lang w:val="en-US"/>
        </w:rPr>
      </w:pPr>
      <w:hyperlink r:id="rId9" w:history="1">
        <w:r w:rsidR="00D06661" w:rsidRPr="00AC651C">
          <w:rPr>
            <w:rFonts w:ascii="Times New Roman" w:hAnsi="Times New Roman"/>
            <w:color w:val="0000FF"/>
            <w:sz w:val="18"/>
            <w:szCs w:val="18"/>
            <w:u w:val="single"/>
            <w:lang w:val="en-US"/>
          </w:rPr>
          <w:t>www.suchedniow.bip.doc..pl</w:t>
        </w:r>
      </w:hyperlink>
      <w:r w:rsidR="00D06661" w:rsidRPr="00AC651C">
        <w:rPr>
          <w:rFonts w:ascii="Times New Roman" w:hAnsi="Times New Roman"/>
          <w:sz w:val="18"/>
          <w:szCs w:val="18"/>
          <w:lang w:val="en-US"/>
        </w:rPr>
        <w:t xml:space="preserve"> , </w:t>
      </w:r>
      <w:hyperlink r:id="rId10" w:history="1">
        <w:r w:rsidR="00D06661" w:rsidRPr="00AC651C">
          <w:rPr>
            <w:rFonts w:ascii="Times New Roman" w:hAnsi="Times New Roman"/>
            <w:color w:val="0000FF"/>
            <w:sz w:val="18"/>
            <w:szCs w:val="18"/>
            <w:u w:val="single"/>
            <w:lang w:val="en-US"/>
          </w:rPr>
          <w:t>suchedniow@poczta.fm,</w:t>
        </w:r>
      </w:hyperlink>
      <w:hyperlink r:id="rId11" w:history="1">
        <w:r w:rsidR="00D06661" w:rsidRPr="00AC651C">
          <w:rPr>
            <w:rFonts w:ascii="Times New Roman" w:hAnsi="Times New Roman"/>
            <w:color w:val="0000FF"/>
            <w:sz w:val="18"/>
            <w:szCs w:val="18"/>
            <w:u w:val="single"/>
            <w:lang w:val="en-US"/>
          </w:rPr>
          <w:t>ziksuched@poczta.onet.pl</w:t>
        </w:r>
      </w:hyperlink>
    </w:p>
    <w:p w:rsidR="00D06661" w:rsidRPr="00AC651C" w:rsidRDefault="00D06661" w:rsidP="00D06661">
      <w:pPr>
        <w:jc w:val="center"/>
        <w:rPr>
          <w:rFonts w:ascii="Times New Roman" w:hAnsi="Times New Roman"/>
          <w:b/>
          <w:sz w:val="24"/>
          <w:szCs w:val="24"/>
          <w:lang w:val="en-US"/>
        </w:rPr>
      </w:pPr>
    </w:p>
    <w:p w:rsidR="00D06661" w:rsidRPr="00AC651C" w:rsidRDefault="00D06661" w:rsidP="00D06661">
      <w:pPr>
        <w:jc w:val="center"/>
        <w:rPr>
          <w:rFonts w:ascii="Times New Roman" w:hAnsi="Times New Roman"/>
          <w:b/>
          <w:sz w:val="34"/>
          <w:szCs w:val="34"/>
        </w:rPr>
      </w:pPr>
      <w:r w:rsidRPr="00AC651C">
        <w:rPr>
          <w:rFonts w:ascii="Times New Roman" w:hAnsi="Times New Roman"/>
          <w:b/>
          <w:sz w:val="34"/>
          <w:szCs w:val="34"/>
        </w:rPr>
        <w:t xml:space="preserve">SPECYFIKACJA ISTOTNYCH WARUNKÓW ZAMÓWIENIA </w:t>
      </w:r>
    </w:p>
    <w:p w:rsidR="00D06661" w:rsidRPr="00AC651C" w:rsidRDefault="00D06661" w:rsidP="00D06661">
      <w:pPr>
        <w:jc w:val="center"/>
        <w:rPr>
          <w:rFonts w:ascii="Times New Roman" w:hAnsi="Times New Roman"/>
          <w:b/>
          <w:sz w:val="24"/>
          <w:szCs w:val="24"/>
        </w:rPr>
      </w:pPr>
    </w:p>
    <w:p w:rsidR="00D06661" w:rsidRPr="00AC651C" w:rsidRDefault="00D06661" w:rsidP="00D06661">
      <w:pPr>
        <w:jc w:val="center"/>
        <w:rPr>
          <w:rFonts w:ascii="Times New Roman" w:hAnsi="Times New Roman"/>
          <w:sz w:val="24"/>
          <w:szCs w:val="24"/>
        </w:rPr>
      </w:pPr>
      <w:r w:rsidRPr="00AC651C">
        <w:rPr>
          <w:rFonts w:ascii="Times New Roman" w:hAnsi="Times New Roman"/>
          <w:sz w:val="24"/>
          <w:szCs w:val="24"/>
        </w:rPr>
        <w:t xml:space="preserve">w postępowaniu o udzielenie zamówienia publicznego prowadzonym    </w:t>
      </w:r>
      <w:r>
        <w:rPr>
          <w:rFonts w:ascii="Times New Roman" w:hAnsi="Times New Roman"/>
          <w:sz w:val="24"/>
          <w:szCs w:val="24"/>
        </w:rPr>
        <w:br/>
      </w:r>
      <w:r w:rsidRPr="00AC651C">
        <w:rPr>
          <w:rFonts w:ascii="Times New Roman" w:hAnsi="Times New Roman"/>
          <w:sz w:val="24"/>
          <w:szCs w:val="24"/>
        </w:rPr>
        <w:t xml:space="preserve">w trybie przetargu nieograniczonego </w:t>
      </w:r>
    </w:p>
    <w:p w:rsidR="00D06661" w:rsidRPr="00AC651C" w:rsidRDefault="00D06661" w:rsidP="00D06661">
      <w:pPr>
        <w:jc w:val="center"/>
        <w:rPr>
          <w:rFonts w:ascii="Times New Roman" w:hAnsi="Times New Roman"/>
          <w:b/>
          <w:sz w:val="24"/>
          <w:szCs w:val="24"/>
        </w:rPr>
      </w:pPr>
    </w:p>
    <w:p w:rsidR="00D06661" w:rsidRPr="00EC384A" w:rsidRDefault="00D06661" w:rsidP="00D06661">
      <w:pPr>
        <w:jc w:val="center"/>
        <w:rPr>
          <w:rFonts w:ascii="Times New Roman" w:hAnsi="Times New Roman"/>
          <w:b/>
          <w:sz w:val="24"/>
          <w:szCs w:val="24"/>
        </w:rPr>
      </w:pPr>
      <w:r w:rsidRPr="00AC651C">
        <w:rPr>
          <w:rFonts w:ascii="Times New Roman" w:hAnsi="Times New Roman"/>
          <w:b/>
          <w:sz w:val="24"/>
          <w:szCs w:val="24"/>
        </w:rPr>
        <w:t xml:space="preserve">na realizację </w:t>
      </w:r>
      <w:r>
        <w:rPr>
          <w:rFonts w:ascii="Times New Roman" w:hAnsi="Times New Roman"/>
          <w:b/>
          <w:sz w:val="24"/>
          <w:szCs w:val="24"/>
        </w:rPr>
        <w:t>usługi</w:t>
      </w:r>
      <w:r w:rsidRPr="00AC651C">
        <w:rPr>
          <w:rFonts w:ascii="Times New Roman" w:hAnsi="Times New Roman"/>
          <w:b/>
          <w:sz w:val="24"/>
          <w:szCs w:val="24"/>
        </w:rPr>
        <w:t xml:space="preserve"> pn.</w:t>
      </w:r>
      <w:r>
        <w:rPr>
          <w:rFonts w:ascii="Times New Roman" w:hAnsi="Times New Roman"/>
          <w:b/>
          <w:sz w:val="24"/>
          <w:szCs w:val="24"/>
        </w:rPr>
        <w:t xml:space="preserve">: </w:t>
      </w:r>
      <w:r w:rsidRPr="00AC651C">
        <w:rPr>
          <w:rFonts w:ascii="Times New Roman" w:hAnsi="Times New Roman"/>
          <w:b/>
          <w:sz w:val="24"/>
          <w:szCs w:val="24"/>
        </w:rPr>
        <w:t xml:space="preserve"> </w:t>
      </w:r>
    </w:p>
    <w:p w:rsidR="00D06661" w:rsidRPr="00EC384A" w:rsidRDefault="00D06661" w:rsidP="00D06661">
      <w:pPr>
        <w:spacing w:after="0" w:line="240" w:lineRule="auto"/>
        <w:jc w:val="center"/>
        <w:rPr>
          <w:rFonts w:ascii="Times New Roman" w:hAnsi="Times New Roman"/>
          <w:b/>
          <w:sz w:val="24"/>
          <w:szCs w:val="24"/>
        </w:rPr>
      </w:pPr>
      <w:r w:rsidRPr="00EC384A">
        <w:rPr>
          <w:rFonts w:ascii="Times New Roman" w:hAnsi="Times New Roman"/>
          <w:b/>
          <w:sz w:val="24"/>
          <w:szCs w:val="24"/>
        </w:rPr>
        <w:t xml:space="preserve">„PEŁNIENIE NADZORU INWESTORSKIEGO NAD REALIZACJĄ ZADANIA PN.: </w:t>
      </w:r>
      <w:r w:rsidRPr="00BD74DF">
        <w:rPr>
          <w:rFonts w:ascii="Times New Roman" w:hAnsi="Times New Roman"/>
          <w:b/>
          <w:sz w:val="24"/>
          <w:szCs w:val="24"/>
        </w:rPr>
        <w:t xml:space="preserve">PRZEBUDOWA ULIC POWSTAŃCÓW 1863 R. I KRÓTKIEJ W SUCHEDNIOWIE - POPRAWA SIECI DRÓG WRAZ Z PRZEBUDOWĄ SIECI KANALIZACYJNEJ </w:t>
      </w:r>
      <w:r>
        <w:rPr>
          <w:rFonts w:ascii="Times New Roman" w:hAnsi="Times New Roman"/>
          <w:b/>
          <w:sz w:val="24"/>
          <w:szCs w:val="24"/>
        </w:rPr>
        <w:br/>
      </w:r>
      <w:r w:rsidRPr="00BD74DF">
        <w:rPr>
          <w:rFonts w:ascii="Times New Roman" w:hAnsi="Times New Roman"/>
          <w:b/>
          <w:sz w:val="24"/>
          <w:szCs w:val="24"/>
        </w:rPr>
        <w:t>I WODOCIĄGOWEJ W UL. POWSTAŃCÓW I KRÓTKIEJ - DOSTARCZENIE WODY I ODPROWADZENIE ŚCIEKÓW</w:t>
      </w:r>
      <w:r>
        <w:rPr>
          <w:rFonts w:ascii="Times New Roman" w:hAnsi="Times New Roman"/>
          <w:b/>
          <w:sz w:val="24"/>
          <w:szCs w:val="24"/>
        </w:rPr>
        <w:t>"</w:t>
      </w:r>
    </w:p>
    <w:p w:rsidR="00D06661" w:rsidRDefault="00D06661" w:rsidP="00D06661">
      <w:pPr>
        <w:spacing w:line="360" w:lineRule="auto"/>
        <w:jc w:val="center"/>
        <w:rPr>
          <w:rFonts w:ascii="Times New Roman" w:hAnsi="Times New Roman"/>
          <w:b/>
          <w:color w:val="FF0000"/>
          <w:sz w:val="28"/>
          <w:szCs w:val="28"/>
        </w:rPr>
      </w:pPr>
    </w:p>
    <w:p w:rsidR="00D06661" w:rsidRPr="00EC384A" w:rsidRDefault="00D06661" w:rsidP="00D06661">
      <w:pPr>
        <w:spacing w:line="360" w:lineRule="auto"/>
        <w:jc w:val="center"/>
        <w:rPr>
          <w:rFonts w:ascii="Times New Roman" w:hAnsi="Times New Roman"/>
          <w:b/>
          <w:color w:val="FF0000"/>
          <w:sz w:val="24"/>
          <w:szCs w:val="24"/>
        </w:rPr>
      </w:pPr>
      <w:r w:rsidRPr="00EC384A">
        <w:rPr>
          <w:rFonts w:ascii="Times New Roman" w:hAnsi="Times New Roman"/>
          <w:b/>
          <w:color w:val="FF0000"/>
          <w:sz w:val="24"/>
          <w:szCs w:val="24"/>
        </w:rPr>
        <w:t xml:space="preserve">Ogłoszenie nr </w:t>
      </w:r>
      <w:r w:rsidR="0082074E">
        <w:rPr>
          <w:rFonts w:ascii="Times New Roman" w:hAnsi="Times New Roman"/>
          <w:b/>
          <w:color w:val="FF0000"/>
          <w:sz w:val="24"/>
          <w:szCs w:val="24"/>
        </w:rPr>
        <w:t xml:space="preserve">590356-N-2019 </w:t>
      </w:r>
      <w:r w:rsidRPr="00EC384A">
        <w:rPr>
          <w:rFonts w:ascii="Times New Roman" w:hAnsi="Times New Roman"/>
          <w:b/>
          <w:color w:val="FF0000"/>
          <w:sz w:val="24"/>
          <w:szCs w:val="24"/>
        </w:rPr>
        <w:t xml:space="preserve">data zamieszczenia </w:t>
      </w:r>
      <w:r w:rsidR="0082074E">
        <w:rPr>
          <w:rFonts w:ascii="Times New Roman" w:hAnsi="Times New Roman"/>
          <w:b/>
          <w:color w:val="FF0000"/>
          <w:sz w:val="24"/>
          <w:szCs w:val="24"/>
        </w:rPr>
        <w:t xml:space="preserve">27-08-2019 r. </w:t>
      </w:r>
      <w:r w:rsidRPr="00EC384A">
        <w:rPr>
          <w:rFonts w:ascii="Times New Roman" w:hAnsi="Times New Roman"/>
          <w:b/>
          <w:color w:val="FF0000"/>
          <w:sz w:val="24"/>
          <w:szCs w:val="24"/>
        </w:rPr>
        <w:br/>
        <w:t>w Biuletynie Zamówień Publicznych</w:t>
      </w:r>
    </w:p>
    <w:p w:rsidR="00D06661" w:rsidRPr="00EC384A" w:rsidRDefault="00D06661" w:rsidP="00D06661">
      <w:pPr>
        <w:suppressAutoHyphens/>
        <w:spacing w:after="0" w:line="276" w:lineRule="auto"/>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 xml:space="preserve">Postępowanie o udzielenie zamówienia publicznego jest prowadzone w trybie przetargu nieograniczonego, na podstawie ustawy z dnia 29 stycznia 2004 r. Prawo zamówień publicznych </w:t>
      </w:r>
      <w:r w:rsidRPr="00EC384A">
        <w:rPr>
          <w:rFonts w:ascii="Times New Roman" w:eastAsia="Times New Roman" w:hAnsi="Times New Roman"/>
          <w:i/>
          <w:iCs/>
          <w:kern w:val="1"/>
          <w:sz w:val="20"/>
          <w:szCs w:val="20"/>
          <w:lang w:bidi="en-US"/>
        </w:rPr>
        <w:br/>
        <w:t xml:space="preserve">(Dz. U. z 2018 r. poz. 1986 z późn. zm.) zwanej dalej ustawą, a także ustawy </w:t>
      </w:r>
      <w:r w:rsidRPr="00EC384A">
        <w:rPr>
          <w:rFonts w:ascii="Times New Roman" w:eastAsia="Times New Roman" w:hAnsi="Times New Roman"/>
          <w:i/>
          <w:iCs/>
          <w:kern w:val="1"/>
          <w:sz w:val="20"/>
          <w:szCs w:val="20"/>
          <w:lang w:bidi="en-US"/>
        </w:rPr>
        <w:br/>
        <w:t xml:space="preserve">z dnia 20 lipca 2018 r. zmieniającej ustawę - Prawo zamówień publicznych oraz ustawę </w:t>
      </w:r>
      <w:r w:rsidRPr="00EC384A">
        <w:rPr>
          <w:rFonts w:ascii="Times New Roman" w:eastAsia="Times New Roman" w:hAnsi="Times New Roman"/>
          <w:i/>
          <w:iCs/>
          <w:kern w:val="1"/>
          <w:sz w:val="20"/>
          <w:szCs w:val="20"/>
          <w:lang w:bidi="en-US"/>
        </w:rPr>
        <w:br/>
        <w:t xml:space="preserve">o zmianie ustawy - Prawo zamówień publicznych oraz niektórych innych ustaw </w:t>
      </w:r>
      <w:r w:rsidRPr="00EC384A">
        <w:rPr>
          <w:rFonts w:ascii="Times New Roman" w:eastAsia="Times New Roman" w:hAnsi="Times New Roman"/>
          <w:i/>
          <w:iCs/>
          <w:kern w:val="1"/>
          <w:sz w:val="20"/>
          <w:szCs w:val="20"/>
          <w:lang w:bidi="en-US"/>
        </w:rPr>
        <w:br/>
        <w:t>(Dz. U. z 2018 r. poz. 1603)</w:t>
      </w:r>
    </w:p>
    <w:p w:rsidR="00D06661" w:rsidRPr="00EC384A" w:rsidRDefault="00D06661" w:rsidP="00D06661">
      <w:pPr>
        <w:suppressAutoHyphens/>
        <w:spacing w:after="0" w:line="276" w:lineRule="auto"/>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Wartość przedmiotu zamówienia jest mniejsza od kwoty określonej w przepisach wydanych na podstawie art. 11 ust. 8 ustawy.</w:t>
      </w:r>
    </w:p>
    <w:p w:rsidR="00D06661" w:rsidRDefault="00D06661" w:rsidP="00D06661">
      <w:pPr>
        <w:rPr>
          <w:rFonts w:ascii="Times New Roman" w:hAnsi="Times New Roman"/>
          <w:b/>
          <w:sz w:val="24"/>
          <w:szCs w:val="24"/>
        </w:rPr>
      </w:pPr>
    </w:p>
    <w:p w:rsidR="00D06661" w:rsidRPr="00AC651C" w:rsidRDefault="00D06661" w:rsidP="00D06661">
      <w:pPr>
        <w:jc w:val="right"/>
        <w:rPr>
          <w:rFonts w:ascii="Times New Roman" w:hAnsi="Times New Roman"/>
          <w:b/>
          <w:sz w:val="24"/>
          <w:szCs w:val="24"/>
        </w:rPr>
      </w:pPr>
      <w:r w:rsidRPr="00AC651C">
        <w:rPr>
          <w:rFonts w:ascii="Times New Roman" w:hAnsi="Times New Roman"/>
          <w:b/>
          <w:sz w:val="24"/>
          <w:szCs w:val="24"/>
        </w:rPr>
        <w:t>ZATWIERDZAM</w:t>
      </w:r>
    </w:p>
    <w:p w:rsidR="00D06661" w:rsidRPr="0082074E" w:rsidRDefault="00D06661" w:rsidP="0082074E">
      <w:pPr>
        <w:spacing w:after="0"/>
        <w:jc w:val="both"/>
        <w:rPr>
          <w:rFonts w:ascii="Times New Roman" w:hAnsi="Times New Roman"/>
          <w:i/>
        </w:rPr>
      </w:pPr>
    </w:p>
    <w:p w:rsidR="00D06661" w:rsidRPr="0082074E" w:rsidRDefault="0082074E" w:rsidP="0082074E">
      <w:pPr>
        <w:spacing w:after="0"/>
        <w:ind w:left="4248" w:firstLine="708"/>
        <w:jc w:val="both"/>
        <w:rPr>
          <w:rFonts w:ascii="Times New Roman" w:hAnsi="Times New Roman"/>
          <w:i/>
        </w:rPr>
      </w:pPr>
      <w:r>
        <w:rPr>
          <w:rFonts w:ascii="Times New Roman" w:hAnsi="Times New Roman"/>
          <w:i/>
        </w:rPr>
        <w:t>/</w:t>
      </w:r>
      <w:r w:rsidRPr="0082074E">
        <w:rPr>
          <w:rFonts w:ascii="Times New Roman" w:hAnsi="Times New Roman"/>
          <w:i/>
        </w:rPr>
        <w:t xml:space="preserve">-/ mgr inż. Cezary Błach </w:t>
      </w:r>
    </w:p>
    <w:p w:rsidR="0082074E" w:rsidRPr="0082074E" w:rsidRDefault="0082074E" w:rsidP="0082074E">
      <w:pPr>
        <w:spacing w:after="0"/>
        <w:ind w:left="4956"/>
        <w:jc w:val="both"/>
        <w:rPr>
          <w:rFonts w:ascii="Times New Roman" w:hAnsi="Times New Roman"/>
          <w:i/>
        </w:rPr>
      </w:pPr>
      <w:r w:rsidRPr="0082074E">
        <w:rPr>
          <w:rFonts w:ascii="Times New Roman" w:hAnsi="Times New Roman"/>
          <w:i/>
        </w:rPr>
        <w:t xml:space="preserve">Burmistrz Miasta i Gminy Suchedniów </w:t>
      </w:r>
    </w:p>
    <w:p w:rsidR="00D06661" w:rsidRDefault="00D06661" w:rsidP="00D06661">
      <w:pPr>
        <w:jc w:val="both"/>
        <w:rPr>
          <w:rFonts w:ascii="Times New Roman" w:hAnsi="Times New Roman"/>
          <w:sz w:val="24"/>
          <w:szCs w:val="24"/>
        </w:rPr>
      </w:pPr>
      <w:bookmarkStart w:id="0" w:name="_GoBack"/>
      <w:bookmarkEnd w:id="0"/>
    </w:p>
    <w:p w:rsidR="00D06661" w:rsidRPr="00AC651C" w:rsidRDefault="00D06661" w:rsidP="00D06661">
      <w:pPr>
        <w:jc w:val="both"/>
        <w:rPr>
          <w:rFonts w:ascii="Times New Roman" w:hAnsi="Times New Roman"/>
          <w:sz w:val="24"/>
          <w:szCs w:val="24"/>
        </w:rPr>
      </w:pPr>
    </w:p>
    <w:p w:rsidR="00D06661" w:rsidRPr="00AC651C" w:rsidRDefault="00D06661" w:rsidP="00D06661">
      <w:pPr>
        <w:jc w:val="center"/>
        <w:rPr>
          <w:rFonts w:ascii="Times New Roman" w:hAnsi="Times New Roman"/>
          <w:sz w:val="24"/>
          <w:szCs w:val="24"/>
        </w:rPr>
      </w:pPr>
      <w:r w:rsidRPr="00AC651C">
        <w:rPr>
          <w:rFonts w:ascii="Times New Roman" w:hAnsi="Times New Roman"/>
          <w:sz w:val="24"/>
          <w:szCs w:val="24"/>
        </w:rPr>
        <w:t xml:space="preserve">Suchedniów, </w:t>
      </w:r>
      <w:r>
        <w:rPr>
          <w:rFonts w:ascii="Times New Roman" w:hAnsi="Times New Roman"/>
          <w:sz w:val="24"/>
          <w:szCs w:val="24"/>
        </w:rPr>
        <w:t xml:space="preserve">sierpień 2019 r. </w:t>
      </w:r>
    </w:p>
    <w:p w:rsidR="00D06661" w:rsidRPr="00F64EAE" w:rsidRDefault="00D06661" w:rsidP="00D06661">
      <w:pPr>
        <w:numPr>
          <w:ilvl w:val="0"/>
          <w:numId w:val="1"/>
        </w:numPr>
        <w:pBdr>
          <w:bottom w:val="single" w:sz="4" w:space="1" w:color="auto"/>
          <w:between w:val="single" w:sz="4" w:space="1" w:color="auto"/>
          <w:bar w:val="single" w:sz="4" w:color="auto"/>
        </w:pBdr>
        <w:ind w:left="426" w:hanging="426"/>
        <w:jc w:val="both"/>
        <w:rPr>
          <w:rFonts w:ascii="Times New Roman" w:hAnsi="Times New Roman"/>
          <w:b/>
          <w:sz w:val="24"/>
          <w:szCs w:val="24"/>
        </w:rPr>
      </w:pPr>
      <w:r w:rsidRPr="00F64EAE">
        <w:rPr>
          <w:rFonts w:ascii="Times New Roman" w:hAnsi="Times New Roman"/>
          <w:b/>
          <w:sz w:val="24"/>
          <w:szCs w:val="24"/>
        </w:rPr>
        <w:lastRenderedPageBreak/>
        <w:t>NAZWA ORAZ ADRES ZAMAWIAJĄCEGO</w:t>
      </w:r>
    </w:p>
    <w:p w:rsidR="00D06661" w:rsidRPr="00F64EAE" w:rsidRDefault="00D06661" w:rsidP="00D06661">
      <w:pPr>
        <w:numPr>
          <w:ilvl w:val="0"/>
          <w:numId w:val="2"/>
        </w:numPr>
        <w:tabs>
          <w:tab w:val="left" w:pos="284"/>
        </w:tabs>
        <w:ind w:left="426" w:hanging="426"/>
        <w:contextualSpacing/>
        <w:jc w:val="both"/>
        <w:rPr>
          <w:rFonts w:ascii="Times New Roman" w:hAnsi="Times New Roman"/>
        </w:rPr>
      </w:pPr>
      <w:r w:rsidRPr="00F64EAE">
        <w:rPr>
          <w:rFonts w:ascii="Times New Roman" w:hAnsi="Times New Roman"/>
        </w:rPr>
        <w:t>Zamawiającym jest:</w:t>
      </w:r>
    </w:p>
    <w:p w:rsidR="00D06661" w:rsidRPr="00F64EAE" w:rsidRDefault="00D06661" w:rsidP="00D06661">
      <w:pPr>
        <w:spacing w:after="0" w:line="360" w:lineRule="auto"/>
        <w:ind w:left="360"/>
        <w:jc w:val="both"/>
        <w:rPr>
          <w:rFonts w:ascii="Times New Roman" w:hAnsi="Times New Roman"/>
          <w:b/>
        </w:rPr>
      </w:pPr>
      <w:r w:rsidRPr="00F64EAE">
        <w:rPr>
          <w:rFonts w:ascii="Times New Roman" w:hAnsi="Times New Roman"/>
          <w:b/>
        </w:rPr>
        <w:t xml:space="preserve">Gmina Suchedniów </w:t>
      </w:r>
    </w:p>
    <w:p w:rsidR="00D06661" w:rsidRPr="00F64EAE" w:rsidRDefault="00D06661" w:rsidP="00D06661">
      <w:pPr>
        <w:spacing w:after="0" w:line="360" w:lineRule="auto"/>
        <w:ind w:left="360"/>
        <w:jc w:val="both"/>
        <w:rPr>
          <w:rFonts w:ascii="Times New Roman" w:hAnsi="Times New Roman"/>
          <w:b/>
        </w:rPr>
      </w:pPr>
      <w:r w:rsidRPr="00F64EAE">
        <w:rPr>
          <w:rFonts w:ascii="Times New Roman" w:hAnsi="Times New Roman"/>
          <w:b/>
        </w:rPr>
        <w:t>ul. Fabryczna 5</w:t>
      </w:r>
    </w:p>
    <w:p w:rsidR="00D06661" w:rsidRPr="00F64EAE" w:rsidRDefault="00D06661" w:rsidP="00D06661">
      <w:pPr>
        <w:spacing w:after="0" w:line="360" w:lineRule="auto"/>
        <w:ind w:left="360"/>
        <w:jc w:val="both"/>
        <w:rPr>
          <w:rFonts w:ascii="Times New Roman" w:hAnsi="Times New Roman"/>
          <w:b/>
        </w:rPr>
      </w:pPr>
      <w:r w:rsidRPr="00F64EAE">
        <w:rPr>
          <w:rFonts w:ascii="Times New Roman" w:hAnsi="Times New Roman"/>
          <w:b/>
        </w:rPr>
        <w:t xml:space="preserve">26 – 130 Suchedniów  </w:t>
      </w:r>
    </w:p>
    <w:p w:rsidR="00D06661" w:rsidRPr="00F64EAE" w:rsidRDefault="00D06661" w:rsidP="00D06661">
      <w:pPr>
        <w:spacing w:after="0" w:line="360" w:lineRule="auto"/>
        <w:ind w:left="360"/>
        <w:jc w:val="both"/>
        <w:rPr>
          <w:rFonts w:ascii="Times New Roman" w:hAnsi="Times New Roman"/>
          <w:b/>
        </w:rPr>
      </w:pPr>
      <w:r w:rsidRPr="00F64EAE">
        <w:rPr>
          <w:rFonts w:ascii="Times New Roman" w:hAnsi="Times New Roman"/>
          <w:b/>
        </w:rPr>
        <w:t>NIP</w:t>
      </w:r>
      <w:r w:rsidRPr="00F64EAE">
        <w:rPr>
          <w:rFonts w:ascii="Times New Roman" w:hAnsi="Times New Roman"/>
          <w:b/>
        </w:rPr>
        <w:tab/>
      </w:r>
      <w:r w:rsidRPr="00F64EAE">
        <w:rPr>
          <w:rFonts w:ascii="Times New Roman" w:hAnsi="Times New Roman"/>
          <w:b/>
        </w:rPr>
        <w:tab/>
        <w:t>663-17-31-609</w:t>
      </w:r>
    </w:p>
    <w:p w:rsidR="00D06661" w:rsidRPr="00F64EAE" w:rsidRDefault="00D06661" w:rsidP="00D06661">
      <w:pPr>
        <w:spacing w:after="0" w:line="360" w:lineRule="auto"/>
        <w:ind w:left="360"/>
        <w:jc w:val="both"/>
        <w:rPr>
          <w:rFonts w:ascii="Times New Roman" w:hAnsi="Times New Roman"/>
          <w:b/>
        </w:rPr>
      </w:pPr>
      <w:r w:rsidRPr="00F64EAE">
        <w:rPr>
          <w:rFonts w:ascii="Times New Roman" w:hAnsi="Times New Roman"/>
          <w:b/>
        </w:rPr>
        <w:t>REGON</w:t>
      </w:r>
      <w:r w:rsidRPr="00F64EAE">
        <w:rPr>
          <w:rFonts w:ascii="Times New Roman" w:hAnsi="Times New Roman"/>
          <w:b/>
        </w:rPr>
        <w:tab/>
      </w:r>
      <w:r w:rsidRPr="00F64EAE">
        <w:rPr>
          <w:rFonts w:ascii="Times New Roman" w:hAnsi="Times New Roman"/>
          <w:b/>
        </w:rPr>
        <w:tab/>
        <w:t>291009917</w:t>
      </w:r>
    </w:p>
    <w:p w:rsidR="00D06661" w:rsidRPr="00F64EAE" w:rsidRDefault="00D06661" w:rsidP="00D06661">
      <w:pPr>
        <w:spacing w:after="0" w:line="360" w:lineRule="auto"/>
        <w:ind w:left="360"/>
        <w:jc w:val="both"/>
        <w:rPr>
          <w:rFonts w:ascii="Times New Roman" w:hAnsi="Times New Roman"/>
          <w:b/>
        </w:rPr>
      </w:pPr>
      <w:r w:rsidRPr="00F64EAE">
        <w:rPr>
          <w:rFonts w:ascii="Times New Roman" w:hAnsi="Times New Roman"/>
          <w:b/>
        </w:rPr>
        <w:t>tel./fax 41 25 43 250, 41 25 43 002 / 41 25 43 090</w:t>
      </w:r>
    </w:p>
    <w:p w:rsidR="00D06661" w:rsidRPr="00F64EAE" w:rsidRDefault="00D06661" w:rsidP="00D06661">
      <w:pPr>
        <w:spacing w:after="0" w:line="360" w:lineRule="auto"/>
        <w:ind w:left="360"/>
        <w:jc w:val="both"/>
        <w:rPr>
          <w:rFonts w:ascii="Times New Roman" w:hAnsi="Times New Roman"/>
          <w:b/>
        </w:rPr>
      </w:pPr>
      <w:r w:rsidRPr="00F64EAE">
        <w:rPr>
          <w:rFonts w:ascii="Times New Roman" w:hAnsi="Times New Roman"/>
          <w:b/>
        </w:rPr>
        <w:t xml:space="preserve">strona internetowa  Zamawiającego : </w:t>
      </w:r>
      <w:r w:rsidRPr="00F64EAE">
        <w:rPr>
          <w:rFonts w:ascii="Times New Roman" w:hAnsi="Times New Roman"/>
          <w:b/>
        </w:rPr>
        <w:tab/>
      </w:r>
      <w:r w:rsidRPr="00F64EAE">
        <w:rPr>
          <w:rFonts w:ascii="Times New Roman" w:hAnsi="Times New Roman"/>
          <w:b/>
        </w:rPr>
        <w:tab/>
      </w:r>
      <w:hyperlink r:id="rId12" w:history="1">
        <w:r w:rsidRPr="00F64EAE">
          <w:rPr>
            <w:rFonts w:ascii="Times New Roman" w:hAnsi="Times New Roman"/>
            <w:b/>
            <w:u w:val="single"/>
          </w:rPr>
          <w:t>www.suchedniow.bip.doc.pl</w:t>
        </w:r>
      </w:hyperlink>
    </w:p>
    <w:p w:rsidR="00D06661" w:rsidRPr="00F64EAE" w:rsidRDefault="00D06661" w:rsidP="00D06661">
      <w:pPr>
        <w:spacing w:after="0" w:line="360" w:lineRule="auto"/>
        <w:ind w:left="360"/>
        <w:jc w:val="both"/>
        <w:rPr>
          <w:rFonts w:ascii="Times New Roman" w:hAnsi="Times New Roman"/>
          <w:b/>
          <w:u w:val="single"/>
        </w:rPr>
      </w:pPr>
      <w:r w:rsidRPr="00F64EAE">
        <w:rPr>
          <w:rFonts w:ascii="Times New Roman" w:hAnsi="Times New Roman"/>
          <w:b/>
        </w:rPr>
        <w:t xml:space="preserve">adres poczty elektronicznej Zamawiającego:        </w:t>
      </w:r>
      <w:hyperlink r:id="rId13" w:history="1">
        <w:r w:rsidRPr="00F64EAE">
          <w:rPr>
            <w:rFonts w:ascii="Times New Roman" w:hAnsi="Times New Roman"/>
            <w:b/>
            <w:u w:val="single"/>
          </w:rPr>
          <w:t>ziksuched@poczta.onet.pl</w:t>
        </w:r>
      </w:hyperlink>
    </w:p>
    <w:p w:rsidR="00D06661" w:rsidRPr="00EC384A" w:rsidRDefault="00D06661" w:rsidP="00D06661">
      <w:pPr>
        <w:spacing w:after="0" w:line="360" w:lineRule="auto"/>
        <w:ind w:left="3192" w:firstLine="348"/>
        <w:jc w:val="both"/>
        <w:rPr>
          <w:rFonts w:ascii="Times New Roman" w:hAnsi="Times New Roman"/>
          <w:b/>
          <w:color w:val="FF0000"/>
          <w:u w:val="single"/>
        </w:rPr>
      </w:pPr>
    </w:p>
    <w:p w:rsidR="00D06661" w:rsidRPr="00D91D1B" w:rsidRDefault="00D06661" w:rsidP="00D06661">
      <w:pPr>
        <w:numPr>
          <w:ilvl w:val="0"/>
          <w:numId w:val="2"/>
        </w:numPr>
        <w:spacing w:after="0" w:line="360" w:lineRule="auto"/>
        <w:ind w:left="426" w:hanging="426"/>
        <w:contextualSpacing/>
        <w:jc w:val="both"/>
        <w:rPr>
          <w:rFonts w:ascii="Times New Roman" w:hAnsi="Times New Roman"/>
          <w:b/>
        </w:rPr>
      </w:pPr>
      <w:r w:rsidRPr="00D91D1B">
        <w:rPr>
          <w:rFonts w:ascii="Times New Roman" w:hAnsi="Times New Roman"/>
        </w:rPr>
        <w:t>Postępowanie o udzielenie zamówienia publicznego prowadzone jest w trybie przetargu nieograniczonego, na podstawie art. 39 ustawy z dnia 29 stycznia 2004 roku Prawo zamówień publicznych (Dz. U. z 2018 r. poz. 1986 ze zm.).</w:t>
      </w:r>
    </w:p>
    <w:p w:rsidR="00D06661" w:rsidRPr="00D91D1B" w:rsidRDefault="00D06661" w:rsidP="00D06661">
      <w:pPr>
        <w:numPr>
          <w:ilvl w:val="0"/>
          <w:numId w:val="2"/>
        </w:numPr>
        <w:spacing w:after="0" w:line="360" w:lineRule="auto"/>
        <w:ind w:left="426" w:hanging="426"/>
        <w:contextualSpacing/>
        <w:jc w:val="both"/>
        <w:rPr>
          <w:rFonts w:ascii="Times New Roman" w:hAnsi="Times New Roman"/>
          <w:b/>
        </w:rPr>
      </w:pPr>
      <w:r w:rsidRPr="00D91D1B">
        <w:rPr>
          <w:rFonts w:ascii="Times New Roman" w:hAnsi="Times New Roman"/>
        </w:rPr>
        <w:t xml:space="preserve">Wartość zamówienia jest mniejsza od kwoty określonej w przepisach wydanych </w:t>
      </w:r>
      <w:r w:rsidRPr="00D91D1B">
        <w:rPr>
          <w:rFonts w:ascii="Times New Roman" w:hAnsi="Times New Roman"/>
        </w:rPr>
        <w:br/>
        <w:t xml:space="preserve">na podstawie art. 11 ust. 8 ustawy. </w:t>
      </w:r>
    </w:p>
    <w:p w:rsidR="00D06661" w:rsidRPr="00D91D1B" w:rsidRDefault="00D06661" w:rsidP="00D06661">
      <w:pPr>
        <w:numPr>
          <w:ilvl w:val="0"/>
          <w:numId w:val="2"/>
        </w:numPr>
        <w:spacing w:after="0" w:line="360" w:lineRule="auto"/>
        <w:ind w:left="426" w:hanging="426"/>
        <w:contextualSpacing/>
        <w:jc w:val="both"/>
        <w:rPr>
          <w:rFonts w:ascii="Times New Roman" w:hAnsi="Times New Roman"/>
          <w:b/>
        </w:rPr>
      </w:pPr>
      <w:r w:rsidRPr="00D91D1B">
        <w:rPr>
          <w:rFonts w:ascii="Times New Roman" w:hAnsi="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D06661" w:rsidRPr="00D91D1B" w:rsidRDefault="00D06661" w:rsidP="00D06661">
      <w:pPr>
        <w:numPr>
          <w:ilvl w:val="0"/>
          <w:numId w:val="2"/>
        </w:numPr>
        <w:spacing w:after="0" w:line="360" w:lineRule="auto"/>
        <w:ind w:left="426" w:hanging="426"/>
        <w:contextualSpacing/>
        <w:jc w:val="both"/>
        <w:rPr>
          <w:rFonts w:ascii="Times New Roman" w:hAnsi="Times New Roman"/>
          <w:b/>
        </w:rPr>
      </w:pPr>
      <w:r w:rsidRPr="00D91D1B">
        <w:rPr>
          <w:rFonts w:ascii="Times New Roman" w:hAnsi="Times New Roman"/>
        </w:rPr>
        <w:t>Wyrażenia i skróty użyte w  Specyfikacji Istotnych Warunków Zamówienia:</w:t>
      </w:r>
    </w:p>
    <w:p w:rsidR="00D06661" w:rsidRPr="00D91D1B" w:rsidRDefault="00D06661" w:rsidP="00D06661">
      <w:pPr>
        <w:spacing w:after="0" w:line="360" w:lineRule="auto"/>
        <w:ind w:left="720"/>
        <w:jc w:val="both"/>
        <w:rPr>
          <w:rFonts w:ascii="Times New Roman" w:hAnsi="Times New Roman"/>
        </w:rPr>
      </w:pPr>
    </w:p>
    <w:p w:rsidR="00D06661" w:rsidRPr="00D91D1B" w:rsidRDefault="00D06661" w:rsidP="00D06661">
      <w:pPr>
        <w:numPr>
          <w:ilvl w:val="0"/>
          <w:numId w:val="3"/>
        </w:numPr>
        <w:spacing w:after="0" w:line="360" w:lineRule="auto"/>
        <w:jc w:val="both"/>
        <w:rPr>
          <w:rFonts w:ascii="Times New Roman" w:hAnsi="Times New Roman"/>
        </w:rPr>
      </w:pPr>
      <w:r w:rsidRPr="00D91D1B">
        <w:rPr>
          <w:rFonts w:ascii="Times New Roman" w:hAnsi="Times New Roman"/>
        </w:rPr>
        <w:t>„ustawa”</w:t>
      </w:r>
      <w:r w:rsidRPr="00D91D1B">
        <w:rPr>
          <w:rFonts w:ascii="Times New Roman" w:hAnsi="Times New Roman"/>
        </w:rPr>
        <w:tab/>
      </w:r>
      <w:r w:rsidRPr="00D91D1B">
        <w:rPr>
          <w:rFonts w:ascii="Times New Roman" w:hAnsi="Times New Roman"/>
        </w:rPr>
        <w:tab/>
        <w:t xml:space="preserve">-         ustawa z dnia 29 stycznia 2004 r. Prawo zamówień </w:t>
      </w:r>
      <w:r w:rsidRPr="00D91D1B">
        <w:rPr>
          <w:rFonts w:ascii="Times New Roman" w:hAnsi="Times New Roman"/>
        </w:rPr>
        <w:tab/>
      </w:r>
      <w:r w:rsidRPr="00D91D1B">
        <w:rPr>
          <w:rFonts w:ascii="Times New Roman" w:hAnsi="Times New Roman"/>
        </w:rPr>
        <w:tab/>
      </w:r>
      <w:r w:rsidRPr="00D91D1B">
        <w:rPr>
          <w:rFonts w:ascii="Times New Roman" w:hAnsi="Times New Roman"/>
        </w:rPr>
        <w:tab/>
      </w:r>
      <w:r w:rsidRPr="00D91D1B">
        <w:rPr>
          <w:rFonts w:ascii="Times New Roman" w:hAnsi="Times New Roman"/>
        </w:rPr>
        <w:tab/>
        <w:t xml:space="preserve">           publicznych (Dz. U. z 2018 r. poz. 1986 z późn. zm.),</w:t>
      </w:r>
    </w:p>
    <w:p w:rsidR="00D06661" w:rsidRPr="00D91D1B" w:rsidRDefault="00D06661" w:rsidP="00D06661">
      <w:pPr>
        <w:numPr>
          <w:ilvl w:val="0"/>
          <w:numId w:val="3"/>
        </w:numPr>
        <w:spacing w:after="0" w:line="360" w:lineRule="auto"/>
        <w:jc w:val="both"/>
        <w:rPr>
          <w:rFonts w:ascii="Times New Roman" w:hAnsi="Times New Roman"/>
        </w:rPr>
      </w:pPr>
      <w:r w:rsidRPr="00D91D1B">
        <w:rPr>
          <w:rFonts w:ascii="Times New Roman" w:hAnsi="Times New Roman"/>
        </w:rPr>
        <w:t>„SIWZ”</w:t>
      </w:r>
      <w:r w:rsidRPr="00D91D1B">
        <w:rPr>
          <w:rFonts w:ascii="Times New Roman" w:hAnsi="Times New Roman"/>
        </w:rPr>
        <w:tab/>
      </w:r>
      <w:r w:rsidRPr="00D91D1B">
        <w:rPr>
          <w:rFonts w:ascii="Times New Roman" w:hAnsi="Times New Roman"/>
        </w:rPr>
        <w:tab/>
        <w:t xml:space="preserve">-         niniejsza Specyfikacja Istotnych Warunków </w:t>
      </w:r>
      <w:r w:rsidRPr="00D91D1B">
        <w:rPr>
          <w:rFonts w:ascii="Times New Roman" w:hAnsi="Times New Roman"/>
        </w:rPr>
        <w:tab/>
      </w:r>
      <w:r w:rsidRPr="00D91D1B">
        <w:rPr>
          <w:rFonts w:ascii="Times New Roman" w:hAnsi="Times New Roman"/>
        </w:rPr>
        <w:tab/>
      </w:r>
      <w:r w:rsidRPr="00D91D1B">
        <w:rPr>
          <w:rFonts w:ascii="Times New Roman" w:hAnsi="Times New Roman"/>
        </w:rPr>
        <w:tab/>
      </w:r>
      <w:r w:rsidRPr="00D91D1B">
        <w:rPr>
          <w:rFonts w:ascii="Times New Roman" w:hAnsi="Times New Roman"/>
        </w:rPr>
        <w:tab/>
      </w:r>
      <w:r w:rsidRPr="00D91D1B">
        <w:rPr>
          <w:rFonts w:ascii="Times New Roman" w:hAnsi="Times New Roman"/>
        </w:rPr>
        <w:tab/>
        <w:t xml:space="preserve">           Zamówienia,</w:t>
      </w:r>
    </w:p>
    <w:p w:rsidR="00D06661" w:rsidRPr="00D91D1B" w:rsidRDefault="00D06661" w:rsidP="00D06661">
      <w:pPr>
        <w:numPr>
          <w:ilvl w:val="0"/>
          <w:numId w:val="3"/>
        </w:numPr>
        <w:spacing w:after="0" w:line="360" w:lineRule="auto"/>
        <w:jc w:val="both"/>
        <w:rPr>
          <w:rFonts w:ascii="Times New Roman" w:hAnsi="Times New Roman"/>
        </w:rPr>
      </w:pPr>
      <w:r w:rsidRPr="00D91D1B">
        <w:rPr>
          <w:rFonts w:ascii="Times New Roman" w:hAnsi="Times New Roman"/>
        </w:rPr>
        <w:t>„zamówienie”</w:t>
      </w:r>
      <w:r w:rsidRPr="00D91D1B">
        <w:rPr>
          <w:rFonts w:ascii="Times New Roman" w:hAnsi="Times New Roman"/>
        </w:rPr>
        <w:tab/>
      </w:r>
      <w:r w:rsidRPr="00D91D1B">
        <w:rPr>
          <w:rFonts w:ascii="Times New Roman" w:hAnsi="Times New Roman"/>
        </w:rPr>
        <w:tab/>
        <w:t>-</w:t>
      </w:r>
      <w:r w:rsidRPr="00D91D1B">
        <w:rPr>
          <w:rFonts w:ascii="Times New Roman" w:hAnsi="Times New Roman"/>
        </w:rPr>
        <w:tab/>
        <w:t xml:space="preserve">zamówienie publiczne, którego przedmiot został opisany </w:t>
      </w:r>
      <w:r w:rsidRPr="00D91D1B">
        <w:rPr>
          <w:rFonts w:ascii="Times New Roman" w:hAnsi="Times New Roman"/>
        </w:rPr>
        <w:tab/>
      </w:r>
      <w:r w:rsidRPr="00D91D1B">
        <w:rPr>
          <w:rFonts w:ascii="Times New Roman" w:hAnsi="Times New Roman"/>
        </w:rPr>
        <w:tab/>
      </w:r>
      <w:r w:rsidRPr="00D91D1B">
        <w:rPr>
          <w:rFonts w:ascii="Times New Roman" w:hAnsi="Times New Roman"/>
        </w:rPr>
        <w:tab/>
      </w:r>
      <w:r w:rsidRPr="00D91D1B">
        <w:rPr>
          <w:rFonts w:ascii="Times New Roman" w:hAnsi="Times New Roman"/>
        </w:rPr>
        <w:tab/>
        <w:t>w SIWZ</w:t>
      </w:r>
    </w:p>
    <w:p w:rsidR="00D06661" w:rsidRPr="00D91D1B" w:rsidRDefault="00D06661" w:rsidP="00D06661">
      <w:pPr>
        <w:numPr>
          <w:ilvl w:val="0"/>
          <w:numId w:val="3"/>
        </w:numPr>
        <w:spacing w:after="0" w:line="360" w:lineRule="auto"/>
        <w:jc w:val="both"/>
        <w:rPr>
          <w:rFonts w:ascii="Times New Roman" w:hAnsi="Times New Roman"/>
        </w:rPr>
      </w:pPr>
      <w:r w:rsidRPr="00D91D1B">
        <w:rPr>
          <w:rFonts w:ascii="Times New Roman" w:hAnsi="Times New Roman"/>
        </w:rPr>
        <w:t xml:space="preserve">„zamawiający”    </w:t>
      </w:r>
      <w:r w:rsidRPr="00D91D1B">
        <w:rPr>
          <w:rFonts w:ascii="Times New Roman" w:hAnsi="Times New Roman"/>
        </w:rPr>
        <w:tab/>
        <w:t>-</w:t>
      </w:r>
      <w:r w:rsidRPr="00D91D1B">
        <w:rPr>
          <w:rFonts w:ascii="Times New Roman" w:hAnsi="Times New Roman"/>
        </w:rPr>
        <w:tab/>
        <w:t>Gmina Suchedniów</w:t>
      </w:r>
    </w:p>
    <w:p w:rsidR="00D06661" w:rsidRPr="00D91D1B" w:rsidRDefault="00D06661" w:rsidP="00D06661">
      <w:pPr>
        <w:numPr>
          <w:ilvl w:val="0"/>
          <w:numId w:val="3"/>
        </w:numPr>
        <w:spacing w:after="0" w:line="360" w:lineRule="auto"/>
        <w:jc w:val="both"/>
        <w:rPr>
          <w:rFonts w:ascii="Times New Roman" w:hAnsi="Times New Roman"/>
        </w:rPr>
      </w:pPr>
      <w:r w:rsidRPr="00D91D1B">
        <w:rPr>
          <w:rFonts w:ascii="Times New Roman" w:hAnsi="Times New Roman"/>
        </w:rPr>
        <w:t xml:space="preserve">„wykonawca” </w:t>
      </w:r>
      <w:r w:rsidRPr="00D91D1B">
        <w:rPr>
          <w:rFonts w:ascii="Times New Roman" w:hAnsi="Times New Roman"/>
        </w:rPr>
        <w:tab/>
      </w:r>
      <w:r w:rsidRPr="00D91D1B">
        <w:rPr>
          <w:rFonts w:ascii="Times New Roman" w:hAnsi="Times New Roman"/>
        </w:rPr>
        <w:tab/>
        <w:t>-</w:t>
      </w:r>
      <w:r w:rsidRPr="00D91D1B">
        <w:rPr>
          <w:rFonts w:ascii="Times New Roman" w:hAnsi="Times New Roman"/>
        </w:rPr>
        <w:tab/>
        <w:t xml:space="preserve">osoba pełniąca nadzór inwestorski nad realizacją zamówienia </w:t>
      </w:r>
    </w:p>
    <w:p w:rsidR="00D06661" w:rsidRPr="00EC384A" w:rsidRDefault="00D06661" w:rsidP="00D06661">
      <w:pPr>
        <w:spacing w:after="0" w:line="360" w:lineRule="auto"/>
        <w:ind w:left="720"/>
        <w:jc w:val="both"/>
        <w:rPr>
          <w:rFonts w:ascii="Times New Roman" w:hAnsi="Times New Roman"/>
          <w:color w:val="FF0000"/>
        </w:rPr>
      </w:pPr>
    </w:p>
    <w:p w:rsidR="00D06661" w:rsidRPr="00D91D1B" w:rsidRDefault="00D06661" w:rsidP="00D06661">
      <w:pPr>
        <w:pStyle w:val="Akapitzlist"/>
        <w:numPr>
          <w:ilvl w:val="0"/>
          <w:numId w:val="4"/>
        </w:numPr>
        <w:pBdr>
          <w:bottom w:val="single" w:sz="4" w:space="1" w:color="auto"/>
        </w:pBdr>
        <w:spacing w:line="360" w:lineRule="auto"/>
        <w:jc w:val="both"/>
        <w:rPr>
          <w:rFonts w:ascii="Times New Roman" w:hAnsi="Times New Roman"/>
          <w:b/>
          <w:sz w:val="24"/>
          <w:szCs w:val="24"/>
        </w:rPr>
      </w:pPr>
      <w:r w:rsidRPr="00D91D1B">
        <w:rPr>
          <w:rFonts w:ascii="Times New Roman" w:hAnsi="Times New Roman"/>
          <w:b/>
          <w:sz w:val="24"/>
          <w:szCs w:val="24"/>
        </w:rPr>
        <w:t>OPIS PRZEDMIOTU ZAMÓWIENIA</w:t>
      </w:r>
    </w:p>
    <w:p w:rsidR="00D06661" w:rsidRPr="00C73518" w:rsidRDefault="00D06661" w:rsidP="00CF1948">
      <w:pPr>
        <w:pStyle w:val="Akapitzlist"/>
        <w:numPr>
          <w:ilvl w:val="0"/>
          <w:numId w:val="64"/>
        </w:numPr>
        <w:jc w:val="both"/>
      </w:pPr>
      <w:r w:rsidRPr="00D91D1B">
        <w:rPr>
          <w:rFonts w:ascii="Times New Roman" w:hAnsi="Times New Roman"/>
        </w:rPr>
        <w:t>Przedmiotem zamówienia jest realizacja usługi pn.:</w:t>
      </w:r>
      <w:r>
        <w:rPr>
          <w:rFonts w:ascii="Times New Roman" w:hAnsi="Times New Roman"/>
        </w:rPr>
        <w:t xml:space="preserve"> "</w:t>
      </w:r>
      <w:r w:rsidRPr="00D06661">
        <w:rPr>
          <w:rFonts w:ascii="Times New Roman" w:hAnsi="Times New Roman"/>
          <w:b/>
        </w:rPr>
        <w:t xml:space="preserve">Pełnienie nadzoru inwestorskiego nad realizacją zadania pn.: Przebudowa ulic Powstańców 1863 r. i Krótkiej </w:t>
      </w:r>
      <w:r w:rsidRPr="00D06661">
        <w:rPr>
          <w:rFonts w:ascii="Times New Roman" w:hAnsi="Times New Roman"/>
          <w:b/>
        </w:rPr>
        <w:br/>
        <w:t xml:space="preserve">w Suchedniowie - poprawa sieci dróg wraz z przebudową sieci kanalizacyjnej </w:t>
      </w:r>
      <w:r w:rsidRPr="00D06661">
        <w:rPr>
          <w:rFonts w:ascii="Times New Roman" w:hAnsi="Times New Roman"/>
          <w:b/>
        </w:rPr>
        <w:br/>
        <w:t>i wodociągowej w ul. Powstańców i Krótkiej - dostarczenie wody i odprowadzenie ścieków".</w:t>
      </w:r>
    </w:p>
    <w:p w:rsidR="0030271F" w:rsidRPr="00300B28" w:rsidRDefault="00D06661" w:rsidP="0030271F">
      <w:pPr>
        <w:pStyle w:val="Akapitzlist"/>
        <w:numPr>
          <w:ilvl w:val="0"/>
          <w:numId w:val="64"/>
        </w:numPr>
        <w:jc w:val="both"/>
      </w:pPr>
      <w:r w:rsidRPr="00300B28">
        <w:rPr>
          <w:rFonts w:ascii="Times New Roman" w:hAnsi="Times New Roman"/>
        </w:rPr>
        <w:lastRenderedPageBreak/>
        <w:t>Przedmiot zamówien</w:t>
      </w:r>
      <w:r>
        <w:rPr>
          <w:rFonts w:ascii="Times New Roman" w:hAnsi="Times New Roman"/>
        </w:rPr>
        <w:t>ia dofinansowany jest w ramach R</w:t>
      </w:r>
      <w:r w:rsidRPr="00300B28">
        <w:rPr>
          <w:rFonts w:ascii="Times New Roman" w:hAnsi="Times New Roman"/>
        </w:rPr>
        <w:t>egionalnego Programu Operacyjnego Województw</w:t>
      </w:r>
      <w:r w:rsidR="0030271F">
        <w:rPr>
          <w:rFonts w:ascii="Times New Roman" w:hAnsi="Times New Roman"/>
        </w:rPr>
        <w:t xml:space="preserve">a Świętokrzyskiego 2014 – 2020 oraz planowany do dofinansowania z Funduszu Dróg Samorządowych.  </w:t>
      </w:r>
    </w:p>
    <w:p w:rsidR="00D06661" w:rsidRPr="00D91D1B" w:rsidRDefault="00D06661" w:rsidP="00CF1948">
      <w:pPr>
        <w:pStyle w:val="Akapitzlist"/>
        <w:numPr>
          <w:ilvl w:val="0"/>
          <w:numId w:val="64"/>
        </w:numPr>
        <w:jc w:val="both"/>
      </w:pPr>
      <w:r w:rsidRPr="00D91D1B">
        <w:rPr>
          <w:rFonts w:ascii="Times New Roman" w:hAnsi="Times New Roman"/>
        </w:rPr>
        <w:t xml:space="preserve">Pełnienie w pełnym zakresie nadzoru inwestorskiego nad robotami budowlanymi </w:t>
      </w:r>
      <w:r w:rsidRPr="00D91D1B">
        <w:rPr>
          <w:rFonts w:ascii="Times New Roman" w:hAnsi="Times New Roman"/>
        </w:rPr>
        <w:br/>
        <w:t>w zakresie następujących branż:</w:t>
      </w:r>
    </w:p>
    <w:p w:rsidR="00D06661" w:rsidRPr="00D91D1B" w:rsidRDefault="00D06661" w:rsidP="00D06661">
      <w:pPr>
        <w:numPr>
          <w:ilvl w:val="0"/>
          <w:numId w:val="50"/>
        </w:numPr>
        <w:spacing w:line="276" w:lineRule="auto"/>
        <w:jc w:val="both"/>
        <w:rPr>
          <w:rFonts w:ascii="Times New Roman" w:hAnsi="Times New Roman"/>
        </w:rPr>
      </w:pPr>
      <w:r>
        <w:rPr>
          <w:rFonts w:ascii="Times New Roman" w:hAnsi="Times New Roman"/>
        </w:rPr>
        <w:t>drogowej</w:t>
      </w:r>
      <w:r w:rsidRPr="00D91D1B">
        <w:rPr>
          <w:rFonts w:ascii="Times New Roman" w:hAnsi="Times New Roman"/>
        </w:rPr>
        <w:t xml:space="preserve">, </w:t>
      </w:r>
    </w:p>
    <w:p w:rsidR="00D06661" w:rsidRPr="00D91D1B" w:rsidRDefault="00D06661" w:rsidP="00D06661">
      <w:pPr>
        <w:numPr>
          <w:ilvl w:val="0"/>
          <w:numId w:val="50"/>
        </w:numPr>
        <w:spacing w:line="276" w:lineRule="auto"/>
        <w:jc w:val="both"/>
        <w:rPr>
          <w:rFonts w:ascii="Times New Roman" w:hAnsi="Times New Roman"/>
        </w:rPr>
      </w:pPr>
      <w:r w:rsidRPr="00D91D1B">
        <w:rPr>
          <w:rFonts w:ascii="Times New Roman" w:hAnsi="Times New Roman"/>
        </w:rPr>
        <w:t xml:space="preserve">sanitarnej, </w:t>
      </w:r>
    </w:p>
    <w:p w:rsidR="00D06661" w:rsidRPr="00D91D1B" w:rsidRDefault="00D06661" w:rsidP="00D06661">
      <w:pPr>
        <w:numPr>
          <w:ilvl w:val="0"/>
          <w:numId w:val="50"/>
        </w:numPr>
        <w:spacing w:line="276" w:lineRule="auto"/>
        <w:jc w:val="both"/>
        <w:rPr>
          <w:rFonts w:ascii="Times New Roman" w:hAnsi="Times New Roman"/>
        </w:rPr>
      </w:pPr>
      <w:r w:rsidRPr="00D91D1B">
        <w:rPr>
          <w:rFonts w:ascii="Times New Roman" w:hAnsi="Times New Roman"/>
        </w:rPr>
        <w:t xml:space="preserve">elektrycznej. </w:t>
      </w:r>
    </w:p>
    <w:p w:rsidR="00D06661" w:rsidRPr="00D91D1B" w:rsidRDefault="00D06661" w:rsidP="00D06661">
      <w:pPr>
        <w:numPr>
          <w:ilvl w:val="0"/>
          <w:numId w:val="52"/>
        </w:numPr>
        <w:spacing w:line="276" w:lineRule="auto"/>
        <w:jc w:val="both"/>
        <w:rPr>
          <w:rFonts w:ascii="Times New Roman" w:hAnsi="Times New Roman"/>
        </w:rPr>
      </w:pPr>
      <w:r w:rsidRPr="00D91D1B">
        <w:rPr>
          <w:rFonts w:ascii="Times New Roman" w:hAnsi="Times New Roman"/>
        </w:rPr>
        <w:t xml:space="preserve">Osoba posiadająca uprawnienia w branży </w:t>
      </w:r>
      <w:r>
        <w:rPr>
          <w:rFonts w:ascii="Times New Roman" w:hAnsi="Times New Roman"/>
        </w:rPr>
        <w:t>drogowej</w:t>
      </w:r>
      <w:r w:rsidRPr="00D91D1B">
        <w:rPr>
          <w:rFonts w:ascii="Times New Roman" w:hAnsi="Times New Roman"/>
        </w:rPr>
        <w:t xml:space="preserve"> będzie pełniła funkcję koordynatora inspektorów nadzoru wyżej wskazanych branż przez cały okres realizacji zadania tj. od dnia podpisania umowy aż do dnia zakończenia rzeczowego oraz finansowego inwestycji. Koordynator będzie również zobowiązany do uczestniczenia w przeglądach gwarancyjnych w okresie gwarancji na roboty budowlane. </w:t>
      </w:r>
    </w:p>
    <w:p w:rsidR="00D06661" w:rsidRPr="00D91D1B" w:rsidRDefault="00D06661" w:rsidP="00D06661">
      <w:pPr>
        <w:numPr>
          <w:ilvl w:val="0"/>
          <w:numId w:val="52"/>
        </w:numPr>
        <w:spacing w:line="276" w:lineRule="auto"/>
        <w:jc w:val="both"/>
        <w:rPr>
          <w:rFonts w:ascii="Times New Roman" w:hAnsi="Times New Roman"/>
        </w:rPr>
      </w:pPr>
      <w:r w:rsidRPr="00D91D1B">
        <w:rPr>
          <w:rFonts w:ascii="Times New Roman" w:hAnsi="Times New Roman"/>
        </w:rPr>
        <w:t xml:space="preserve">Ilość wizyt inspektorów w poszczególnych branżach na budowie: </w:t>
      </w:r>
    </w:p>
    <w:p w:rsidR="00D06661" w:rsidRPr="00D91D1B" w:rsidRDefault="00D06661" w:rsidP="00CF1948">
      <w:pPr>
        <w:numPr>
          <w:ilvl w:val="0"/>
          <w:numId w:val="54"/>
        </w:numPr>
        <w:spacing w:line="276" w:lineRule="auto"/>
        <w:jc w:val="both"/>
        <w:rPr>
          <w:rFonts w:ascii="Times New Roman" w:hAnsi="Times New Roman"/>
        </w:rPr>
      </w:pPr>
      <w:r w:rsidRPr="00D91D1B">
        <w:rPr>
          <w:rFonts w:ascii="Times New Roman" w:hAnsi="Times New Roman"/>
        </w:rPr>
        <w:t xml:space="preserve">Inspektor nadzoru branży </w:t>
      </w:r>
      <w:r>
        <w:rPr>
          <w:rFonts w:ascii="Times New Roman" w:hAnsi="Times New Roman"/>
        </w:rPr>
        <w:t>drogowej</w:t>
      </w:r>
      <w:r w:rsidRPr="00D91D1B">
        <w:rPr>
          <w:rFonts w:ascii="Times New Roman" w:hAnsi="Times New Roman"/>
        </w:rPr>
        <w:t xml:space="preserve">/koordynator robót – 3 razy </w:t>
      </w:r>
      <w:r w:rsidRPr="00D91D1B">
        <w:rPr>
          <w:rFonts w:ascii="Times New Roman" w:hAnsi="Times New Roman"/>
        </w:rPr>
        <w:br/>
        <w:t>w tygodniu do końca realizacji zadania, minimum 2 godziny dzienn</w:t>
      </w:r>
      <w:r>
        <w:rPr>
          <w:rFonts w:ascii="Times New Roman" w:hAnsi="Times New Roman"/>
        </w:rPr>
        <w:t xml:space="preserve">ie przez cały okres realizacji inwestycji, </w:t>
      </w:r>
    </w:p>
    <w:p w:rsidR="00D06661" w:rsidRPr="00D91D1B" w:rsidRDefault="00D06661" w:rsidP="00CF1948">
      <w:pPr>
        <w:numPr>
          <w:ilvl w:val="0"/>
          <w:numId w:val="54"/>
        </w:numPr>
        <w:spacing w:line="276" w:lineRule="auto"/>
        <w:jc w:val="both"/>
        <w:rPr>
          <w:rFonts w:ascii="Times New Roman" w:hAnsi="Times New Roman"/>
        </w:rPr>
      </w:pPr>
      <w:r w:rsidRPr="00D91D1B">
        <w:rPr>
          <w:rFonts w:ascii="Times New Roman" w:hAnsi="Times New Roman"/>
        </w:rPr>
        <w:t xml:space="preserve">Inspektorzy nadzoru branży sanitarnej i elektrycznej – minimum 1 raz </w:t>
      </w:r>
      <w:r w:rsidRPr="00D91D1B">
        <w:rPr>
          <w:rFonts w:ascii="Times New Roman" w:hAnsi="Times New Roman"/>
        </w:rPr>
        <w:br/>
        <w:t>w tygodni</w:t>
      </w:r>
      <w:r>
        <w:rPr>
          <w:rFonts w:ascii="Times New Roman" w:hAnsi="Times New Roman"/>
        </w:rPr>
        <w:t xml:space="preserve">u przez co najmniej 2 godziny – w trakcie trwania robót branżowych. </w:t>
      </w:r>
    </w:p>
    <w:p w:rsidR="00D06661" w:rsidRPr="00D267A9" w:rsidRDefault="00D06661" w:rsidP="00D06661">
      <w:pPr>
        <w:spacing w:line="276" w:lineRule="auto"/>
        <w:jc w:val="both"/>
        <w:rPr>
          <w:rFonts w:ascii="Times New Roman" w:hAnsi="Times New Roman"/>
        </w:rPr>
      </w:pPr>
      <w:r w:rsidRPr="00D267A9">
        <w:rPr>
          <w:rFonts w:ascii="Times New Roman" w:hAnsi="Times New Roman"/>
        </w:rPr>
        <w:t xml:space="preserve">Dopuszcza się, aby jedna osoba pełniła funkcje obydwu inspektorów branżowych wskazanych w pkt 3 </w:t>
      </w:r>
      <w:proofErr w:type="spellStart"/>
      <w:r w:rsidRPr="00D267A9">
        <w:rPr>
          <w:rFonts w:ascii="Times New Roman" w:hAnsi="Times New Roman"/>
        </w:rPr>
        <w:t>ppkt</w:t>
      </w:r>
      <w:proofErr w:type="spellEnd"/>
      <w:r w:rsidRPr="00D267A9">
        <w:rPr>
          <w:rFonts w:ascii="Times New Roman" w:hAnsi="Times New Roman"/>
        </w:rPr>
        <w:t xml:space="preserve"> b), jeżeli posiada odpowiednie kwalifikacje zawodowe, uprawnienia budowlane i doświadczenie. </w:t>
      </w:r>
    </w:p>
    <w:p w:rsidR="00D06661" w:rsidRPr="00D267A9" w:rsidRDefault="00D06661" w:rsidP="00D06661">
      <w:pPr>
        <w:spacing w:line="276" w:lineRule="auto"/>
        <w:jc w:val="both"/>
        <w:rPr>
          <w:rFonts w:ascii="Times New Roman" w:hAnsi="Times New Roman"/>
        </w:rPr>
      </w:pPr>
      <w:r w:rsidRPr="00D267A9">
        <w:rPr>
          <w:rFonts w:ascii="Times New Roman" w:hAnsi="Times New Roman"/>
        </w:rPr>
        <w:t>Wskazany wymiar czasowy należy traktować, jako minimalny. Oznacza to, że inspektorzy muszą być obecni na budowie każdorazowo</w:t>
      </w:r>
      <w:r>
        <w:rPr>
          <w:rFonts w:ascii="Times New Roman" w:hAnsi="Times New Roman"/>
        </w:rPr>
        <w:t>,</w:t>
      </w:r>
      <w:r w:rsidRPr="00D267A9">
        <w:rPr>
          <w:rFonts w:ascii="Times New Roman" w:hAnsi="Times New Roman"/>
        </w:rPr>
        <w:t xml:space="preserve"> kiedy ich obecność jest wymagana, również poza wskazanym wymiarem czasowym.  </w:t>
      </w:r>
    </w:p>
    <w:p w:rsidR="00D06661" w:rsidRPr="00D267A9" w:rsidRDefault="00D06661" w:rsidP="00D06661">
      <w:pPr>
        <w:numPr>
          <w:ilvl w:val="0"/>
          <w:numId w:val="52"/>
        </w:numPr>
        <w:spacing w:line="276" w:lineRule="auto"/>
        <w:jc w:val="both"/>
        <w:rPr>
          <w:rFonts w:ascii="Times New Roman" w:hAnsi="Times New Roman"/>
        </w:rPr>
      </w:pPr>
      <w:r w:rsidRPr="00D267A9">
        <w:rPr>
          <w:rFonts w:ascii="Times New Roman" w:hAnsi="Times New Roman"/>
        </w:rPr>
        <w:t xml:space="preserve">Inspektor nadzoru zobowiązany będzie wykonywać czynności w sposób określony </w:t>
      </w:r>
      <w:r w:rsidRPr="00D267A9">
        <w:rPr>
          <w:rFonts w:ascii="Times New Roman" w:hAnsi="Times New Roman"/>
        </w:rPr>
        <w:br/>
        <w:t xml:space="preserve">w art. 25 i 26 ustawy z dnia 07.07.1994 r. Prawo budowlane (t. j. </w:t>
      </w:r>
      <w:hyperlink r:id="rId14" w:history="1">
        <w:r w:rsidRPr="00D267A9">
          <w:rPr>
            <w:rFonts w:ascii="Times New Roman" w:hAnsi="Times New Roman"/>
          </w:rPr>
          <w:t>Dz.U. 2018 poz. 1202</w:t>
        </w:r>
      </w:hyperlink>
      <w:r w:rsidRPr="00D267A9">
        <w:rPr>
          <w:rFonts w:ascii="Times New Roman" w:hAnsi="Times New Roman"/>
        </w:rPr>
        <w:t xml:space="preserve">). </w:t>
      </w:r>
    </w:p>
    <w:p w:rsidR="00D06661" w:rsidRPr="00D267A9" w:rsidRDefault="00D06661" w:rsidP="00D06661">
      <w:pPr>
        <w:numPr>
          <w:ilvl w:val="0"/>
          <w:numId w:val="52"/>
        </w:numPr>
        <w:spacing w:line="276" w:lineRule="auto"/>
        <w:jc w:val="both"/>
        <w:rPr>
          <w:rFonts w:ascii="Times New Roman" w:hAnsi="Times New Roman"/>
        </w:rPr>
      </w:pPr>
      <w:r w:rsidRPr="00D267A9">
        <w:rPr>
          <w:rFonts w:ascii="Times New Roman" w:hAnsi="Times New Roman"/>
        </w:rPr>
        <w:t>Do obowiązków nadzoru inwestorskiego w trakcie realizacji zadania będzie należało między innymi:</w:t>
      </w:r>
    </w:p>
    <w:p w:rsidR="00D06661" w:rsidRPr="00D267A9" w:rsidRDefault="00D06661" w:rsidP="00D06661">
      <w:pPr>
        <w:numPr>
          <w:ilvl w:val="0"/>
          <w:numId w:val="51"/>
        </w:numPr>
        <w:spacing w:line="276" w:lineRule="auto"/>
        <w:ind w:left="709" w:hanging="425"/>
        <w:jc w:val="both"/>
        <w:rPr>
          <w:rFonts w:ascii="Times New Roman" w:hAnsi="Times New Roman"/>
        </w:rPr>
      </w:pPr>
      <w:r w:rsidRPr="00D267A9">
        <w:rPr>
          <w:rFonts w:ascii="Times New Roman" w:hAnsi="Times New Roman"/>
        </w:rPr>
        <w:t xml:space="preserve">szczegółowa znajomość dokumentacji projektowej, oraz treści umowy zawartej między Generalnym Wykonawcą a Zamawiającym, a także między Generalnym Wykonawcą </w:t>
      </w:r>
      <w:r w:rsidRPr="00D267A9">
        <w:rPr>
          <w:rFonts w:ascii="Times New Roman" w:hAnsi="Times New Roman"/>
        </w:rPr>
        <w:br/>
        <w:t xml:space="preserve">a Podwykonawcami, </w:t>
      </w:r>
    </w:p>
    <w:p w:rsidR="00D06661" w:rsidRPr="00D267A9" w:rsidRDefault="00D06661" w:rsidP="00D06661">
      <w:pPr>
        <w:numPr>
          <w:ilvl w:val="0"/>
          <w:numId w:val="51"/>
        </w:numPr>
        <w:spacing w:line="276" w:lineRule="auto"/>
        <w:ind w:left="709" w:hanging="425"/>
        <w:jc w:val="both"/>
        <w:rPr>
          <w:rFonts w:ascii="Times New Roman" w:hAnsi="Times New Roman"/>
        </w:rPr>
      </w:pPr>
      <w:r w:rsidRPr="00D267A9">
        <w:rPr>
          <w:rFonts w:ascii="Times New Roman" w:hAnsi="Times New Roman"/>
        </w:rPr>
        <w:t xml:space="preserve">kontrolowanie pod względem terminowości wykonywania robót budowlanych zgodnie </w:t>
      </w:r>
      <w:r w:rsidRPr="00D267A9">
        <w:rPr>
          <w:rFonts w:ascii="Times New Roman" w:hAnsi="Times New Roman"/>
        </w:rPr>
        <w:br/>
        <w:t xml:space="preserve">z harmonogramem rzeczowo – finansowym,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t xml:space="preserve"> kontrolowanie wykonania robót pod względem ich zgodności z projektem budowlanym, STWIOR oraz Specyfikacją Istotnych Warunków Zamówienia,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t xml:space="preserve">podejmowanie decyzji o prowadzeniu robót budowlanych lub ich wstrzymaniu </w:t>
      </w:r>
      <w:r w:rsidRPr="00D267A9">
        <w:rPr>
          <w:rFonts w:ascii="Times New Roman" w:hAnsi="Times New Roman"/>
        </w:rPr>
        <w:br/>
        <w:t xml:space="preserve">w przypadku stwierdzenia ich niezgodności z przepisami obowiązującego prawa lub umową między Generalnym Wykonawcą a Zamawiającym,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lastRenderedPageBreak/>
        <w:t xml:space="preserve">akceptowanie materiałów przewidzianych do realizacji inwestycji dostarczonych przez Wykonawcę,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t xml:space="preserve">dokonywanie odbiorów robót zanikających i ulegających zakryciu w terminach uzgodnionych z Zamawiającym oraz Wykonawcą,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t xml:space="preserve">rozliczenie budowy w przypadku odstąpienia od umowy przez którąś ze stron,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t xml:space="preserve">kontrolowanie prawidłowości prowadzenia dziennika budowy przez Wykonawcę,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t xml:space="preserve">potwierdzenie wpisem w dziennik budowy wszelkich okoliczności mogących mieć wpływ </w:t>
      </w:r>
      <w:r>
        <w:rPr>
          <w:rFonts w:ascii="Times New Roman" w:hAnsi="Times New Roman"/>
        </w:rPr>
        <w:br/>
      </w:r>
      <w:r w:rsidRPr="00D267A9">
        <w:rPr>
          <w:rFonts w:ascii="Times New Roman" w:hAnsi="Times New Roman"/>
        </w:rPr>
        <w:t xml:space="preserve">na realizację umowy np. przerwania robót, wstrzymania robót.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t xml:space="preserve">uczestniczenie w naradach budowy z Generalnym Wykonawcą oraz Zamawiającym, </w:t>
      </w:r>
    </w:p>
    <w:p w:rsidR="00D06661" w:rsidRPr="00D267A9" w:rsidRDefault="00D06661" w:rsidP="00D06661">
      <w:pPr>
        <w:numPr>
          <w:ilvl w:val="0"/>
          <w:numId w:val="51"/>
        </w:numPr>
        <w:ind w:left="709" w:hanging="425"/>
        <w:jc w:val="both"/>
        <w:rPr>
          <w:rFonts w:ascii="Times New Roman" w:hAnsi="Times New Roman"/>
        </w:rPr>
      </w:pPr>
      <w:r w:rsidRPr="00D267A9">
        <w:rPr>
          <w:rFonts w:ascii="Times New Roman" w:hAnsi="Times New Roman"/>
        </w:rPr>
        <w:t xml:space="preserve">sporządzanie miesięcznych raportów o zaawansowaniu robót. </w:t>
      </w:r>
    </w:p>
    <w:p w:rsidR="00D06661" w:rsidRDefault="00D06661" w:rsidP="00D06661">
      <w:pPr>
        <w:numPr>
          <w:ilvl w:val="0"/>
          <w:numId w:val="53"/>
        </w:numPr>
        <w:spacing w:after="0"/>
        <w:ind w:left="567" w:hanging="567"/>
        <w:jc w:val="both"/>
        <w:rPr>
          <w:rFonts w:ascii="Times New Roman" w:hAnsi="Times New Roman"/>
        </w:rPr>
      </w:pPr>
      <w:r w:rsidRPr="00D267A9">
        <w:rPr>
          <w:rFonts w:ascii="Times New Roman" w:hAnsi="Times New Roman"/>
        </w:rPr>
        <w:t xml:space="preserve">Zakres rzeczowy przedmiotowej inwestycji obejmuje między innymi: </w:t>
      </w:r>
    </w:p>
    <w:p w:rsidR="006D320D" w:rsidRPr="006D320D" w:rsidRDefault="006D320D" w:rsidP="006D320D">
      <w:pPr>
        <w:numPr>
          <w:ilvl w:val="0"/>
          <w:numId w:val="69"/>
        </w:numPr>
        <w:spacing w:after="200" w:line="360" w:lineRule="auto"/>
        <w:contextualSpacing/>
        <w:jc w:val="both"/>
        <w:rPr>
          <w:rFonts w:ascii="Times New Roman" w:hAnsi="Times New Roman"/>
        </w:rPr>
      </w:pPr>
      <w:r w:rsidRPr="006D320D">
        <w:rPr>
          <w:rFonts w:ascii="Times New Roman" w:hAnsi="Times New Roman"/>
        </w:rPr>
        <w:t xml:space="preserve">w zakresie branży sanitarnej zgodnie z projektem wykonawczym: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 xml:space="preserve">wykonanie sieci wodociągowej z rur ciśnieniowych PE 100 SDR 11 DN 160 x 14,6 mm L= ok. 880 m, trasa wodociągu poprowadzona wzdłuż ulic Powstańców 1863 r. oraz Krótkiej w pasie drogowym poza pasem jezdnym, na sieci wodociągowej zamontowane zostaną hydranty przeciwpożarowe </w:t>
      </w:r>
      <w:r w:rsidRPr="006D320D">
        <w:rPr>
          <w:rFonts w:ascii="Times New Roman" w:hAnsi="Times New Roman"/>
        </w:rPr>
        <w:br/>
        <w:t xml:space="preserve">Ø80 PN 16 typu nadziemnego (H1, H2, H4, H5, H6, H7, H9,), </w:t>
      </w:r>
      <w:r w:rsidRPr="006D320D">
        <w:rPr>
          <w:rFonts w:ascii="Times New Roman" w:hAnsi="Times New Roman"/>
        </w:rPr>
        <w:br/>
        <w:t xml:space="preserve">i podziemnego (H3, H8), skrzyżowania z jezdniami dróg o nawierzchni asfaltowej w rurach ochronnych stalowych przewiertowych, włączenie projektowanej sieci wodociągowej przy ul. Bodzentyńskiej do istniejącego wodociągu stalowego DN 300, istniejącą przebudowywaną sieć po zakończeniu zadania należy w miejscu włączenia przy ul. Bodzentyńskiej trwale odciąć i zaślepić,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 xml:space="preserve">połączenie projektowanego wodociągu w ul. Krótkiej z istniejącym wodociągiem żeliwnym DN 200 w ul. Mickiewicza,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 xml:space="preserve">oznakowanie wodociągu i uzbrojenia,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 xml:space="preserve">wykonanie próby szczelności,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wykonanie płukania wodociągu,</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 xml:space="preserve">wykonanie przyłączy wodociągowych - w ramach zadania przewiduje się przepięcie wszystkich istniejących przyłączy wodociągowych </w:t>
      </w:r>
      <w:r w:rsidRPr="006D320D">
        <w:rPr>
          <w:rFonts w:ascii="Times New Roman" w:hAnsi="Times New Roman"/>
        </w:rPr>
        <w:br/>
        <w:t xml:space="preserve">do projektowanej sieci wodociągowej od granic poszczególnych posesji. Wszystkie odcinki przyłączy stalowych i żeliwnych w pasie drogowym należy wymienić na nowe z PE 100 SDR 11 DN (40 x 3,7 mm - 63 x 5,8 mm), </w:t>
      </w:r>
      <w:r w:rsidRPr="006D320D">
        <w:rPr>
          <w:rFonts w:ascii="Times New Roman" w:hAnsi="Times New Roman"/>
        </w:rPr>
        <w:br/>
        <w:t xml:space="preserve">w dz. nr ewid. 1349 projektowany odcinek przyłącza wody wymienić </w:t>
      </w:r>
      <w:r w:rsidRPr="006D320D">
        <w:rPr>
          <w:rFonts w:ascii="Times New Roman" w:hAnsi="Times New Roman"/>
        </w:rPr>
        <w:br/>
        <w:t xml:space="preserve">na nowy z rur PE 100 SDR 11 z zachowaniem istniejącej średnicy,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lastRenderedPageBreak/>
        <w:t xml:space="preserve">w ramach zadania należy wykonać również przyłącza wodociągowe do działek nieuzbrojonych zakończone studniami wodomierzowymi włazowymi z betonowych elementów prefabrykowanych z wodoszczelnego betonu wibracyjnego klasy nie niższej niż B - 45 z komora roboczą w kształcie koła w przekroju poprzecznych o średnicach wewnętrznych 1200 mm - 12 szt., do pozostałych działek nieuzbrojonych zgodnie z dokumentacją przyłącza wody należy zakończyć w pasie drogowym i zaślepić korkiem elektrooporowym,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 xml:space="preserve">wykonanie kanalizacji sanitarnej z rur PP-b 315 x 12 SN 8 o długości ok. 880 </w:t>
      </w:r>
      <w:proofErr w:type="spellStart"/>
      <w:r w:rsidRPr="006D320D">
        <w:rPr>
          <w:rFonts w:ascii="Times New Roman" w:hAnsi="Times New Roman"/>
        </w:rPr>
        <w:t>mb</w:t>
      </w:r>
      <w:proofErr w:type="spellEnd"/>
      <w:r w:rsidRPr="006D320D">
        <w:rPr>
          <w:rFonts w:ascii="Times New Roman" w:hAnsi="Times New Roman"/>
        </w:rPr>
        <w:t xml:space="preserve">, odcinek z początkiem w ul. Powstańców przy ul. Warszawskiej, dopuszcza się zastosowanie rur litych PP obustronnie gładkich, końcowy odcinek przy ul. Bodzentyńskiej na działce 6506/52, a także wymiana kanału sanitarnego w ul. Krótkiej, studzienki kanalizacyjne </w:t>
      </w:r>
      <w:proofErr w:type="spellStart"/>
      <w:r w:rsidRPr="006D320D">
        <w:rPr>
          <w:rFonts w:ascii="Times New Roman" w:hAnsi="Times New Roman"/>
        </w:rPr>
        <w:t>kinetowe</w:t>
      </w:r>
      <w:proofErr w:type="spellEnd"/>
      <w:r w:rsidRPr="006D320D">
        <w:rPr>
          <w:rFonts w:ascii="Times New Roman" w:hAnsi="Times New Roman"/>
        </w:rPr>
        <w:t xml:space="preserve"> o średnicy DN 1200,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 xml:space="preserve">wykonanie przyłączy kanalizacji sanitarnej do działek uzbrojonych </w:t>
      </w:r>
      <w:r w:rsidRPr="006D320D">
        <w:rPr>
          <w:rFonts w:ascii="Times New Roman" w:hAnsi="Times New Roman"/>
        </w:rPr>
        <w:br/>
        <w:t xml:space="preserve">i nieuzbrojonych z rur PP-b DN 160 SN8 zgodnie z dokumentacją projektową, opcjonalnie dopuszcza się rury lite PP, obustronnie gładkie </w:t>
      </w:r>
      <w:r w:rsidRPr="006D320D">
        <w:rPr>
          <w:rFonts w:ascii="Times New Roman" w:hAnsi="Times New Roman"/>
        </w:rPr>
        <w:br/>
        <w:t xml:space="preserve">z wysoką sztywnością obwodową nie mniejszą niż SN 8, </w:t>
      </w:r>
    </w:p>
    <w:p w:rsidR="006D320D" w:rsidRPr="006D320D" w:rsidRDefault="006D320D" w:rsidP="006D320D">
      <w:pPr>
        <w:numPr>
          <w:ilvl w:val="0"/>
          <w:numId w:val="76"/>
        </w:numPr>
        <w:spacing w:after="200" w:line="360" w:lineRule="auto"/>
        <w:contextualSpacing/>
        <w:jc w:val="both"/>
        <w:rPr>
          <w:rFonts w:ascii="Times New Roman" w:hAnsi="Times New Roman"/>
        </w:rPr>
      </w:pPr>
      <w:r w:rsidRPr="006D320D">
        <w:rPr>
          <w:rFonts w:ascii="Times New Roman" w:hAnsi="Times New Roman"/>
        </w:rPr>
        <w:t xml:space="preserve">wykonanie próby szczelności uzbrojenia KS, przyłączy i studni rewizyjnych </w:t>
      </w:r>
      <w:r w:rsidRPr="006D320D">
        <w:rPr>
          <w:rFonts w:ascii="Times New Roman" w:hAnsi="Times New Roman"/>
        </w:rPr>
        <w:br/>
        <w:t xml:space="preserve">na </w:t>
      </w:r>
      <w:proofErr w:type="spellStart"/>
      <w:r w:rsidRPr="006D320D">
        <w:rPr>
          <w:rFonts w:ascii="Times New Roman" w:hAnsi="Times New Roman"/>
        </w:rPr>
        <w:t>eksfiltrację</w:t>
      </w:r>
      <w:proofErr w:type="spellEnd"/>
      <w:r w:rsidRPr="006D320D">
        <w:rPr>
          <w:rFonts w:ascii="Times New Roman" w:hAnsi="Times New Roman"/>
        </w:rPr>
        <w:t xml:space="preserve">, a także wykonanie kamerowania całego odcinka kanalizacji sanitarnej, </w:t>
      </w:r>
    </w:p>
    <w:p w:rsidR="006D320D" w:rsidRPr="006D320D" w:rsidRDefault="006D320D" w:rsidP="006D320D">
      <w:pPr>
        <w:numPr>
          <w:ilvl w:val="0"/>
          <w:numId w:val="69"/>
        </w:numPr>
        <w:spacing w:after="200" w:line="360" w:lineRule="auto"/>
        <w:contextualSpacing/>
        <w:jc w:val="both"/>
        <w:rPr>
          <w:rFonts w:ascii="Times New Roman" w:hAnsi="Times New Roman"/>
        </w:rPr>
      </w:pPr>
      <w:r w:rsidRPr="006D320D">
        <w:rPr>
          <w:rFonts w:ascii="Times New Roman" w:hAnsi="Times New Roman"/>
        </w:rPr>
        <w:t>w zakresie branży drogowej zgodnie z projektem wykonawczym oraz projektem zamiennym stałej organizacji ruchu:</w:t>
      </w:r>
    </w:p>
    <w:p w:rsidR="006D320D" w:rsidRPr="006D320D" w:rsidRDefault="006D320D" w:rsidP="006D320D">
      <w:pPr>
        <w:numPr>
          <w:ilvl w:val="0"/>
          <w:numId w:val="70"/>
        </w:numPr>
        <w:spacing w:after="200" w:line="360" w:lineRule="auto"/>
        <w:ind w:left="1560" w:hanging="284"/>
        <w:contextualSpacing/>
        <w:jc w:val="both"/>
        <w:rPr>
          <w:rFonts w:ascii="Times New Roman" w:hAnsi="Times New Roman"/>
        </w:rPr>
      </w:pPr>
      <w:r w:rsidRPr="006D320D">
        <w:rPr>
          <w:rFonts w:ascii="Times New Roman" w:hAnsi="Times New Roman"/>
        </w:rPr>
        <w:t xml:space="preserve">rozbiórka istniejącej drogi oraz chodnika wraz z przekazaniem materiałów pochodzących z rozbiórki Zamawiającemu, </w:t>
      </w:r>
    </w:p>
    <w:p w:rsidR="006D320D" w:rsidRPr="006D320D" w:rsidRDefault="006D320D" w:rsidP="006D320D">
      <w:pPr>
        <w:numPr>
          <w:ilvl w:val="0"/>
          <w:numId w:val="70"/>
        </w:numPr>
        <w:spacing w:after="200" w:line="360" w:lineRule="auto"/>
        <w:ind w:left="1560" w:hanging="284"/>
        <w:contextualSpacing/>
        <w:jc w:val="both"/>
        <w:rPr>
          <w:rFonts w:ascii="Times New Roman" w:hAnsi="Times New Roman"/>
        </w:rPr>
      </w:pPr>
      <w:r w:rsidRPr="006D320D">
        <w:rPr>
          <w:rFonts w:ascii="Times New Roman" w:hAnsi="Times New Roman"/>
        </w:rPr>
        <w:t xml:space="preserve">podstawowe parametry projektowanej drogi - szerokość jezdni ul. Powstańców - 6,00, obustronny chodnik o szerokości od 2,0 do 4,5 m, długość odcinka - 712 metrów, na odcinku od ul. E. Peck do ul. Bodzentyńskiej (ok. 350 m) północny pas ruchu będzie przeznaczony pod pas postojowy, a organizacja ruchu na tym odcinku będzie jednokierunkowa - zgodnie z projektem zamiennym stałej organizacji ruchu, </w:t>
      </w:r>
    </w:p>
    <w:p w:rsidR="006D320D" w:rsidRPr="006D320D" w:rsidRDefault="006D320D" w:rsidP="006D320D">
      <w:pPr>
        <w:numPr>
          <w:ilvl w:val="0"/>
          <w:numId w:val="70"/>
        </w:numPr>
        <w:spacing w:after="200" w:line="360" w:lineRule="auto"/>
        <w:ind w:left="1560" w:hanging="284"/>
        <w:contextualSpacing/>
        <w:jc w:val="both"/>
        <w:rPr>
          <w:rFonts w:ascii="Times New Roman" w:hAnsi="Times New Roman"/>
        </w:rPr>
      </w:pPr>
      <w:r w:rsidRPr="006D320D">
        <w:rPr>
          <w:rFonts w:ascii="Times New Roman" w:hAnsi="Times New Roman"/>
        </w:rPr>
        <w:t xml:space="preserve">odcinek ul. Krótkiej zaprojektowano o szerokości 5,0 m z obustronnymi chodnikami o szerokości 2,0 m o długości 133,00 m. </w:t>
      </w:r>
    </w:p>
    <w:p w:rsidR="006D320D" w:rsidRPr="006D320D" w:rsidRDefault="006D320D" w:rsidP="006D320D">
      <w:pPr>
        <w:numPr>
          <w:ilvl w:val="0"/>
          <w:numId w:val="70"/>
        </w:numPr>
        <w:spacing w:after="200" w:line="360" w:lineRule="auto"/>
        <w:ind w:left="1560" w:hanging="284"/>
        <w:contextualSpacing/>
        <w:jc w:val="both"/>
        <w:rPr>
          <w:rFonts w:ascii="Times New Roman" w:hAnsi="Times New Roman"/>
        </w:rPr>
      </w:pPr>
      <w:r w:rsidRPr="006D320D">
        <w:rPr>
          <w:rFonts w:ascii="Times New Roman" w:hAnsi="Times New Roman"/>
        </w:rPr>
        <w:t xml:space="preserve">wykonanie lewoskrętu  z ul. Kieleckiej o długości 80,0 m i szerokości 3,0 m </w:t>
      </w:r>
      <w:r w:rsidRPr="006D320D">
        <w:rPr>
          <w:rFonts w:ascii="Times New Roman" w:hAnsi="Times New Roman"/>
        </w:rPr>
        <w:br/>
        <w:t xml:space="preserve">w miejscu istniejącego pasa rozdziału, istniejący pas rozdziału z kostki betonowej </w:t>
      </w:r>
      <w:r w:rsidRPr="006D320D">
        <w:rPr>
          <w:rFonts w:ascii="Times New Roman" w:hAnsi="Times New Roman"/>
        </w:rPr>
        <w:br/>
        <w:t xml:space="preserve">na długości lewoskrętu zostanie rozebrany, </w:t>
      </w:r>
    </w:p>
    <w:p w:rsidR="006D320D" w:rsidRPr="006D320D" w:rsidRDefault="006D320D" w:rsidP="006D320D">
      <w:pPr>
        <w:numPr>
          <w:ilvl w:val="0"/>
          <w:numId w:val="70"/>
        </w:numPr>
        <w:spacing w:after="200" w:line="360" w:lineRule="auto"/>
        <w:ind w:left="1560" w:hanging="284"/>
        <w:contextualSpacing/>
        <w:jc w:val="both"/>
        <w:rPr>
          <w:rFonts w:ascii="Times New Roman" w:hAnsi="Times New Roman"/>
        </w:rPr>
      </w:pPr>
      <w:r w:rsidRPr="006D320D">
        <w:rPr>
          <w:rFonts w:ascii="Times New Roman" w:hAnsi="Times New Roman"/>
        </w:rPr>
        <w:t xml:space="preserve">wykonanie zjazdów do posesji oraz miejsc postojowych dla samochodów osobowych, </w:t>
      </w:r>
    </w:p>
    <w:p w:rsidR="006D320D" w:rsidRPr="006D320D" w:rsidRDefault="006D320D" w:rsidP="006D320D">
      <w:pPr>
        <w:numPr>
          <w:ilvl w:val="0"/>
          <w:numId w:val="70"/>
        </w:numPr>
        <w:spacing w:after="200" w:line="360" w:lineRule="auto"/>
        <w:ind w:left="1560" w:hanging="284"/>
        <w:contextualSpacing/>
        <w:jc w:val="both"/>
        <w:rPr>
          <w:rFonts w:ascii="Times New Roman" w:hAnsi="Times New Roman"/>
        </w:rPr>
      </w:pPr>
      <w:r w:rsidRPr="006D320D">
        <w:rPr>
          <w:rFonts w:ascii="Times New Roman" w:hAnsi="Times New Roman"/>
        </w:rPr>
        <w:lastRenderedPageBreak/>
        <w:t xml:space="preserve">mała architektura - przy przystankach autobusowych zostaną ustawione wiaty autobusowe o wym. 3,35 x 1,0 m, 5 ławek i koszy na śmieci oraz 6 szt. słupów reklamowych ozdobnych o wysokości 5,5 m. </w:t>
      </w:r>
    </w:p>
    <w:p w:rsidR="006D320D" w:rsidRPr="006D320D" w:rsidRDefault="006D320D" w:rsidP="006D320D">
      <w:pPr>
        <w:numPr>
          <w:ilvl w:val="0"/>
          <w:numId w:val="70"/>
        </w:numPr>
        <w:spacing w:after="200" w:line="360" w:lineRule="auto"/>
        <w:ind w:left="1560"/>
        <w:contextualSpacing/>
        <w:jc w:val="both"/>
        <w:rPr>
          <w:rFonts w:ascii="Times New Roman" w:hAnsi="Times New Roman"/>
        </w:rPr>
      </w:pPr>
      <w:r w:rsidRPr="006D320D">
        <w:rPr>
          <w:rFonts w:ascii="Times New Roman" w:hAnsi="Times New Roman"/>
        </w:rPr>
        <w:t xml:space="preserve">konstrukcje nawierzchni: </w:t>
      </w:r>
    </w:p>
    <w:p w:rsidR="006D320D" w:rsidRPr="006D320D" w:rsidRDefault="006D320D" w:rsidP="006D320D">
      <w:pPr>
        <w:numPr>
          <w:ilvl w:val="0"/>
          <w:numId w:val="71"/>
        </w:numPr>
        <w:spacing w:after="200" w:line="360" w:lineRule="auto"/>
        <w:contextualSpacing/>
        <w:jc w:val="both"/>
        <w:rPr>
          <w:rFonts w:ascii="Times New Roman" w:hAnsi="Times New Roman"/>
        </w:rPr>
      </w:pPr>
      <w:r w:rsidRPr="006D320D">
        <w:rPr>
          <w:rFonts w:ascii="Times New Roman" w:hAnsi="Times New Roman"/>
        </w:rPr>
        <w:t xml:space="preserve">odcinek od ul. Kieleckiej do ul. Fabrycznej oraz lewoskręt z ul. Kieleckiej kategoria KR 3 - podbudowa pomocnicza z kruszywa łamanego 0/31,5 mm </w:t>
      </w:r>
      <w:proofErr w:type="spellStart"/>
      <w:r w:rsidRPr="006D320D">
        <w:rPr>
          <w:rFonts w:ascii="Times New Roman" w:hAnsi="Times New Roman"/>
        </w:rPr>
        <w:t>stab</w:t>
      </w:r>
      <w:proofErr w:type="spellEnd"/>
      <w:r w:rsidRPr="006D320D">
        <w:rPr>
          <w:rFonts w:ascii="Times New Roman" w:hAnsi="Times New Roman"/>
        </w:rPr>
        <w:t xml:space="preserve">. mechanicznie - 20 cm, podbudowa zasadnicza z betonu asfaltowego - gr. 7 cm, warstwa wiążąca z betonu asfaltowego - gr. 7 cm, warstwa ścieralna z betonu asfaltowego - gr. 4 cm, razem grubość konstrukcji 38 cm, </w:t>
      </w:r>
    </w:p>
    <w:p w:rsidR="006D320D" w:rsidRPr="006D320D" w:rsidRDefault="006D320D" w:rsidP="006D320D">
      <w:pPr>
        <w:numPr>
          <w:ilvl w:val="0"/>
          <w:numId w:val="71"/>
        </w:numPr>
        <w:spacing w:after="200" w:line="360" w:lineRule="auto"/>
        <w:contextualSpacing/>
        <w:jc w:val="both"/>
        <w:rPr>
          <w:rFonts w:ascii="Times New Roman" w:hAnsi="Times New Roman"/>
        </w:rPr>
      </w:pPr>
      <w:r w:rsidRPr="006D320D">
        <w:rPr>
          <w:rFonts w:ascii="Times New Roman" w:hAnsi="Times New Roman"/>
        </w:rPr>
        <w:t xml:space="preserve">pozostałe odcinki dróg o ruchu KR 2 - podbudowa pomocnicza z kruszywa łamanego 0/31,5 mm </w:t>
      </w:r>
      <w:proofErr w:type="spellStart"/>
      <w:r w:rsidRPr="006D320D">
        <w:rPr>
          <w:rFonts w:ascii="Times New Roman" w:hAnsi="Times New Roman"/>
        </w:rPr>
        <w:t>stab</w:t>
      </w:r>
      <w:proofErr w:type="spellEnd"/>
      <w:r w:rsidRPr="006D320D">
        <w:rPr>
          <w:rFonts w:ascii="Times New Roman" w:hAnsi="Times New Roman"/>
        </w:rPr>
        <w:t xml:space="preserve">. - mechanicznie - gr. 20 cm, podbudowa zasadnicza z betonu asfaltowego - gr. 8 cm, warstwa ścieralna betonu asfaltowego - gr. 4 cm, razem grubość konstrukcji 31 cm, </w:t>
      </w:r>
    </w:p>
    <w:p w:rsidR="006D320D" w:rsidRPr="006D320D" w:rsidRDefault="006D320D" w:rsidP="006D320D">
      <w:pPr>
        <w:numPr>
          <w:ilvl w:val="0"/>
          <w:numId w:val="71"/>
        </w:numPr>
        <w:spacing w:after="200" w:line="360" w:lineRule="auto"/>
        <w:contextualSpacing/>
        <w:jc w:val="both"/>
        <w:rPr>
          <w:rFonts w:ascii="Times New Roman" w:hAnsi="Times New Roman"/>
        </w:rPr>
      </w:pPr>
      <w:r w:rsidRPr="006D320D">
        <w:rPr>
          <w:rFonts w:ascii="Times New Roman" w:hAnsi="Times New Roman"/>
        </w:rPr>
        <w:t>konstrukcja nr 2 chodnika - kruszywo łamane 0/31,5 mm stabilizowane mechanicznie - gr. 20 cm, podsypka grysowa 2 - 8 mm - gr. 3 cm, kostka betonowa (kolor szary) gr. 8 cm, razem grubość konstrukcji 26 cm,</w:t>
      </w:r>
    </w:p>
    <w:p w:rsidR="006D320D" w:rsidRPr="006D320D" w:rsidRDefault="006D320D" w:rsidP="006D320D">
      <w:pPr>
        <w:numPr>
          <w:ilvl w:val="0"/>
          <w:numId w:val="71"/>
        </w:numPr>
        <w:spacing w:after="200" w:line="360" w:lineRule="auto"/>
        <w:contextualSpacing/>
        <w:jc w:val="both"/>
        <w:rPr>
          <w:rFonts w:ascii="Times New Roman" w:hAnsi="Times New Roman"/>
        </w:rPr>
      </w:pPr>
      <w:r w:rsidRPr="006D320D">
        <w:rPr>
          <w:rFonts w:ascii="Times New Roman" w:hAnsi="Times New Roman"/>
        </w:rPr>
        <w:t xml:space="preserve">konstrukcja nr 3 - miejsca postojowe i zjazdy - kruszywo łamane 0/31,5 mm stabilizowane mechanicznie - gr. 20 cm, podsypka grysowa 2-8 mm - gr. 3 cm, kostka betonowa (kolor szary m-ca postojowe, kolor czerwony zjazdy) - gr. 8 cm - razem grubość konstrukcji - 31 cm, </w:t>
      </w:r>
    </w:p>
    <w:p w:rsidR="006D320D" w:rsidRPr="006D320D" w:rsidRDefault="006D320D" w:rsidP="006D320D">
      <w:pPr>
        <w:numPr>
          <w:ilvl w:val="0"/>
          <w:numId w:val="71"/>
        </w:numPr>
        <w:spacing w:after="200" w:line="360" w:lineRule="auto"/>
        <w:contextualSpacing/>
        <w:jc w:val="both"/>
        <w:rPr>
          <w:rFonts w:ascii="Times New Roman" w:hAnsi="Times New Roman"/>
        </w:rPr>
      </w:pPr>
      <w:r w:rsidRPr="006D320D">
        <w:rPr>
          <w:rFonts w:ascii="Times New Roman" w:hAnsi="Times New Roman"/>
        </w:rPr>
        <w:t xml:space="preserve">konstrukcji nr 4 - </w:t>
      </w:r>
      <w:proofErr w:type="spellStart"/>
      <w:r w:rsidRPr="006D320D">
        <w:rPr>
          <w:rFonts w:ascii="Times New Roman" w:hAnsi="Times New Roman"/>
        </w:rPr>
        <w:t>zabruk</w:t>
      </w:r>
      <w:proofErr w:type="spellEnd"/>
      <w:r w:rsidRPr="006D320D">
        <w:rPr>
          <w:rFonts w:ascii="Times New Roman" w:hAnsi="Times New Roman"/>
        </w:rPr>
        <w:t xml:space="preserve"> kostką granitową - kruszywo łamane 0/63 mm stabilizowane mechanicznie - gr. 15 cm, podsypka cementowo - piaskowa gr. 3,0 cm, warstwa ścieralna z kostki kamiennej 15/17 (kolor szary) </w:t>
      </w:r>
      <w:r w:rsidRPr="006D320D">
        <w:rPr>
          <w:rFonts w:ascii="Times New Roman" w:hAnsi="Times New Roman"/>
        </w:rPr>
        <w:br/>
        <w:t xml:space="preserve">z </w:t>
      </w:r>
      <w:proofErr w:type="spellStart"/>
      <w:r w:rsidRPr="006D320D">
        <w:rPr>
          <w:rFonts w:ascii="Times New Roman" w:hAnsi="Times New Roman"/>
        </w:rPr>
        <w:t>zaspoinowaniem</w:t>
      </w:r>
      <w:proofErr w:type="spellEnd"/>
      <w:r w:rsidRPr="006D320D">
        <w:rPr>
          <w:rFonts w:ascii="Times New Roman" w:hAnsi="Times New Roman"/>
        </w:rPr>
        <w:t xml:space="preserve"> szczelin rozbieralną mieszanką kruszywa mineralnego </w:t>
      </w:r>
      <w:r w:rsidRPr="006D320D">
        <w:rPr>
          <w:rFonts w:ascii="Times New Roman" w:hAnsi="Times New Roman"/>
        </w:rPr>
        <w:br/>
        <w:t xml:space="preserve">i bezrozpuszczalnikowej żywicy epoksydowej gr. 15 cm., razem grubość konstrukcji 33 cm. </w:t>
      </w:r>
    </w:p>
    <w:p w:rsidR="006D320D" w:rsidRPr="006D320D" w:rsidRDefault="006D320D" w:rsidP="006D320D">
      <w:pPr>
        <w:numPr>
          <w:ilvl w:val="0"/>
          <w:numId w:val="71"/>
        </w:numPr>
        <w:spacing w:after="200" w:line="360" w:lineRule="auto"/>
        <w:contextualSpacing/>
        <w:jc w:val="both"/>
        <w:rPr>
          <w:rFonts w:ascii="Times New Roman" w:hAnsi="Times New Roman"/>
        </w:rPr>
      </w:pPr>
      <w:r w:rsidRPr="006D320D">
        <w:rPr>
          <w:rFonts w:ascii="Times New Roman" w:hAnsi="Times New Roman"/>
        </w:rPr>
        <w:t xml:space="preserve">bilans powierzchni - powierzchnia  z kostki betonowej - 3415 m2, powierzchnia nawierzchni asfaltowej - 4760 m2, powierzchnia zjazdów </w:t>
      </w:r>
      <w:r w:rsidRPr="006D320D">
        <w:rPr>
          <w:rFonts w:ascii="Times New Roman" w:hAnsi="Times New Roman"/>
        </w:rPr>
        <w:br/>
        <w:t xml:space="preserve">z kostki betonowej 1080 m2, powierzchnia miejsc postojowych z kostki betonowej - 1320 m2, powierzchnia </w:t>
      </w:r>
      <w:proofErr w:type="spellStart"/>
      <w:r w:rsidRPr="006D320D">
        <w:rPr>
          <w:rFonts w:ascii="Times New Roman" w:hAnsi="Times New Roman"/>
        </w:rPr>
        <w:t>zabruku</w:t>
      </w:r>
      <w:proofErr w:type="spellEnd"/>
      <w:r w:rsidRPr="006D320D">
        <w:rPr>
          <w:rFonts w:ascii="Times New Roman" w:hAnsi="Times New Roman"/>
        </w:rPr>
        <w:t xml:space="preserve"> kostki granitowej - 60 m2, </w:t>
      </w:r>
    </w:p>
    <w:p w:rsidR="006D320D" w:rsidRPr="006D320D" w:rsidRDefault="006D320D" w:rsidP="006D320D">
      <w:pPr>
        <w:numPr>
          <w:ilvl w:val="0"/>
          <w:numId w:val="72"/>
        </w:numPr>
        <w:spacing w:after="200" w:line="360" w:lineRule="auto"/>
        <w:ind w:left="1560" w:hanging="284"/>
        <w:contextualSpacing/>
        <w:jc w:val="both"/>
        <w:rPr>
          <w:rFonts w:ascii="Times New Roman" w:hAnsi="Times New Roman"/>
        </w:rPr>
      </w:pPr>
      <w:r w:rsidRPr="006D320D">
        <w:rPr>
          <w:rFonts w:ascii="Times New Roman" w:hAnsi="Times New Roman"/>
        </w:rPr>
        <w:t xml:space="preserve">wykonanie oznakowania poziomego i pionowego zgodnie z projektem zamiennym stałej organizacji ruchu, </w:t>
      </w:r>
    </w:p>
    <w:p w:rsidR="006D320D" w:rsidRPr="006D320D" w:rsidRDefault="006D320D" w:rsidP="006D320D">
      <w:pPr>
        <w:numPr>
          <w:ilvl w:val="0"/>
          <w:numId w:val="72"/>
        </w:numPr>
        <w:spacing w:after="200" w:line="360" w:lineRule="auto"/>
        <w:ind w:left="1560" w:hanging="284"/>
        <w:contextualSpacing/>
        <w:jc w:val="both"/>
        <w:rPr>
          <w:rFonts w:ascii="Times New Roman" w:hAnsi="Times New Roman"/>
        </w:rPr>
      </w:pPr>
      <w:r w:rsidRPr="006D320D">
        <w:rPr>
          <w:rFonts w:ascii="Times New Roman" w:hAnsi="Times New Roman"/>
        </w:rPr>
        <w:t xml:space="preserve">wykonanie odwodnienia zgodnie z projektem architektoniczno - budowlanym oraz projektem wykonawczym tj.: </w:t>
      </w:r>
    </w:p>
    <w:p w:rsidR="006D320D" w:rsidRPr="006D320D" w:rsidRDefault="006D320D" w:rsidP="006D320D">
      <w:pPr>
        <w:numPr>
          <w:ilvl w:val="0"/>
          <w:numId w:val="73"/>
        </w:numPr>
        <w:spacing w:after="200" w:line="360" w:lineRule="auto"/>
        <w:contextualSpacing/>
        <w:jc w:val="both"/>
        <w:rPr>
          <w:rFonts w:ascii="Times New Roman" w:hAnsi="Times New Roman"/>
        </w:rPr>
      </w:pPr>
      <w:r w:rsidRPr="006D320D">
        <w:rPr>
          <w:rFonts w:ascii="Times New Roman" w:hAnsi="Times New Roman"/>
        </w:rPr>
        <w:lastRenderedPageBreak/>
        <w:t xml:space="preserve">kanał deszczowy przejmujący wody napływowe na odcinku ulicy Powstańców 1863 r. od ul. Kieleckiej do rejonu ulicy Spokojnej z rur PEHD Ø (200 - 350) mm oraz z terenów przyległych. Odbiornikiem tych wód będzie istniejący kolektor deszczowy Ø1000 przebiegający przez ulicę Powstańców 1863 r. przy ul. Fabrycznej, </w:t>
      </w:r>
    </w:p>
    <w:p w:rsidR="006D320D" w:rsidRPr="006D320D" w:rsidRDefault="006D320D" w:rsidP="006D320D">
      <w:pPr>
        <w:numPr>
          <w:ilvl w:val="0"/>
          <w:numId w:val="73"/>
        </w:numPr>
        <w:spacing w:after="200" w:line="360" w:lineRule="auto"/>
        <w:contextualSpacing/>
        <w:jc w:val="both"/>
        <w:rPr>
          <w:rFonts w:ascii="Times New Roman" w:hAnsi="Times New Roman"/>
        </w:rPr>
      </w:pPr>
      <w:r w:rsidRPr="006D320D">
        <w:rPr>
          <w:rFonts w:ascii="Times New Roman" w:hAnsi="Times New Roman"/>
        </w:rPr>
        <w:t xml:space="preserve">kanał deszczowy przejmujący wody napływowe z pozostałej części ulicy Powstańców 1863 r., ul. Krótkiej oraz terenów przyległych z rur PEHD Ø (200 - 500) mm. Odbiornikiem tych wód będzie istniejący kolektor deszczowy Ø1200 przebiegający przez działkę nr ewid. 6506/52. </w:t>
      </w:r>
    </w:p>
    <w:p w:rsidR="006D320D" w:rsidRPr="006D320D" w:rsidRDefault="006D320D" w:rsidP="006D320D">
      <w:pPr>
        <w:numPr>
          <w:ilvl w:val="0"/>
          <w:numId w:val="74"/>
        </w:numPr>
        <w:spacing w:after="200" w:line="360" w:lineRule="auto"/>
        <w:ind w:left="1418" w:hanging="284"/>
        <w:contextualSpacing/>
        <w:jc w:val="both"/>
        <w:rPr>
          <w:rFonts w:ascii="Times New Roman" w:hAnsi="Times New Roman"/>
        </w:rPr>
      </w:pPr>
      <w:r w:rsidRPr="006D320D">
        <w:rPr>
          <w:rFonts w:ascii="Times New Roman" w:hAnsi="Times New Roman"/>
        </w:rPr>
        <w:t>wykonanie przekładki sieci gazowej zgodnie z projektem architektoniczno - budowlanym oraz projektem wykonawczym tj.:</w:t>
      </w:r>
    </w:p>
    <w:p w:rsidR="006D320D" w:rsidRPr="006D320D" w:rsidRDefault="006D320D" w:rsidP="006D320D">
      <w:pPr>
        <w:numPr>
          <w:ilvl w:val="0"/>
          <w:numId w:val="75"/>
        </w:numPr>
        <w:spacing w:after="200" w:line="360" w:lineRule="auto"/>
        <w:contextualSpacing/>
        <w:jc w:val="both"/>
        <w:rPr>
          <w:rFonts w:ascii="Times New Roman" w:hAnsi="Times New Roman"/>
        </w:rPr>
      </w:pPr>
      <w:r w:rsidRPr="006D320D">
        <w:rPr>
          <w:rFonts w:ascii="Times New Roman" w:hAnsi="Times New Roman"/>
        </w:rPr>
        <w:t xml:space="preserve">przekładka sieci gazowej średniego ciśnienia (maksymalne ciśnienie robocze do 0,5 </w:t>
      </w:r>
      <w:proofErr w:type="spellStart"/>
      <w:r w:rsidRPr="006D320D">
        <w:rPr>
          <w:rFonts w:ascii="Times New Roman" w:hAnsi="Times New Roman"/>
        </w:rPr>
        <w:t>MPa</w:t>
      </w:r>
      <w:proofErr w:type="spellEnd"/>
      <w:r w:rsidRPr="006D320D">
        <w:rPr>
          <w:rFonts w:ascii="Times New Roman" w:hAnsi="Times New Roman"/>
        </w:rPr>
        <w:t>) z rur polietylenowych dn90 PE100 SDR11 o długości L=166 m, wraz z przepięciem czterech przyłączy gazowych</w:t>
      </w:r>
    </w:p>
    <w:p w:rsidR="006D320D" w:rsidRPr="006D320D" w:rsidRDefault="006D320D" w:rsidP="006D320D">
      <w:pPr>
        <w:numPr>
          <w:ilvl w:val="0"/>
          <w:numId w:val="74"/>
        </w:numPr>
        <w:spacing w:after="200" w:line="360" w:lineRule="auto"/>
        <w:ind w:left="1560" w:hanging="426"/>
        <w:contextualSpacing/>
        <w:jc w:val="both"/>
        <w:rPr>
          <w:rFonts w:ascii="Times New Roman" w:hAnsi="Times New Roman"/>
        </w:rPr>
      </w:pPr>
      <w:r w:rsidRPr="006D320D">
        <w:rPr>
          <w:rFonts w:ascii="Times New Roman" w:hAnsi="Times New Roman"/>
        </w:rPr>
        <w:t xml:space="preserve">dostosowanie istniejącej sieci elektroenergetycznej kolidującej z projektowanym zagospodarowaniem terenu do nowego układu komunikacyjnego zgodnie </w:t>
      </w:r>
      <w:r w:rsidRPr="006D320D">
        <w:rPr>
          <w:rFonts w:ascii="Times New Roman" w:hAnsi="Times New Roman"/>
        </w:rPr>
        <w:br/>
        <w:t>z projektem budowlanym w zakresie:</w:t>
      </w:r>
    </w:p>
    <w:p w:rsidR="006D320D" w:rsidRPr="006D320D" w:rsidRDefault="006D320D" w:rsidP="006D320D">
      <w:pPr>
        <w:numPr>
          <w:ilvl w:val="0"/>
          <w:numId w:val="75"/>
        </w:numPr>
        <w:spacing w:after="200" w:line="360" w:lineRule="auto"/>
        <w:contextualSpacing/>
        <w:jc w:val="both"/>
        <w:rPr>
          <w:rFonts w:ascii="Times New Roman" w:hAnsi="Times New Roman"/>
        </w:rPr>
      </w:pPr>
      <w:r w:rsidRPr="006D320D">
        <w:rPr>
          <w:rFonts w:ascii="Times New Roman" w:hAnsi="Times New Roman"/>
        </w:rPr>
        <w:t xml:space="preserve">linia napowietrzna </w:t>
      </w:r>
      <w:proofErr w:type="spellStart"/>
      <w:r w:rsidRPr="006D320D">
        <w:rPr>
          <w:rFonts w:ascii="Times New Roman" w:hAnsi="Times New Roman"/>
        </w:rPr>
        <w:t>nn</w:t>
      </w:r>
      <w:proofErr w:type="spellEnd"/>
      <w:r w:rsidRPr="006D320D">
        <w:rPr>
          <w:rFonts w:ascii="Times New Roman" w:hAnsi="Times New Roman"/>
        </w:rPr>
        <w:t xml:space="preserve"> zasilana ze stacji "Kielecka" - demontaż linii napowietrznej na odcinku pomiędzy słupami nr 4 i 4/2 - 30 m, demontaż ulicznej oprawy oświetleniowej z zabezpieczeniem - 1 </w:t>
      </w:r>
      <w:proofErr w:type="spellStart"/>
      <w:r w:rsidRPr="006D320D">
        <w:rPr>
          <w:rFonts w:ascii="Times New Roman" w:hAnsi="Times New Roman"/>
        </w:rPr>
        <w:t>kpl</w:t>
      </w:r>
      <w:proofErr w:type="spellEnd"/>
      <w:r w:rsidRPr="006D320D">
        <w:rPr>
          <w:rFonts w:ascii="Times New Roman" w:hAnsi="Times New Roman"/>
        </w:rPr>
        <w:t xml:space="preserve">, demontaż stalowego wysięgnika, demontaż słupa nr 4/1, projektowana sieć - montaż słupa nr 4/1, montaż </w:t>
      </w:r>
      <w:proofErr w:type="spellStart"/>
      <w:r w:rsidRPr="006D320D">
        <w:rPr>
          <w:rFonts w:ascii="Times New Roman" w:hAnsi="Times New Roman"/>
        </w:rPr>
        <w:t>istn</w:t>
      </w:r>
      <w:proofErr w:type="spellEnd"/>
      <w:r w:rsidRPr="006D320D">
        <w:rPr>
          <w:rFonts w:ascii="Times New Roman" w:hAnsi="Times New Roman"/>
        </w:rPr>
        <w:t xml:space="preserve">. stalowego wysięgnika, montaż </w:t>
      </w:r>
      <w:proofErr w:type="spellStart"/>
      <w:r w:rsidRPr="006D320D">
        <w:rPr>
          <w:rFonts w:ascii="Times New Roman" w:hAnsi="Times New Roman"/>
        </w:rPr>
        <w:t>istn</w:t>
      </w:r>
      <w:proofErr w:type="spellEnd"/>
      <w:r w:rsidRPr="006D320D">
        <w:rPr>
          <w:rFonts w:ascii="Times New Roman" w:hAnsi="Times New Roman"/>
        </w:rPr>
        <w:t xml:space="preserve">. przewodów linii napowietrznej na odcinku pomiędzy słupami nr 4 i 4/1 - 30 m, montaż </w:t>
      </w:r>
      <w:r w:rsidRPr="006D320D">
        <w:rPr>
          <w:rFonts w:ascii="Times New Roman" w:hAnsi="Times New Roman"/>
        </w:rPr>
        <w:br/>
        <w:t xml:space="preserve">i podłączenie </w:t>
      </w:r>
      <w:proofErr w:type="spellStart"/>
      <w:r w:rsidRPr="006D320D">
        <w:rPr>
          <w:rFonts w:ascii="Times New Roman" w:hAnsi="Times New Roman"/>
        </w:rPr>
        <w:t>istn</w:t>
      </w:r>
      <w:proofErr w:type="spellEnd"/>
      <w:r w:rsidRPr="006D320D">
        <w:rPr>
          <w:rFonts w:ascii="Times New Roman" w:hAnsi="Times New Roman"/>
        </w:rPr>
        <w:t>. ulicznej oprawy oświetleniowej z zabezpieczeniem,</w:t>
      </w:r>
    </w:p>
    <w:p w:rsidR="006D320D" w:rsidRPr="006D320D" w:rsidRDefault="006D320D" w:rsidP="00817CBC">
      <w:pPr>
        <w:numPr>
          <w:ilvl w:val="0"/>
          <w:numId w:val="75"/>
        </w:numPr>
        <w:spacing w:after="200" w:line="324" w:lineRule="auto"/>
        <w:contextualSpacing/>
        <w:jc w:val="both"/>
        <w:rPr>
          <w:rFonts w:ascii="Times New Roman" w:hAnsi="Times New Roman"/>
        </w:rPr>
      </w:pPr>
      <w:r w:rsidRPr="006D320D">
        <w:rPr>
          <w:rFonts w:ascii="Times New Roman" w:hAnsi="Times New Roman"/>
        </w:rPr>
        <w:t xml:space="preserve">linia napowietrzna </w:t>
      </w:r>
      <w:proofErr w:type="spellStart"/>
      <w:r w:rsidRPr="006D320D">
        <w:rPr>
          <w:rFonts w:ascii="Times New Roman" w:hAnsi="Times New Roman"/>
        </w:rPr>
        <w:t>nn</w:t>
      </w:r>
      <w:proofErr w:type="spellEnd"/>
      <w:r w:rsidRPr="006D320D">
        <w:rPr>
          <w:rFonts w:ascii="Times New Roman" w:hAnsi="Times New Roman"/>
        </w:rPr>
        <w:t xml:space="preserve"> zasilana ze stacji "Spokojna" - demontaż dwutorowej linii napowietrznej  na odcinku pomiędzy słupami nr 3 i 8 - 164 m, demontaż linii napowietrznej na odcinku pomiędzy słupami nr 8 i 10 - 59 m, demontaż linii napowietrznej na odcinku pomiędzy słupami nr 8 i 8/1 - 30 m, demontaż linii napowietrznej na odcinku pomiędzy słupami nr 11 i 14 - 101 m, demontaż ulicznych opraw oświetleniowych z zabezpieczeniem - 8 </w:t>
      </w:r>
      <w:proofErr w:type="spellStart"/>
      <w:r w:rsidRPr="006D320D">
        <w:rPr>
          <w:rFonts w:ascii="Times New Roman" w:hAnsi="Times New Roman"/>
        </w:rPr>
        <w:t>kpl</w:t>
      </w:r>
      <w:proofErr w:type="spellEnd"/>
      <w:r w:rsidRPr="006D320D">
        <w:rPr>
          <w:rFonts w:ascii="Times New Roman" w:hAnsi="Times New Roman"/>
        </w:rPr>
        <w:t xml:space="preserve">, demontaż stalowych wysięgników - 8 szt., demontaż przyłączy energetycznych napowietrznych 1 fazowych - 12 </w:t>
      </w:r>
      <w:proofErr w:type="spellStart"/>
      <w:r w:rsidRPr="006D320D">
        <w:rPr>
          <w:rFonts w:ascii="Times New Roman" w:hAnsi="Times New Roman"/>
        </w:rPr>
        <w:t>kpl</w:t>
      </w:r>
      <w:proofErr w:type="spellEnd"/>
      <w:r w:rsidRPr="006D320D">
        <w:rPr>
          <w:rFonts w:ascii="Times New Roman" w:hAnsi="Times New Roman"/>
        </w:rPr>
        <w:t xml:space="preserve">., demontaż przyłączy energetycznych napowietrznych 3 - fazowych - 11 </w:t>
      </w:r>
      <w:proofErr w:type="spellStart"/>
      <w:r w:rsidRPr="006D320D">
        <w:rPr>
          <w:rFonts w:ascii="Times New Roman" w:hAnsi="Times New Roman"/>
        </w:rPr>
        <w:t>kpl</w:t>
      </w:r>
      <w:proofErr w:type="spellEnd"/>
      <w:r w:rsidRPr="006D320D">
        <w:rPr>
          <w:rFonts w:ascii="Times New Roman" w:hAnsi="Times New Roman"/>
        </w:rPr>
        <w:t xml:space="preserve">, demontaż słupów nr 4, 5, 6 ,7 i 12 - 5 </w:t>
      </w:r>
      <w:proofErr w:type="spellStart"/>
      <w:r w:rsidRPr="006D320D">
        <w:rPr>
          <w:rFonts w:ascii="Times New Roman" w:hAnsi="Times New Roman"/>
        </w:rPr>
        <w:t>kpl</w:t>
      </w:r>
      <w:proofErr w:type="spellEnd"/>
      <w:r w:rsidRPr="006D320D">
        <w:rPr>
          <w:rFonts w:ascii="Times New Roman" w:hAnsi="Times New Roman"/>
        </w:rPr>
        <w:t xml:space="preserve">., demontaż słupa nr 8 - 1 </w:t>
      </w:r>
      <w:proofErr w:type="spellStart"/>
      <w:r w:rsidRPr="006D320D">
        <w:rPr>
          <w:rFonts w:ascii="Times New Roman" w:hAnsi="Times New Roman"/>
        </w:rPr>
        <w:t>kpl</w:t>
      </w:r>
      <w:proofErr w:type="spellEnd"/>
      <w:r w:rsidRPr="006D320D">
        <w:rPr>
          <w:rFonts w:ascii="Times New Roman" w:hAnsi="Times New Roman"/>
        </w:rPr>
        <w:t xml:space="preserve">., demontaż słupa nr 9 - 1 </w:t>
      </w:r>
      <w:proofErr w:type="spellStart"/>
      <w:r w:rsidRPr="006D320D">
        <w:rPr>
          <w:rFonts w:ascii="Times New Roman" w:hAnsi="Times New Roman"/>
        </w:rPr>
        <w:t>kpl</w:t>
      </w:r>
      <w:proofErr w:type="spellEnd"/>
      <w:r w:rsidRPr="006D320D">
        <w:rPr>
          <w:rFonts w:ascii="Times New Roman" w:hAnsi="Times New Roman"/>
        </w:rPr>
        <w:t xml:space="preserve">, demontaż słupa nr 13 - 1 </w:t>
      </w:r>
      <w:proofErr w:type="spellStart"/>
      <w:r w:rsidRPr="006D320D">
        <w:rPr>
          <w:rFonts w:ascii="Times New Roman" w:hAnsi="Times New Roman"/>
        </w:rPr>
        <w:t>kpl</w:t>
      </w:r>
      <w:proofErr w:type="spellEnd"/>
      <w:r w:rsidRPr="006D320D">
        <w:rPr>
          <w:rFonts w:ascii="Times New Roman" w:hAnsi="Times New Roman"/>
        </w:rPr>
        <w:t xml:space="preserve">., projektowana sieć: montaż w nowej lokalizacji słupów 8, 9, 13, montaż </w:t>
      </w:r>
      <w:proofErr w:type="spellStart"/>
      <w:r w:rsidRPr="006D320D">
        <w:rPr>
          <w:rFonts w:ascii="Times New Roman" w:hAnsi="Times New Roman"/>
        </w:rPr>
        <w:t>istn</w:t>
      </w:r>
      <w:proofErr w:type="spellEnd"/>
      <w:r w:rsidRPr="006D320D">
        <w:rPr>
          <w:rFonts w:ascii="Times New Roman" w:hAnsi="Times New Roman"/>
        </w:rPr>
        <w:t xml:space="preserve">. stalowych wysięgników - 8 </w:t>
      </w:r>
      <w:proofErr w:type="spellStart"/>
      <w:r w:rsidRPr="006D320D">
        <w:rPr>
          <w:rFonts w:ascii="Times New Roman" w:hAnsi="Times New Roman"/>
        </w:rPr>
        <w:t>kpl</w:t>
      </w:r>
      <w:proofErr w:type="spellEnd"/>
      <w:r w:rsidRPr="006D320D">
        <w:rPr>
          <w:rFonts w:ascii="Times New Roman" w:hAnsi="Times New Roman"/>
        </w:rPr>
        <w:t xml:space="preserve">. montaż istniejących przewodów dwutorowej linii napowietrznej na odcinku </w:t>
      </w:r>
      <w:r w:rsidRPr="006D320D">
        <w:rPr>
          <w:rFonts w:ascii="Times New Roman" w:hAnsi="Times New Roman"/>
        </w:rPr>
        <w:lastRenderedPageBreak/>
        <w:t xml:space="preserve">pomiędzy słupami 3 i 8 - 163 m, przedłużenie o 3 m </w:t>
      </w:r>
      <w:proofErr w:type="spellStart"/>
      <w:r w:rsidRPr="006D320D">
        <w:rPr>
          <w:rFonts w:ascii="Times New Roman" w:hAnsi="Times New Roman"/>
        </w:rPr>
        <w:t>istn</w:t>
      </w:r>
      <w:proofErr w:type="spellEnd"/>
      <w:r w:rsidRPr="006D320D">
        <w:rPr>
          <w:rFonts w:ascii="Times New Roman" w:hAnsi="Times New Roman"/>
        </w:rPr>
        <w:t xml:space="preserve">. przewodu - 1 </w:t>
      </w:r>
      <w:proofErr w:type="spellStart"/>
      <w:r w:rsidRPr="006D320D">
        <w:rPr>
          <w:rFonts w:ascii="Times New Roman" w:hAnsi="Times New Roman"/>
        </w:rPr>
        <w:t>kpl</w:t>
      </w:r>
      <w:proofErr w:type="spellEnd"/>
      <w:r w:rsidRPr="006D320D">
        <w:rPr>
          <w:rFonts w:ascii="Times New Roman" w:hAnsi="Times New Roman"/>
        </w:rPr>
        <w:t xml:space="preserve">. montaż </w:t>
      </w:r>
      <w:proofErr w:type="spellStart"/>
      <w:r w:rsidRPr="006D320D">
        <w:rPr>
          <w:rFonts w:ascii="Times New Roman" w:hAnsi="Times New Roman"/>
        </w:rPr>
        <w:t>istn</w:t>
      </w:r>
      <w:proofErr w:type="spellEnd"/>
      <w:r w:rsidRPr="006D320D">
        <w:rPr>
          <w:rFonts w:ascii="Times New Roman" w:hAnsi="Times New Roman"/>
        </w:rPr>
        <w:t xml:space="preserve">. przedłużonych przewodów linii napowietrznej, montaż istniejących przewodów linii napowietrznej, montaż i podłączenie </w:t>
      </w:r>
      <w:proofErr w:type="spellStart"/>
      <w:r w:rsidRPr="006D320D">
        <w:rPr>
          <w:rFonts w:ascii="Times New Roman" w:hAnsi="Times New Roman"/>
        </w:rPr>
        <w:t>istn</w:t>
      </w:r>
      <w:proofErr w:type="spellEnd"/>
      <w:r w:rsidRPr="006D320D">
        <w:rPr>
          <w:rFonts w:ascii="Times New Roman" w:hAnsi="Times New Roman"/>
        </w:rPr>
        <w:t xml:space="preserve">. ulicznych opraw oświetleniowych z zabezpieczeniem na przeniesionych słupach, przedłużenie </w:t>
      </w:r>
      <w:proofErr w:type="spellStart"/>
      <w:r w:rsidRPr="006D320D">
        <w:rPr>
          <w:rFonts w:ascii="Times New Roman" w:hAnsi="Times New Roman"/>
        </w:rPr>
        <w:t>istn</w:t>
      </w:r>
      <w:proofErr w:type="spellEnd"/>
      <w:r w:rsidRPr="006D320D">
        <w:rPr>
          <w:rFonts w:ascii="Times New Roman" w:hAnsi="Times New Roman"/>
        </w:rPr>
        <w:t xml:space="preserve">. przyłączy 1 - fazowych do budynków nr 28 i 24, przedłużenie </w:t>
      </w:r>
      <w:proofErr w:type="spellStart"/>
      <w:r w:rsidRPr="006D320D">
        <w:rPr>
          <w:rFonts w:ascii="Times New Roman" w:hAnsi="Times New Roman"/>
        </w:rPr>
        <w:t>istn</w:t>
      </w:r>
      <w:proofErr w:type="spellEnd"/>
      <w:r w:rsidRPr="006D320D">
        <w:rPr>
          <w:rFonts w:ascii="Times New Roman" w:hAnsi="Times New Roman"/>
        </w:rPr>
        <w:t xml:space="preserve">. przyłączy 3 - fazowych do budynków 32, 26, 20, 18, 10 i 4, montaż </w:t>
      </w:r>
      <w:proofErr w:type="spellStart"/>
      <w:r w:rsidRPr="006D320D">
        <w:rPr>
          <w:rFonts w:ascii="Times New Roman" w:hAnsi="Times New Roman"/>
        </w:rPr>
        <w:t>istn</w:t>
      </w:r>
      <w:proofErr w:type="spellEnd"/>
      <w:r w:rsidRPr="006D320D">
        <w:rPr>
          <w:rFonts w:ascii="Times New Roman" w:hAnsi="Times New Roman"/>
        </w:rPr>
        <w:t xml:space="preserve">. przyłączy energetycznych napowietrznych 1 fazowych - 10 </w:t>
      </w:r>
      <w:proofErr w:type="spellStart"/>
      <w:r w:rsidRPr="006D320D">
        <w:rPr>
          <w:rFonts w:ascii="Times New Roman" w:hAnsi="Times New Roman"/>
        </w:rPr>
        <w:t>kpl</w:t>
      </w:r>
      <w:proofErr w:type="spellEnd"/>
      <w:r w:rsidRPr="006D320D">
        <w:rPr>
          <w:rFonts w:ascii="Times New Roman" w:hAnsi="Times New Roman"/>
        </w:rPr>
        <w:t xml:space="preserve">, montaż </w:t>
      </w:r>
      <w:proofErr w:type="spellStart"/>
      <w:r w:rsidRPr="006D320D">
        <w:rPr>
          <w:rFonts w:ascii="Times New Roman" w:hAnsi="Times New Roman"/>
        </w:rPr>
        <w:t>istn</w:t>
      </w:r>
      <w:proofErr w:type="spellEnd"/>
      <w:r w:rsidRPr="006D320D">
        <w:rPr>
          <w:rFonts w:ascii="Times New Roman" w:hAnsi="Times New Roman"/>
        </w:rPr>
        <w:t xml:space="preserve">. przedłużonych przyłączy energetycznych napowietrznych 1 - fazowych - 2 </w:t>
      </w:r>
      <w:proofErr w:type="spellStart"/>
      <w:r w:rsidRPr="006D320D">
        <w:rPr>
          <w:rFonts w:ascii="Times New Roman" w:hAnsi="Times New Roman"/>
        </w:rPr>
        <w:t>kpl</w:t>
      </w:r>
      <w:proofErr w:type="spellEnd"/>
      <w:r w:rsidRPr="006D320D">
        <w:rPr>
          <w:rFonts w:ascii="Times New Roman" w:hAnsi="Times New Roman"/>
        </w:rPr>
        <w:t xml:space="preserve">, montaż </w:t>
      </w:r>
      <w:proofErr w:type="spellStart"/>
      <w:r w:rsidRPr="006D320D">
        <w:rPr>
          <w:rFonts w:ascii="Times New Roman" w:hAnsi="Times New Roman"/>
        </w:rPr>
        <w:t>istn</w:t>
      </w:r>
      <w:proofErr w:type="spellEnd"/>
      <w:r w:rsidRPr="006D320D">
        <w:rPr>
          <w:rFonts w:ascii="Times New Roman" w:hAnsi="Times New Roman"/>
        </w:rPr>
        <w:t xml:space="preserve">, przyłączy energetycznych napowietrznych 3 - fazowych - 5 </w:t>
      </w:r>
      <w:proofErr w:type="spellStart"/>
      <w:r w:rsidRPr="006D320D">
        <w:rPr>
          <w:rFonts w:ascii="Times New Roman" w:hAnsi="Times New Roman"/>
        </w:rPr>
        <w:t>kpl</w:t>
      </w:r>
      <w:proofErr w:type="spellEnd"/>
      <w:r w:rsidRPr="006D320D">
        <w:rPr>
          <w:rFonts w:ascii="Times New Roman" w:hAnsi="Times New Roman"/>
        </w:rPr>
        <w:t xml:space="preserve">, montaż </w:t>
      </w:r>
      <w:proofErr w:type="spellStart"/>
      <w:r w:rsidRPr="006D320D">
        <w:rPr>
          <w:rFonts w:ascii="Times New Roman" w:hAnsi="Times New Roman"/>
        </w:rPr>
        <w:t>istn</w:t>
      </w:r>
      <w:proofErr w:type="spellEnd"/>
      <w:r w:rsidRPr="006D320D">
        <w:rPr>
          <w:rFonts w:ascii="Times New Roman" w:hAnsi="Times New Roman"/>
        </w:rPr>
        <w:t xml:space="preserve">. przedłużonych przyłączy energetycznych napowietrznych 3 - fazowych - 6 </w:t>
      </w:r>
      <w:proofErr w:type="spellStart"/>
      <w:r w:rsidRPr="006D320D">
        <w:rPr>
          <w:rFonts w:ascii="Times New Roman" w:hAnsi="Times New Roman"/>
        </w:rPr>
        <w:t>kpl</w:t>
      </w:r>
      <w:proofErr w:type="spellEnd"/>
      <w:r w:rsidRPr="006D320D">
        <w:rPr>
          <w:rFonts w:ascii="Times New Roman" w:hAnsi="Times New Roman"/>
        </w:rPr>
        <w:t xml:space="preserve">. </w:t>
      </w:r>
    </w:p>
    <w:p w:rsidR="006D320D" w:rsidRPr="006D320D" w:rsidRDefault="006D320D" w:rsidP="00817CBC">
      <w:pPr>
        <w:spacing w:after="0" w:line="324" w:lineRule="auto"/>
        <w:contextualSpacing/>
        <w:jc w:val="both"/>
        <w:rPr>
          <w:rFonts w:ascii="Times New Roman" w:hAnsi="Times New Roman"/>
        </w:rPr>
      </w:pPr>
      <w:r>
        <w:rPr>
          <w:rFonts w:ascii="Times New Roman" w:hAnsi="Times New Roman"/>
        </w:rPr>
        <w:t xml:space="preserve">7. </w:t>
      </w:r>
      <w:r w:rsidRPr="006D320D">
        <w:rPr>
          <w:rFonts w:ascii="Times New Roman" w:hAnsi="Times New Roman"/>
        </w:rPr>
        <w:t xml:space="preserve">Zamawiający informuje, iż zadanie należy wykonywać w poniżej wskazanej kolejności prac: </w:t>
      </w:r>
    </w:p>
    <w:p w:rsidR="006D320D" w:rsidRPr="006D320D" w:rsidRDefault="006D320D" w:rsidP="00817CBC">
      <w:pPr>
        <w:numPr>
          <w:ilvl w:val="0"/>
          <w:numId w:val="68"/>
        </w:numPr>
        <w:spacing w:after="0" w:line="324" w:lineRule="auto"/>
        <w:contextualSpacing/>
        <w:jc w:val="both"/>
        <w:rPr>
          <w:rFonts w:ascii="Times New Roman" w:hAnsi="Times New Roman"/>
        </w:rPr>
      </w:pPr>
      <w:r w:rsidRPr="006D320D">
        <w:rPr>
          <w:rFonts w:ascii="Times New Roman" w:hAnsi="Times New Roman"/>
        </w:rPr>
        <w:t xml:space="preserve">etap I  - udrożnienie lewoskrętu z ul. Powstańców do ulicy Kieleckiej, odcinek od skrzyżowania ul. Powstańców z ulicą Fabryczną, aż do wyjazdu na starodroże DK </w:t>
      </w:r>
      <w:r w:rsidRPr="006D320D">
        <w:rPr>
          <w:rFonts w:ascii="Times New Roman" w:hAnsi="Times New Roman"/>
        </w:rPr>
        <w:br/>
        <w:t xml:space="preserve">nr 7, odcinek należy wykonać kompleksowo wraz z wszelkimi robotami branżowymi, w sposób, który umożliwi przekazanie go do częściowego użytkowania, okres realizacji od dnia podpisania umowy do dnia 01.12.2019 r. </w:t>
      </w:r>
    </w:p>
    <w:p w:rsidR="006D320D" w:rsidRDefault="006D320D" w:rsidP="00817CBC">
      <w:pPr>
        <w:numPr>
          <w:ilvl w:val="0"/>
          <w:numId w:val="68"/>
        </w:numPr>
        <w:spacing w:after="0" w:line="324" w:lineRule="auto"/>
        <w:contextualSpacing/>
        <w:jc w:val="both"/>
        <w:rPr>
          <w:rFonts w:ascii="Times New Roman" w:hAnsi="Times New Roman"/>
        </w:rPr>
      </w:pPr>
      <w:r w:rsidRPr="006D320D">
        <w:rPr>
          <w:rFonts w:ascii="Times New Roman" w:hAnsi="Times New Roman"/>
        </w:rPr>
        <w:t xml:space="preserve">etap II - odcinek od ul. Bodzentyńskiej, aż do skrzyżowania z ulicą Emilii Peck wraz </w:t>
      </w:r>
      <w:r w:rsidRPr="006D320D">
        <w:rPr>
          <w:rFonts w:ascii="Times New Roman" w:hAnsi="Times New Roman"/>
        </w:rPr>
        <w:br/>
        <w:t xml:space="preserve">z ul. Krótką, odcinek należy wykonać kompleksowo wraz z wszelkimi robotami branżowymi, w sposób, który umożliwi przekazanie go do częściowego użytkowania, okres realizacji - 01.12.2020 r. </w:t>
      </w:r>
    </w:p>
    <w:p w:rsidR="00817CBC" w:rsidRPr="00817CBC" w:rsidRDefault="00817CBC" w:rsidP="00817CBC">
      <w:pPr>
        <w:pStyle w:val="Akapitzlist"/>
        <w:numPr>
          <w:ilvl w:val="0"/>
          <w:numId w:val="68"/>
        </w:numPr>
        <w:spacing w:after="0" w:line="324" w:lineRule="auto"/>
        <w:jc w:val="both"/>
        <w:rPr>
          <w:rFonts w:ascii="Times New Roman" w:hAnsi="Times New Roman"/>
        </w:rPr>
      </w:pPr>
      <w:r>
        <w:rPr>
          <w:rFonts w:ascii="Times New Roman" w:hAnsi="Times New Roman"/>
        </w:rPr>
        <w:t xml:space="preserve">etap III - odcinek od skrzyżowania z ul. Emilii Peck, aż do zakończenia zakresu rzeczowego ujętego w etapie I prac, zakończenie tego etapu rozumie się, jako zakończenie całego zakresu rzeczowego zadania, po zakończeniu etapu III nastąpi odbiór końcowy zadania oraz zgłoszenie obiektu do użytkowania, okres realizacji </w:t>
      </w:r>
      <w:r>
        <w:rPr>
          <w:rFonts w:ascii="Times New Roman" w:hAnsi="Times New Roman"/>
        </w:rPr>
        <w:br/>
        <w:t>do dnia 30.09.2021 r. Zakończenie etapu III prac jest zakończeniem ca</w:t>
      </w:r>
      <w:r>
        <w:rPr>
          <w:rFonts w:ascii="Times New Roman" w:hAnsi="Times New Roman"/>
        </w:rPr>
        <w:t>łego okresu realizacji zadania.</w:t>
      </w:r>
    </w:p>
    <w:p w:rsidR="00D06661" w:rsidRDefault="00D06661" w:rsidP="00817CBC">
      <w:pPr>
        <w:pStyle w:val="Akapitzlist"/>
        <w:spacing w:after="200" w:line="324" w:lineRule="auto"/>
        <w:ind w:left="567" w:hanging="567"/>
        <w:jc w:val="both"/>
        <w:rPr>
          <w:rFonts w:ascii="Times New Roman" w:hAnsi="Times New Roman"/>
        </w:rPr>
      </w:pPr>
      <w:r>
        <w:rPr>
          <w:rFonts w:ascii="Times New Roman" w:hAnsi="Times New Roman"/>
        </w:rPr>
        <w:t xml:space="preserve">8.     </w:t>
      </w:r>
      <w:r w:rsidRPr="00D06661">
        <w:rPr>
          <w:rFonts w:ascii="Times New Roman" w:hAnsi="Times New Roman"/>
        </w:rPr>
        <w:t xml:space="preserve">Dokumentacja projektowa obejmująca wskazane zadanie inwestycyjne dostępna jest na stronie internetowej </w:t>
      </w:r>
      <w:hyperlink r:id="rId15" w:history="1">
        <w:r w:rsidRPr="00D06661">
          <w:rPr>
            <w:rStyle w:val="Hipercze"/>
            <w:rFonts w:ascii="Times New Roman" w:hAnsi="Times New Roman"/>
            <w:color w:val="auto"/>
          </w:rPr>
          <w:t>www.suchedniow.bip.doc.pl</w:t>
        </w:r>
      </w:hyperlink>
      <w:r w:rsidRPr="00D06661">
        <w:rPr>
          <w:rFonts w:ascii="Times New Roman" w:hAnsi="Times New Roman"/>
        </w:rPr>
        <w:t xml:space="preserve"> w zakładce Przetargi w postępowaniu </w:t>
      </w:r>
      <w:r w:rsidRPr="00D06661">
        <w:rPr>
          <w:rFonts w:ascii="Times New Roman" w:hAnsi="Times New Roman"/>
        </w:rPr>
        <w:br/>
        <w:t xml:space="preserve">o udzielenie zamówienia na wykonanie zadania pn.: "Przebudowa ulic Powstańców 1863 r. </w:t>
      </w:r>
      <w:r>
        <w:rPr>
          <w:rFonts w:ascii="Times New Roman" w:hAnsi="Times New Roman"/>
        </w:rPr>
        <w:br/>
      </w:r>
      <w:r w:rsidRPr="00D06661">
        <w:rPr>
          <w:rFonts w:ascii="Times New Roman" w:hAnsi="Times New Roman"/>
        </w:rPr>
        <w:t xml:space="preserve">i Krótkiej w Suchedniowie - poprawa sieci dróg wraz z przebudową sieci kanalizacyjnej </w:t>
      </w:r>
      <w:r w:rsidRPr="00D06661">
        <w:rPr>
          <w:rFonts w:ascii="Times New Roman" w:hAnsi="Times New Roman"/>
        </w:rPr>
        <w:br/>
        <w:t>i wodociągowej w ul. Powstańców i Krótkiej - dostarczenie wody i odprowadzenie ścieków".</w:t>
      </w:r>
    </w:p>
    <w:p w:rsidR="00D06661" w:rsidRPr="00F64EAE" w:rsidRDefault="00D06661" w:rsidP="00817CBC">
      <w:pPr>
        <w:pStyle w:val="Akapitzlist"/>
        <w:spacing w:after="200" w:line="324" w:lineRule="auto"/>
        <w:ind w:left="567" w:hanging="567"/>
        <w:jc w:val="both"/>
        <w:rPr>
          <w:rFonts w:ascii="Times New Roman" w:hAnsi="Times New Roman"/>
        </w:rPr>
      </w:pPr>
      <w:r>
        <w:rPr>
          <w:rFonts w:ascii="Times New Roman" w:hAnsi="Times New Roman"/>
        </w:rPr>
        <w:t xml:space="preserve">9.      </w:t>
      </w:r>
      <w:r w:rsidRPr="00F64EAE">
        <w:rPr>
          <w:rFonts w:ascii="Times New Roman" w:hAnsi="Times New Roman"/>
        </w:rPr>
        <w:t xml:space="preserve">Kody i nazwy stosowane we Wspólnym Słowniku Zamówień: </w:t>
      </w:r>
    </w:p>
    <w:p w:rsidR="00D06661" w:rsidRPr="00F64EAE" w:rsidRDefault="00D06661" w:rsidP="00817CBC">
      <w:pPr>
        <w:spacing w:after="0" w:line="324" w:lineRule="auto"/>
        <w:ind w:left="720"/>
        <w:jc w:val="both"/>
        <w:rPr>
          <w:rFonts w:ascii="Times New Roman" w:hAnsi="Times New Roman"/>
          <w:b/>
        </w:rPr>
      </w:pPr>
      <w:r w:rsidRPr="00F64EAE">
        <w:rPr>
          <w:rFonts w:ascii="Times New Roman" w:hAnsi="Times New Roman"/>
          <w:b/>
        </w:rPr>
        <w:t xml:space="preserve">Kod główny CPV: </w:t>
      </w:r>
    </w:p>
    <w:p w:rsidR="00D06661" w:rsidRPr="00F64EAE" w:rsidRDefault="00D06661" w:rsidP="00817CBC">
      <w:pPr>
        <w:spacing w:line="324" w:lineRule="auto"/>
        <w:ind w:left="720"/>
        <w:jc w:val="both"/>
        <w:rPr>
          <w:rFonts w:ascii="Times New Roman" w:hAnsi="Times New Roman"/>
          <w:b/>
        </w:rPr>
      </w:pPr>
      <w:r w:rsidRPr="00F64EAE">
        <w:rPr>
          <w:rFonts w:ascii="Times New Roman" w:hAnsi="Times New Roman"/>
          <w:b/>
        </w:rPr>
        <w:t xml:space="preserve">71520000-9 – </w:t>
      </w:r>
      <w:r w:rsidRPr="00F64EAE">
        <w:rPr>
          <w:rFonts w:ascii="Times New Roman" w:hAnsi="Times New Roman"/>
        </w:rPr>
        <w:t>usługi nadzoru budowlanego</w:t>
      </w:r>
    </w:p>
    <w:p w:rsidR="00D06661" w:rsidRPr="00F64EAE" w:rsidRDefault="00D06661" w:rsidP="00817CBC">
      <w:pPr>
        <w:spacing w:after="0" w:line="324" w:lineRule="auto"/>
        <w:ind w:left="720"/>
        <w:jc w:val="both"/>
        <w:rPr>
          <w:rFonts w:ascii="Times New Roman" w:hAnsi="Times New Roman"/>
          <w:b/>
        </w:rPr>
      </w:pPr>
      <w:r w:rsidRPr="00F64EAE">
        <w:rPr>
          <w:rFonts w:ascii="Times New Roman" w:hAnsi="Times New Roman"/>
          <w:b/>
        </w:rPr>
        <w:t>Kody CPV pozostałe:</w:t>
      </w:r>
    </w:p>
    <w:p w:rsidR="00D06661" w:rsidRPr="00F64EAE" w:rsidRDefault="00D06661" w:rsidP="00817CBC">
      <w:pPr>
        <w:spacing w:after="0" w:line="324" w:lineRule="auto"/>
        <w:ind w:left="720"/>
        <w:jc w:val="both"/>
        <w:rPr>
          <w:rFonts w:ascii="Times New Roman" w:hAnsi="Times New Roman"/>
          <w:b/>
        </w:rPr>
      </w:pPr>
      <w:r w:rsidRPr="00F64EAE">
        <w:rPr>
          <w:rFonts w:ascii="Times New Roman" w:hAnsi="Times New Roman"/>
          <w:b/>
        </w:rPr>
        <w:t xml:space="preserve">71541000-2 – </w:t>
      </w:r>
      <w:r w:rsidRPr="00F64EAE">
        <w:rPr>
          <w:rFonts w:ascii="Times New Roman" w:hAnsi="Times New Roman"/>
        </w:rPr>
        <w:t>usługi zarządzania projektem budowlanym</w:t>
      </w:r>
    </w:p>
    <w:p w:rsidR="00D06661" w:rsidRPr="00F64EAE" w:rsidRDefault="00D06661" w:rsidP="00817CBC">
      <w:pPr>
        <w:spacing w:after="0" w:line="324" w:lineRule="auto"/>
        <w:ind w:left="720"/>
        <w:jc w:val="both"/>
        <w:rPr>
          <w:rFonts w:ascii="Times New Roman" w:hAnsi="Times New Roman"/>
          <w:b/>
        </w:rPr>
      </w:pPr>
      <w:r w:rsidRPr="00F64EAE">
        <w:rPr>
          <w:rFonts w:ascii="Times New Roman" w:hAnsi="Times New Roman"/>
          <w:b/>
        </w:rPr>
        <w:t xml:space="preserve">71540000-5 </w:t>
      </w:r>
      <w:r w:rsidRPr="00F64EAE">
        <w:rPr>
          <w:rFonts w:ascii="Times New Roman" w:hAnsi="Times New Roman"/>
        </w:rPr>
        <w:t>– usługi zarządzania budową</w:t>
      </w:r>
    </w:p>
    <w:p w:rsidR="00D06661" w:rsidRPr="00D06661" w:rsidRDefault="00D06661" w:rsidP="00CF1948">
      <w:pPr>
        <w:pStyle w:val="Akapitzlist"/>
        <w:numPr>
          <w:ilvl w:val="0"/>
          <w:numId w:val="77"/>
        </w:numPr>
        <w:tabs>
          <w:tab w:val="left" w:pos="284"/>
        </w:tabs>
        <w:spacing w:after="0" w:line="360" w:lineRule="auto"/>
        <w:ind w:left="426" w:hanging="426"/>
        <w:jc w:val="both"/>
        <w:rPr>
          <w:rFonts w:ascii="Times New Roman" w:hAnsi="Times New Roman"/>
          <w:b/>
        </w:rPr>
      </w:pPr>
      <w:r>
        <w:rPr>
          <w:rFonts w:ascii="Times New Roman" w:hAnsi="Times New Roman"/>
        </w:rPr>
        <w:lastRenderedPageBreak/>
        <w:t xml:space="preserve">  </w:t>
      </w:r>
      <w:r w:rsidRPr="00D06661">
        <w:rPr>
          <w:rFonts w:ascii="Times New Roman" w:hAnsi="Times New Roman"/>
        </w:rPr>
        <w:t xml:space="preserve">Do realizacji przedmiotowego zamówienia wobec osób wymaganych przy realizacji zadania nie ma zastosowania art. 29 ust. 3a ustawy. </w:t>
      </w:r>
    </w:p>
    <w:p w:rsidR="00D06661" w:rsidRPr="00D06661" w:rsidRDefault="00D06661" w:rsidP="00CF1948">
      <w:pPr>
        <w:pStyle w:val="Akapitzlist"/>
        <w:numPr>
          <w:ilvl w:val="0"/>
          <w:numId w:val="77"/>
        </w:numPr>
        <w:tabs>
          <w:tab w:val="left" w:pos="284"/>
        </w:tabs>
        <w:spacing w:after="0" w:line="360" w:lineRule="auto"/>
        <w:ind w:left="426" w:hanging="426"/>
        <w:jc w:val="both"/>
        <w:rPr>
          <w:rFonts w:ascii="Times New Roman" w:hAnsi="Times New Roman"/>
          <w:b/>
        </w:rPr>
      </w:pPr>
      <w:r>
        <w:rPr>
          <w:rFonts w:ascii="Times New Roman" w:hAnsi="Times New Roman"/>
        </w:rPr>
        <w:t xml:space="preserve"> </w:t>
      </w:r>
      <w:r w:rsidRPr="00D06661">
        <w:rPr>
          <w:rFonts w:ascii="Times New Roman" w:hAnsi="Times New Roman"/>
          <w:b/>
          <w:i/>
        </w:rPr>
        <w:t>Zamawiający nie dopuszcza składania o</w:t>
      </w:r>
      <w:r>
        <w:rPr>
          <w:rFonts w:ascii="Times New Roman" w:hAnsi="Times New Roman"/>
          <w:b/>
          <w:i/>
        </w:rPr>
        <w:t>fert częściowych i wariantowych</w:t>
      </w:r>
    </w:p>
    <w:p w:rsidR="00D06661" w:rsidRPr="00D06661" w:rsidRDefault="00D06661" w:rsidP="00CF1948">
      <w:pPr>
        <w:pStyle w:val="Akapitzlist"/>
        <w:numPr>
          <w:ilvl w:val="0"/>
          <w:numId w:val="77"/>
        </w:numPr>
        <w:tabs>
          <w:tab w:val="left" w:pos="284"/>
        </w:tabs>
        <w:spacing w:after="0" w:line="360" w:lineRule="auto"/>
        <w:ind w:left="426" w:hanging="426"/>
        <w:jc w:val="both"/>
        <w:rPr>
          <w:rFonts w:ascii="Times New Roman" w:hAnsi="Times New Roman"/>
          <w:b/>
        </w:rPr>
      </w:pPr>
      <w:r>
        <w:rPr>
          <w:rFonts w:ascii="Times New Roman" w:hAnsi="Times New Roman"/>
          <w:b/>
          <w:i/>
        </w:rPr>
        <w:t xml:space="preserve"> </w:t>
      </w:r>
      <w:r w:rsidRPr="00D06661">
        <w:rPr>
          <w:rFonts w:ascii="Times New Roman" w:hAnsi="Times New Roman"/>
          <w:b/>
          <w:i/>
        </w:rPr>
        <w:t xml:space="preserve">Zamawiający nie zamierza zawierać umowy ramowej. </w:t>
      </w:r>
    </w:p>
    <w:p w:rsidR="00D06661" w:rsidRPr="00D06661" w:rsidRDefault="00D06661" w:rsidP="00CF1948">
      <w:pPr>
        <w:pStyle w:val="Akapitzlist"/>
        <w:numPr>
          <w:ilvl w:val="0"/>
          <w:numId w:val="77"/>
        </w:numPr>
        <w:tabs>
          <w:tab w:val="left" w:pos="284"/>
        </w:tabs>
        <w:spacing w:after="0" w:line="360" w:lineRule="auto"/>
        <w:ind w:left="426" w:hanging="426"/>
        <w:jc w:val="both"/>
        <w:rPr>
          <w:rFonts w:ascii="Times New Roman" w:hAnsi="Times New Roman"/>
          <w:b/>
        </w:rPr>
      </w:pPr>
      <w:r>
        <w:rPr>
          <w:rFonts w:ascii="Times New Roman" w:hAnsi="Times New Roman"/>
          <w:b/>
          <w:i/>
        </w:rPr>
        <w:t xml:space="preserve"> </w:t>
      </w:r>
      <w:r w:rsidRPr="00D06661">
        <w:rPr>
          <w:rFonts w:ascii="Times New Roman" w:hAnsi="Times New Roman"/>
          <w:b/>
          <w:i/>
        </w:rPr>
        <w:t>Zamawiający nie p</w:t>
      </w:r>
      <w:r>
        <w:rPr>
          <w:rFonts w:ascii="Times New Roman" w:hAnsi="Times New Roman"/>
          <w:b/>
          <w:i/>
        </w:rPr>
        <w:t>rzewiduje aukcji elektronicznej.</w:t>
      </w:r>
    </w:p>
    <w:p w:rsidR="00D06661" w:rsidRPr="00D06661" w:rsidRDefault="00D06661" w:rsidP="00CF1948">
      <w:pPr>
        <w:pStyle w:val="Akapitzlist"/>
        <w:numPr>
          <w:ilvl w:val="0"/>
          <w:numId w:val="77"/>
        </w:numPr>
        <w:tabs>
          <w:tab w:val="left" w:pos="284"/>
        </w:tabs>
        <w:spacing w:after="0" w:line="360" w:lineRule="auto"/>
        <w:ind w:left="426" w:hanging="426"/>
        <w:jc w:val="both"/>
        <w:rPr>
          <w:rFonts w:ascii="Times New Roman" w:hAnsi="Times New Roman"/>
          <w:b/>
        </w:rPr>
      </w:pPr>
      <w:r>
        <w:rPr>
          <w:rFonts w:ascii="Times New Roman" w:hAnsi="Times New Roman"/>
          <w:b/>
          <w:i/>
        </w:rPr>
        <w:t xml:space="preserve"> </w:t>
      </w:r>
      <w:r w:rsidRPr="00D06661">
        <w:rPr>
          <w:rFonts w:ascii="Times New Roman" w:hAnsi="Times New Roman"/>
          <w:b/>
          <w:i/>
        </w:rPr>
        <w:t>Zamawiający nie przewiduje udzielenia zamówień, o których mowa w art. 67 ust. 1 pkt 6 i 7.</w:t>
      </w:r>
    </w:p>
    <w:p w:rsidR="00D06661" w:rsidRPr="00D06661" w:rsidRDefault="00D06661" w:rsidP="00CF1948">
      <w:pPr>
        <w:pStyle w:val="Akapitzlist"/>
        <w:numPr>
          <w:ilvl w:val="0"/>
          <w:numId w:val="77"/>
        </w:numPr>
        <w:tabs>
          <w:tab w:val="left" w:pos="284"/>
        </w:tabs>
        <w:spacing w:after="0" w:line="360" w:lineRule="auto"/>
        <w:ind w:left="426" w:hanging="426"/>
        <w:jc w:val="both"/>
        <w:rPr>
          <w:rFonts w:ascii="Times New Roman" w:hAnsi="Times New Roman"/>
          <w:b/>
        </w:rPr>
      </w:pPr>
      <w:r>
        <w:rPr>
          <w:rFonts w:ascii="Times New Roman" w:hAnsi="Times New Roman"/>
          <w:b/>
          <w:i/>
        </w:rPr>
        <w:t xml:space="preserve"> </w:t>
      </w:r>
      <w:r w:rsidRPr="00D06661">
        <w:rPr>
          <w:rFonts w:ascii="Times New Roman" w:hAnsi="Times New Roman"/>
          <w:b/>
          <w:i/>
        </w:rPr>
        <w:t xml:space="preserve">Zamawiający nie przewiduje zebrania z Wykonawcami. </w:t>
      </w:r>
    </w:p>
    <w:p w:rsidR="00D06661" w:rsidRPr="00D06661" w:rsidRDefault="00D06661" w:rsidP="00CF1948">
      <w:pPr>
        <w:pStyle w:val="Akapitzlist"/>
        <w:numPr>
          <w:ilvl w:val="0"/>
          <w:numId w:val="77"/>
        </w:numPr>
        <w:tabs>
          <w:tab w:val="left" w:pos="284"/>
        </w:tabs>
        <w:spacing w:after="0" w:line="360" w:lineRule="auto"/>
        <w:ind w:left="426" w:hanging="426"/>
        <w:jc w:val="both"/>
        <w:rPr>
          <w:rFonts w:ascii="Times New Roman" w:hAnsi="Times New Roman"/>
          <w:b/>
        </w:rPr>
      </w:pPr>
      <w:r>
        <w:rPr>
          <w:rFonts w:ascii="Times New Roman" w:hAnsi="Times New Roman"/>
          <w:b/>
          <w:i/>
        </w:rPr>
        <w:t xml:space="preserve"> </w:t>
      </w:r>
      <w:r w:rsidRPr="00D06661">
        <w:rPr>
          <w:rFonts w:ascii="Times New Roman" w:hAnsi="Times New Roman"/>
          <w:b/>
          <w:i/>
        </w:rPr>
        <w:t xml:space="preserve">Zamawiający nie przewiduje udzielania zaliczek na poczet wykonania zamówienia. </w:t>
      </w:r>
    </w:p>
    <w:p w:rsidR="00D06661" w:rsidRPr="00EC384A" w:rsidRDefault="00D06661" w:rsidP="00D06661">
      <w:pPr>
        <w:spacing w:after="0" w:line="360" w:lineRule="auto"/>
        <w:ind w:left="720"/>
        <w:jc w:val="both"/>
        <w:rPr>
          <w:color w:val="FF0000"/>
        </w:rPr>
      </w:pPr>
    </w:p>
    <w:p w:rsidR="00D06661" w:rsidRPr="00562582" w:rsidRDefault="00D06661" w:rsidP="00D06661">
      <w:pPr>
        <w:numPr>
          <w:ilvl w:val="0"/>
          <w:numId w:val="5"/>
        </w:numPr>
        <w:pBdr>
          <w:bottom w:val="single" w:sz="4" w:space="1" w:color="auto"/>
        </w:pBdr>
        <w:spacing w:line="360" w:lineRule="auto"/>
        <w:ind w:hanging="720"/>
        <w:contextualSpacing/>
        <w:jc w:val="both"/>
        <w:rPr>
          <w:rFonts w:ascii="Times New Roman" w:hAnsi="Times New Roman"/>
          <w:b/>
          <w:sz w:val="24"/>
          <w:szCs w:val="24"/>
        </w:rPr>
      </w:pPr>
      <w:r w:rsidRPr="00562582">
        <w:rPr>
          <w:rFonts w:ascii="Times New Roman" w:hAnsi="Times New Roman"/>
          <w:b/>
          <w:sz w:val="24"/>
          <w:szCs w:val="24"/>
        </w:rPr>
        <w:t>TERMIN WYKONANIA ZAMÓWIENIA, OKRES RĘKOJMI I GWARANCJI</w:t>
      </w:r>
      <w:r>
        <w:rPr>
          <w:rFonts w:ascii="Times New Roman" w:hAnsi="Times New Roman"/>
          <w:b/>
          <w:sz w:val="24"/>
          <w:szCs w:val="24"/>
        </w:rPr>
        <w:t xml:space="preserve">, WARUNKI PŁATNOŚCI. </w:t>
      </w:r>
    </w:p>
    <w:p w:rsidR="00D06661" w:rsidRPr="00562582" w:rsidRDefault="00D06661" w:rsidP="00D06661">
      <w:pPr>
        <w:spacing w:line="360" w:lineRule="auto"/>
        <w:ind w:left="720"/>
        <w:contextualSpacing/>
        <w:jc w:val="both"/>
        <w:rPr>
          <w:rFonts w:ascii="Times New Roman" w:hAnsi="Times New Roman"/>
          <w:b/>
          <w:sz w:val="24"/>
          <w:szCs w:val="24"/>
        </w:rPr>
      </w:pPr>
    </w:p>
    <w:p w:rsidR="00D06661" w:rsidRPr="00562582" w:rsidRDefault="00D06661" w:rsidP="00D06661">
      <w:pPr>
        <w:numPr>
          <w:ilvl w:val="0"/>
          <w:numId w:val="6"/>
        </w:numPr>
        <w:spacing w:line="360" w:lineRule="auto"/>
        <w:ind w:left="426" w:hanging="426"/>
        <w:contextualSpacing/>
        <w:jc w:val="both"/>
        <w:rPr>
          <w:rFonts w:ascii="Times New Roman" w:hAnsi="Times New Roman"/>
        </w:rPr>
      </w:pPr>
      <w:r w:rsidRPr="00562582">
        <w:rPr>
          <w:rFonts w:ascii="Times New Roman" w:hAnsi="Times New Roman"/>
        </w:rPr>
        <w:t xml:space="preserve">Termin wykonania zamówienia wyznacza się na: </w:t>
      </w:r>
    </w:p>
    <w:p w:rsidR="00D06661" w:rsidRPr="00562582" w:rsidRDefault="00D06661" w:rsidP="00D06661">
      <w:pPr>
        <w:pStyle w:val="Akapitzlist"/>
        <w:spacing w:after="0" w:line="360" w:lineRule="auto"/>
        <w:jc w:val="both"/>
        <w:rPr>
          <w:rFonts w:ascii="Times New Roman" w:hAnsi="Times New Roman"/>
          <w:b/>
        </w:rPr>
      </w:pPr>
      <w:r w:rsidRPr="00562582">
        <w:rPr>
          <w:rFonts w:ascii="Times New Roman" w:hAnsi="Times New Roman"/>
          <w:b/>
        </w:rPr>
        <w:t xml:space="preserve">Rozpoczęcie – </w:t>
      </w:r>
      <w:r w:rsidR="00A17C04">
        <w:rPr>
          <w:rFonts w:ascii="Times New Roman" w:hAnsi="Times New Roman"/>
          <w:b/>
        </w:rPr>
        <w:t>sierpień / wrzesień</w:t>
      </w:r>
      <w:r w:rsidRPr="00562582">
        <w:rPr>
          <w:rFonts w:ascii="Times New Roman" w:hAnsi="Times New Roman"/>
          <w:b/>
        </w:rPr>
        <w:t xml:space="preserve"> 2019 r. </w:t>
      </w:r>
    </w:p>
    <w:p w:rsidR="00D06661" w:rsidRPr="00562582" w:rsidRDefault="00D06661" w:rsidP="00D06661">
      <w:pPr>
        <w:pStyle w:val="Akapitzlist"/>
        <w:spacing w:after="0" w:line="360" w:lineRule="auto"/>
        <w:jc w:val="both"/>
        <w:rPr>
          <w:rFonts w:ascii="Times New Roman" w:hAnsi="Times New Roman"/>
        </w:rPr>
      </w:pPr>
      <w:r w:rsidRPr="00562582">
        <w:rPr>
          <w:rFonts w:ascii="Times New Roman" w:hAnsi="Times New Roman"/>
        </w:rPr>
        <w:t xml:space="preserve">- zakończenie </w:t>
      </w:r>
      <w:r w:rsidR="00A17C04">
        <w:rPr>
          <w:rFonts w:ascii="Times New Roman" w:hAnsi="Times New Roman"/>
        </w:rPr>
        <w:t>I etapu nadzorowanych robót – 01.12</w:t>
      </w:r>
      <w:r w:rsidRPr="00562582">
        <w:rPr>
          <w:rFonts w:ascii="Times New Roman" w:hAnsi="Times New Roman"/>
        </w:rPr>
        <w:t>.20</w:t>
      </w:r>
      <w:r w:rsidR="00A17C04">
        <w:rPr>
          <w:rFonts w:ascii="Times New Roman" w:hAnsi="Times New Roman"/>
        </w:rPr>
        <w:t>19</w:t>
      </w:r>
      <w:r w:rsidRPr="00562582">
        <w:rPr>
          <w:rFonts w:ascii="Times New Roman" w:hAnsi="Times New Roman"/>
        </w:rPr>
        <w:t xml:space="preserve"> r. </w:t>
      </w:r>
    </w:p>
    <w:p w:rsidR="00D06661" w:rsidRPr="00562582" w:rsidRDefault="00D06661" w:rsidP="00D06661">
      <w:pPr>
        <w:pStyle w:val="Akapitzlist"/>
        <w:spacing w:after="0" w:line="360" w:lineRule="auto"/>
        <w:jc w:val="both"/>
        <w:rPr>
          <w:rFonts w:ascii="Times New Roman" w:hAnsi="Times New Roman"/>
        </w:rPr>
      </w:pPr>
      <w:r w:rsidRPr="00562582">
        <w:rPr>
          <w:rFonts w:ascii="Times New Roman" w:hAnsi="Times New Roman"/>
        </w:rPr>
        <w:t>- zakończenie I</w:t>
      </w:r>
      <w:r w:rsidR="00A17C04">
        <w:rPr>
          <w:rFonts w:ascii="Times New Roman" w:hAnsi="Times New Roman"/>
        </w:rPr>
        <w:t>I etapu nadzorowanych robót – 01.12</w:t>
      </w:r>
      <w:r w:rsidRPr="00562582">
        <w:rPr>
          <w:rFonts w:ascii="Times New Roman" w:hAnsi="Times New Roman"/>
        </w:rPr>
        <w:t xml:space="preserve">.2020 r. </w:t>
      </w:r>
    </w:p>
    <w:p w:rsidR="00D06661" w:rsidRPr="00562582" w:rsidRDefault="00D06661" w:rsidP="00D06661">
      <w:pPr>
        <w:pStyle w:val="Akapitzlist"/>
        <w:spacing w:after="0" w:line="360" w:lineRule="auto"/>
        <w:jc w:val="both"/>
        <w:rPr>
          <w:rFonts w:ascii="Times New Roman" w:hAnsi="Times New Roman"/>
          <w:b/>
        </w:rPr>
      </w:pPr>
      <w:r w:rsidRPr="00562582">
        <w:rPr>
          <w:rFonts w:ascii="Times New Roman" w:hAnsi="Times New Roman"/>
        </w:rPr>
        <w:t>- zakończenie II</w:t>
      </w:r>
      <w:r w:rsidR="00A17C04">
        <w:rPr>
          <w:rFonts w:ascii="Times New Roman" w:hAnsi="Times New Roman"/>
        </w:rPr>
        <w:t>I etapu nadzorowanych robót – 30.09</w:t>
      </w:r>
      <w:r w:rsidRPr="00562582">
        <w:rPr>
          <w:rFonts w:ascii="Times New Roman" w:hAnsi="Times New Roman"/>
        </w:rPr>
        <w:t xml:space="preserve">.2021 r. </w:t>
      </w:r>
    </w:p>
    <w:p w:rsidR="00D06661" w:rsidRPr="00300B28" w:rsidRDefault="00A17C04" w:rsidP="00D06661">
      <w:pPr>
        <w:pStyle w:val="Akapitzlist"/>
        <w:spacing w:after="0" w:line="360" w:lineRule="auto"/>
        <w:jc w:val="both"/>
        <w:rPr>
          <w:rFonts w:ascii="Times New Roman" w:hAnsi="Times New Roman"/>
          <w:b/>
        </w:rPr>
      </w:pPr>
      <w:r>
        <w:rPr>
          <w:rFonts w:ascii="Times New Roman" w:hAnsi="Times New Roman"/>
          <w:b/>
        </w:rPr>
        <w:t>Zakończenie całego projektu – 30.09</w:t>
      </w:r>
      <w:r w:rsidR="00D06661" w:rsidRPr="00562582">
        <w:rPr>
          <w:rFonts w:ascii="Times New Roman" w:hAnsi="Times New Roman"/>
          <w:b/>
        </w:rPr>
        <w:t xml:space="preserve">.2021 r. </w:t>
      </w:r>
    </w:p>
    <w:p w:rsidR="00D06661" w:rsidRDefault="00D06661" w:rsidP="00D06661">
      <w:pPr>
        <w:numPr>
          <w:ilvl w:val="0"/>
          <w:numId w:val="6"/>
        </w:numPr>
        <w:spacing w:line="360" w:lineRule="auto"/>
        <w:ind w:left="426" w:hanging="426"/>
        <w:contextualSpacing/>
        <w:jc w:val="both"/>
        <w:rPr>
          <w:rFonts w:ascii="Times New Roman" w:hAnsi="Times New Roman"/>
        </w:rPr>
      </w:pPr>
      <w:r w:rsidRPr="00562582">
        <w:rPr>
          <w:rFonts w:ascii="Times New Roman" w:hAnsi="Times New Roman"/>
        </w:rPr>
        <w:t xml:space="preserve">Planowany termin zakończenia wykonywania robót budowlanych w ramach inwestycji przyjęty jest na dzień </w:t>
      </w:r>
      <w:r w:rsidR="00A17C04">
        <w:rPr>
          <w:rFonts w:ascii="Times New Roman" w:hAnsi="Times New Roman"/>
          <w:b/>
        </w:rPr>
        <w:t>30.09</w:t>
      </w:r>
      <w:r w:rsidRPr="00562582">
        <w:rPr>
          <w:rFonts w:ascii="Times New Roman" w:hAnsi="Times New Roman"/>
          <w:b/>
        </w:rPr>
        <w:t>.2021 r.</w:t>
      </w:r>
    </w:p>
    <w:p w:rsidR="00D06661" w:rsidRPr="00562582" w:rsidRDefault="00D06661" w:rsidP="00D06661">
      <w:pPr>
        <w:numPr>
          <w:ilvl w:val="0"/>
          <w:numId w:val="6"/>
        </w:numPr>
        <w:spacing w:after="0" w:line="360" w:lineRule="auto"/>
        <w:ind w:left="426" w:hanging="426"/>
        <w:contextualSpacing/>
        <w:jc w:val="both"/>
        <w:rPr>
          <w:rFonts w:ascii="Times New Roman" w:hAnsi="Times New Roman"/>
        </w:rPr>
      </w:pPr>
      <w:r w:rsidRPr="00562582">
        <w:rPr>
          <w:rFonts w:ascii="Times New Roman" w:hAnsi="Times New Roman"/>
        </w:rPr>
        <w:t>Czas trwania usługi pełnienia nadzoru inwestorskiego nad realizacją zadania inwestycyjnego pn.</w:t>
      </w:r>
      <w:r>
        <w:rPr>
          <w:rFonts w:ascii="Times New Roman" w:hAnsi="Times New Roman"/>
        </w:rPr>
        <w:t>:</w:t>
      </w:r>
      <w:r w:rsidR="00A17C04">
        <w:rPr>
          <w:rFonts w:ascii="Times New Roman" w:hAnsi="Times New Roman"/>
        </w:rPr>
        <w:t xml:space="preserve"> </w:t>
      </w:r>
      <w:r w:rsidR="00A17C04" w:rsidRPr="00D06661">
        <w:rPr>
          <w:rFonts w:ascii="Times New Roman" w:hAnsi="Times New Roman"/>
          <w:b/>
        </w:rPr>
        <w:t>Przebudowa ulic Powstańców 1863 r. i Krótkiej w Suchedniowie - poprawa sieci dróg wraz z przebudową sieci kanalizacyjnej i wodociągowej w ul. Powstańców i Krótkiej - dostarczenie wody i odprowadzenie ścieków</w:t>
      </w:r>
      <w:r w:rsidR="00A17C04">
        <w:rPr>
          <w:rFonts w:ascii="Times New Roman" w:hAnsi="Times New Roman"/>
        </w:rPr>
        <w:t xml:space="preserve"> </w:t>
      </w:r>
      <w:r>
        <w:rPr>
          <w:rFonts w:ascii="Times New Roman" w:hAnsi="Times New Roman"/>
        </w:rPr>
        <w:t>może wydłużyć się, jednak</w:t>
      </w:r>
      <w:r w:rsidRPr="00562582">
        <w:rPr>
          <w:rFonts w:ascii="Times New Roman" w:hAnsi="Times New Roman"/>
        </w:rPr>
        <w:t xml:space="preserve"> nie dłużej jednak niż </w:t>
      </w:r>
      <w:r w:rsidR="00A17C04">
        <w:rPr>
          <w:rFonts w:ascii="Times New Roman" w:hAnsi="Times New Roman"/>
        </w:rPr>
        <w:br/>
      </w:r>
      <w:r w:rsidRPr="00562582">
        <w:rPr>
          <w:rFonts w:ascii="Times New Roman" w:hAnsi="Times New Roman"/>
        </w:rPr>
        <w:t xml:space="preserve">o 6 miesięcy – bez prawa do dodatkowego wynagrodzenia. </w:t>
      </w:r>
    </w:p>
    <w:p w:rsidR="00D06661" w:rsidRDefault="00D06661" w:rsidP="00D06661">
      <w:pPr>
        <w:numPr>
          <w:ilvl w:val="0"/>
          <w:numId w:val="6"/>
        </w:numPr>
        <w:spacing w:line="360" w:lineRule="auto"/>
        <w:ind w:left="426" w:hanging="426"/>
        <w:contextualSpacing/>
        <w:jc w:val="both"/>
        <w:rPr>
          <w:rFonts w:ascii="Times New Roman" w:hAnsi="Times New Roman"/>
        </w:rPr>
      </w:pPr>
      <w:r w:rsidRPr="00562582">
        <w:rPr>
          <w:rFonts w:ascii="Times New Roman" w:hAnsi="Times New Roman"/>
        </w:rPr>
        <w:t>Wymagany okres udzielonej przez Wykonawcę rękojmi będzie równy okresowi rękojmi wykonanych robót budowlanych – nie krótszy niż 60 m-</w:t>
      </w:r>
      <w:proofErr w:type="spellStart"/>
      <w:r w:rsidRPr="00562582">
        <w:rPr>
          <w:rFonts w:ascii="Times New Roman" w:hAnsi="Times New Roman"/>
        </w:rPr>
        <w:t>cy</w:t>
      </w:r>
      <w:proofErr w:type="spellEnd"/>
      <w:r w:rsidRPr="00562582">
        <w:rPr>
          <w:rFonts w:ascii="Times New Roman" w:hAnsi="Times New Roman"/>
        </w:rPr>
        <w:t xml:space="preserve"> od daty zakończenia świadczenia usługi nadzoru. W okresie rękojmi Wykonawca na każde wezwanie Zamawiającego będzie uczestniczył w przeglądach gwarancyjnych. </w:t>
      </w:r>
    </w:p>
    <w:p w:rsidR="00D06661" w:rsidRPr="00226FFB" w:rsidRDefault="00D06661" w:rsidP="00D06661">
      <w:pPr>
        <w:numPr>
          <w:ilvl w:val="0"/>
          <w:numId w:val="6"/>
        </w:numPr>
        <w:spacing w:line="360" w:lineRule="auto"/>
        <w:ind w:left="426" w:hanging="426"/>
        <w:contextualSpacing/>
        <w:jc w:val="both"/>
        <w:rPr>
          <w:rFonts w:ascii="Times New Roman" w:hAnsi="Times New Roman"/>
        </w:rPr>
      </w:pPr>
      <w:r w:rsidRPr="00226FFB">
        <w:rPr>
          <w:rFonts w:ascii="Times New Roman" w:hAnsi="Times New Roman"/>
        </w:rPr>
        <w:t>Zgodne z art. 143 a ust. 3 ustawy PZP, Zamawiający informuje, iż ostatnia część wynagrodzenia nie może wynosić więcej niż 10% wynagrodzenia należnego Wykonawcy. Pozostałe warunki płatności określone zostały we wzorze umowy stanowiącym załącznik nr 5 do niniejszej SIWZ.</w:t>
      </w:r>
    </w:p>
    <w:p w:rsidR="00D06661" w:rsidRPr="00EC384A" w:rsidRDefault="00D06661" w:rsidP="00D06661">
      <w:pPr>
        <w:spacing w:line="360" w:lineRule="auto"/>
        <w:contextualSpacing/>
        <w:jc w:val="both"/>
        <w:rPr>
          <w:rFonts w:ascii="Times New Roman" w:hAnsi="Times New Roman"/>
          <w:color w:val="FF0000"/>
        </w:rPr>
      </w:pPr>
    </w:p>
    <w:p w:rsidR="00D06661" w:rsidRPr="00562582" w:rsidRDefault="00D06661" w:rsidP="00D06661">
      <w:pPr>
        <w:numPr>
          <w:ilvl w:val="0"/>
          <w:numId w:val="7"/>
        </w:numPr>
        <w:pBdr>
          <w:bottom w:val="single" w:sz="4" w:space="1" w:color="auto"/>
        </w:pBdr>
        <w:spacing w:line="360" w:lineRule="auto"/>
        <w:ind w:left="426" w:hanging="426"/>
        <w:contextualSpacing/>
        <w:jc w:val="both"/>
        <w:rPr>
          <w:rFonts w:ascii="Times New Roman" w:hAnsi="Times New Roman"/>
          <w:b/>
          <w:sz w:val="24"/>
          <w:szCs w:val="24"/>
        </w:rPr>
      </w:pPr>
      <w:r w:rsidRPr="00562582">
        <w:rPr>
          <w:rFonts w:ascii="Times New Roman" w:hAnsi="Times New Roman"/>
          <w:b/>
          <w:sz w:val="24"/>
          <w:szCs w:val="24"/>
        </w:rPr>
        <w:t xml:space="preserve">WARUNKI UDZIAŁU W POSTĘPOWANIU </w:t>
      </w:r>
    </w:p>
    <w:p w:rsidR="00D06661" w:rsidRPr="00EC384A" w:rsidRDefault="00D06661" w:rsidP="00D06661">
      <w:pPr>
        <w:spacing w:line="360" w:lineRule="auto"/>
        <w:ind w:left="426"/>
        <w:contextualSpacing/>
        <w:jc w:val="both"/>
        <w:rPr>
          <w:rFonts w:ascii="Times New Roman" w:hAnsi="Times New Roman"/>
          <w:color w:val="FF0000"/>
        </w:rPr>
      </w:pPr>
    </w:p>
    <w:p w:rsidR="00D06661" w:rsidRPr="00231814" w:rsidRDefault="00D06661" w:rsidP="00D06661">
      <w:pPr>
        <w:numPr>
          <w:ilvl w:val="0"/>
          <w:numId w:val="8"/>
        </w:numPr>
        <w:spacing w:line="360" w:lineRule="auto"/>
        <w:ind w:left="426" w:hanging="426"/>
        <w:contextualSpacing/>
        <w:jc w:val="both"/>
        <w:rPr>
          <w:rFonts w:ascii="Times New Roman" w:hAnsi="Times New Roman"/>
        </w:rPr>
      </w:pPr>
      <w:r w:rsidRPr="00231814">
        <w:rPr>
          <w:rFonts w:ascii="Times New Roman" w:hAnsi="Times New Roman"/>
        </w:rPr>
        <w:lastRenderedPageBreak/>
        <w:t xml:space="preserve">Oferta będzie uznana za spełniającą warunki jeżeli: </w:t>
      </w:r>
    </w:p>
    <w:p w:rsidR="00D06661" w:rsidRPr="00231814" w:rsidRDefault="00D06661" w:rsidP="00D06661">
      <w:pPr>
        <w:numPr>
          <w:ilvl w:val="0"/>
          <w:numId w:val="9"/>
        </w:numPr>
        <w:spacing w:line="360" w:lineRule="auto"/>
        <w:contextualSpacing/>
        <w:jc w:val="both"/>
        <w:rPr>
          <w:rFonts w:ascii="Times New Roman" w:hAnsi="Times New Roman"/>
        </w:rPr>
      </w:pPr>
      <w:r w:rsidRPr="00231814">
        <w:rPr>
          <w:rFonts w:ascii="Times New Roman" w:hAnsi="Times New Roman"/>
        </w:rPr>
        <w:t xml:space="preserve">będzie zgodna w kwestii sposobu jej przygotowania, oferowanego przedmiotu </w:t>
      </w:r>
      <w:r w:rsidRPr="00231814">
        <w:rPr>
          <w:rFonts w:ascii="Times New Roman" w:hAnsi="Times New Roman"/>
        </w:rPr>
        <w:br/>
        <w:t xml:space="preserve">i warunków zamówienia ze wszystkimi wymogami SIWZ, </w:t>
      </w:r>
    </w:p>
    <w:p w:rsidR="00D06661" w:rsidRPr="00231814" w:rsidRDefault="00D06661" w:rsidP="00D06661">
      <w:pPr>
        <w:numPr>
          <w:ilvl w:val="0"/>
          <w:numId w:val="9"/>
        </w:numPr>
        <w:spacing w:line="360" w:lineRule="auto"/>
        <w:contextualSpacing/>
        <w:jc w:val="both"/>
        <w:rPr>
          <w:rFonts w:ascii="Times New Roman" w:hAnsi="Times New Roman"/>
        </w:rPr>
      </w:pPr>
      <w:r w:rsidRPr="00231814">
        <w:rPr>
          <w:rFonts w:ascii="Times New Roman" w:hAnsi="Times New Roman"/>
        </w:rPr>
        <w:t xml:space="preserve">złożona w wyznaczonym na składanie ofert terminie. </w:t>
      </w:r>
    </w:p>
    <w:p w:rsidR="00D06661" w:rsidRPr="00231814" w:rsidRDefault="00D06661" w:rsidP="00CF1948">
      <w:pPr>
        <w:numPr>
          <w:ilvl w:val="0"/>
          <w:numId w:val="55"/>
        </w:numPr>
        <w:spacing w:line="360" w:lineRule="auto"/>
        <w:ind w:left="426" w:hanging="426"/>
        <w:contextualSpacing/>
        <w:jc w:val="both"/>
        <w:rPr>
          <w:rFonts w:ascii="Times New Roman" w:hAnsi="Times New Roman"/>
        </w:rPr>
      </w:pPr>
      <w:r w:rsidRPr="00231814">
        <w:rPr>
          <w:rFonts w:ascii="Times New Roman" w:hAnsi="Times New Roman"/>
        </w:rPr>
        <w:t>Wykonawcy winni spełniać następujące warunki udziału w postępowaniu określone przez Zamawiającego:</w:t>
      </w:r>
    </w:p>
    <w:p w:rsidR="00D06661" w:rsidRPr="00231814" w:rsidRDefault="00D06661" w:rsidP="00D06661">
      <w:pPr>
        <w:ind w:left="360"/>
        <w:jc w:val="both"/>
        <w:rPr>
          <w:rFonts w:ascii="Times New Roman" w:hAnsi="Times New Roman"/>
          <w:b/>
        </w:rPr>
      </w:pPr>
      <w:r w:rsidRPr="00231814">
        <w:rPr>
          <w:rFonts w:ascii="Times New Roman" w:hAnsi="Times New Roman"/>
          <w:b/>
        </w:rPr>
        <w:t>2.2.1. kompetencji lub uprawnień do prowadzenia określonej działalności zawodowej:</w:t>
      </w:r>
    </w:p>
    <w:p w:rsidR="00D06661" w:rsidRPr="00231814" w:rsidRDefault="00D06661" w:rsidP="00D06661">
      <w:pPr>
        <w:ind w:left="372" w:firstLine="708"/>
        <w:jc w:val="both"/>
        <w:rPr>
          <w:rFonts w:ascii="Times New Roman" w:hAnsi="Times New Roman"/>
        </w:rPr>
      </w:pPr>
      <w:r w:rsidRPr="00231814">
        <w:rPr>
          <w:rFonts w:ascii="Times New Roman" w:hAnsi="Times New Roman"/>
        </w:rPr>
        <w:t>- Zamawiający nie stawia warunków w ww. zakresie.</w:t>
      </w:r>
    </w:p>
    <w:p w:rsidR="00D06661" w:rsidRPr="00231814" w:rsidRDefault="00D06661" w:rsidP="00D06661">
      <w:pPr>
        <w:ind w:left="426"/>
        <w:jc w:val="both"/>
        <w:rPr>
          <w:rFonts w:ascii="Times New Roman" w:hAnsi="Times New Roman"/>
          <w:b/>
        </w:rPr>
      </w:pPr>
      <w:r w:rsidRPr="00231814">
        <w:rPr>
          <w:rFonts w:ascii="Times New Roman" w:hAnsi="Times New Roman"/>
          <w:b/>
        </w:rPr>
        <w:t>2.2.2.</w:t>
      </w:r>
      <w:r w:rsidR="003850A2">
        <w:rPr>
          <w:rFonts w:ascii="Times New Roman" w:hAnsi="Times New Roman"/>
          <w:b/>
        </w:rPr>
        <w:t xml:space="preserve"> </w:t>
      </w:r>
      <w:r w:rsidRPr="00231814">
        <w:rPr>
          <w:rFonts w:ascii="Times New Roman" w:hAnsi="Times New Roman"/>
          <w:b/>
        </w:rPr>
        <w:t>sytuacji ekonomicznej lub finansowej:</w:t>
      </w:r>
    </w:p>
    <w:p w:rsidR="00D06661" w:rsidRPr="00231814" w:rsidRDefault="00D06661" w:rsidP="00D06661">
      <w:pPr>
        <w:ind w:left="1134"/>
        <w:jc w:val="both"/>
        <w:rPr>
          <w:rFonts w:ascii="Times New Roman" w:hAnsi="Times New Roman"/>
          <w:b/>
        </w:rPr>
      </w:pPr>
      <w:r w:rsidRPr="00231814">
        <w:rPr>
          <w:rFonts w:ascii="Times New Roman" w:hAnsi="Times New Roman"/>
          <w:b/>
        </w:rPr>
        <w:t xml:space="preserve">- </w:t>
      </w:r>
      <w:r w:rsidRPr="00231814">
        <w:rPr>
          <w:rFonts w:ascii="Times New Roman" w:hAnsi="Times New Roman"/>
        </w:rPr>
        <w:t>Zamawiający uzna warunek za spełniony jeżeli:</w:t>
      </w:r>
    </w:p>
    <w:p w:rsidR="00D06661" w:rsidRPr="00231814" w:rsidRDefault="00D06661" w:rsidP="00CF1948">
      <w:pPr>
        <w:numPr>
          <w:ilvl w:val="0"/>
          <w:numId w:val="56"/>
        </w:numPr>
        <w:spacing w:line="360" w:lineRule="auto"/>
        <w:contextualSpacing/>
        <w:jc w:val="both"/>
        <w:rPr>
          <w:rFonts w:ascii="Times New Roman" w:hAnsi="Times New Roman"/>
        </w:rPr>
      </w:pPr>
      <w:r w:rsidRPr="00231814">
        <w:rPr>
          <w:rFonts w:ascii="Times New Roman" w:hAnsi="Times New Roman"/>
        </w:rPr>
        <w:t xml:space="preserve">Wykonawca wykaże, że jest ubezpieczony od odpowiedzialności cywilnej            </w:t>
      </w:r>
      <w:r w:rsidRPr="00231814">
        <w:rPr>
          <w:rFonts w:ascii="Times New Roman" w:hAnsi="Times New Roman"/>
        </w:rPr>
        <w:br/>
        <w:t xml:space="preserve">w zakresie prowadzonej działalności związanej z przedmiotem zamówienia </w:t>
      </w:r>
      <w:r w:rsidRPr="00231814">
        <w:rPr>
          <w:rFonts w:ascii="Times New Roman" w:hAnsi="Times New Roman"/>
        </w:rPr>
        <w:br/>
        <w:t xml:space="preserve">tj. usługę związaną z pełnieniem nadzoru inwestorskiego na sumę gwarancyjną nie mniejszą niż  50 000,00 PLN. </w:t>
      </w:r>
    </w:p>
    <w:p w:rsidR="00D06661" w:rsidRPr="00231814" w:rsidRDefault="00D06661" w:rsidP="00D06661">
      <w:pPr>
        <w:ind w:left="360"/>
        <w:jc w:val="both"/>
        <w:rPr>
          <w:rFonts w:ascii="Times New Roman" w:hAnsi="Times New Roman"/>
        </w:rPr>
      </w:pPr>
      <w:r w:rsidRPr="00231814">
        <w:rPr>
          <w:rFonts w:ascii="Times New Roman" w:hAnsi="Times New Roman"/>
          <w:b/>
        </w:rPr>
        <w:t>2.2.3.       zdolności technicznej lub zawodowej :</w:t>
      </w:r>
    </w:p>
    <w:p w:rsidR="00D06661" w:rsidRPr="00231814" w:rsidRDefault="00D06661" w:rsidP="00D06661">
      <w:pPr>
        <w:ind w:left="708"/>
        <w:jc w:val="both"/>
        <w:rPr>
          <w:rFonts w:ascii="Times New Roman" w:hAnsi="Times New Roman"/>
        </w:rPr>
      </w:pPr>
      <w:r w:rsidRPr="00231814">
        <w:rPr>
          <w:rFonts w:ascii="Times New Roman" w:hAnsi="Times New Roman"/>
        </w:rPr>
        <w:t xml:space="preserve">      - Zamawiający uzna warunek za spełniony jeżeli:</w:t>
      </w:r>
    </w:p>
    <w:p w:rsidR="00D06661" w:rsidRPr="00231814" w:rsidRDefault="00D06661" w:rsidP="00CF1948">
      <w:pPr>
        <w:numPr>
          <w:ilvl w:val="0"/>
          <w:numId w:val="57"/>
        </w:numPr>
        <w:spacing w:line="360" w:lineRule="auto"/>
        <w:contextualSpacing/>
        <w:jc w:val="both"/>
        <w:rPr>
          <w:rFonts w:ascii="Times New Roman" w:hAnsi="Times New Roman"/>
        </w:rPr>
      </w:pPr>
      <w:r w:rsidRPr="00231814">
        <w:rPr>
          <w:rFonts w:ascii="Times New Roman" w:hAnsi="Times New Roman"/>
        </w:rPr>
        <w:t xml:space="preserve">Wykonawca wykaże odpowiedni potencjał kadrowy. Wykonawca musi wykazać, </w:t>
      </w:r>
      <w:r w:rsidRPr="00231814">
        <w:rPr>
          <w:rFonts w:ascii="Times New Roman" w:hAnsi="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D06661" w:rsidRPr="00231814" w:rsidRDefault="00D06661" w:rsidP="00CF1948">
      <w:pPr>
        <w:numPr>
          <w:ilvl w:val="0"/>
          <w:numId w:val="58"/>
        </w:numPr>
        <w:spacing w:line="360" w:lineRule="auto"/>
        <w:ind w:left="1134" w:hanging="425"/>
        <w:contextualSpacing/>
        <w:jc w:val="both"/>
        <w:rPr>
          <w:rFonts w:ascii="Times New Roman" w:hAnsi="Times New Roman"/>
        </w:rPr>
      </w:pPr>
      <w:r w:rsidRPr="00231814">
        <w:rPr>
          <w:rFonts w:ascii="Times New Roman" w:hAnsi="Times New Roman"/>
          <w:b/>
        </w:rPr>
        <w:t xml:space="preserve">Inspektor nadzoru robót </w:t>
      </w:r>
      <w:r w:rsidR="00A17C04">
        <w:rPr>
          <w:rFonts w:ascii="Times New Roman" w:hAnsi="Times New Roman"/>
          <w:b/>
        </w:rPr>
        <w:t>drogowych</w:t>
      </w:r>
      <w:r w:rsidRPr="00231814">
        <w:rPr>
          <w:rFonts w:ascii="Times New Roman" w:hAnsi="Times New Roman"/>
          <w:b/>
        </w:rPr>
        <w:t xml:space="preserve">/koordynator robót </w:t>
      </w:r>
      <w:r w:rsidRPr="00231814">
        <w:rPr>
          <w:rFonts w:ascii="Times New Roman" w:hAnsi="Times New Roman"/>
        </w:rPr>
        <w:t xml:space="preserve"> - osoba posiadająca uprawnienia budowlane w  specjalności </w:t>
      </w:r>
      <w:r w:rsidR="00A17C04">
        <w:rPr>
          <w:rFonts w:ascii="Times New Roman" w:hAnsi="Times New Roman"/>
        </w:rPr>
        <w:t xml:space="preserve">drogowej </w:t>
      </w:r>
      <w:r>
        <w:rPr>
          <w:rFonts w:ascii="Times New Roman" w:hAnsi="Times New Roman"/>
        </w:rPr>
        <w:t xml:space="preserve"> (lub uprawnienia równoważne nadane na podstawie wcześniej obowiązujących przepisów prawa)</w:t>
      </w:r>
      <w:r w:rsidR="00A17C04">
        <w:rPr>
          <w:rFonts w:ascii="Times New Roman" w:hAnsi="Times New Roman"/>
        </w:rPr>
        <w:t xml:space="preserve"> </w:t>
      </w:r>
      <w:r w:rsidRPr="00231814">
        <w:rPr>
          <w:rFonts w:ascii="Times New Roman" w:hAnsi="Times New Roman"/>
        </w:rPr>
        <w:t>i posiada doświadczenie zawodowe</w:t>
      </w:r>
      <w:r>
        <w:rPr>
          <w:rFonts w:ascii="Times New Roman" w:hAnsi="Times New Roman"/>
        </w:rPr>
        <w:t xml:space="preserve"> w okresie ostatnich </w:t>
      </w:r>
      <w:r w:rsidR="00605019">
        <w:rPr>
          <w:rFonts w:ascii="Times New Roman" w:hAnsi="Times New Roman"/>
        </w:rPr>
        <w:t>5</w:t>
      </w:r>
      <w:r>
        <w:rPr>
          <w:rFonts w:ascii="Times New Roman" w:hAnsi="Times New Roman"/>
        </w:rPr>
        <w:t xml:space="preserve"> lat</w:t>
      </w:r>
      <w:r w:rsidRPr="00231814">
        <w:rPr>
          <w:rFonts w:ascii="Times New Roman" w:hAnsi="Times New Roman"/>
        </w:rPr>
        <w:t xml:space="preserve"> jako inspektor nadzoru lub kierownik robót/budowy, robót budowlanych na min. jednym (od rozpoczęcia do zakończenia) zadaniu związanym z budową lub przebudową lub rozbudową </w:t>
      </w:r>
      <w:r w:rsidR="00A17C04">
        <w:rPr>
          <w:rFonts w:ascii="Times New Roman" w:hAnsi="Times New Roman"/>
        </w:rPr>
        <w:t>drogi</w:t>
      </w:r>
      <w:r w:rsidRPr="00231814">
        <w:rPr>
          <w:rFonts w:ascii="Times New Roman" w:hAnsi="Times New Roman"/>
        </w:rPr>
        <w:t xml:space="preserve"> </w:t>
      </w:r>
      <w:r w:rsidR="003850A2">
        <w:rPr>
          <w:rFonts w:ascii="Times New Roman" w:hAnsi="Times New Roman"/>
        </w:rPr>
        <w:t xml:space="preserve">o długości minimum 500 </w:t>
      </w:r>
      <w:proofErr w:type="spellStart"/>
      <w:r w:rsidR="003850A2">
        <w:rPr>
          <w:rFonts w:ascii="Times New Roman" w:hAnsi="Times New Roman"/>
        </w:rPr>
        <w:t>mb</w:t>
      </w:r>
      <w:proofErr w:type="spellEnd"/>
      <w:r w:rsidR="003850A2">
        <w:rPr>
          <w:rFonts w:ascii="Times New Roman" w:hAnsi="Times New Roman"/>
        </w:rPr>
        <w:t xml:space="preserve">. </w:t>
      </w:r>
    </w:p>
    <w:p w:rsidR="00D06661" w:rsidRPr="00231814" w:rsidRDefault="00D06661" w:rsidP="00CF1948">
      <w:pPr>
        <w:numPr>
          <w:ilvl w:val="0"/>
          <w:numId w:val="58"/>
        </w:numPr>
        <w:spacing w:line="360" w:lineRule="auto"/>
        <w:ind w:left="1134" w:hanging="425"/>
        <w:contextualSpacing/>
        <w:jc w:val="both"/>
        <w:rPr>
          <w:rFonts w:ascii="Times New Roman" w:hAnsi="Times New Roman"/>
        </w:rPr>
      </w:pPr>
      <w:r w:rsidRPr="00231814">
        <w:rPr>
          <w:rFonts w:ascii="Times New Roman" w:hAnsi="Times New Roman"/>
          <w:b/>
        </w:rPr>
        <w:t>Inspektor nadzoru robót sanitarnych</w:t>
      </w:r>
      <w:r w:rsidR="003850A2">
        <w:rPr>
          <w:rFonts w:ascii="Times New Roman" w:hAnsi="Times New Roman"/>
          <w:b/>
        </w:rPr>
        <w:t xml:space="preserve"> </w:t>
      </w:r>
      <w:r w:rsidRPr="00231814">
        <w:rPr>
          <w:rFonts w:ascii="Times New Roman" w:hAnsi="Times New Roman"/>
        </w:rPr>
        <w:t xml:space="preserve">– osoba posiadająca uprawnienia budowlane </w:t>
      </w:r>
      <w:r w:rsidRPr="00231814">
        <w:rPr>
          <w:rFonts w:ascii="Times New Roman" w:hAnsi="Times New Roman"/>
        </w:rPr>
        <w:br/>
        <w:t xml:space="preserve">w specjalności instalacyjnej w zakresie sieci, instalacji i urządzeń wodociągowych </w:t>
      </w:r>
      <w:r w:rsidRPr="00231814">
        <w:rPr>
          <w:rFonts w:ascii="Times New Roman" w:hAnsi="Times New Roman"/>
        </w:rPr>
        <w:br/>
        <w:t>i kanalizacyjnych (lub uprawnienia równoważne nadane na podstawie wcześniej obowiązujących przepisów prawa)</w:t>
      </w:r>
      <w:r w:rsidR="003850A2">
        <w:rPr>
          <w:rFonts w:ascii="Times New Roman" w:hAnsi="Times New Roman"/>
        </w:rPr>
        <w:t>.</w:t>
      </w:r>
    </w:p>
    <w:p w:rsidR="00D06661" w:rsidRPr="002C5884" w:rsidRDefault="00D06661" w:rsidP="00CF1948">
      <w:pPr>
        <w:numPr>
          <w:ilvl w:val="0"/>
          <w:numId w:val="58"/>
        </w:numPr>
        <w:spacing w:line="360" w:lineRule="auto"/>
        <w:ind w:left="1134" w:hanging="425"/>
        <w:contextualSpacing/>
        <w:jc w:val="both"/>
        <w:rPr>
          <w:rFonts w:ascii="Times New Roman" w:hAnsi="Times New Roman"/>
        </w:rPr>
      </w:pPr>
      <w:r w:rsidRPr="0042635E">
        <w:rPr>
          <w:rFonts w:ascii="Times New Roman" w:hAnsi="Times New Roman"/>
          <w:b/>
        </w:rPr>
        <w:t xml:space="preserve">Inspektor nadzoru robót elektrycznych </w:t>
      </w:r>
      <w:r w:rsidRPr="0042635E">
        <w:rPr>
          <w:rFonts w:ascii="Times New Roman" w:hAnsi="Times New Roman"/>
        </w:rPr>
        <w:t xml:space="preserve">– osoba posiadająca uprawnienia budowlane </w:t>
      </w:r>
      <w:r w:rsidRPr="0042635E">
        <w:rPr>
          <w:rFonts w:ascii="Times New Roman" w:hAnsi="Times New Roman"/>
        </w:rPr>
        <w:br/>
        <w:t xml:space="preserve">w specjalności instalacyjnej w zakresie sieci, instalacji i urządzeń elektrycznych </w:t>
      </w:r>
      <w:r w:rsidRPr="0042635E">
        <w:rPr>
          <w:rFonts w:ascii="Times New Roman" w:hAnsi="Times New Roman"/>
        </w:rPr>
        <w:br/>
        <w:t>i elektroenergetycznych (lub uprawnienia równoważne nadane na podstawie wcześniej obowiązujących przepisów prawa)</w:t>
      </w:r>
      <w:r w:rsidR="003850A2">
        <w:rPr>
          <w:rFonts w:ascii="Times New Roman" w:hAnsi="Times New Roman"/>
        </w:rPr>
        <w:t>.</w:t>
      </w:r>
    </w:p>
    <w:p w:rsidR="00D06661" w:rsidRPr="0042635E" w:rsidRDefault="00D06661" w:rsidP="00D06661">
      <w:pPr>
        <w:spacing w:line="360" w:lineRule="auto"/>
        <w:contextualSpacing/>
        <w:jc w:val="both"/>
        <w:rPr>
          <w:rFonts w:ascii="Times New Roman" w:hAnsi="Times New Roman"/>
        </w:rPr>
      </w:pPr>
      <w:r w:rsidRPr="0042635E">
        <w:rPr>
          <w:rFonts w:ascii="Times New Roman" w:hAnsi="Times New Roman"/>
        </w:rPr>
        <w:lastRenderedPageBreak/>
        <w:t xml:space="preserve">Do wykazu osób należy dołączyć oświadczenie Wykonawcy, że wskazane osoby posiadają wymagane uprawnienia i przynależą do właściwej izby samorządu zawodowego. </w:t>
      </w:r>
    </w:p>
    <w:p w:rsidR="00D06661" w:rsidRPr="00594901" w:rsidRDefault="00D06661" w:rsidP="00D06661">
      <w:pPr>
        <w:spacing w:line="360" w:lineRule="auto"/>
        <w:jc w:val="both"/>
        <w:rPr>
          <w:rFonts w:ascii="Times New Roman" w:eastAsia="Times New Roman" w:hAnsi="Times New Roman"/>
          <w:lang w:eastAsia="pl-PL"/>
        </w:rPr>
      </w:pPr>
      <w:r w:rsidRPr="00594901">
        <w:rPr>
          <w:rFonts w:ascii="Times New Roman" w:eastAsia="Times New Roman" w:hAnsi="Times New Roman"/>
          <w:lang w:eastAsia="pl-PL"/>
        </w:rPr>
        <w:t>Zgodnie z art. 12 a Prawa budowlanego,</w:t>
      </w:r>
      <w:r w:rsidRPr="00594901">
        <w:rPr>
          <w:rFonts w:ascii="Times New Roman" w:eastAsia="Times New Roman" w:hAnsi="Times New Roman"/>
          <w:bCs/>
          <w:lang w:eastAsia="pl-PL"/>
        </w:rPr>
        <w:t xml:space="preserve"> który to odsyła do ustawy </w:t>
      </w:r>
      <w:r w:rsidRPr="00594901">
        <w:rPr>
          <w:rFonts w:ascii="Times New Roman" w:eastAsia="Times New Roman" w:hAnsi="Times New Roman"/>
          <w:lang w:eastAsia="pl-PL"/>
        </w:rPr>
        <w:t xml:space="preserve">z dnia 18 marca 2008 r.  </w:t>
      </w:r>
      <w:r w:rsidRPr="00594901">
        <w:rPr>
          <w:rFonts w:ascii="Times New Roman" w:eastAsia="Times New Roman" w:hAnsi="Times New Roman"/>
          <w:lang w:eastAsia="pl-PL"/>
        </w:rPr>
        <w:br/>
        <w:t>o</w:t>
      </w:r>
      <w:r w:rsidRPr="00594901">
        <w:rPr>
          <w:rFonts w:ascii="Times New Roman" w:eastAsia="Times New Roman" w:hAnsi="Times New Roman"/>
          <w:bCs/>
          <w:lang w:eastAsia="pl-PL"/>
        </w:rPr>
        <w:t xml:space="preserve"> zasadach uznawania kwalifikacji zawodowych nabytych w państwach członkowskich Unii Europejskiej </w:t>
      </w:r>
      <w:r w:rsidRPr="00594901">
        <w:rPr>
          <w:rFonts w:ascii="Times New Roman" w:eastAsia="Times New Roman" w:hAnsi="Times New Roman"/>
          <w:lang w:eastAsia="pl-PL"/>
        </w:rPr>
        <w:t>(Dz. U. z 2018 r., poz. 2272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D06661" w:rsidRPr="00594901" w:rsidRDefault="00D06661" w:rsidP="00D06661">
      <w:pPr>
        <w:tabs>
          <w:tab w:val="left" w:pos="709"/>
        </w:tabs>
        <w:spacing w:after="0" w:line="276" w:lineRule="auto"/>
        <w:jc w:val="both"/>
        <w:rPr>
          <w:rFonts w:ascii="Times New Roman" w:eastAsia="Times New Roman" w:hAnsi="Times New Roman"/>
          <w:b/>
          <w:lang w:eastAsia="pl-PL"/>
        </w:rPr>
      </w:pPr>
      <w:r w:rsidRPr="00594901">
        <w:rPr>
          <w:rFonts w:ascii="Times New Roman" w:eastAsia="Times New Roman" w:hAnsi="Times New Roman"/>
          <w:b/>
          <w:lang w:eastAsia="pl-PL"/>
        </w:rPr>
        <w:t xml:space="preserve">W przypadku Wykonawców wspólnie ubiegających się o udzielenie zamówienia wyżej określone warunki wykonawcy Ci mogą spełniać wspólnie. </w:t>
      </w:r>
    </w:p>
    <w:p w:rsidR="00D06661" w:rsidRPr="00EC384A" w:rsidRDefault="00D06661" w:rsidP="00D06661">
      <w:pPr>
        <w:tabs>
          <w:tab w:val="left" w:pos="709"/>
        </w:tabs>
        <w:spacing w:after="0" w:line="240" w:lineRule="auto"/>
        <w:ind w:left="426" w:hanging="284"/>
        <w:jc w:val="both"/>
        <w:rPr>
          <w:rFonts w:ascii="Times New Roman" w:eastAsia="Times New Roman" w:hAnsi="Times New Roman"/>
          <w:color w:val="FF0000"/>
          <w:lang w:eastAsia="pl-PL"/>
        </w:rPr>
      </w:pPr>
    </w:p>
    <w:p w:rsidR="00D06661" w:rsidRPr="00923C7A" w:rsidRDefault="00D06661" w:rsidP="00CF1948">
      <w:pPr>
        <w:numPr>
          <w:ilvl w:val="0"/>
          <w:numId w:val="59"/>
        </w:numPr>
        <w:spacing w:line="360" w:lineRule="auto"/>
        <w:ind w:left="426" w:hanging="426"/>
        <w:contextualSpacing/>
        <w:jc w:val="both"/>
        <w:rPr>
          <w:rFonts w:ascii="Times New Roman" w:hAnsi="Times New Roman"/>
        </w:rPr>
      </w:pPr>
      <w:r w:rsidRPr="00923C7A">
        <w:rPr>
          <w:rFonts w:ascii="Times New Roman" w:hAnsi="Times New Roman"/>
        </w:rPr>
        <w:t xml:space="preserve">Wykonawca może w celu potwierdzenia spełniania warunków udziału  w postępowaniu </w:t>
      </w:r>
      <w:r w:rsidRPr="00923C7A">
        <w:rPr>
          <w:rFonts w:ascii="Times New Roman" w:hAnsi="Times New Roman"/>
        </w:rPr>
        <w:br/>
        <w:t xml:space="preserve">w stosownych sytuacjach oraz w odniesieniu do konkretnego zamówienia polegać </w:t>
      </w:r>
      <w:r w:rsidRPr="00923C7A">
        <w:rPr>
          <w:rFonts w:ascii="Times New Roman" w:hAnsi="Times New Roman"/>
        </w:rPr>
        <w:br/>
        <w:t>na zdolnościach technicznych lub zawodowych lub sytuacji finansowej lub ekonomicznej innych podmiotów, niezależnie od charakteru prawnego łączących go z nim stosunków prawnych.</w:t>
      </w:r>
    </w:p>
    <w:p w:rsidR="00D06661" w:rsidRPr="00923C7A" w:rsidRDefault="00D06661" w:rsidP="00CF1948">
      <w:pPr>
        <w:numPr>
          <w:ilvl w:val="0"/>
          <w:numId w:val="59"/>
        </w:numPr>
        <w:spacing w:line="360" w:lineRule="auto"/>
        <w:ind w:left="426" w:hanging="426"/>
        <w:contextualSpacing/>
        <w:jc w:val="both"/>
        <w:rPr>
          <w:rFonts w:ascii="Times New Roman" w:hAnsi="Times New Roman"/>
        </w:rPr>
      </w:pPr>
      <w:r w:rsidRPr="00923C7A">
        <w:rPr>
          <w:rFonts w:ascii="Times New Roman" w:hAnsi="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7 do SIWZ.</w:t>
      </w:r>
    </w:p>
    <w:p w:rsidR="00D06661" w:rsidRPr="00923C7A" w:rsidRDefault="00D06661" w:rsidP="00CF1948">
      <w:pPr>
        <w:numPr>
          <w:ilvl w:val="0"/>
          <w:numId w:val="59"/>
        </w:numPr>
        <w:spacing w:line="360" w:lineRule="auto"/>
        <w:ind w:left="426" w:hanging="426"/>
        <w:contextualSpacing/>
        <w:jc w:val="both"/>
        <w:rPr>
          <w:rFonts w:ascii="Times New Roman" w:hAnsi="Times New Roman"/>
        </w:rPr>
      </w:pPr>
      <w:r w:rsidRPr="00923C7A">
        <w:rPr>
          <w:rFonts w:ascii="Times New Roman" w:hAnsi="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w:t>
      </w:r>
    </w:p>
    <w:p w:rsidR="00D06661" w:rsidRPr="00923C7A" w:rsidRDefault="00D06661" w:rsidP="00CF1948">
      <w:pPr>
        <w:numPr>
          <w:ilvl w:val="0"/>
          <w:numId w:val="59"/>
        </w:numPr>
        <w:spacing w:line="360" w:lineRule="auto"/>
        <w:ind w:left="426" w:hanging="426"/>
        <w:contextualSpacing/>
        <w:jc w:val="both"/>
        <w:rPr>
          <w:rFonts w:ascii="Times New Roman" w:hAnsi="Times New Roman"/>
        </w:rPr>
      </w:pPr>
      <w:r w:rsidRPr="00923C7A">
        <w:rPr>
          <w:rFonts w:ascii="Times New Roman" w:hAnsi="Times New Roman"/>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D06661" w:rsidRPr="00923C7A" w:rsidRDefault="00D06661" w:rsidP="00CF1948">
      <w:pPr>
        <w:numPr>
          <w:ilvl w:val="0"/>
          <w:numId w:val="59"/>
        </w:numPr>
        <w:spacing w:line="360" w:lineRule="auto"/>
        <w:ind w:left="426" w:hanging="426"/>
        <w:contextualSpacing/>
        <w:jc w:val="both"/>
        <w:rPr>
          <w:rFonts w:ascii="Times New Roman" w:hAnsi="Times New Roman"/>
        </w:rPr>
      </w:pPr>
      <w:r w:rsidRPr="00923C7A">
        <w:rPr>
          <w:rFonts w:ascii="Times New Roman" w:hAnsi="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923C7A">
        <w:rPr>
          <w:rFonts w:ascii="Times New Roman" w:hAnsi="Times New Roman"/>
        </w:rPr>
        <w:br/>
        <w:t xml:space="preserve">że za nieudostępnienie zasobów nie ponosi winy.  </w:t>
      </w:r>
    </w:p>
    <w:p w:rsidR="00D06661" w:rsidRPr="00923C7A" w:rsidRDefault="00D06661" w:rsidP="00CF1948">
      <w:pPr>
        <w:numPr>
          <w:ilvl w:val="0"/>
          <w:numId w:val="59"/>
        </w:numPr>
        <w:spacing w:line="360" w:lineRule="auto"/>
        <w:ind w:left="426" w:hanging="426"/>
        <w:contextualSpacing/>
        <w:jc w:val="both"/>
        <w:rPr>
          <w:rFonts w:ascii="Times New Roman" w:hAnsi="Times New Roman"/>
        </w:rPr>
      </w:pPr>
      <w:r w:rsidRPr="00923C7A">
        <w:rPr>
          <w:rFonts w:ascii="Times New Roman" w:hAnsi="Times New Roman"/>
        </w:rPr>
        <w:t xml:space="preserve">Jeżeli zdolności techniczne lub zawodowe lub sytuacja ekonomiczna lub finansowa, podmiotu, </w:t>
      </w:r>
      <w:r w:rsidRPr="00923C7A">
        <w:rPr>
          <w:rFonts w:ascii="Times New Roman" w:hAnsi="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D06661" w:rsidRPr="00923C7A" w:rsidRDefault="00D06661" w:rsidP="00CF1948">
      <w:pPr>
        <w:numPr>
          <w:ilvl w:val="0"/>
          <w:numId w:val="61"/>
        </w:numPr>
        <w:spacing w:line="360" w:lineRule="auto"/>
        <w:contextualSpacing/>
        <w:jc w:val="both"/>
        <w:rPr>
          <w:rFonts w:ascii="Times New Roman" w:hAnsi="Times New Roman"/>
        </w:rPr>
      </w:pPr>
      <w:r w:rsidRPr="00923C7A">
        <w:rPr>
          <w:rFonts w:ascii="Times New Roman" w:hAnsi="Times New Roman"/>
        </w:rPr>
        <w:t>zastąpił ten podmiot innym podmiotem lub podmiotami lub,</w:t>
      </w:r>
    </w:p>
    <w:p w:rsidR="00D06661" w:rsidRPr="00923C7A" w:rsidRDefault="00D06661" w:rsidP="00CF1948">
      <w:pPr>
        <w:numPr>
          <w:ilvl w:val="0"/>
          <w:numId w:val="61"/>
        </w:numPr>
        <w:spacing w:line="360" w:lineRule="auto"/>
        <w:contextualSpacing/>
        <w:jc w:val="both"/>
        <w:rPr>
          <w:rFonts w:ascii="Times New Roman" w:hAnsi="Times New Roman"/>
        </w:rPr>
      </w:pPr>
      <w:r w:rsidRPr="00923C7A">
        <w:rPr>
          <w:rFonts w:ascii="Times New Roman" w:hAnsi="Times New Roman"/>
        </w:rPr>
        <w:lastRenderedPageBreak/>
        <w:t>zobowiązał się do osobistego wykonania odpowiedniej części zamówienia, jeżeli wykaże zdolności techniczne lub zawodowe lub sytuację finansową lub ekonomiczną, o których mowa w Rdz. II pkt 2  niniejszej SIWZ.</w:t>
      </w:r>
    </w:p>
    <w:p w:rsidR="00D06661" w:rsidRPr="008A7638" w:rsidRDefault="00D06661" w:rsidP="00CF1948">
      <w:pPr>
        <w:numPr>
          <w:ilvl w:val="0"/>
          <w:numId w:val="60"/>
        </w:numPr>
        <w:spacing w:line="360" w:lineRule="auto"/>
        <w:ind w:left="426" w:hanging="426"/>
        <w:contextualSpacing/>
        <w:jc w:val="both"/>
        <w:rPr>
          <w:rFonts w:ascii="Times New Roman" w:hAnsi="Times New Roman"/>
        </w:rPr>
      </w:pPr>
      <w:r w:rsidRPr="008A7638">
        <w:rPr>
          <w:rFonts w:ascii="Times New Roman" w:hAnsi="Times New Roman"/>
        </w:rPr>
        <w:t>Z zobowiązania lub innych dokumentów potwierdzających udostępnienie zasobów przez inne podmioty musi wynikać w szczególności:</w:t>
      </w:r>
    </w:p>
    <w:p w:rsidR="00D06661" w:rsidRPr="008A7638" w:rsidRDefault="00D06661" w:rsidP="00CF1948">
      <w:pPr>
        <w:numPr>
          <w:ilvl w:val="0"/>
          <w:numId w:val="62"/>
        </w:numPr>
        <w:spacing w:line="360" w:lineRule="auto"/>
        <w:contextualSpacing/>
        <w:jc w:val="both"/>
        <w:rPr>
          <w:rFonts w:ascii="Times New Roman" w:hAnsi="Times New Roman"/>
        </w:rPr>
      </w:pPr>
      <w:r w:rsidRPr="008A7638">
        <w:rPr>
          <w:rFonts w:ascii="Times New Roman" w:hAnsi="Times New Roman"/>
        </w:rPr>
        <w:t>zakres dostępnych Wykonawcy zasobów innego podmiotu;</w:t>
      </w:r>
    </w:p>
    <w:p w:rsidR="00D06661" w:rsidRPr="008A7638" w:rsidRDefault="00D06661" w:rsidP="00CF1948">
      <w:pPr>
        <w:numPr>
          <w:ilvl w:val="0"/>
          <w:numId w:val="62"/>
        </w:numPr>
        <w:spacing w:line="360" w:lineRule="auto"/>
        <w:contextualSpacing/>
        <w:jc w:val="both"/>
        <w:rPr>
          <w:rFonts w:ascii="Times New Roman" w:hAnsi="Times New Roman"/>
        </w:rPr>
      </w:pPr>
      <w:r w:rsidRPr="008A7638">
        <w:rPr>
          <w:rFonts w:ascii="Times New Roman" w:hAnsi="Times New Roman"/>
        </w:rPr>
        <w:t>sposób wykorzystania zasobów innego podmiotu, przez Wykonawcę, przy wykonywaniu zamówienia publicznego;</w:t>
      </w:r>
    </w:p>
    <w:p w:rsidR="00D06661" w:rsidRPr="008A7638" w:rsidRDefault="00D06661" w:rsidP="00CF1948">
      <w:pPr>
        <w:numPr>
          <w:ilvl w:val="0"/>
          <w:numId w:val="62"/>
        </w:numPr>
        <w:spacing w:line="360" w:lineRule="auto"/>
        <w:contextualSpacing/>
        <w:jc w:val="both"/>
        <w:rPr>
          <w:rFonts w:ascii="Times New Roman" w:hAnsi="Times New Roman"/>
        </w:rPr>
      </w:pPr>
      <w:r w:rsidRPr="008A7638">
        <w:rPr>
          <w:rFonts w:ascii="Times New Roman" w:hAnsi="Times New Roman"/>
        </w:rPr>
        <w:t>zakres i okres udziału innego podmiotu przy wykonywaniu zamówienia publicznego;</w:t>
      </w:r>
    </w:p>
    <w:p w:rsidR="00D06661" w:rsidRPr="008A7638" w:rsidRDefault="00D06661" w:rsidP="00CF1948">
      <w:pPr>
        <w:numPr>
          <w:ilvl w:val="0"/>
          <w:numId w:val="62"/>
        </w:numPr>
        <w:spacing w:line="360" w:lineRule="auto"/>
        <w:contextualSpacing/>
        <w:jc w:val="both"/>
        <w:rPr>
          <w:rFonts w:ascii="Times New Roman" w:hAnsi="Times New Roman"/>
        </w:rPr>
      </w:pPr>
      <w:r w:rsidRPr="008A7638">
        <w:rPr>
          <w:rFonts w:ascii="Times New Roman" w:hAnsi="Times New Roman"/>
        </w:rPr>
        <w:t xml:space="preserve">czy inne podmioty, na zdolności, których Wykonawca powołuje się w odniesieniu do warunków udziału w postępowaniu dotyczących kwalifikacji zawodowych lub doświadczenia, zrealizują  usługi, których wskazane zdolności dotyczą. </w:t>
      </w:r>
    </w:p>
    <w:p w:rsidR="00D06661" w:rsidRPr="008A7638" w:rsidRDefault="00D06661" w:rsidP="00CF1948">
      <w:pPr>
        <w:numPr>
          <w:ilvl w:val="0"/>
          <w:numId w:val="63"/>
        </w:numPr>
        <w:spacing w:line="360" w:lineRule="auto"/>
        <w:ind w:left="426" w:hanging="426"/>
        <w:contextualSpacing/>
        <w:jc w:val="both"/>
        <w:rPr>
          <w:rFonts w:ascii="Times New Roman" w:hAnsi="Times New Roman"/>
        </w:rPr>
      </w:pPr>
      <w:r w:rsidRPr="008A7638">
        <w:rPr>
          <w:rFonts w:ascii="Times New Roman" w:hAnsi="Times New Roman"/>
        </w:rPr>
        <w:t xml:space="preserve">Wykonawca, który polega na zasobach innych podmiotów składa wraz z ofertą oświadczenie </w:t>
      </w:r>
      <w:r w:rsidRPr="008A7638">
        <w:rPr>
          <w:rFonts w:ascii="Times New Roman" w:hAnsi="Times New Roman"/>
        </w:rPr>
        <w:br/>
        <w:t xml:space="preserve">o udostępnieniu zasobów zgodnie z załącznikiem nr 7 do SIWZ oraz na wezwanie Zamawiającego dokumenty w zakresie braku podstaw wykluczenia. </w:t>
      </w:r>
    </w:p>
    <w:p w:rsidR="00D06661" w:rsidRPr="008A7638" w:rsidRDefault="00D06661" w:rsidP="00CF1948">
      <w:pPr>
        <w:numPr>
          <w:ilvl w:val="0"/>
          <w:numId w:val="63"/>
        </w:numPr>
        <w:spacing w:line="360" w:lineRule="auto"/>
        <w:ind w:left="426" w:hanging="426"/>
        <w:contextualSpacing/>
        <w:jc w:val="both"/>
        <w:rPr>
          <w:rFonts w:ascii="Times New Roman" w:hAnsi="Times New Roman"/>
        </w:rPr>
      </w:pPr>
      <w:r w:rsidRPr="008A7638">
        <w:rPr>
          <w:rFonts w:ascii="Times New Roman" w:hAnsi="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06661" w:rsidRPr="0076031E" w:rsidRDefault="00D06661" w:rsidP="00D06661">
      <w:pPr>
        <w:spacing w:line="360" w:lineRule="auto"/>
        <w:contextualSpacing/>
        <w:jc w:val="both"/>
        <w:rPr>
          <w:rFonts w:ascii="Times New Roman" w:hAnsi="Times New Roman"/>
        </w:rPr>
      </w:pPr>
    </w:p>
    <w:p w:rsidR="00D06661" w:rsidRPr="0076031E" w:rsidRDefault="00D06661" w:rsidP="00D06661">
      <w:pPr>
        <w:numPr>
          <w:ilvl w:val="0"/>
          <w:numId w:val="10"/>
        </w:numPr>
        <w:pBdr>
          <w:bottom w:val="single" w:sz="4" w:space="1" w:color="auto"/>
        </w:pBdr>
        <w:spacing w:line="360" w:lineRule="auto"/>
        <w:ind w:hanging="862"/>
        <w:contextualSpacing/>
        <w:jc w:val="both"/>
        <w:rPr>
          <w:rFonts w:ascii="Times New Roman" w:hAnsi="Times New Roman"/>
        </w:rPr>
      </w:pPr>
      <w:r w:rsidRPr="0076031E">
        <w:rPr>
          <w:rFonts w:ascii="Times New Roman" w:hAnsi="Times New Roman"/>
          <w:b/>
          <w:sz w:val="24"/>
          <w:szCs w:val="24"/>
        </w:rPr>
        <w:t>PODSTAWY WYKLUCZENIA</w:t>
      </w:r>
    </w:p>
    <w:p w:rsidR="00D06661" w:rsidRPr="0076031E" w:rsidRDefault="00D06661" w:rsidP="00D06661">
      <w:pPr>
        <w:numPr>
          <w:ilvl w:val="0"/>
          <w:numId w:val="11"/>
        </w:numPr>
        <w:spacing w:line="360" w:lineRule="auto"/>
        <w:contextualSpacing/>
        <w:jc w:val="both"/>
        <w:rPr>
          <w:rFonts w:ascii="Times New Roman" w:hAnsi="Times New Roman"/>
        </w:rPr>
      </w:pPr>
      <w:r w:rsidRPr="0076031E">
        <w:rPr>
          <w:rFonts w:ascii="Times New Roman" w:hAnsi="Times New Roman"/>
        </w:rPr>
        <w:t xml:space="preserve">W postępowaniu mogą brać udział Wykonawcy, którzy nie podlegają wykluczeniu </w:t>
      </w:r>
      <w:r w:rsidRPr="0076031E">
        <w:rPr>
          <w:rFonts w:ascii="Times New Roman" w:hAnsi="Times New Roman"/>
        </w:rPr>
        <w:br/>
        <w:t xml:space="preserve">z postępowania o udzielenie zamówienia w okolicznościach, o których mowa w </w:t>
      </w:r>
      <w:r w:rsidRPr="0076031E">
        <w:rPr>
          <w:rFonts w:ascii="Times New Roman" w:hAnsi="Times New Roman"/>
          <w:b/>
        </w:rPr>
        <w:t xml:space="preserve">art. 24 ust. 1, a także ust. 5 pkt 1 </w:t>
      </w:r>
      <w:r w:rsidRPr="0076031E">
        <w:rPr>
          <w:rFonts w:ascii="Times New Roman" w:hAnsi="Times New Roman"/>
        </w:rPr>
        <w:t xml:space="preserve">ustawy. We wskazanym zakresie Wykonawca wraz z ofertą składa oświadczenie. </w:t>
      </w:r>
    </w:p>
    <w:p w:rsidR="00D06661" w:rsidRPr="00F64EAE" w:rsidRDefault="00D06661" w:rsidP="00D06661">
      <w:pPr>
        <w:numPr>
          <w:ilvl w:val="0"/>
          <w:numId w:val="12"/>
        </w:numPr>
        <w:spacing w:after="0" w:line="360" w:lineRule="auto"/>
        <w:contextualSpacing/>
        <w:jc w:val="both"/>
        <w:rPr>
          <w:rFonts w:ascii="Times New Roman" w:eastAsia="Times New Roman" w:hAnsi="Times New Roman"/>
          <w:lang w:eastAsia="pl-PL"/>
        </w:rPr>
      </w:pPr>
      <w:r w:rsidRPr="00F64EAE">
        <w:rPr>
          <w:rFonts w:ascii="Times New Roman" w:eastAsia="Times New Roman" w:hAnsi="Times New Roman"/>
          <w:b/>
          <w:lang w:eastAsia="pl-PL"/>
        </w:rPr>
        <w:t>zgodnie z art. 24 ust. 5 pkt 1</w:t>
      </w:r>
      <w:r w:rsidRPr="00F64EAE">
        <w:rPr>
          <w:rFonts w:ascii="Times New Roman" w:eastAsia="Times New Roman" w:hAnsi="Times New Roman"/>
          <w:lang w:eastAsia="pl-PL"/>
        </w:rPr>
        <w:t xml:space="preserve"> – Zamawiający może wykluczyć Wykonawcę w stosunku do którego otwarto likwidację, w zatwierdzonym przez sąd układzie w postępowaniu restrukturyzacyjnym jest przewidziane zaspokojenie wierzycieli przez likwidację jego majątku lub sąd zarządził likwidację jego majątku w trybie art. 332 ust.1ustawy z dnia 15 maja 2015 r. – Prawo restrukturyzacyjne (Dz. U. z 2017 r. poz. 1508 oraz z 2018 r.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2491 oraz z 2018 r. poz. 398, 685, 1544 i 1629) oraz z 2017 r. poz.791). </w:t>
      </w:r>
    </w:p>
    <w:p w:rsidR="00D06661" w:rsidRPr="00F64EAE" w:rsidRDefault="00D06661" w:rsidP="00D06661">
      <w:pPr>
        <w:numPr>
          <w:ilvl w:val="0"/>
          <w:numId w:val="11"/>
        </w:numPr>
        <w:spacing w:after="0" w:line="360" w:lineRule="auto"/>
        <w:contextualSpacing/>
        <w:jc w:val="both"/>
        <w:rPr>
          <w:rFonts w:ascii="Times New Roman" w:eastAsia="Times New Roman" w:hAnsi="Times New Roman"/>
          <w:lang w:eastAsia="pl-PL"/>
        </w:rPr>
      </w:pPr>
      <w:r w:rsidRPr="00F64EAE">
        <w:rPr>
          <w:rFonts w:ascii="Times New Roman" w:eastAsia="Times New Roman" w:hAnsi="Times New Roman"/>
          <w:lang w:eastAsia="pl-PL"/>
        </w:rPr>
        <w:lastRenderedPageBreak/>
        <w:t>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06661" w:rsidRPr="00F64EAE" w:rsidRDefault="00D06661" w:rsidP="00D06661">
      <w:pPr>
        <w:numPr>
          <w:ilvl w:val="0"/>
          <w:numId w:val="11"/>
        </w:numPr>
        <w:spacing w:after="0" w:line="360" w:lineRule="auto"/>
        <w:contextualSpacing/>
        <w:jc w:val="both"/>
        <w:rPr>
          <w:rFonts w:ascii="Times New Roman" w:eastAsia="Times New Roman" w:hAnsi="Times New Roman"/>
          <w:lang w:eastAsia="pl-PL"/>
        </w:rPr>
      </w:pPr>
      <w:r w:rsidRPr="00F64EAE">
        <w:rPr>
          <w:rFonts w:ascii="Times New Roman" w:hAnsi="Times New Roman"/>
        </w:rPr>
        <w:t xml:space="preserve">Zamawiający może wykluczyć Wykonawcę na każdym etapie postępowania. </w:t>
      </w:r>
    </w:p>
    <w:p w:rsidR="00D06661" w:rsidRPr="008A7638" w:rsidRDefault="00D06661" w:rsidP="00D06661">
      <w:pPr>
        <w:spacing w:after="0" w:line="360" w:lineRule="auto"/>
        <w:contextualSpacing/>
        <w:jc w:val="both"/>
        <w:rPr>
          <w:rFonts w:ascii="Times New Roman" w:eastAsia="Times New Roman" w:hAnsi="Times New Roman"/>
          <w:lang w:eastAsia="pl-PL"/>
        </w:rPr>
      </w:pPr>
    </w:p>
    <w:p w:rsidR="00D06661" w:rsidRPr="008A7638" w:rsidRDefault="00D06661" w:rsidP="00D06661">
      <w:pPr>
        <w:numPr>
          <w:ilvl w:val="0"/>
          <w:numId w:val="13"/>
        </w:numPr>
        <w:pBdr>
          <w:bottom w:val="single" w:sz="4" w:space="1" w:color="auto"/>
        </w:pBdr>
        <w:spacing w:after="0" w:line="276" w:lineRule="auto"/>
        <w:contextualSpacing/>
        <w:jc w:val="both"/>
        <w:rPr>
          <w:rFonts w:ascii="Times New Roman" w:eastAsia="Times New Roman" w:hAnsi="Times New Roman"/>
          <w:lang w:eastAsia="pl-PL"/>
        </w:rPr>
      </w:pPr>
      <w:r w:rsidRPr="008A7638">
        <w:rPr>
          <w:rFonts w:ascii="Times New Roman" w:hAnsi="Times New Roman"/>
          <w:b/>
          <w:sz w:val="24"/>
          <w:szCs w:val="24"/>
        </w:rPr>
        <w:t>WYKAZ OŚWIADCZEŃ I DOKUMENTÓW, POTWIERDZAJĄCYCH  SPEŁNIANIE WARUNKÓW UDZIAŁU W POSTĘPOWANIU ORAZ BRAK PODSTAW DO WYKLUCZENIA</w:t>
      </w:r>
    </w:p>
    <w:p w:rsidR="00D06661" w:rsidRPr="00EC384A" w:rsidRDefault="00D06661" w:rsidP="00D06661">
      <w:pPr>
        <w:spacing w:after="0" w:line="276" w:lineRule="auto"/>
        <w:jc w:val="both"/>
        <w:rPr>
          <w:rFonts w:ascii="Times New Roman" w:eastAsia="Times New Roman" w:hAnsi="Times New Roman"/>
          <w:color w:val="FF0000"/>
          <w:lang w:eastAsia="pl-PL"/>
        </w:rPr>
      </w:pPr>
    </w:p>
    <w:p w:rsidR="00D06661" w:rsidRPr="008A7638" w:rsidRDefault="00D06661" w:rsidP="00D06661">
      <w:pPr>
        <w:numPr>
          <w:ilvl w:val="0"/>
          <w:numId w:val="14"/>
        </w:numPr>
        <w:spacing w:line="360" w:lineRule="auto"/>
        <w:ind w:left="567" w:hanging="567"/>
        <w:contextualSpacing/>
        <w:jc w:val="both"/>
        <w:rPr>
          <w:rFonts w:ascii="Times New Roman" w:hAnsi="Times New Roman"/>
          <w:b/>
        </w:rPr>
      </w:pPr>
      <w:r w:rsidRPr="008A7638">
        <w:rPr>
          <w:rFonts w:ascii="Times New Roman" w:hAnsi="Times New Roman"/>
          <w:b/>
          <w:u w:val="single"/>
        </w:rPr>
        <w:t>Oferta musi zawierać następujące oświadczenia i dokumenty:</w:t>
      </w:r>
    </w:p>
    <w:p w:rsidR="00D06661" w:rsidRPr="008A7638" w:rsidRDefault="00D06661" w:rsidP="00D06661">
      <w:pPr>
        <w:numPr>
          <w:ilvl w:val="0"/>
          <w:numId w:val="15"/>
        </w:numPr>
        <w:spacing w:line="360" w:lineRule="auto"/>
        <w:contextualSpacing/>
        <w:jc w:val="both"/>
        <w:rPr>
          <w:rFonts w:ascii="Times New Roman" w:hAnsi="Times New Roman"/>
        </w:rPr>
      </w:pPr>
      <w:r w:rsidRPr="008A7638">
        <w:rPr>
          <w:rFonts w:ascii="Times New Roman" w:hAnsi="Times New Roman"/>
        </w:rPr>
        <w:t xml:space="preserve">wypełniony formularz ofertowy sporządzony zgodnie z wykorzystaniem wzoru stanowiącego załącznik nr 1 do SIWZ wraz z informacją, którą część zamówienia Wykonawca zamierza powierzyć Podwykonawcom i podaniem nazw i danych Podwykonawców. </w:t>
      </w:r>
      <w:r w:rsidRPr="008A7638">
        <w:rPr>
          <w:rFonts w:ascii="Times New Roman" w:hAnsi="Times New Roman"/>
          <w:b/>
        </w:rPr>
        <w:t>Dokument składany  w oryginale.</w:t>
      </w:r>
    </w:p>
    <w:p w:rsidR="00D06661" w:rsidRPr="008A7638" w:rsidRDefault="00D06661" w:rsidP="00D06661">
      <w:pPr>
        <w:numPr>
          <w:ilvl w:val="0"/>
          <w:numId w:val="15"/>
        </w:numPr>
        <w:spacing w:line="360" w:lineRule="auto"/>
        <w:contextualSpacing/>
        <w:jc w:val="both"/>
        <w:rPr>
          <w:rFonts w:ascii="Times New Roman" w:hAnsi="Times New Roman"/>
        </w:rPr>
      </w:pPr>
      <w:r w:rsidRPr="008A7638">
        <w:rPr>
          <w:rFonts w:ascii="Times New Roman" w:hAnsi="Times New Roman"/>
        </w:rPr>
        <w:t xml:space="preserve">oświadczenie  potwierdzające spełnianie warunków udziału w postępowaniu sporządzone zgodnie z wykorzystaniem wzoru stanowiącego załącznik nr 2 do SIWZ oraz oświadczenie </w:t>
      </w:r>
      <w:r w:rsidRPr="008A7638">
        <w:rPr>
          <w:rFonts w:ascii="Times New Roman" w:hAnsi="Times New Roman"/>
        </w:rPr>
        <w:br/>
        <w:t xml:space="preserve">o braku podstaw wykluczenia sporządzone zgodnie z wykorzystaniem wzoru stanowiącego załącznik nr 3 do SIWZ. Oświadczenia muszą być aktualne na dzień składanie ofert. </w:t>
      </w:r>
      <w:r w:rsidRPr="008A7638">
        <w:rPr>
          <w:rFonts w:ascii="Times New Roman" w:hAnsi="Times New Roman"/>
          <w:b/>
        </w:rPr>
        <w:t xml:space="preserve">Dokumenty składane w oryginale. </w:t>
      </w:r>
      <w:r w:rsidRPr="008A7638">
        <w:rPr>
          <w:rFonts w:ascii="Times New Roman" w:hAnsi="Times New Roman"/>
        </w:rPr>
        <w:t xml:space="preserve"> Informacje zawarte w oświadczeniu będą stanowić  wstępne potwierdzenie, że Wykonawca nie podlega wykluczeniu oraz spełnia warunki udziału w postępowaniu.</w:t>
      </w:r>
    </w:p>
    <w:p w:rsidR="00D06661" w:rsidRPr="002C5884" w:rsidRDefault="00D06661" w:rsidP="00D06661">
      <w:pPr>
        <w:numPr>
          <w:ilvl w:val="0"/>
          <w:numId w:val="15"/>
        </w:numPr>
        <w:spacing w:line="360" w:lineRule="auto"/>
        <w:contextualSpacing/>
        <w:jc w:val="both"/>
        <w:rPr>
          <w:rFonts w:ascii="Times New Roman" w:hAnsi="Times New Roman"/>
        </w:rPr>
      </w:pPr>
      <w:r w:rsidRPr="008A7638">
        <w:rPr>
          <w:rFonts w:ascii="Times New Roman" w:hAnsi="Times New Roman"/>
        </w:rPr>
        <w:t xml:space="preserve">wykaz osób skierowanych przez Wykonawcę do realizacji zamówienia publicznego,               </w:t>
      </w:r>
      <w:r w:rsidRPr="008A7638">
        <w:rPr>
          <w:rFonts w:ascii="Times New Roman" w:hAnsi="Times New Roman"/>
        </w:rPr>
        <w:br/>
        <w:t xml:space="preserve">w szczególności odpowiedzialnych za świadczenie przez nie usług, wraz  z informacjami </w:t>
      </w:r>
      <w:r w:rsidR="003850A2">
        <w:rPr>
          <w:rFonts w:ascii="Times New Roman" w:hAnsi="Times New Roman"/>
        </w:rPr>
        <w:br/>
      </w:r>
      <w:r w:rsidRPr="008A7638">
        <w:rPr>
          <w:rFonts w:ascii="Times New Roman" w:hAnsi="Times New Roman"/>
        </w:rPr>
        <w:t>na temat ich kwalifikacji zawodowych, uprawnień, doświadczenia</w:t>
      </w:r>
      <w:r>
        <w:rPr>
          <w:rFonts w:ascii="Times New Roman" w:hAnsi="Times New Roman"/>
        </w:rPr>
        <w:t xml:space="preserve"> zawodowego w okresie ostatnich </w:t>
      </w:r>
      <w:r w:rsidR="003850A2">
        <w:rPr>
          <w:rFonts w:ascii="Times New Roman" w:hAnsi="Times New Roman"/>
        </w:rPr>
        <w:t>5</w:t>
      </w:r>
      <w:r>
        <w:rPr>
          <w:rFonts w:ascii="Times New Roman" w:hAnsi="Times New Roman"/>
        </w:rPr>
        <w:t xml:space="preserve"> lat</w:t>
      </w:r>
      <w:r w:rsidRPr="008A7638">
        <w:rPr>
          <w:rFonts w:ascii="Times New Roman" w:hAnsi="Times New Roman"/>
        </w:rPr>
        <w:t xml:space="preserve"> i wykształcenia niezbędnych do wykonania zamówienia publicznego, a także zakresu wykonywanych przez nie czynności oraz informacją o podstawie do dysponowania tymi osobami - załącznik nr 6 do SIWZ - </w:t>
      </w:r>
      <w:r w:rsidRPr="008A7638">
        <w:rPr>
          <w:rFonts w:ascii="Times New Roman" w:hAnsi="Times New Roman"/>
          <w:b/>
        </w:rPr>
        <w:t xml:space="preserve">dokument składany w </w:t>
      </w:r>
      <w:r>
        <w:rPr>
          <w:rFonts w:ascii="Times New Roman" w:hAnsi="Times New Roman"/>
          <w:b/>
        </w:rPr>
        <w:t>oryginale.</w:t>
      </w:r>
      <w:r w:rsidRPr="008A7638">
        <w:rPr>
          <w:rFonts w:ascii="Times New Roman" w:hAnsi="Times New Roman"/>
        </w:rPr>
        <w:t xml:space="preserve"> Do wykazu do osób należy dołączyć oświadczenie Wykonawcy, że zaproponowana osoba posiada wymagane </w:t>
      </w:r>
      <w:r w:rsidRPr="008A7638">
        <w:rPr>
          <w:rFonts w:ascii="Times New Roman" w:hAnsi="Times New Roman"/>
        </w:rPr>
        <w:lastRenderedPageBreak/>
        <w:t xml:space="preserve">uprawnienia i przynależy do właściwej izby samorządu zawodowego, jeżeli taki wymóg </w:t>
      </w:r>
      <w:r w:rsidRPr="008A7638">
        <w:rPr>
          <w:rFonts w:ascii="Times New Roman" w:hAnsi="Times New Roman"/>
        </w:rPr>
        <w:br/>
        <w:t xml:space="preserve">na te osoby nakłada Prawo budowlane – zgodnie z opisanym warunkiem w Rdz. IV pkt 2 </w:t>
      </w:r>
      <w:proofErr w:type="spellStart"/>
      <w:r w:rsidRPr="008A7638">
        <w:rPr>
          <w:rFonts w:ascii="Times New Roman" w:hAnsi="Times New Roman"/>
        </w:rPr>
        <w:t>ppkt</w:t>
      </w:r>
      <w:proofErr w:type="spellEnd"/>
      <w:r w:rsidRPr="008A7638">
        <w:rPr>
          <w:rFonts w:ascii="Times New Roman" w:hAnsi="Times New Roman"/>
        </w:rPr>
        <w:t xml:space="preserve"> 2.2.3. a). </w:t>
      </w:r>
    </w:p>
    <w:p w:rsidR="00D06661" w:rsidRPr="008A7638" w:rsidRDefault="00D06661" w:rsidP="00D06661">
      <w:pPr>
        <w:numPr>
          <w:ilvl w:val="0"/>
          <w:numId w:val="15"/>
        </w:numPr>
        <w:spacing w:line="360" w:lineRule="auto"/>
        <w:contextualSpacing/>
        <w:jc w:val="both"/>
        <w:rPr>
          <w:rFonts w:ascii="Times New Roman" w:hAnsi="Times New Roman"/>
        </w:rPr>
      </w:pPr>
      <w:r w:rsidRPr="008A7638">
        <w:rPr>
          <w:rFonts w:ascii="Times New Roman" w:hAnsi="Times New Roman"/>
        </w:rPr>
        <w:t xml:space="preserve">pełnomocnictwo - w przypadku, gdy oferta wraz z oświadczeniami jest składana przez pełnomocnika, upoważniające go do tej czynności. </w:t>
      </w:r>
    </w:p>
    <w:p w:rsidR="00D06661" w:rsidRPr="008A7638" w:rsidRDefault="00D06661" w:rsidP="00D06661">
      <w:pPr>
        <w:numPr>
          <w:ilvl w:val="0"/>
          <w:numId w:val="15"/>
        </w:numPr>
        <w:spacing w:line="360" w:lineRule="auto"/>
        <w:contextualSpacing/>
        <w:jc w:val="both"/>
        <w:rPr>
          <w:rFonts w:ascii="Times New Roman" w:hAnsi="Times New Roman"/>
        </w:rPr>
      </w:pPr>
      <w:r w:rsidRPr="008A7638">
        <w:rPr>
          <w:rFonts w:ascii="Times New Roman" w:hAnsi="Times New Roman"/>
        </w:rPr>
        <w:t xml:space="preserve">oświadczenie /zobowiązanie podmiotu do udostępnienia zasobów zgodnie z załącznikiem nr 7 do SIWZ (w przypadku, gdy Wykonawca polega na zasobach innych podmiotów), </w:t>
      </w:r>
      <w:r w:rsidRPr="008A7638">
        <w:rPr>
          <w:rFonts w:ascii="Times New Roman" w:hAnsi="Times New Roman"/>
          <w:b/>
        </w:rPr>
        <w:t xml:space="preserve">dokument składany w oryginale. </w:t>
      </w:r>
    </w:p>
    <w:p w:rsidR="00D06661" w:rsidRPr="008A7638" w:rsidRDefault="00D06661" w:rsidP="00D06661">
      <w:pPr>
        <w:numPr>
          <w:ilvl w:val="0"/>
          <w:numId w:val="14"/>
        </w:numPr>
        <w:spacing w:line="360" w:lineRule="auto"/>
        <w:ind w:hanging="720"/>
        <w:contextualSpacing/>
        <w:jc w:val="both"/>
        <w:rPr>
          <w:rFonts w:ascii="Times New Roman" w:hAnsi="Times New Roman"/>
        </w:rPr>
      </w:pPr>
      <w:r w:rsidRPr="008A7638">
        <w:rPr>
          <w:rFonts w:ascii="Times New Roman" w:hAnsi="Times New Roman"/>
        </w:rPr>
        <w:t>W przypadku wspólnego ubiegania się  o zamówienie przez Wykonawców, oświadczenia wymienione w Rdz. VI pkt 1</w:t>
      </w:r>
      <w:r>
        <w:rPr>
          <w:rFonts w:ascii="Times New Roman" w:hAnsi="Times New Roman"/>
        </w:rPr>
        <w:t xml:space="preserve">. </w:t>
      </w:r>
      <w:proofErr w:type="spellStart"/>
      <w:r w:rsidRPr="008A7638">
        <w:rPr>
          <w:rFonts w:ascii="Times New Roman" w:hAnsi="Times New Roman"/>
        </w:rPr>
        <w:t>ppkt</w:t>
      </w:r>
      <w:proofErr w:type="spellEnd"/>
      <w:r w:rsidR="003850A2">
        <w:rPr>
          <w:rFonts w:ascii="Times New Roman" w:hAnsi="Times New Roman"/>
        </w:rPr>
        <w:t xml:space="preserve"> </w:t>
      </w:r>
      <w:r w:rsidRPr="008A7638">
        <w:rPr>
          <w:rFonts w:ascii="Times New Roman" w:hAnsi="Times New Roman"/>
        </w:rPr>
        <w:t xml:space="preserve">b) składa w oryginale każdy z Wykonawców wspólnie ubiegających się o zamówienie. Dokumenty te mają potwierdzić spełnianie warunków udziału </w:t>
      </w:r>
      <w:r w:rsidRPr="008A7638">
        <w:rPr>
          <w:rFonts w:ascii="Times New Roman" w:hAnsi="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D06661" w:rsidRPr="008A7638" w:rsidRDefault="00D06661" w:rsidP="00D06661">
      <w:pPr>
        <w:numPr>
          <w:ilvl w:val="0"/>
          <w:numId w:val="14"/>
        </w:numPr>
        <w:spacing w:line="360" w:lineRule="auto"/>
        <w:ind w:hanging="720"/>
        <w:contextualSpacing/>
        <w:jc w:val="both"/>
        <w:rPr>
          <w:rFonts w:ascii="Times New Roman" w:hAnsi="Times New Roman"/>
        </w:rPr>
      </w:pPr>
      <w:r w:rsidRPr="008A7638">
        <w:rPr>
          <w:rFonts w:ascii="Times New Roman" w:hAnsi="Times New Roman"/>
        </w:rPr>
        <w:t xml:space="preserve">Zamawiający nie będzie wymagał, aby Wykonawca, który zamierza powierzyć wykonanie części zamówienia  Podwykonawcom, składał dokumenty lub oświadczenia o braku podstaw do wykluczenia odnoszące się do </w:t>
      </w:r>
      <w:r w:rsidRPr="008A7638">
        <w:rPr>
          <w:rFonts w:ascii="Times New Roman" w:hAnsi="Times New Roman"/>
          <w:b/>
          <w:u w:val="single"/>
        </w:rPr>
        <w:t>podwykonawcy, który nie udostępnił swoich zasobów.</w:t>
      </w:r>
    </w:p>
    <w:p w:rsidR="00D06661" w:rsidRPr="008A7638" w:rsidRDefault="00D06661" w:rsidP="00D06661">
      <w:pPr>
        <w:numPr>
          <w:ilvl w:val="0"/>
          <w:numId w:val="14"/>
        </w:numPr>
        <w:spacing w:line="360" w:lineRule="auto"/>
        <w:ind w:hanging="720"/>
        <w:contextualSpacing/>
        <w:jc w:val="both"/>
        <w:rPr>
          <w:rFonts w:ascii="Times New Roman" w:hAnsi="Times New Roman"/>
        </w:rPr>
      </w:pPr>
      <w:r w:rsidRPr="008A7638">
        <w:rPr>
          <w:rFonts w:ascii="Times New Roman" w:hAnsi="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7 do SIWZ (dokument składany do oferty w formie oryginału).</w:t>
      </w:r>
    </w:p>
    <w:p w:rsidR="00D06661" w:rsidRPr="008A7638" w:rsidRDefault="00D06661" w:rsidP="00D06661">
      <w:pPr>
        <w:numPr>
          <w:ilvl w:val="0"/>
          <w:numId w:val="14"/>
        </w:numPr>
        <w:spacing w:line="360" w:lineRule="auto"/>
        <w:ind w:hanging="720"/>
        <w:contextualSpacing/>
        <w:jc w:val="both"/>
        <w:rPr>
          <w:rFonts w:ascii="Times New Roman" w:hAnsi="Times New Roman"/>
        </w:rPr>
      </w:pPr>
      <w:r w:rsidRPr="008A7638">
        <w:rPr>
          <w:rFonts w:ascii="Times New Roman" w:hAnsi="Times New Roman"/>
        </w:rPr>
        <w:t xml:space="preserve">Zamawiający przed udzieleniem zamówienia, </w:t>
      </w:r>
      <w:r w:rsidRPr="008A7638">
        <w:rPr>
          <w:rFonts w:ascii="Times New Roman" w:hAnsi="Times New Roman"/>
          <w:b/>
          <w:u w:val="single"/>
        </w:rPr>
        <w:t>wezwie Wykonawcę, którego oferta została najwyżej oceniona</w:t>
      </w:r>
      <w:r w:rsidRPr="008A7638">
        <w:rPr>
          <w:rFonts w:ascii="Times New Roman" w:hAnsi="Times New Roman"/>
        </w:rPr>
        <w:t xml:space="preserve">, do złożenia w wyznaczonym, nie krótszym niż 5 dni, terminie aktualnych na dzień złożenia oświadczeń lub dokumentów niezbędnych do przeprowadzenia postępowania potwierdzających: </w:t>
      </w:r>
    </w:p>
    <w:p w:rsidR="00D06661" w:rsidRPr="008A7638" w:rsidRDefault="00D06661" w:rsidP="00D06661">
      <w:pPr>
        <w:numPr>
          <w:ilvl w:val="0"/>
          <w:numId w:val="16"/>
        </w:numPr>
        <w:spacing w:line="360" w:lineRule="auto"/>
        <w:contextualSpacing/>
        <w:jc w:val="both"/>
        <w:rPr>
          <w:rFonts w:ascii="Times New Roman" w:hAnsi="Times New Roman"/>
        </w:rPr>
      </w:pPr>
      <w:r w:rsidRPr="008A7638">
        <w:rPr>
          <w:rFonts w:ascii="Times New Roman" w:hAnsi="Times New Roman"/>
        </w:rPr>
        <w:t>spełnianie warunków udziału w postępowaniu,</w:t>
      </w:r>
    </w:p>
    <w:p w:rsidR="00D06661" w:rsidRPr="008A7638" w:rsidRDefault="00D06661" w:rsidP="00D06661">
      <w:pPr>
        <w:numPr>
          <w:ilvl w:val="0"/>
          <w:numId w:val="16"/>
        </w:numPr>
        <w:spacing w:line="360" w:lineRule="auto"/>
        <w:contextualSpacing/>
        <w:jc w:val="both"/>
        <w:rPr>
          <w:rFonts w:ascii="Times New Roman" w:hAnsi="Times New Roman"/>
        </w:rPr>
      </w:pPr>
      <w:r w:rsidRPr="008A7638">
        <w:rPr>
          <w:rFonts w:ascii="Times New Roman" w:hAnsi="Times New Roman"/>
        </w:rPr>
        <w:t xml:space="preserve">brak podstaw wykluczenia. </w:t>
      </w:r>
    </w:p>
    <w:p w:rsidR="00D06661" w:rsidRPr="008A7638" w:rsidRDefault="00D06661" w:rsidP="00D06661">
      <w:pPr>
        <w:spacing w:line="360" w:lineRule="auto"/>
        <w:ind w:left="709" w:hanging="709"/>
        <w:jc w:val="both"/>
        <w:rPr>
          <w:rFonts w:ascii="Times New Roman" w:hAnsi="Times New Roman"/>
        </w:rPr>
      </w:pPr>
      <w:r w:rsidRPr="008A7638">
        <w:rPr>
          <w:rFonts w:ascii="Times New Roman" w:hAnsi="Times New Roman"/>
        </w:rPr>
        <w:t xml:space="preserve">   5.1. Wykonawca, który polega na zasobach innych podmiotów na zasadach określonych               </w:t>
      </w:r>
      <w:r w:rsidRPr="008A7638">
        <w:rPr>
          <w:rFonts w:ascii="Times New Roman" w:hAnsi="Times New Roman"/>
        </w:rPr>
        <w:br/>
        <w:t xml:space="preserve">w art. 22a ustawy, składa na wezwanie Zamawiającego dokumenty, o których mowa </w:t>
      </w:r>
      <w:r>
        <w:rPr>
          <w:rFonts w:ascii="Times New Roman" w:hAnsi="Times New Roman"/>
        </w:rPr>
        <w:br/>
      </w:r>
      <w:r w:rsidRPr="008A7638">
        <w:rPr>
          <w:rFonts w:ascii="Times New Roman" w:hAnsi="Times New Roman"/>
        </w:rPr>
        <w:t xml:space="preserve">w Rdz. VI pkt. 7  SIWZ w odniesieniu do tych podmiotów. </w:t>
      </w:r>
    </w:p>
    <w:p w:rsidR="00D06661" w:rsidRPr="008A7638" w:rsidRDefault="00D06661" w:rsidP="00D06661">
      <w:pPr>
        <w:spacing w:line="360" w:lineRule="auto"/>
        <w:ind w:left="709" w:hanging="709"/>
        <w:jc w:val="both"/>
        <w:rPr>
          <w:rFonts w:ascii="Times New Roman" w:hAnsi="Times New Roman"/>
        </w:rPr>
      </w:pPr>
      <w:r w:rsidRPr="008A7638">
        <w:rPr>
          <w:rFonts w:ascii="Times New Roman" w:hAnsi="Times New Roman"/>
        </w:rPr>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D06661" w:rsidRPr="008A7638" w:rsidRDefault="00D06661" w:rsidP="00D06661">
      <w:pPr>
        <w:numPr>
          <w:ilvl w:val="0"/>
          <w:numId w:val="14"/>
        </w:numPr>
        <w:spacing w:line="360" w:lineRule="auto"/>
        <w:ind w:hanging="720"/>
        <w:contextualSpacing/>
        <w:jc w:val="both"/>
        <w:rPr>
          <w:rFonts w:ascii="Times New Roman" w:hAnsi="Times New Roman"/>
          <w:b/>
        </w:rPr>
      </w:pPr>
      <w:r w:rsidRPr="008A7638">
        <w:rPr>
          <w:rFonts w:ascii="Times New Roman" w:hAnsi="Times New Roman"/>
          <w:b/>
        </w:rPr>
        <w:lastRenderedPageBreak/>
        <w:t xml:space="preserve">W celu potwierdzenia spełniania przez Wykonawcę warunków udziału </w:t>
      </w:r>
      <w:r w:rsidRPr="008A7638">
        <w:rPr>
          <w:rFonts w:ascii="Times New Roman" w:hAnsi="Times New Roman"/>
          <w:b/>
        </w:rPr>
        <w:br/>
        <w:t xml:space="preserve">w  postępowaniu, Wykonawca na wezwanie Zamawiającego składa: </w:t>
      </w:r>
    </w:p>
    <w:p w:rsidR="00D06661" w:rsidRPr="008A7638" w:rsidRDefault="00D06661" w:rsidP="00D06661">
      <w:pPr>
        <w:numPr>
          <w:ilvl w:val="0"/>
          <w:numId w:val="17"/>
        </w:numPr>
        <w:spacing w:line="360" w:lineRule="auto"/>
        <w:contextualSpacing/>
        <w:jc w:val="both"/>
        <w:rPr>
          <w:rFonts w:ascii="Times New Roman" w:hAnsi="Times New Roman"/>
        </w:rPr>
      </w:pPr>
      <w:r w:rsidRPr="008A7638">
        <w:rPr>
          <w:rFonts w:ascii="Times New Roman" w:hAnsi="Times New Roman"/>
        </w:rPr>
        <w:t xml:space="preserve">dokument potwierdzający, że Wykonawca jest ubezpieczony od odpowiedzialności cywilnej w zakresie prowadzonej działalności związanej z przedmiotem zamówienia na sumę gwarancyjną nie mniejszą niż 50 000,00 PLN, zgodnie  z opisanym warunkiem </w:t>
      </w:r>
      <w:r w:rsidRPr="008A7638">
        <w:rPr>
          <w:rFonts w:ascii="Times New Roman" w:hAnsi="Times New Roman"/>
        </w:rPr>
        <w:br/>
        <w:t xml:space="preserve">w Rdz. IV pkt 2 </w:t>
      </w:r>
      <w:proofErr w:type="spellStart"/>
      <w:r w:rsidRPr="008A7638">
        <w:rPr>
          <w:rFonts w:ascii="Times New Roman" w:hAnsi="Times New Roman"/>
        </w:rPr>
        <w:t>ppkt</w:t>
      </w:r>
      <w:proofErr w:type="spellEnd"/>
      <w:r w:rsidRPr="008A7638">
        <w:rPr>
          <w:rFonts w:ascii="Times New Roman" w:hAnsi="Times New Roman"/>
        </w:rPr>
        <w:t xml:space="preserve">. 2.2.2 a). </w:t>
      </w:r>
    </w:p>
    <w:p w:rsidR="00D06661" w:rsidRPr="00193ED0" w:rsidRDefault="00D06661" w:rsidP="00D06661">
      <w:pPr>
        <w:spacing w:line="360" w:lineRule="auto"/>
        <w:ind w:left="1134" w:hanging="850"/>
        <w:jc w:val="both"/>
        <w:rPr>
          <w:rFonts w:ascii="Times New Roman" w:hAnsi="Times New Roman"/>
        </w:rPr>
      </w:pPr>
      <w:r w:rsidRPr="00193ED0">
        <w:rPr>
          <w:rFonts w:ascii="Times New Roman" w:hAnsi="Times New Roman"/>
        </w:rPr>
        <w:t xml:space="preserve">6.1.    W przypadku , gdy Wykonawca powołuje się na dostępne oświadczenia lub dokumenty </w:t>
      </w:r>
      <w:r w:rsidRPr="00193ED0">
        <w:rPr>
          <w:rFonts w:ascii="Times New Roman" w:hAnsi="Times New Roman"/>
        </w:rPr>
        <w:br/>
        <w:t xml:space="preserve">w formie elektronicznej  pod określonymi adresami internetowymi ogólnodostępnych </w:t>
      </w:r>
      <w:r w:rsidRPr="00193ED0">
        <w:rPr>
          <w:rFonts w:ascii="Times New Roman" w:hAnsi="Times New Roman"/>
        </w:rPr>
        <w:br/>
        <w:t xml:space="preserve">i bezpłatnych baz danych, </w:t>
      </w:r>
      <w:r w:rsidRPr="00193ED0">
        <w:rPr>
          <w:rFonts w:ascii="Times New Roman" w:hAnsi="Times New Roman"/>
          <w:u w:val="single"/>
        </w:rPr>
        <w:t>Wykonawca wskazuje</w:t>
      </w:r>
      <w:r w:rsidRPr="00193ED0">
        <w:rPr>
          <w:rFonts w:ascii="Times New Roman" w:hAnsi="Times New Roman"/>
        </w:rPr>
        <w:t xml:space="preserve"> te oświadczenia lub dokumenty, aby Zamawiający mógł pobrać dokumenty samodzielnie. </w:t>
      </w:r>
    </w:p>
    <w:p w:rsidR="00D06661" w:rsidRPr="00193ED0" w:rsidRDefault="00D06661" w:rsidP="00D06661">
      <w:pPr>
        <w:spacing w:line="360" w:lineRule="auto"/>
        <w:ind w:left="1134" w:hanging="850"/>
        <w:jc w:val="both"/>
        <w:rPr>
          <w:rFonts w:ascii="Times New Roman" w:hAnsi="Times New Roman"/>
        </w:rPr>
      </w:pPr>
      <w:r w:rsidRPr="00193ED0">
        <w:rPr>
          <w:rFonts w:ascii="Times New Roman" w:hAnsi="Times New Roman"/>
        </w:rPr>
        <w:t xml:space="preserve">6.2.         W przypadku, gdy Wykonawca powołuje się, na dokumenty podmiotowe znajdujące się </w:t>
      </w:r>
      <w:r w:rsidRPr="00193ED0">
        <w:rPr>
          <w:rFonts w:ascii="Times New Roman" w:hAnsi="Times New Roman"/>
        </w:rPr>
        <w:br/>
        <w:t xml:space="preserve">w posiadaniu Zamawiającego, przechowywane przez Zamawiającego zgodnie z art. 97 ust. 1 ustawy, </w:t>
      </w:r>
      <w:r w:rsidRPr="00193ED0">
        <w:rPr>
          <w:rFonts w:ascii="Times New Roman" w:hAnsi="Times New Roman"/>
          <w:u w:val="single"/>
        </w:rPr>
        <w:t>Wykonawca wskazuje</w:t>
      </w:r>
      <w:r w:rsidRPr="00193ED0">
        <w:rPr>
          <w:rFonts w:ascii="Times New Roman" w:hAnsi="Times New Roman"/>
        </w:rPr>
        <w:t xml:space="preserve"> te oświadczenia lub dokumenty, Zamawiający </w:t>
      </w:r>
      <w:r w:rsidRPr="00193ED0">
        <w:rPr>
          <w:rFonts w:ascii="Times New Roman" w:hAnsi="Times New Roman"/>
        </w:rPr>
        <w:br/>
        <w:t xml:space="preserve">w celu potwierdzenia okoliczności,  o których mowa w art. 25 ust. 1 pkt 1 i 3 ustawy, korzysta z posiadanych oświadczeń lub dokumentów, </w:t>
      </w:r>
      <w:r w:rsidRPr="00193ED0">
        <w:rPr>
          <w:rFonts w:ascii="Times New Roman" w:hAnsi="Times New Roman"/>
          <w:u w:val="single"/>
        </w:rPr>
        <w:t>o ile są aktualne</w:t>
      </w:r>
      <w:r w:rsidRPr="00193ED0">
        <w:rPr>
          <w:rFonts w:ascii="Times New Roman" w:hAnsi="Times New Roman"/>
        </w:rPr>
        <w:t xml:space="preserve">.  </w:t>
      </w:r>
    </w:p>
    <w:p w:rsidR="00D06661" w:rsidRPr="00193ED0" w:rsidRDefault="00D06661" w:rsidP="00D06661">
      <w:pPr>
        <w:spacing w:line="360" w:lineRule="auto"/>
        <w:ind w:left="1134" w:hanging="850"/>
        <w:jc w:val="both"/>
        <w:rPr>
          <w:rFonts w:ascii="Times New Roman" w:hAnsi="Times New Roman"/>
        </w:rPr>
      </w:pPr>
      <w:r w:rsidRPr="00193ED0">
        <w:rPr>
          <w:rFonts w:ascii="Times New Roman" w:hAnsi="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D06661" w:rsidRPr="00193ED0" w:rsidRDefault="00D06661" w:rsidP="00D06661">
      <w:pPr>
        <w:numPr>
          <w:ilvl w:val="0"/>
          <w:numId w:val="14"/>
        </w:numPr>
        <w:spacing w:line="360" w:lineRule="auto"/>
        <w:contextualSpacing/>
        <w:jc w:val="both"/>
        <w:rPr>
          <w:rFonts w:ascii="Times New Roman" w:hAnsi="Times New Roman"/>
          <w:b/>
        </w:rPr>
      </w:pPr>
      <w:r w:rsidRPr="00193ED0">
        <w:rPr>
          <w:rFonts w:ascii="Times New Roman" w:hAnsi="Times New Roman"/>
          <w:b/>
        </w:rPr>
        <w:t xml:space="preserve">W celu potwierdzenia przez Wykonawcę braku podstaw wykluczenia,    Wykonawca składa: </w:t>
      </w:r>
    </w:p>
    <w:p w:rsidR="00D06661" w:rsidRPr="00193ED0" w:rsidRDefault="00D06661" w:rsidP="00D06661">
      <w:pPr>
        <w:numPr>
          <w:ilvl w:val="0"/>
          <w:numId w:val="18"/>
        </w:numPr>
        <w:spacing w:line="360" w:lineRule="auto"/>
        <w:contextualSpacing/>
        <w:jc w:val="both"/>
        <w:rPr>
          <w:rFonts w:ascii="Times New Roman" w:hAnsi="Times New Roman"/>
        </w:rPr>
      </w:pPr>
      <w:r w:rsidRPr="00193ED0">
        <w:rPr>
          <w:rFonts w:ascii="Times New Roman" w:hAnsi="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D06661" w:rsidRPr="00193ED0" w:rsidRDefault="00D06661" w:rsidP="00D06661">
      <w:pPr>
        <w:spacing w:after="0" w:line="360" w:lineRule="auto"/>
        <w:ind w:left="993" w:hanging="993"/>
        <w:jc w:val="both"/>
        <w:rPr>
          <w:rFonts w:ascii="Times New Roman" w:hAnsi="Times New Roman"/>
        </w:rPr>
      </w:pPr>
      <w:r w:rsidRPr="00193ED0">
        <w:rPr>
          <w:rFonts w:ascii="Times New Roman" w:hAnsi="Times New Roman"/>
        </w:rPr>
        <w:t xml:space="preserve">7.1.   Jeżeli Wykonawca ma siedzibę lub miejsce zamieszkania poza terytorium Rzeczypospolitej Polskiej, zamiast dokumentów, o których mowa w Rdz. VI pkt 7  </w:t>
      </w:r>
      <w:proofErr w:type="spellStart"/>
      <w:r w:rsidRPr="00193ED0">
        <w:rPr>
          <w:rFonts w:ascii="Times New Roman" w:hAnsi="Times New Roman"/>
        </w:rPr>
        <w:t>ppkt</w:t>
      </w:r>
      <w:proofErr w:type="spellEnd"/>
      <w:r w:rsidRPr="00193ED0">
        <w:rPr>
          <w:rFonts w:ascii="Times New Roman" w:hAnsi="Times New Roman"/>
        </w:rPr>
        <w:t xml:space="preserve"> a) składa dokument lub dokumenty  wystawione w kraju, w którym Wykonawca ma siedzibę lub miejsce zamieszkania, potwierdzające odpowiednio, że:</w:t>
      </w:r>
    </w:p>
    <w:p w:rsidR="00D06661" w:rsidRPr="00193ED0" w:rsidRDefault="00D06661" w:rsidP="00D06661">
      <w:pPr>
        <w:numPr>
          <w:ilvl w:val="0"/>
          <w:numId w:val="19"/>
        </w:numPr>
        <w:spacing w:after="0" w:line="360" w:lineRule="auto"/>
        <w:contextualSpacing/>
        <w:jc w:val="both"/>
        <w:rPr>
          <w:rFonts w:ascii="Times New Roman" w:hAnsi="Times New Roman"/>
        </w:rPr>
      </w:pPr>
      <w:r w:rsidRPr="00193ED0">
        <w:rPr>
          <w:rFonts w:ascii="Times New Roman" w:hAnsi="Times New Roman"/>
        </w:rPr>
        <w:t>nie otwarto jego likwidacji ani nie ogłoszono upadłości.</w:t>
      </w:r>
    </w:p>
    <w:p w:rsidR="00D06661" w:rsidRPr="00193ED0" w:rsidRDefault="00D06661" w:rsidP="00D06661">
      <w:pPr>
        <w:spacing w:line="360" w:lineRule="auto"/>
        <w:ind w:left="709" w:hanging="709"/>
        <w:jc w:val="both"/>
        <w:rPr>
          <w:rFonts w:ascii="Times New Roman" w:hAnsi="Times New Roman"/>
        </w:rPr>
      </w:pPr>
      <w:r w:rsidRPr="00193ED0">
        <w:rPr>
          <w:rFonts w:ascii="Times New Roman" w:hAnsi="Times New Roman"/>
        </w:rPr>
        <w:lastRenderedPageBreak/>
        <w:t xml:space="preserve">7.2.     Dokument, o którym mowa w punkcie 7.1. a) powinien być wystawiony nie wcześniej niż 6 miesięcy przed upływem terminu składania ofert. </w:t>
      </w:r>
    </w:p>
    <w:p w:rsidR="00D06661" w:rsidRPr="00193ED0" w:rsidRDefault="00D06661" w:rsidP="00D06661">
      <w:pPr>
        <w:spacing w:line="360" w:lineRule="auto"/>
        <w:ind w:left="709" w:hanging="709"/>
        <w:jc w:val="both"/>
        <w:rPr>
          <w:rFonts w:ascii="Times New Roman" w:hAnsi="Times New Roman"/>
        </w:rPr>
      </w:pPr>
      <w:r w:rsidRPr="00193ED0">
        <w:rPr>
          <w:rFonts w:ascii="Times New Roman" w:hAnsi="Times New Roman"/>
        </w:rPr>
        <w:t xml:space="preserve">7.3.   Jeżeli w kraju, w którym Wykonawca ma siedzibę lub miejsce zamieszkania lub miejsce zamieszkania ma osoba, której dotyczy dokument, nie wydaje się dokumentu, o którym mowa w punkcie a), zastępuje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w:t>
      </w:r>
      <w:r w:rsidRPr="00193ED0">
        <w:rPr>
          <w:rFonts w:ascii="Times New Roman" w:hAnsi="Times New Roman"/>
        </w:rPr>
        <w:br/>
        <w:t xml:space="preserve">lub gospodarczego właściwym ze względu na siedzibę lub miejsce zamieszkania Wykonawcy lub miejsce zamieszkania tej osoby Przepis w pkt. 7.2. stosuje się odpowiednio. </w:t>
      </w:r>
    </w:p>
    <w:p w:rsidR="00D06661" w:rsidRPr="00193ED0" w:rsidRDefault="00D06661" w:rsidP="00D06661">
      <w:pPr>
        <w:numPr>
          <w:ilvl w:val="0"/>
          <w:numId w:val="14"/>
        </w:numPr>
        <w:spacing w:line="360" w:lineRule="auto"/>
        <w:contextualSpacing/>
        <w:jc w:val="both"/>
        <w:rPr>
          <w:rFonts w:ascii="Times New Roman" w:hAnsi="Times New Roman"/>
        </w:rPr>
      </w:pPr>
      <w:r w:rsidRPr="00193ED0">
        <w:rPr>
          <w:rFonts w:ascii="Times New Roman" w:hAnsi="Times New Roman"/>
        </w:rPr>
        <w:t xml:space="preserve">Dokumenty, wymienione powyżej inne niż oświadczenia, które wymagane są w oryginale, składane są w oryginale lub kopii poświadczonej za zgodność z oryginałem. </w:t>
      </w:r>
    </w:p>
    <w:p w:rsidR="00D06661" w:rsidRPr="00193ED0" w:rsidRDefault="00D06661" w:rsidP="00D06661">
      <w:pPr>
        <w:numPr>
          <w:ilvl w:val="0"/>
          <w:numId w:val="14"/>
        </w:numPr>
        <w:spacing w:line="360" w:lineRule="auto"/>
        <w:contextualSpacing/>
        <w:jc w:val="both"/>
        <w:rPr>
          <w:rFonts w:ascii="Times New Roman" w:hAnsi="Times New Roman"/>
        </w:rPr>
      </w:pPr>
      <w:r w:rsidRPr="00193ED0">
        <w:rPr>
          <w:rFonts w:ascii="Times New Roman" w:hAnsi="Times New Roman"/>
        </w:rPr>
        <w:t xml:space="preserve">Wykonawca w terminie 3 dni od dnia zamieszczenia na stronie internetowej </w:t>
      </w:r>
      <w:hyperlink r:id="rId16" w:history="1">
        <w:r w:rsidRPr="00193ED0">
          <w:rPr>
            <w:rFonts w:ascii="Times New Roman" w:hAnsi="Times New Roman"/>
            <w:b/>
            <w:u w:val="single"/>
          </w:rPr>
          <w:t>www.suchedniow.bip.doc.pl</w:t>
        </w:r>
      </w:hyperlink>
      <w:r w:rsidRPr="00193ED0">
        <w:rPr>
          <w:rFonts w:ascii="Times New Roman" w:hAnsi="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D06661" w:rsidRPr="00193ED0" w:rsidRDefault="00D06661" w:rsidP="00D06661">
      <w:pPr>
        <w:numPr>
          <w:ilvl w:val="0"/>
          <w:numId w:val="14"/>
        </w:numPr>
        <w:spacing w:line="360" w:lineRule="auto"/>
        <w:contextualSpacing/>
        <w:jc w:val="both"/>
        <w:rPr>
          <w:rFonts w:ascii="Times New Roman" w:hAnsi="Times New Roman"/>
        </w:rPr>
      </w:pPr>
      <w:r w:rsidRPr="00193ED0">
        <w:rPr>
          <w:rFonts w:ascii="Times New Roman" w:hAnsi="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193ED0">
        <w:rPr>
          <w:rFonts w:ascii="Times New Roman" w:hAnsi="Times New Roman"/>
        </w:rPr>
        <w:br/>
        <w:t xml:space="preserve">do zapewnienia odpowiedniego przebiegu postępowania. </w:t>
      </w:r>
    </w:p>
    <w:p w:rsidR="00D06661" w:rsidRPr="00193ED0" w:rsidRDefault="00D06661" w:rsidP="00D06661">
      <w:pPr>
        <w:numPr>
          <w:ilvl w:val="0"/>
          <w:numId w:val="14"/>
        </w:numPr>
        <w:spacing w:line="360" w:lineRule="auto"/>
        <w:contextualSpacing/>
        <w:jc w:val="both"/>
        <w:rPr>
          <w:rFonts w:ascii="Times New Roman" w:hAnsi="Times New Roman"/>
        </w:rPr>
      </w:pPr>
      <w:r w:rsidRPr="00193ED0">
        <w:rPr>
          <w:rFonts w:ascii="Times New Roman" w:eastAsia="Times New Roman" w:hAnsi="Times New Roman"/>
          <w:lang w:eastAsia="pl-PL"/>
        </w:rPr>
        <w:t xml:space="preserve">Przeliczenia na PLN wartości wskazanej w dokumentach złożonych na potwierdzenie spełniania warunków udziału w postępowaniu, wyrażonej w walutach innych niż PLN, Zamawiający przyjmie średni kurs publikowany przez Narodowy Bank Polski z dnia otwarcia ofert. </w:t>
      </w:r>
    </w:p>
    <w:p w:rsidR="00D06661" w:rsidRPr="00EC384A" w:rsidRDefault="00D06661" w:rsidP="00D06661">
      <w:pPr>
        <w:spacing w:after="0" w:line="360" w:lineRule="auto"/>
        <w:contextualSpacing/>
        <w:jc w:val="both"/>
        <w:rPr>
          <w:rFonts w:ascii="Times New Roman" w:eastAsia="Times New Roman" w:hAnsi="Times New Roman"/>
          <w:color w:val="FF0000"/>
          <w:lang w:eastAsia="pl-PL"/>
        </w:rPr>
      </w:pPr>
    </w:p>
    <w:p w:rsidR="00D06661" w:rsidRPr="00795193" w:rsidRDefault="00D06661" w:rsidP="00D06661">
      <w:pPr>
        <w:pBdr>
          <w:bottom w:val="single" w:sz="4" w:space="1" w:color="auto"/>
        </w:pBdr>
        <w:ind w:left="1134" w:hanging="1134"/>
        <w:jc w:val="both"/>
        <w:rPr>
          <w:rFonts w:ascii="Times New Roman" w:hAnsi="Times New Roman"/>
          <w:b/>
          <w:sz w:val="24"/>
          <w:szCs w:val="24"/>
        </w:rPr>
      </w:pPr>
      <w:r w:rsidRPr="00795193">
        <w:rPr>
          <w:rFonts w:ascii="Times New Roman" w:hAnsi="Times New Roman"/>
          <w:b/>
          <w:sz w:val="24"/>
          <w:szCs w:val="24"/>
        </w:rPr>
        <w:t>VI.A UDZIAŁ PODMIOTÓW WYSTĘPUJĄCYCH WSPÓLNIE</w:t>
      </w:r>
      <w:r w:rsidRPr="00795193">
        <w:rPr>
          <w:rFonts w:ascii="Times New Roman" w:hAnsi="Times New Roman"/>
          <w:b/>
          <w:sz w:val="24"/>
          <w:szCs w:val="24"/>
        </w:rPr>
        <w:br/>
        <w:t xml:space="preserve">W  POSTĘPOWANIU </w:t>
      </w:r>
    </w:p>
    <w:p w:rsidR="00D06661" w:rsidRPr="00795193" w:rsidRDefault="00D06661" w:rsidP="00D06661">
      <w:pPr>
        <w:spacing w:line="360" w:lineRule="auto"/>
        <w:ind w:left="709" w:hanging="709"/>
        <w:jc w:val="both"/>
        <w:rPr>
          <w:rFonts w:ascii="Times New Roman" w:hAnsi="Times New Roman"/>
        </w:rPr>
      </w:pPr>
      <w:r w:rsidRPr="00795193">
        <w:rPr>
          <w:rFonts w:ascii="Times New Roman" w:hAnsi="Times New Roman"/>
        </w:rPr>
        <w:t xml:space="preserve">Wykonawcy mogą wspólnie ubiegać się o udzielenie zamówienia. </w:t>
      </w:r>
    </w:p>
    <w:p w:rsidR="00D06661" w:rsidRPr="00795193" w:rsidRDefault="00D06661" w:rsidP="00D06661">
      <w:pPr>
        <w:numPr>
          <w:ilvl w:val="0"/>
          <w:numId w:val="20"/>
        </w:numPr>
        <w:spacing w:line="360" w:lineRule="auto"/>
        <w:contextualSpacing/>
        <w:jc w:val="both"/>
        <w:rPr>
          <w:rFonts w:ascii="Times New Roman" w:hAnsi="Times New Roman"/>
        </w:rPr>
      </w:pPr>
      <w:r w:rsidRPr="00795193">
        <w:rPr>
          <w:rFonts w:ascii="Times New Roman" w:hAnsi="Times New Roman"/>
        </w:rPr>
        <w:t>W przypadku, gdy oferta jest składana przez dwa lub więcej podmioty gospodarcze oferta musi spełniać wymagania określone w art. 23 ustawy w tym:</w:t>
      </w:r>
    </w:p>
    <w:p w:rsidR="00D06661" w:rsidRPr="00795193" w:rsidRDefault="00D06661" w:rsidP="00D06661">
      <w:pPr>
        <w:numPr>
          <w:ilvl w:val="0"/>
          <w:numId w:val="21"/>
        </w:numPr>
        <w:spacing w:line="360" w:lineRule="auto"/>
        <w:contextualSpacing/>
        <w:jc w:val="both"/>
        <w:rPr>
          <w:rFonts w:ascii="Times New Roman" w:hAnsi="Times New Roman"/>
        </w:rPr>
      </w:pPr>
      <w:r w:rsidRPr="00795193">
        <w:rPr>
          <w:rFonts w:ascii="Times New Roman" w:hAnsi="Times New Roman"/>
        </w:rPr>
        <w:lastRenderedPageBreak/>
        <w:t xml:space="preserve">Wykonawcy wspólnie ubiegający się o udzielenie zamówienia winni ustanowić pełnomocnika do reprezentowania ich w postępowaniu lub do reprezentowania                             w postępowaniu i zawarcia umowy w sprawie zamówienia publicznego. W związku </w:t>
      </w:r>
      <w:r w:rsidRPr="00795193">
        <w:rPr>
          <w:rFonts w:ascii="Times New Roman" w:hAnsi="Times New Roman"/>
        </w:rPr>
        <w:br/>
        <w:t xml:space="preserve">z powyższym niezbędne jest przedłożenie w ofercie dokumentu zawierającego pełnomocnictwo w celu ustalenia podmiotu uprawnionego do występowania                     </w:t>
      </w:r>
      <w:r w:rsidRPr="00795193">
        <w:rPr>
          <w:rFonts w:ascii="Times New Roman" w:hAnsi="Times New Roman"/>
        </w:rPr>
        <w:br/>
        <w:t xml:space="preserve">w imieniu Wykonawców w sposób umożliwiający ich identyfikację. </w:t>
      </w:r>
    </w:p>
    <w:p w:rsidR="00D06661" w:rsidRPr="00795193" w:rsidRDefault="00D06661" w:rsidP="00D06661">
      <w:pPr>
        <w:numPr>
          <w:ilvl w:val="0"/>
          <w:numId w:val="20"/>
        </w:numPr>
        <w:spacing w:line="360" w:lineRule="auto"/>
        <w:contextualSpacing/>
        <w:jc w:val="both"/>
        <w:rPr>
          <w:rFonts w:ascii="Times New Roman" w:hAnsi="Times New Roman"/>
        </w:rPr>
      </w:pPr>
      <w:r w:rsidRPr="00795193">
        <w:rPr>
          <w:rFonts w:ascii="Times New Roman" w:hAnsi="Times New Roman"/>
        </w:rPr>
        <w:t xml:space="preserve">Jeżeli oferta Wykonawców wspólnie ubiegających się o udzielenie zamówienia zostanie wybrana jako najkorzystniejsza, Zamawiający będzie żądał przed zawarciem umowy </w:t>
      </w:r>
      <w:r w:rsidRPr="00795193">
        <w:rPr>
          <w:rFonts w:ascii="Times New Roman" w:hAnsi="Times New Roman"/>
        </w:rPr>
        <w:br/>
        <w:t xml:space="preserve">w sprawie zamówienia publicznego, umowy regulującej współpracę tych Wykonawców. </w:t>
      </w:r>
    </w:p>
    <w:p w:rsidR="00D06661" w:rsidRPr="00795193" w:rsidRDefault="00D06661" w:rsidP="00D06661">
      <w:pPr>
        <w:numPr>
          <w:ilvl w:val="0"/>
          <w:numId w:val="20"/>
        </w:numPr>
        <w:spacing w:line="360" w:lineRule="auto"/>
        <w:contextualSpacing/>
        <w:jc w:val="both"/>
        <w:rPr>
          <w:rFonts w:ascii="Times New Roman" w:hAnsi="Times New Roman"/>
        </w:rPr>
      </w:pPr>
      <w:r w:rsidRPr="00795193">
        <w:rPr>
          <w:rFonts w:ascii="Times New Roman" w:hAnsi="Times New Roman"/>
        </w:rPr>
        <w:t xml:space="preserve">W przypadku Wykonawców, którzy wspólnie ubiegają się o udzielenie zamówieni, żaden </w:t>
      </w:r>
      <w:r w:rsidRPr="00795193">
        <w:rPr>
          <w:rFonts w:ascii="Times New Roman" w:hAnsi="Times New Roman"/>
        </w:rPr>
        <w:br/>
        <w:t xml:space="preserve">z nich nie może podlegać wykluczeniu w okolicznościach, o których mowa w rozdziale V niniejszej SIWZ, podmiotowe warunki udziału w postępowaniu, wykonawcy Ci mogą spełniać łącznie. </w:t>
      </w:r>
    </w:p>
    <w:p w:rsidR="00D06661" w:rsidRPr="00795193" w:rsidRDefault="00D06661" w:rsidP="00D06661">
      <w:pPr>
        <w:numPr>
          <w:ilvl w:val="0"/>
          <w:numId w:val="20"/>
        </w:numPr>
        <w:spacing w:line="360" w:lineRule="auto"/>
        <w:contextualSpacing/>
        <w:jc w:val="both"/>
        <w:rPr>
          <w:rFonts w:ascii="Times New Roman" w:hAnsi="Times New Roman"/>
        </w:rPr>
      </w:pPr>
      <w:r w:rsidRPr="00795193">
        <w:rPr>
          <w:rFonts w:ascii="Times New Roman" w:hAnsi="Times New Roman"/>
        </w:rPr>
        <w:t xml:space="preserve">W celu wykazania braku podstaw do wykluczenia z postępowania o udzielnie zamówienia wymagane jest załączenie do oferty oświadczeń i przedłożenia na wezwanie dokumentów </w:t>
      </w:r>
      <w:r w:rsidRPr="00795193">
        <w:rPr>
          <w:rFonts w:ascii="Times New Roman" w:hAnsi="Times New Roman"/>
        </w:rPr>
        <w:br/>
        <w:t xml:space="preserve">dla każdego podmiotu oddzielnie. </w:t>
      </w:r>
    </w:p>
    <w:p w:rsidR="00D06661" w:rsidRPr="00795193" w:rsidRDefault="00D06661" w:rsidP="00D06661">
      <w:pPr>
        <w:numPr>
          <w:ilvl w:val="0"/>
          <w:numId w:val="20"/>
        </w:numPr>
        <w:spacing w:line="360" w:lineRule="auto"/>
        <w:contextualSpacing/>
        <w:jc w:val="both"/>
        <w:rPr>
          <w:rFonts w:ascii="Times New Roman" w:hAnsi="Times New Roman"/>
        </w:rPr>
      </w:pPr>
      <w:r w:rsidRPr="00795193">
        <w:rPr>
          <w:rFonts w:ascii="Times New Roman" w:hAnsi="Times New Roman"/>
        </w:rPr>
        <w:t xml:space="preserve">Zgodnie z art. 141 ustawy, Wykonawcy składający ofertę wspólna ponoszą solidarną odpowiedzialność za wykonanie umowy i wniesienie zabezpieczenia należytego wykonania umowy.  </w:t>
      </w:r>
    </w:p>
    <w:p w:rsidR="00D06661" w:rsidRPr="00795193" w:rsidRDefault="00D06661" w:rsidP="00D06661">
      <w:pPr>
        <w:pBdr>
          <w:bottom w:val="single" w:sz="4" w:space="1" w:color="auto"/>
        </w:pBdr>
        <w:jc w:val="both"/>
        <w:rPr>
          <w:rFonts w:ascii="Times New Roman" w:hAnsi="Times New Roman"/>
          <w:b/>
          <w:sz w:val="24"/>
          <w:szCs w:val="24"/>
        </w:rPr>
      </w:pPr>
      <w:r w:rsidRPr="00795193">
        <w:rPr>
          <w:rFonts w:ascii="Times New Roman" w:hAnsi="Times New Roman"/>
          <w:b/>
          <w:sz w:val="24"/>
          <w:szCs w:val="24"/>
        </w:rPr>
        <w:t>VI. B        INFORMACJE DOTYCZĄCE PODWYKONAWSTWA</w:t>
      </w:r>
    </w:p>
    <w:p w:rsidR="00D06661" w:rsidRPr="00795193" w:rsidRDefault="00D06661" w:rsidP="00D06661">
      <w:pPr>
        <w:pStyle w:val="Akapitzlist"/>
        <w:numPr>
          <w:ilvl w:val="0"/>
          <w:numId w:val="22"/>
        </w:numPr>
        <w:spacing w:line="360" w:lineRule="auto"/>
        <w:ind w:left="426" w:hanging="426"/>
        <w:jc w:val="both"/>
        <w:rPr>
          <w:rFonts w:ascii="Times New Roman" w:hAnsi="Times New Roman"/>
        </w:rPr>
      </w:pPr>
      <w:r w:rsidRPr="00795193">
        <w:rPr>
          <w:rFonts w:ascii="Times New Roman" w:hAnsi="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D06661" w:rsidRPr="00795193" w:rsidRDefault="00D06661" w:rsidP="00D06661">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b/>
        </w:rPr>
        <w:t xml:space="preserve">Zamawiający nie zastrzega obowiązku osobistego wykonania przez Wykonawcę kluczowych części zamówienia. </w:t>
      </w:r>
    </w:p>
    <w:p w:rsidR="00D06661" w:rsidRPr="00795193" w:rsidRDefault="00D06661" w:rsidP="00D06661">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 xml:space="preserve">Wynagrodzenie za usługi, które wykonane zostały za pośrednictwem podwykonawców i dalszych podwykonawców Zamawiający ureguluje na zasadach określonych w umowie. </w:t>
      </w:r>
    </w:p>
    <w:p w:rsidR="00D06661" w:rsidRPr="00795193" w:rsidRDefault="00D06661" w:rsidP="00D06661">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 xml:space="preserve">Przy realizacji zamówienia z udziałem podwykonawcy mają zastosowanie przepisy art. 738 ustawy Kodeks cywilny. </w:t>
      </w:r>
    </w:p>
    <w:p w:rsidR="00D06661" w:rsidRPr="00795193" w:rsidRDefault="00D06661" w:rsidP="00D06661">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D06661" w:rsidRPr="00795193" w:rsidRDefault="00D06661" w:rsidP="00D06661">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 xml:space="preserve">W przypadku podwykonawców zgłoszonych w trakcie realizacji zamówienia na zasoby których wykonawca się powołuje, zapisy wskazane w Rdz. VI B  pkt. 5 stosuje się odpowiednio. </w:t>
      </w:r>
    </w:p>
    <w:p w:rsidR="00D06661" w:rsidRPr="00795193" w:rsidRDefault="00D06661" w:rsidP="00D06661">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lastRenderedPageBreak/>
        <w:t xml:space="preserve">W przypadku, w którym Zamawiający stwierdzi, że wobec danego podwykonawcy zachodzą podstawy wykluczenia, Wykonawca obowiązany jest zastąpić tego podwykonawcę </w:t>
      </w:r>
      <w:r w:rsidRPr="00795193">
        <w:rPr>
          <w:rFonts w:ascii="Times New Roman" w:hAnsi="Times New Roman"/>
        </w:rPr>
        <w:br/>
        <w:t xml:space="preserve">lub zrezygnować z powierzenia wykonania części zamówienia podwykonawcy. </w:t>
      </w:r>
    </w:p>
    <w:p w:rsidR="00D06661" w:rsidRPr="00795193" w:rsidRDefault="00D06661" w:rsidP="00D06661">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 xml:space="preserve">Powierzenie wykonania części zamówienia podwykonawcy nie zwalnia wykonawcy                                              z odpowiedzialności za należyte wykonanie tego zamówienia. </w:t>
      </w:r>
    </w:p>
    <w:p w:rsidR="00D06661" w:rsidRPr="00795193" w:rsidRDefault="00D06661" w:rsidP="00D06661">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Zamawiający nie wymaga, aby Wykonawca składał dokumenty lub oświadczenia o braku podstaw do wykluczenia odnoszące się do podwykonawcy</w:t>
      </w:r>
      <w:r w:rsidRPr="00795193">
        <w:rPr>
          <w:rFonts w:ascii="Times New Roman" w:hAnsi="Times New Roman"/>
          <w:b/>
        </w:rPr>
        <w:t xml:space="preserve">, który nie udostępnił swoich zasobów. </w:t>
      </w:r>
    </w:p>
    <w:p w:rsidR="00D06661" w:rsidRPr="00795193" w:rsidRDefault="00D06661" w:rsidP="00D06661">
      <w:pPr>
        <w:numPr>
          <w:ilvl w:val="0"/>
          <w:numId w:val="23"/>
        </w:numPr>
        <w:pBdr>
          <w:bottom w:val="single" w:sz="4" w:space="1" w:color="auto"/>
        </w:pBdr>
        <w:spacing w:after="0" w:line="240" w:lineRule="auto"/>
        <w:contextualSpacing/>
        <w:jc w:val="both"/>
        <w:rPr>
          <w:rFonts w:ascii="Times New Roman" w:eastAsia="Times New Roman" w:hAnsi="Times New Roman"/>
          <w:lang w:eastAsia="pl-PL"/>
        </w:rPr>
      </w:pPr>
      <w:r w:rsidRPr="00795193">
        <w:rPr>
          <w:rFonts w:ascii="Times New Roman" w:hAnsi="Times New Roman"/>
          <w:b/>
          <w:sz w:val="24"/>
          <w:szCs w:val="24"/>
        </w:rPr>
        <w:t>INFORMACJA O SPOSOBIE POROZUMIENIWANIA SIĘ ZAMAWIAJĄCEGO Z WYKONAWCAMI ORAZ PRZEKAZYWNANIA OŚWIADCZEŃ I DOKUMENTÓW ORAZ WSKAZANIE OSÓB UPRAWNIONYCH DO POROZUMIEWANIA SIĘ Z WYKONAWCAMI</w:t>
      </w:r>
    </w:p>
    <w:p w:rsidR="00D06661" w:rsidRPr="00795193" w:rsidRDefault="00D06661" w:rsidP="00D06661">
      <w:pPr>
        <w:spacing w:line="360" w:lineRule="auto"/>
        <w:ind w:left="720"/>
        <w:contextualSpacing/>
        <w:jc w:val="both"/>
        <w:rPr>
          <w:rFonts w:ascii="Times New Roman" w:eastAsia="Times New Roman" w:hAnsi="Times New Roman"/>
          <w:lang w:eastAsia="pl-PL"/>
        </w:rPr>
      </w:pP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Wszelkie zawiadomienia, oświadczenia, wnioski oraz informacje Zamawiający oraz Wykonawcy mogą przekazywać pisemnie, faksem lub drogą elektroniczną, </w:t>
      </w:r>
      <w:r w:rsidRPr="00795193">
        <w:rPr>
          <w:rFonts w:ascii="Times New Roman" w:hAnsi="Times New Roman"/>
        </w:rPr>
        <w:br/>
        <w:t xml:space="preserve">za wyjątkiem oferty, umowy oraz oświadczeń i dokumentów, o których mowa  w rozdziale </w:t>
      </w:r>
      <w:r w:rsidRPr="00795193">
        <w:rPr>
          <w:rFonts w:ascii="Times New Roman" w:hAnsi="Times New Roman"/>
        </w:rPr>
        <w:br/>
        <w:t xml:space="preserve">VI niniejszej SIWZ dotyczy to również w przypadku ich złożenia w wyniku wezwania, </w:t>
      </w:r>
      <w:r w:rsidRPr="00795193">
        <w:rPr>
          <w:rFonts w:ascii="Times New Roman" w:hAnsi="Times New Roman"/>
        </w:rPr>
        <w:br/>
        <w:t>o którym mowa w art. 26. ust. 3 ustaw, dla których ustawowo przewidziana jest forma pisemna.</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Postępowanie o udzielenie zamówienia prowadzone jest w języku polskim. </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Zawiadomienia, oświadczenia, wnioski oraz informacje przekazywane pisemnie winny być składane na adres: Gmina Suchedniów, ul. Fabryczna 5, 26-130 Suchedniów. </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Zawiadomienia, oświadczenia, wnioski oraz informacje przekazywane przez Wykonawcę drogą elektroniczną winny być kierowane na adres:  </w:t>
      </w:r>
      <w:hyperlink r:id="rId17" w:history="1">
        <w:r w:rsidRPr="00795193">
          <w:rPr>
            <w:rFonts w:ascii="Times New Roman" w:hAnsi="Times New Roman"/>
            <w:b/>
            <w:u w:val="single"/>
          </w:rPr>
          <w:t>ziksuched@poczta.onet.pl</w:t>
        </w:r>
      </w:hyperlink>
      <w:r w:rsidRPr="00795193">
        <w:rPr>
          <w:rFonts w:ascii="Times New Roman" w:hAnsi="Times New Roman"/>
          <w:b/>
        </w:rPr>
        <w:t xml:space="preserve">, a faksem na nr </w:t>
      </w:r>
      <w:r w:rsidRPr="00795193">
        <w:rPr>
          <w:rFonts w:ascii="Times New Roman" w:hAnsi="Times New Roman"/>
          <w:b/>
          <w:lang w:val="en-US"/>
        </w:rPr>
        <w:t>41 25 43 090</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Wykonawca może zwrócić się do Zamawiającego o wyjaśnienie treści SIWZ.</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t>
      </w:r>
      <w:r w:rsidRPr="00795193">
        <w:rPr>
          <w:rFonts w:ascii="Times New Roman" w:hAnsi="Times New Roman"/>
        </w:rPr>
        <w:lastRenderedPageBreak/>
        <w:t xml:space="preserve">wniosek o wyjaśnienie treści SIWZ wpłynie po upływie terminu, o którym mowa powyżej, lub dotyczy udzielonych wyjaśnień, Zamawiający może udzielić wyjaśnień albo pozostawić wniosek bez rozpoznania. Zamawiający zamieści wyjaśnienia, na stronie internetowej, </w:t>
      </w:r>
      <w:r w:rsidRPr="00795193">
        <w:rPr>
          <w:rFonts w:ascii="Times New Roman" w:hAnsi="Times New Roman"/>
        </w:rPr>
        <w:br/>
        <w:t xml:space="preserve">na której udostępniono SIWZ. </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W przypadku rozbieżności pomiędzy treścią niniejszej SIWZ, a treścią udzielonych na pytania odpowiedzi, jako obowiązujące należy przyjąć treść zawartą w późniejszym oświadczeniu Zamawiającego. </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Zamawiający nie przewiduje zwołania zebrania z Wykonawcami.</w:t>
      </w:r>
    </w:p>
    <w:p w:rsidR="00D06661" w:rsidRPr="00795193" w:rsidRDefault="00D06661" w:rsidP="00D06661">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Osoba uprawnioną przez Zamawiającego do porozumiewania się z Wykonawcami jest:</w:t>
      </w:r>
    </w:p>
    <w:p w:rsidR="00D06661" w:rsidRPr="00795193" w:rsidRDefault="00D06661" w:rsidP="00D06661">
      <w:pPr>
        <w:numPr>
          <w:ilvl w:val="0"/>
          <w:numId w:val="25"/>
        </w:numPr>
        <w:contextualSpacing/>
        <w:jc w:val="both"/>
        <w:rPr>
          <w:rFonts w:ascii="Times New Roman" w:hAnsi="Times New Roman"/>
        </w:rPr>
      </w:pPr>
      <w:r w:rsidRPr="00795193">
        <w:rPr>
          <w:rFonts w:ascii="Times New Roman" w:hAnsi="Times New Roman"/>
        </w:rPr>
        <w:t>w sprawie procedury przetargowej – Pani Agnieszka Jaszczur tel. (41) 254-31-86 wew. 11</w:t>
      </w:r>
    </w:p>
    <w:p w:rsidR="00D06661" w:rsidRPr="00795193" w:rsidRDefault="00D06661" w:rsidP="00D06661">
      <w:pPr>
        <w:numPr>
          <w:ilvl w:val="0"/>
          <w:numId w:val="25"/>
        </w:numPr>
        <w:spacing w:line="360" w:lineRule="auto"/>
        <w:contextualSpacing/>
        <w:jc w:val="both"/>
        <w:rPr>
          <w:rFonts w:ascii="Times New Roman" w:hAnsi="Times New Roman"/>
        </w:rPr>
      </w:pPr>
      <w:r w:rsidRPr="00795193">
        <w:rPr>
          <w:rFonts w:ascii="Times New Roman" w:hAnsi="Times New Roman"/>
        </w:rPr>
        <w:t xml:space="preserve">w sprawie realizacji zamówienia - Pan Krzysztof Kołda tel. (41) 254-31-86 wew. 37  </w:t>
      </w:r>
    </w:p>
    <w:p w:rsidR="00D06661" w:rsidRDefault="00D06661" w:rsidP="00D06661">
      <w:pPr>
        <w:numPr>
          <w:ilvl w:val="0"/>
          <w:numId w:val="24"/>
        </w:numPr>
        <w:spacing w:line="360" w:lineRule="auto"/>
        <w:contextualSpacing/>
        <w:jc w:val="both"/>
        <w:rPr>
          <w:rFonts w:ascii="Times New Roman" w:hAnsi="Times New Roman"/>
          <w:color w:val="FF0000"/>
        </w:rPr>
      </w:pPr>
      <w:r w:rsidRPr="00795193">
        <w:rPr>
          <w:rFonts w:ascii="Times New Roman" w:hAnsi="Times New Roman"/>
        </w:rPr>
        <w:t xml:space="preserve">Zamawiający informuje, że przepisy ustawy nie pozwalają na jakikolwiek inny kontakt - zarówno z Zamawiającym jak i osobami uprawnionymi do porozumiewania się </w:t>
      </w:r>
      <w:r w:rsidRPr="00795193">
        <w:rPr>
          <w:rFonts w:ascii="Times New Roman" w:hAnsi="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D06661" w:rsidRPr="00795193" w:rsidRDefault="00D06661" w:rsidP="00D06661">
      <w:pPr>
        <w:numPr>
          <w:ilvl w:val="0"/>
          <w:numId w:val="24"/>
        </w:numPr>
        <w:spacing w:line="360" w:lineRule="auto"/>
        <w:contextualSpacing/>
        <w:jc w:val="both"/>
        <w:rPr>
          <w:rFonts w:ascii="Times New Roman" w:hAnsi="Times New Roman"/>
          <w:color w:val="FF0000"/>
        </w:rPr>
      </w:pPr>
      <w:r w:rsidRPr="00795193">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t xml:space="preserve">administratorem danych osobowych Wykonawców jest Gmina Suchedniów, </w:t>
      </w:r>
      <w:r w:rsidRPr="00795193">
        <w:rPr>
          <w:rFonts w:ascii="Times New Roman" w:hAnsi="Times New Roman"/>
        </w:rPr>
        <w:br/>
        <w:t xml:space="preserve">ul. Fabryczna 5, 26 – 130 Suchedniów, </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t xml:space="preserve">inspektorem ochrony danych osobowych w Gminie Suchedniów jest  Pan Władysław Grudniewski dostępny pod nr telefonu tel. 41 25 43 250 wew. 10, </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t>dane osobowe Wykonawców przetwarzane będą na podstawie art. 6 ust. 1 lit. c RODO w celu związanym z postępowaniem o udzielenie zamówienia publicznego pn.: Pełnienie nadzoru inwestorskiego nad realizacją zadania pn.: „</w:t>
      </w:r>
      <w:r w:rsidR="003850A2" w:rsidRPr="00D06661">
        <w:rPr>
          <w:rFonts w:ascii="Times New Roman" w:hAnsi="Times New Roman"/>
          <w:b/>
        </w:rPr>
        <w:t xml:space="preserve">Pełnienie nadzoru inwestorskiego nad realizacją zadania pn.: Przebudowa ulic Powstańców 1863 r. i Krótkiej </w:t>
      </w:r>
      <w:r w:rsidR="003850A2" w:rsidRPr="00D06661">
        <w:rPr>
          <w:rFonts w:ascii="Times New Roman" w:hAnsi="Times New Roman"/>
          <w:b/>
        </w:rPr>
        <w:br/>
        <w:t xml:space="preserve">w Suchedniowie - poprawa sieci dróg wraz z przebudową sieci kanalizacyjnej </w:t>
      </w:r>
      <w:r w:rsidR="003850A2" w:rsidRPr="00D06661">
        <w:rPr>
          <w:rFonts w:ascii="Times New Roman" w:hAnsi="Times New Roman"/>
          <w:b/>
        </w:rPr>
        <w:br/>
        <w:t>i wodociągowej w ul. Powstańców i Krótkiej - dostarczenie wody i odprowadzenie ścieków</w:t>
      </w:r>
      <w:r w:rsidRPr="00795193">
        <w:rPr>
          <w:rFonts w:ascii="Times New Roman" w:hAnsi="Times New Roman"/>
          <w:b/>
        </w:rPr>
        <w:t xml:space="preserve">” </w:t>
      </w:r>
      <w:r w:rsidRPr="00795193">
        <w:rPr>
          <w:rFonts w:ascii="Times New Roman" w:hAnsi="Times New Roman"/>
        </w:rPr>
        <w:t>prowadzonego w trybie przetargu nieograniczonego,</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lastRenderedPageBreak/>
        <w:t xml:space="preserve">Odbiorcami Pani/Pana danych osobowych będą osoby lub podmioty, którym udostępniona zostanie dokumentacja postępowania w oparciu o art. 8 oraz art. 96 ust. 3 ustawy z dnia 29 stycznia 2004 r. Prawo zamówień publicznych (Dz. U. z 2018 r. poz. 1986 ze zm.), </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t xml:space="preserve">Pani/Pana dane osobowe będą przechowywane zgodnie z art. 97 ust. 1 ustawy </w:t>
      </w:r>
      <w:proofErr w:type="spellStart"/>
      <w:r w:rsidRPr="00795193">
        <w:rPr>
          <w:rFonts w:ascii="Times New Roman" w:hAnsi="Times New Roman"/>
        </w:rPr>
        <w:t>Pzp</w:t>
      </w:r>
      <w:proofErr w:type="spellEnd"/>
      <w:r w:rsidRPr="00795193">
        <w:rPr>
          <w:rFonts w:ascii="Times New Roman" w:hAnsi="Times New Roman"/>
        </w:rPr>
        <w:t>,</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t xml:space="preserve">obowiązek podania przez Pani/Pana danych osobowych bezpośrednio Pani/Pana dotyczących jest wymogiem ustawowym określonym w przepisach ustawy </w:t>
      </w:r>
      <w:proofErr w:type="spellStart"/>
      <w:r w:rsidRPr="00795193">
        <w:rPr>
          <w:rFonts w:ascii="Times New Roman" w:hAnsi="Times New Roman"/>
        </w:rPr>
        <w:t>Pzp</w:t>
      </w:r>
      <w:proofErr w:type="spellEnd"/>
      <w:r w:rsidRPr="00795193">
        <w:rPr>
          <w:rFonts w:ascii="Times New Roman" w:hAnsi="Times New Roman"/>
        </w:rPr>
        <w:t xml:space="preserve">, związanym z udziałem w postępowaniu o udzielenie zamówienia publicznego, konsekwencje niepodania określonych danych wynikają z ustawy </w:t>
      </w:r>
      <w:proofErr w:type="spellStart"/>
      <w:r w:rsidRPr="00795193">
        <w:rPr>
          <w:rFonts w:ascii="Times New Roman" w:hAnsi="Times New Roman"/>
        </w:rPr>
        <w:t>Pzp</w:t>
      </w:r>
      <w:proofErr w:type="spellEnd"/>
      <w:r w:rsidRPr="00795193">
        <w:rPr>
          <w:rFonts w:ascii="Times New Roman" w:hAnsi="Times New Roman"/>
        </w:rPr>
        <w:t xml:space="preserve">, </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t xml:space="preserve">w odniesieniu do Pani/Pana danych osobowych decyzje nie będą podejmowane </w:t>
      </w:r>
      <w:r w:rsidRPr="00795193">
        <w:rPr>
          <w:rFonts w:ascii="Times New Roman" w:hAnsi="Times New Roman"/>
        </w:rPr>
        <w:br/>
        <w:t xml:space="preserve">w sposób zautomatyzowany, stosownie do art. 22 RODO, </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t xml:space="preserve">posiada Pan/Pani: </w:t>
      </w:r>
    </w:p>
    <w:p w:rsidR="00D06661" w:rsidRPr="00795193" w:rsidRDefault="00D06661" w:rsidP="00CF1948">
      <w:pPr>
        <w:pStyle w:val="Akapitzlist"/>
        <w:numPr>
          <w:ilvl w:val="0"/>
          <w:numId w:val="66"/>
        </w:numPr>
        <w:spacing w:line="360" w:lineRule="auto"/>
        <w:ind w:left="993" w:hanging="284"/>
        <w:jc w:val="both"/>
        <w:rPr>
          <w:rFonts w:ascii="Times New Roman" w:hAnsi="Times New Roman"/>
        </w:rPr>
      </w:pPr>
      <w:r w:rsidRPr="00795193">
        <w:rPr>
          <w:rFonts w:ascii="Times New Roman" w:hAnsi="Times New Roman"/>
        </w:rPr>
        <w:t xml:space="preserve">na podstawie art. 15 RODO prawo dostępu do danych osobowych dotyczących Pani/Pana, </w:t>
      </w:r>
    </w:p>
    <w:p w:rsidR="00D06661" w:rsidRPr="00795193" w:rsidRDefault="00D06661" w:rsidP="00CF1948">
      <w:pPr>
        <w:pStyle w:val="Akapitzlist"/>
        <w:numPr>
          <w:ilvl w:val="0"/>
          <w:numId w:val="66"/>
        </w:numPr>
        <w:spacing w:line="360" w:lineRule="auto"/>
        <w:ind w:left="993" w:hanging="284"/>
        <w:jc w:val="both"/>
        <w:rPr>
          <w:rFonts w:ascii="Times New Roman" w:hAnsi="Times New Roman"/>
        </w:rPr>
      </w:pPr>
      <w:r w:rsidRPr="00795193">
        <w:rPr>
          <w:rFonts w:ascii="Times New Roman" w:hAnsi="Times New Roman"/>
        </w:rPr>
        <w:t>na podstawie art. 16 RODO prawo do sprostowania Pani/Pana danych osobowych,</w:t>
      </w:r>
    </w:p>
    <w:p w:rsidR="00D06661" w:rsidRPr="00795193" w:rsidRDefault="00D06661" w:rsidP="00CF1948">
      <w:pPr>
        <w:pStyle w:val="Akapitzlist"/>
        <w:numPr>
          <w:ilvl w:val="0"/>
          <w:numId w:val="66"/>
        </w:numPr>
        <w:spacing w:line="360" w:lineRule="auto"/>
        <w:ind w:left="993" w:hanging="284"/>
        <w:jc w:val="both"/>
        <w:rPr>
          <w:rFonts w:ascii="Times New Roman" w:hAnsi="Times New Roman"/>
        </w:rPr>
      </w:pPr>
      <w:r w:rsidRPr="00795193">
        <w:rPr>
          <w:rFonts w:ascii="Times New Roman" w:hAnsi="Times New Roman"/>
        </w:rPr>
        <w:t xml:space="preserve">na podstawie art. 18 RODO prawo żądania od administratora ograniczenia przetwarzania danych osobowych z zastrzeżeniem przypadków, o których mowa w art. 18 ust. 2 RODO, </w:t>
      </w:r>
    </w:p>
    <w:p w:rsidR="00D06661" w:rsidRPr="00795193" w:rsidRDefault="00D06661" w:rsidP="00CF1948">
      <w:pPr>
        <w:pStyle w:val="Akapitzlist"/>
        <w:numPr>
          <w:ilvl w:val="0"/>
          <w:numId w:val="66"/>
        </w:numPr>
        <w:spacing w:line="360" w:lineRule="auto"/>
        <w:ind w:left="993" w:hanging="284"/>
        <w:jc w:val="both"/>
        <w:rPr>
          <w:rFonts w:ascii="Times New Roman" w:hAnsi="Times New Roman"/>
        </w:rPr>
      </w:pPr>
      <w:r w:rsidRPr="00795193">
        <w:rPr>
          <w:rFonts w:ascii="Times New Roman" w:hAnsi="Times New Roman"/>
        </w:rPr>
        <w:t xml:space="preserve">prawo do wniesienia skargi do Prezesa Urzędu Ochrony Danych Osobowych, gdy uzna Pani/ Pan, że przetwarzanie danych osobowych Pani/Pana dotyczących narusza przepisy RODO, </w:t>
      </w:r>
    </w:p>
    <w:p w:rsidR="00D06661" w:rsidRPr="00795193" w:rsidRDefault="00D06661" w:rsidP="00CF1948">
      <w:pPr>
        <w:pStyle w:val="Akapitzlist"/>
        <w:numPr>
          <w:ilvl w:val="0"/>
          <w:numId w:val="65"/>
        </w:numPr>
        <w:spacing w:line="360" w:lineRule="auto"/>
        <w:jc w:val="both"/>
        <w:rPr>
          <w:rFonts w:ascii="Times New Roman" w:hAnsi="Times New Roman"/>
        </w:rPr>
      </w:pPr>
      <w:r w:rsidRPr="00795193">
        <w:rPr>
          <w:rFonts w:ascii="Times New Roman" w:hAnsi="Times New Roman"/>
        </w:rPr>
        <w:t xml:space="preserve">nie przysługuje Pani/Panu: </w:t>
      </w:r>
    </w:p>
    <w:p w:rsidR="00D06661" w:rsidRPr="00795193" w:rsidRDefault="00D06661" w:rsidP="00CF1948">
      <w:pPr>
        <w:pStyle w:val="Akapitzlist"/>
        <w:numPr>
          <w:ilvl w:val="0"/>
          <w:numId w:val="67"/>
        </w:numPr>
        <w:spacing w:line="360" w:lineRule="auto"/>
        <w:ind w:left="993" w:hanging="284"/>
        <w:jc w:val="both"/>
        <w:rPr>
          <w:rFonts w:ascii="Times New Roman" w:hAnsi="Times New Roman"/>
        </w:rPr>
      </w:pPr>
      <w:r w:rsidRPr="00795193">
        <w:rPr>
          <w:rFonts w:ascii="Times New Roman" w:hAnsi="Times New Roman"/>
        </w:rPr>
        <w:t xml:space="preserve">w związku z art. 17 ust. 3 lit. b, d lub e RODO prawo do usunięcia danych osobowych, </w:t>
      </w:r>
    </w:p>
    <w:p w:rsidR="00D06661" w:rsidRPr="00795193" w:rsidRDefault="00D06661" w:rsidP="00CF1948">
      <w:pPr>
        <w:pStyle w:val="Akapitzlist"/>
        <w:numPr>
          <w:ilvl w:val="0"/>
          <w:numId w:val="67"/>
        </w:numPr>
        <w:spacing w:line="360" w:lineRule="auto"/>
        <w:ind w:left="993" w:hanging="284"/>
        <w:jc w:val="both"/>
        <w:rPr>
          <w:rFonts w:ascii="Times New Roman" w:hAnsi="Times New Roman"/>
        </w:rPr>
      </w:pPr>
      <w:r w:rsidRPr="00795193">
        <w:rPr>
          <w:rFonts w:ascii="Times New Roman" w:hAnsi="Times New Roman"/>
        </w:rPr>
        <w:t xml:space="preserve">prawo do przenoszenia danych osobowych, o którym mowa w art. 20 RODO, </w:t>
      </w:r>
    </w:p>
    <w:p w:rsidR="00D06661" w:rsidRPr="00795193" w:rsidRDefault="00D06661" w:rsidP="00CF1948">
      <w:pPr>
        <w:pStyle w:val="Akapitzlist"/>
        <w:numPr>
          <w:ilvl w:val="0"/>
          <w:numId w:val="67"/>
        </w:numPr>
        <w:spacing w:line="360" w:lineRule="auto"/>
        <w:ind w:left="993" w:hanging="284"/>
        <w:jc w:val="both"/>
        <w:rPr>
          <w:rFonts w:ascii="Times New Roman" w:hAnsi="Times New Roman"/>
        </w:rPr>
      </w:pPr>
      <w:r w:rsidRPr="00795193">
        <w:rPr>
          <w:rFonts w:ascii="Times New Roman" w:hAnsi="Times New Roman"/>
        </w:rPr>
        <w:t>na podstawie art. 21 RODO prawo sprzeciwu, wobec przetwarzania danych osobowych, gdyż podstawą prawną przetwarzania Pani/Pana danych osobowych jest art. 6 ust. 1 lit. c RODO.</w:t>
      </w:r>
    </w:p>
    <w:p w:rsidR="00D06661" w:rsidRPr="00EC384A" w:rsidRDefault="00D06661" w:rsidP="00D06661">
      <w:pPr>
        <w:numPr>
          <w:ilvl w:val="0"/>
          <w:numId w:val="26"/>
        </w:numPr>
        <w:pBdr>
          <w:bottom w:val="single" w:sz="4" w:space="1" w:color="auto"/>
        </w:pBdr>
        <w:spacing w:line="360" w:lineRule="auto"/>
        <w:contextualSpacing/>
        <w:jc w:val="both"/>
        <w:rPr>
          <w:rFonts w:ascii="Times New Roman" w:eastAsia="Times New Roman" w:hAnsi="Times New Roman"/>
          <w:lang w:eastAsia="pl-PL"/>
        </w:rPr>
      </w:pPr>
      <w:r w:rsidRPr="00EC384A">
        <w:rPr>
          <w:rFonts w:ascii="Times New Roman" w:hAnsi="Times New Roman"/>
          <w:b/>
          <w:sz w:val="24"/>
          <w:szCs w:val="24"/>
        </w:rPr>
        <w:t>WYMAGANIA DOTYCZĄCE WADIUM</w:t>
      </w:r>
    </w:p>
    <w:p w:rsidR="00D06661" w:rsidRPr="00EC384A" w:rsidRDefault="00D06661" w:rsidP="00D06661">
      <w:pPr>
        <w:spacing w:line="360" w:lineRule="auto"/>
        <w:ind w:left="720"/>
        <w:contextualSpacing/>
        <w:jc w:val="both"/>
        <w:rPr>
          <w:rFonts w:ascii="Times New Roman" w:hAnsi="Times New Roman"/>
          <w:color w:val="FF0000"/>
        </w:rPr>
      </w:pPr>
      <w:r w:rsidRPr="00EC384A">
        <w:rPr>
          <w:rFonts w:ascii="Times New Roman" w:hAnsi="Times New Roman"/>
        </w:rPr>
        <w:t>Zamawiający informuje, iż w bieżącym postępowaniu nie wymaga wniesienia wadium.</w:t>
      </w:r>
    </w:p>
    <w:p w:rsidR="00D06661" w:rsidRPr="00EC384A" w:rsidRDefault="00D06661" w:rsidP="00D06661">
      <w:pPr>
        <w:spacing w:line="360" w:lineRule="auto"/>
        <w:ind w:left="720"/>
        <w:contextualSpacing/>
        <w:jc w:val="both"/>
        <w:rPr>
          <w:rFonts w:ascii="Times New Roman" w:hAnsi="Times New Roman"/>
          <w:color w:val="FF0000"/>
        </w:rPr>
      </w:pPr>
    </w:p>
    <w:p w:rsidR="00D06661" w:rsidRPr="00EC384A" w:rsidRDefault="00D06661" w:rsidP="00D06661">
      <w:pPr>
        <w:numPr>
          <w:ilvl w:val="0"/>
          <w:numId w:val="27"/>
        </w:numPr>
        <w:pBdr>
          <w:bottom w:val="single" w:sz="4" w:space="1" w:color="auto"/>
        </w:pBdr>
        <w:spacing w:line="360" w:lineRule="auto"/>
        <w:contextualSpacing/>
        <w:jc w:val="both"/>
        <w:rPr>
          <w:rFonts w:ascii="Times New Roman" w:hAnsi="Times New Roman"/>
        </w:rPr>
      </w:pPr>
      <w:r w:rsidRPr="00EC384A">
        <w:rPr>
          <w:rFonts w:ascii="Times New Roman" w:hAnsi="Times New Roman"/>
          <w:b/>
          <w:sz w:val="24"/>
          <w:szCs w:val="24"/>
        </w:rPr>
        <w:t>TERMIN ZWIĄZANIA OFERTĄ</w:t>
      </w:r>
    </w:p>
    <w:p w:rsidR="00D06661" w:rsidRPr="00EC384A" w:rsidRDefault="00D06661" w:rsidP="00D06661">
      <w:pPr>
        <w:numPr>
          <w:ilvl w:val="0"/>
          <w:numId w:val="28"/>
        </w:numPr>
        <w:spacing w:line="360" w:lineRule="auto"/>
        <w:contextualSpacing/>
        <w:jc w:val="both"/>
        <w:rPr>
          <w:rFonts w:ascii="Times New Roman" w:hAnsi="Times New Roman"/>
        </w:rPr>
      </w:pPr>
      <w:r w:rsidRPr="00EC384A">
        <w:rPr>
          <w:rFonts w:ascii="Times New Roman" w:hAnsi="Times New Roman"/>
        </w:rPr>
        <w:t xml:space="preserve">Termin związania ofertą wynosi 30 dni. </w:t>
      </w:r>
    </w:p>
    <w:p w:rsidR="00D06661" w:rsidRPr="00EC384A" w:rsidRDefault="00D06661" w:rsidP="00D06661">
      <w:pPr>
        <w:numPr>
          <w:ilvl w:val="0"/>
          <w:numId w:val="28"/>
        </w:numPr>
        <w:spacing w:line="360" w:lineRule="auto"/>
        <w:contextualSpacing/>
        <w:jc w:val="both"/>
        <w:rPr>
          <w:rFonts w:ascii="Times New Roman" w:hAnsi="Times New Roman"/>
        </w:rPr>
      </w:pPr>
      <w:r w:rsidRPr="00EC384A">
        <w:rPr>
          <w:rFonts w:ascii="Times New Roman" w:hAnsi="Times New Roman"/>
        </w:rPr>
        <w:t>Bieg terminu związania ofertą rozpoczyna się wraz z upływem terminu składania ofert.</w:t>
      </w:r>
    </w:p>
    <w:p w:rsidR="00D06661" w:rsidRPr="00EC384A" w:rsidRDefault="00D06661" w:rsidP="00D06661">
      <w:pPr>
        <w:spacing w:line="360" w:lineRule="auto"/>
        <w:ind w:left="720"/>
        <w:contextualSpacing/>
        <w:jc w:val="both"/>
        <w:rPr>
          <w:rFonts w:ascii="Times New Roman" w:hAnsi="Times New Roman"/>
          <w:color w:val="FF0000"/>
        </w:rPr>
      </w:pPr>
    </w:p>
    <w:p w:rsidR="00D06661" w:rsidRPr="0076031E" w:rsidRDefault="00D06661" w:rsidP="00D06661">
      <w:pPr>
        <w:numPr>
          <w:ilvl w:val="0"/>
          <w:numId w:val="29"/>
        </w:numPr>
        <w:pBdr>
          <w:bottom w:val="single" w:sz="4" w:space="1" w:color="auto"/>
        </w:pBdr>
        <w:spacing w:line="360" w:lineRule="auto"/>
        <w:contextualSpacing/>
        <w:jc w:val="both"/>
        <w:rPr>
          <w:rFonts w:ascii="Times New Roman" w:hAnsi="Times New Roman"/>
        </w:rPr>
      </w:pPr>
      <w:r w:rsidRPr="0076031E">
        <w:rPr>
          <w:rFonts w:ascii="Times New Roman" w:hAnsi="Times New Roman"/>
          <w:b/>
          <w:sz w:val="24"/>
          <w:szCs w:val="24"/>
        </w:rPr>
        <w:t>OPIS SPOSOBU PRZYGOTOWYWANIA OFERTY</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t xml:space="preserve">Oferta musi być sporządzania w języku polskim w formie pisemnej pod rygorem nieważności. </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t>Treść oferty musi być zgodna z treścią SIWZ.</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t>Wykonawca ponosi wszelkie koszty związane z przygotowaniem i złożeniem oferty.</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lastRenderedPageBreak/>
        <w:t xml:space="preserve">Ofertę należy złożyć w trwale zamkniętej, nieprzejrzystej kopercie gwarantującej jej nienaruszalność do terminu otwarcia ofert. </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  muszą być przedstawione w formie oryginału lub kopii poświadczonej "za zgodność </w:t>
      </w:r>
      <w:r w:rsidRPr="0076031E">
        <w:rPr>
          <w:rFonts w:ascii="Times New Roman" w:hAnsi="Times New Roman"/>
        </w:rPr>
        <w:br/>
        <w:t xml:space="preserve">z oryginałem" przez Wykonawcę, osobę upoważnioną wymienioną w dokumencie rejestracyjnym lub pełnomocnika,  na każdej stronie zawierającej treść. </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eastAsia="Times New Roman" w:hAnsi="Times New Roman"/>
          <w:lang w:eastAsia="pl-PL"/>
        </w:rPr>
        <w:t>Jeżeli oryginalny dokument został sporządzony w innym języku wymaga się oprócz tego dokumentu złożenia jego tłumaczenia na język polski, poświadczonym przez wykonawcę.</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t>Na kopercie należy umieścić następujące informacje:</w:t>
      </w:r>
    </w:p>
    <w:p w:rsidR="00D06661" w:rsidRDefault="00D06661" w:rsidP="00D06661">
      <w:pPr>
        <w:spacing w:after="0" w:line="360" w:lineRule="auto"/>
        <w:ind w:left="709" w:hanging="709"/>
        <w:jc w:val="both"/>
        <w:rPr>
          <w:rFonts w:ascii="Times New Roman" w:hAnsi="Times New Roman"/>
        </w:rPr>
      </w:pPr>
      <w:r w:rsidRPr="0076031E">
        <w:rPr>
          <w:rFonts w:ascii="Times New Roman" w:hAnsi="Times New Roman"/>
        </w:rPr>
        <w:t xml:space="preserve">           - Nazwa i adres Wykonawcy, </w:t>
      </w:r>
    </w:p>
    <w:p w:rsidR="00D06661" w:rsidRPr="0076031E" w:rsidRDefault="00D06661" w:rsidP="00D06661">
      <w:pPr>
        <w:spacing w:after="0" w:line="360" w:lineRule="auto"/>
        <w:ind w:left="709"/>
        <w:jc w:val="both"/>
        <w:rPr>
          <w:rFonts w:ascii="Times New Roman" w:hAnsi="Times New Roman"/>
        </w:rPr>
      </w:pPr>
      <w:r>
        <w:rPr>
          <w:rFonts w:ascii="Times New Roman" w:hAnsi="Times New Roman"/>
        </w:rPr>
        <w:t xml:space="preserve">- nazwę postępowania: </w:t>
      </w:r>
      <w:r>
        <w:rPr>
          <w:rFonts w:ascii="Times New Roman" w:hAnsi="Times New Roman"/>
          <w:b/>
        </w:rPr>
        <w:t>"</w:t>
      </w:r>
      <w:r w:rsidR="00F76374">
        <w:rPr>
          <w:rFonts w:ascii="Times New Roman" w:hAnsi="Times New Roman"/>
          <w:b/>
        </w:rPr>
        <w:t>P</w:t>
      </w:r>
      <w:r w:rsidR="00F76374" w:rsidRPr="003F0B07">
        <w:rPr>
          <w:rFonts w:ascii="Times New Roman" w:hAnsi="Times New Roman"/>
          <w:b/>
        </w:rPr>
        <w:t>ełnienie nadzoru inwestorskiego nad realizacją zadania pn</w:t>
      </w:r>
      <w:r w:rsidRPr="003F0B07">
        <w:rPr>
          <w:rFonts w:ascii="Times New Roman" w:hAnsi="Times New Roman"/>
          <w:b/>
        </w:rPr>
        <w:t xml:space="preserve">.: </w:t>
      </w:r>
      <w:r w:rsidR="00F76374" w:rsidRPr="00D06661">
        <w:rPr>
          <w:rFonts w:ascii="Times New Roman" w:hAnsi="Times New Roman"/>
          <w:b/>
        </w:rPr>
        <w:t>Pełnienie nadzoru inwestorskiego nad realizacją zadania pn.: Przebudowa ulic Powstańców 1863</w:t>
      </w:r>
      <w:r w:rsidR="00F76374">
        <w:rPr>
          <w:rFonts w:ascii="Times New Roman" w:hAnsi="Times New Roman"/>
          <w:b/>
        </w:rPr>
        <w:t xml:space="preserve"> r. i Krótkiej </w:t>
      </w:r>
      <w:r w:rsidR="00F76374" w:rsidRPr="00D06661">
        <w:rPr>
          <w:rFonts w:ascii="Times New Roman" w:hAnsi="Times New Roman"/>
          <w:b/>
        </w:rPr>
        <w:t>w Suchedniowie - poprawa sieci dróg wraz z p</w:t>
      </w:r>
      <w:r w:rsidR="00F76374">
        <w:rPr>
          <w:rFonts w:ascii="Times New Roman" w:hAnsi="Times New Roman"/>
          <w:b/>
        </w:rPr>
        <w:t xml:space="preserve">rzebudową sieci kanalizacyjnej </w:t>
      </w:r>
      <w:r w:rsidR="00F76374" w:rsidRPr="00D06661">
        <w:rPr>
          <w:rFonts w:ascii="Times New Roman" w:hAnsi="Times New Roman"/>
          <w:b/>
        </w:rPr>
        <w:t xml:space="preserve">i wodociągowej w ul. Powstańców i Krótkiej - dostarczenie wody </w:t>
      </w:r>
      <w:r w:rsidR="00F76374">
        <w:rPr>
          <w:rFonts w:ascii="Times New Roman" w:hAnsi="Times New Roman"/>
          <w:b/>
        </w:rPr>
        <w:br/>
      </w:r>
      <w:r w:rsidR="00F76374" w:rsidRPr="00D06661">
        <w:rPr>
          <w:rFonts w:ascii="Times New Roman" w:hAnsi="Times New Roman"/>
          <w:b/>
        </w:rPr>
        <w:t>i odprowadzenie ścieków</w:t>
      </w:r>
      <w:r w:rsidRPr="003F0B07">
        <w:rPr>
          <w:rFonts w:ascii="Times New Roman" w:hAnsi="Times New Roman"/>
          <w:b/>
        </w:rPr>
        <w:t>".</w:t>
      </w:r>
      <w:r>
        <w:rPr>
          <w:rFonts w:ascii="Times New Roman" w:hAnsi="Times New Roman"/>
          <w:b/>
        </w:rPr>
        <w:t xml:space="preserve"> OZNACZENIE POSTĘPOWANIA: GNI.271.</w:t>
      </w:r>
      <w:r w:rsidR="00F76374">
        <w:rPr>
          <w:rFonts w:ascii="Times New Roman" w:hAnsi="Times New Roman"/>
          <w:b/>
        </w:rPr>
        <w:t>7</w:t>
      </w:r>
      <w:r>
        <w:rPr>
          <w:rFonts w:ascii="Times New Roman" w:hAnsi="Times New Roman"/>
          <w:b/>
        </w:rPr>
        <w:t>.2019</w:t>
      </w:r>
    </w:p>
    <w:p w:rsidR="00D06661" w:rsidRPr="00EC384A" w:rsidRDefault="00D06661" w:rsidP="00D06661">
      <w:pPr>
        <w:spacing w:line="360" w:lineRule="auto"/>
        <w:ind w:left="709" w:hanging="709"/>
        <w:jc w:val="center"/>
        <w:rPr>
          <w:rFonts w:ascii="Times New Roman" w:hAnsi="Times New Roman"/>
          <w:b/>
          <w:color w:val="FF0000"/>
        </w:rPr>
      </w:pPr>
      <w:r w:rsidRPr="00EC384A">
        <w:rPr>
          <w:rFonts w:ascii="Times New Roman" w:hAnsi="Times New Roman"/>
          <w:b/>
          <w:color w:val="FF0000"/>
        </w:rPr>
        <w:t xml:space="preserve">„Nie otwierać przed </w:t>
      </w:r>
      <w:r w:rsidR="006D320D">
        <w:rPr>
          <w:rFonts w:ascii="Times New Roman" w:hAnsi="Times New Roman"/>
          <w:b/>
          <w:color w:val="FF0000"/>
        </w:rPr>
        <w:t>05-09</w:t>
      </w:r>
      <w:r>
        <w:rPr>
          <w:rFonts w:ascii="Times New Roman" w:hAnsi="Times New Roman"/>
          <w:b/>
          <w:color w:val="FF0000"/>
        </w:rPr>
        <w:t>-2019</w:t>
      </w:r>
      <w:r w:rsidRPr="00EC384A">
        <w:rPr>
          <w:rFonts w:ascii="Times New Roman" w:hAnsi="Times New Roman"/>
          <w:b/>
          <w:color w:val="FF0000"/>
        </w:rPr>
        <w:t xml:space="preserve"> r. godz. </w:t>
      </w:r>
      <w:r>
        <w:rPr>
          <w:rFonts w:ascii="Times New Roman" w:hAnsi="Times New Roman"/>
          <w:b/>
          <w:color w:val="FF0000"/>
        </w:rPr>
        <w:t>12:15"</w:t>
      </w:r>
    </w:p>
    <w:p w:rsidR="00D06661" w:rsidRPr="0076031E" w:rsidRDefault="00D06661" w:rsidP="00D06661">
      <w:pPr>
        <w:spacing w:line="360" w:lineRule="auto"/>
        <w:ind w:left="709" w:hanging="709"/>
        <w:jc w:val="both"/>
        <w:rPr>
          <w:rFonts w:ascii="Times New Roman" w:hAnsi="Times New Roman"/>
        </w:rPr>
      </w:pPr>
      <w:r w:rsidRPr="0076031E">
        <w:rPr>
          <w:rFonts w:ascii="Times New Roman" w:hAnsi="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D06661" w:rsidRPr="0076031E" w:rsidRDefault="00D06661" w:rsidP="00D06661">
      <w:pPr>
        <w:numPr>
          <w:ilvl w:val="0"/>
          <w:numId w:val="30"/>
        </w:numPr>
        <w:spacing w:line="360" w:lineRule="auto"/>
        <w:contextualSpacing/>
        <w:jc w:val="both"/>
        <w:rPr>
          <w:rFonts w:ascii="Times New Roman" w:hAnsi="Times New Roman"/>
        </w:rPr>
      </w:pPr>
      <w:r w:rsidRPr="0076031E">
        <w:rPr>
          <w:rFonts w:ascii="Times New Roman" w:hAnsi="Times New Roman"/>
        </w:rPr>
        <w:t xml:space="preserve">Zastrzeżenie informacji, które nie stanowią tajemnicy przedsiębiorstwa w rozumieniu ustawy </w:t>
      </w:r>
      <w:r w:rsidRPr="0076031E">
        <w:rPr>
          <w:rFonts w:ascii="Times New Roman" w:hAnsi="Times New Roman"/>
        </w:rPr>
        <w:br/>
        <w:t xml:space="preserve">o zwalczaniu nieuczciwej konkurencji będzie traktowane jako bezskuteczne. </w:t>
      </w:r>
    </w:p>
    <w:p w:rsidR="00D06661" w:rsidRPr="00F76374" w:rsidRDefault="00D06661" w:rsidP="00D06661">
      <w:pPr>
        <w:numPr>
          <w:ilvl w:val="0"/>
          <w:numId w:val="30"/>
        </w:numPr>
        <w:spacing w:line="360" w:lineRule="auto"/>
        <w:contextualSpacing/>
        <w:jc w:val="both"/>
        <w:rPr>
          <w:rFonts w:ascii="Times New Roman" w:hAnsi="Times New Roman"/>
          <w:b/>
        </w:rPr>
      </w:pPr>
      <w:r w:rsidRPr="00F76374">
        <w:rPr>
          <w:rFonts w:ascii="Times New Roman" w:hAnsi="Times New Roman"/>
          <w:b/>
        </w:rPr>
        <w:t xml:space="preserve">Zamawiający nie przewiduje zwrotu kosztów udziału w postępowaniu. </w:t>
      </w:r>
    </w:p>
    <w:p w:rsidR="00D06661" w:rsidRPr="00EC384A" w:rsidRDefault="00D06661" w:rsidP="00D06661">
      <w:pPr>
        <w:spacing w:line="360" w:lineRule="auto"/>
        <w:ind w:left="720"/>
        <w:contextualSpacing/>
        <w:jc w:val="both"/>
        <w:rPr>
          <w:rFonts w:ascii="Times New Roman" w:hAnsi="Times New Roman"/>
          <w:b/>
          <w:i/>
          <w:color w:val="FF0000"/>
        </w:rPr>
      </w:pPr>
    </w:p>
    <w:p w:rsidR="00D06661" w:rsidRPr="00666528" w:rsidRDefault="00D06661" w:rsidP="00D06661">
      <w:pPr>
        <w:numPr>
          <w:ilvl w:val="0"/>
          <w:numId w:val="31"/>
        </w:numPr>
        <w:pBdr>
          <w:bottom w:val="single" w:sz="4" w:space="1" w:color="auto"/>
        </w:pBdr>
        <w:spacing w:line="360" w:lineRule="auto"/>
        <w:ind w:hanging="294"/>
        <w:contextualSpacing/>
        <w:jc w:val="both"/>
        <w:rPr>
          <w:rFonts w:ascii="Times New Roman" w:hAnsi="Times New Roman"/>
          <w:b/>
          <w:sz w:val="24"/>
          <w:szCs w:val="24"/>
        </w:rPr>
      </w:pPr>
      <w:r w:rsidRPr="00666528">
        <w:rPr>
          <w:rFonts w:ascii="Times New Roman" w:hAnsi="Times New Roman"/>
          <w:b/>
          <w:sz w:val="24"/>
          <w:szCs w:val="24"/>
        </w:rPr>
        <w:t>MIEJSCE ORAZ TERMIN SKŁADANIA OFERT</w:t>
      </w:r>
    </w:p>
    <w:p w:rsidR="00D06661" w:rsidRPr="00666528" w:rsidRDefault="00D06661" w:rsidP="00D06661">
      <w:pPr>
        <w:numPr>
          <w:ilvl w:val="0"/>
          <w:numId w:val="32"/>
        </w:numPr>
        <w:spacing w:line="360" w:lineRule="auto"/>
        <w:contextualSpacing/>
        <w:jc w:val="both"/>
        <w:rPr>
          <w:rFonts w:ascii="Times New Roman" w:hAnsi="Times New Roman"/>
          <w:b/>
          <w:sz w:val="24"/>
          <w:szCs w:val="24"/>
        </w:rPr>
      </w:pPr>
      <w:r w:rsidRPr="00666528">
        <w:rPr>
          <w:rFonts w:ascii="Times New Roman" w:hAnsi="Times New Roman"/>
        </w:rPr>
        <w:lastRenderedPageBreak/>
        <w:t xml:space="preserve">Oferty należy składać w siedzibie Zamawiającego tj. w Urzędzie Miasta i Gminy </w:t>
      </w:r>
      <w:r w:rsidRPr="00666528">
        <w:rPr>
          <w:rFonts w:ascii="Times New Roman" w:hAnsi="Times New Roman"/>
        </w:rPr>
        <w:br/>
        <w:t xml:space="preserve">w Suchedniowie ul. Fabryczna 5, 26 - 130 Suchedniów w sekretariacie (pokój nr 104), </w:t>
      </w:r>
      <w:r w:rsidRPr="00666528">
        <w:rPr>
          <w:rFonts w:ascii="Times New Roman" w:hAnsi="Times New Roman"/>
        </w:rPr>
        <w:br/>
      </w:r>
      <w:r w:rsidR="006D320D">
        <w:rPr>
          <w:rFonts w:ascii="Times New Roman" w:hAnsi="Times New Roman"/>
          <w:b/>
          <w:color w:val="FF0000"/>
        </w:rPr>
        <w:t>w terminie do dnia 05-09</w:t>
      </w:r>
      <w:r w:rsidRPr="00666528">
        <w:rPr>
          <w:rFonts w:ascii="Times New Roman" w:hAnsi="Times New Roman"/>
          <w:b/>
          <w:color w:val="FF0000"/>
        </w:rPr>
        <w:t>-2019 rok. do godziny 12:00.</w:t>
      </w:r>
    </w:p>
    <w:p w:rsidR="00D06661" w:rsidRPr="00666528" w:rsidRDefault="00D06661" w:rsidP="00D06661">
      <w:pPr>
        <w:numPr>
          <w:ilvl w:val="0"/>
          <w:numId w:val="32"/>
        </w:numPr>
        <w:spacing w:line="360" w:lineRule="auto"/>
        <w:contextualSpacing/>
        <w:jc w:val="both"/>
        <w:rPr>
          <w:rFonts w:ascii="Times New Roman" w:hAnsi="Times New Roman"/>
          <w:b/>
          <w:sz w:val="24"/>
          <w:szCs w:val="24"/>
        </w:rPr>
      </w:pPr>
      <w:r w:rsidRPr="00666528">
        <w:rPr>
          <w:rFonts w:ascii="Times New Roman" w:hAnsi="Times New Roman"/>
        </w:rPr>
        <w:t>Oferta złożona po terminie wskazanym na termin składania ofert zostanie zwrócona Wykonawcy po uprzednim zawiadomieniu Wykonawcy o wpłynięciu oferty po terminie.</w:t>
      </w:r>
    </w:p>
    <w:p w:rsidR="00D06661" w:rsidRPr="00EC384A" w:rsidRDefault="00D06661" w:rsidP="00D06661">
      <w:pPr>
        <w:spacing w:line="360" w:lineRule="auto"/>
        <w:ind w:left="720"/>
        <w:contextualSpacing/>
        <w:jc w:val="both"/>
        <w:rPr>
          <w:rFonts w:ascii="Times New Roman" w:hAnsi="Times New Roman"/>
          <w:b/>
          <w:color w:val="FF0000"/>
          <w:sz w:val="24"/>
          <w:szCs w:val="24"/>
        </w:rPr>
      </w:pPr>
    </w:p>
    <w:p w:rsidR="00D06661" w:rsidRPr="00666528" w:rsidRDefault="00D06661" w:rsidP="00D06661">
      <w:pPr>
        <w:numPr>
          <w:ilvl w:val="0"/>
          <w:numId w:val="33"/>
        </w:numPr>
        <w:pBdr>
          <w:bottom w:val="single" w:sz="4" w:space="1" w:color="auto"/>
        </w:pBdr>
        <w:spacing w:line="360" w:lineRule="auto"/>
        <w:contextualSpacing/>
        <w:jc w:val="both"/>
        <w:rPr>
          <w:rFonts w:ascii="Times New Roman" w:hAnsi="Times New Roman"/>
          <w:b/>
          <w:sz w:val="24"/>
          <w:szCs w:val="24"/>
        </w:rPr>
      </w:pPr>
      <w:r w:rsidRPr="00666528">
        <w:rPr>
          <w:rFonts w:ascii="Times New Roman" w:hAnsi="Times New Roman"/>
          <w:b/>
          <w:sz w:val="24"/>
          <w:szCs w:val="24"/>
        </w:rPr>
        <w:t xml:space="preserve">MIEJSCE ORAZ TERMIN OTWARCIA OFERT </w:t>
      </w:r>
    </w:p>
    <w:p w:rsidR="00D06661" w:rsidRPr="00666528" w:rsidRDefault="00D06661" w:rsidP="00D06661">
      <w:pPr>
        <w:numPr>
          <w:ilvl w:val="0"/>
          <w:numId w:val="34"/>
        </w:numPr>
        <w:spacing w:line="360" w:lineRule="auto"/>
        <w:contextualSpacing/>
        <w:jc w:val="both"/>
        <w:rPr>
          <w:rFonts w:ascii="Times New Roman" w:hAnsi="Times New Roman"/>
          <w:b/>
        </w:rPr>
      </w:pPr>
      <w:r w:rsidRPr="00666528">
        <w:rPr>
          <w:rFonts w:ascii="Times New Roman" w:hAnsi="Times New Roman"/>
        </w:rPr>
        <w:t xml:space="preserve">Otwarcie ofert odbędzie się w sali konferencyjnej w siedzibie Zamawiającego </w:t>
      </w:r>
      <w:r w:rsidRPr="00666528">
        <w:rPr>
          <w:rFonts w:ascii="Times New Roman" w:hAnsi="Times New Roman"/>
        </w:rPr>
        <w:br/>
        <w:t xml:space="preserve">tj. w Urzędzie Miasta i Gminy w Suchedniowie, przy ul. Fabrycznej 5, 26 - 130 Suchedniów  </w:t>
      </w:r>
      <w:r w:rsidRPr="00666528">
        <w:rPr>
          <w:rFonts w:ascii="Times New Roman" w:hAnsi="Times New Roman"/>
        </w:rPr>
        <w:br/>
      </w:r>
      <w:r w:rsidRPr="00666528">
        <w:rPr>
          <w:rFonts w:ascii="Times New Roman" w:hAnsi="Times New Roman"/>
          <w:b/>
          <w:color w:val="FF0000"/>
        </w:rPr>
        <w:t xml:space="preserve">w dniu </w:t>
      </w:r>
      <w:r w:rsidR="006D320D">
        <w:rPr>
          <w:rFonts w:ascii="Times New Roman" w:hAnsi="Times New Roman"/>
          <w:b/>
          <w:color w:val="FF0000"/>
        </w:rPr>
        <w:t>05-09</w:t>
      </w:r>
      <w:r w:rsidRPr="00666528">
        <w:rPr>
          <w:rFonts w:ascii="Times New Roman" w:hAnsi="Times New Roman"/>
          <w:b/>
          <w:color w:val="FF0000"/>
        </w:rPr>
        <w:t>-2019 r. o godzinie 12:15</w:t>
      </w:r>
    </w:p>
    <w:p w:rsidR="00D06661" w:rsidRPr="00666528" w:rsidRDefault="00D06661" w:rsidP="00D06661">
      <w:pPr>
        <w:numPr>
          <w:ilvl w:val="0"/>
          <w:numId w:val="34"/>
        </w:numPr>
        <w:spacing w:line="360" w:lineRule="auto"/>
        <w:contextualSpacing/>
        <w:jc w:val="both"/>
        <w:rPr>
          <w:rFonts w:ascii="Times New Roman" w:hAnsi="Times New Roman"/>
          <w:b/>
        </w:rPr>
      </w:pPr>
      <w:r w:rsidRPr="00666528">
        <w:rPr>
          <w:rFonts w:ascii="Times New Roman" w:hAnsi="Times New Roman"/>
        </w:rPr>
        <w:t xml:space="preserve">Otwarcie ofert jest jawne. </w:t>
      </w:r>
    </w:p>
    <w:p w:rsidR="00D06661" w:rsidRPr="00666528" w:rsidRDefault="00D06661" w:rsidP="00D06661">
      <w:pPr>
        <w:numPr>
          <w:ilvl w:val="0"/>
          <w:numId w:val="34"/>
        </w:numPr>
        <w:spacing w:line="360" w:lineRule="auto"/>
        <w:contextualSpacing/>
        <w:jc w:val="both"/>
        <w:rPr>
          <w:rFonts w:ascii="Times New Roman" w:hAnsi="Times New Roman"/>
          <w:b/>
        </w:rPr>
      </w:pPr>
      <w:r w:rsidRPr="00666528">
        <w:rPr>
          <w:rFonts w:ascii="Times New Roman" w:hAnsi="Times New Roman"/>
        </w:rPr>
        <w:t xml:space="preserve">Niezwłocznie po otwarciu ofert Zamawiający zamieści na stronie internetowej </w:t>
      </w:r>
      <w:r w:rsidRPr="00666528">
        <w:rPr>
          <w:rFonts w:ascii="Times New Roman" w:hAnsi="Times New Roman"/>
          <w:b/>
          <w:u w:val="single"/>
        </w:rPr>
        <w:t>www.suchedniow.bip.doc.pl</w:t>
      </w:r>
      <w:r w:rsidRPr="00666528">
        <w:rPr>
          <w:rFonts w:ascii="Times New Roman" w:hAnsi="Times New Roman"/>
        </w:rPr>
        <w:t xml:space="preserve"> informacje dotyczące:</w:t>
      </w:r>
    </w:p>
    <w:p w:rsidR="00D06661" w:rsidRPr="00666528" w:rsidRDefault="00D06661" w:rsidP="00D06661">
      <w:pPr>
        <w:numPr>
          <w:ilvl w:val="0"/>
          <w:numId w:val="35"/>
        </w:numPr>
        <w:spacing w:line="360" w:lineRule="auto"/>
        <w:contextualSpacing/>
        <w:jc w:val="both"/>
        <w:rPr>
          <w:rFonts w:ascii="Times New Roman" w:hAnsi="Times New Roman"/>
          <w:b/>
        </w:rPr>
      </w:pPr>
      <w:r w:rsidRPr="00666528">
        <w:rPr>
          <w:rFonts w:ascii="Times New Roman" w:hAnsi="Times New Roman"/>
        </w:rPr>
        <w:t>kwoty jaką zamierza przeznaczyć na sfinansowanie zamówienia;</w:t>
      </w:r>
    </w:p>
    <w:p w:rsidR="00D06661" w:rsidRPr="00666528" w:rsidRDefault="00D06661" w:rsidP="00D06661">
      <w:pPr>
        <w:numPr>
          <w:ilvl w:val="0"/>
          <w:numId w:val="35"/>
        </w:numPr>
        <w:spacing w:line="360" w:lineRule="auto"/>
        <w:contextualSpacing/>
        <w:jc w:val="both"/>
        <w:rPr>
          <w:rFonts w:ascii="Times New Roman" w:hAnsi="Times New Roman"/>
          <w:b/>
        </w:rPr>
      </w:pPr>
      <w:r w:rsidRPr="00666528">
        <w:rPr>
          <w:rFonts w:ascii="Times New Roman" w:hAnsi="Times New Roman"/>
        </w:rPr>
        <w:t>firm oraz adresów Wykonawców, którzy złożyli oferty w terminie;</w:t>
      </w:r>
    </w:p>
    <w:p w:rsidR="00D06661" w:rsidRPr="006D320D" w:rsidRDefault="00D06661" w:rsidP="006D320D">
      <w:pPr>
        <w:numPr>
          <w:ilvl w:val="0"/>
          <w:numId w:val="35"/>
        </w:numPr>
        <w:spacing w:line="360" w:lineRule="auto"/>
        <w:contextualSpacing/>
        <w:jc w:val="both"/>
        <w:rPr>
          <w:rFonts w:ascii="Times New Roman" w:hAnsi="Times New Roman"/>
          <w:b/>
        </w:rPr>
      </w:pPr>
      <w:r w:rsidRPr="00666528">
        <w:rPr>
          <w:rFonts w:ascii="Times New Roman" w:hAnsi="Times New Roman"/>
        </w:rPr>
        <w:t xml:space="preserve">ceny, terminu wykonania zamówienia, okresu gwarancji i warunków płatności  zawartych </w:t>
      </w:r>
      <w:r w:rsidRPr="00666528">
        <w:rPr>
          <w:rFonts w:ascii="Times New Roman" w:hAnsi="Times New Roman"/>
        </w:rPr>
        <w:br/>
        <w:t>w ofertach.</w:t>
      </w:r>
    </w:p>
    <w:p w:rsidR="00D06661" w:rsidRPr="0076031E" w:rsidRDefault="00D06661" w:rsidP="00D06661">
      <w:pPr>
        <w:numPr>
          <w:ilvl w:val="0"/>
          <w:numId w:val="36"/>
        </w:numPr>
        <w:pBdr>
          <w:bottom w:val="single" w:sz="4" w:space="1" w:color="auto"/>
        </w:pBdr>
        <w:spacing w:line="360" w:lineRule="auto"/>
        <w:contextualSpacing/>
        <w:jc w:val="both"/>
        <w:rPr>
          <w:rFonts w:ascii="Times New Roman" w:hAnsi="Times New Roman"/>
          <w:b/>
          <w:sz w:val="24"/>
          <w:szCs w:val="24"/>
        </w:rPr>
      </w:pPr>
      <w:r w:rsidRPr="0076031E">
        <w:rPr>
          <w:rFonts w:ascii="Times New Roman" w:hAnsi="Times New Roman"/>
          <w:b/>
          <w:sz w:val="24"/>
          <w:szCs w:val="24"/>
        </w:rPr>
        <w:t xml:space="preserve">SPOSÓB OBLICZENIA CENY </w:t>
      </w:r>
    </w:p>
    <w:p w:rsidR="00D06661" w:rsidRPr="0076031E" w:rsidRDefault="00D06661" w:rsidP="00D06661">
      <w:pPr>
        <w:numPr>
          <w:ilvl w:val="0"/>
          <w:numId w:val="37"/>
        </w:numPr>
        <w:spacing w:line="360" w:lineRule="auto"/>
        <w:contextualSpacing/>
        <w:jc w:val="both"/>
        <w:rPr>
          <w:rFonts w:ascii="Times New Roman" w:hAnsi="Times New Roman"/>
        </w:rPr>
      </w:pPr>
      <w:r w:rsidRPr="0076031E">
        <w:rPr>
          <w:rFonts w:ascii="Times New Roman" w:hAnsi="Times New Roman"/>
        </w:rPr>
        <w:t xml:space="preserve">Oferta musi zawierać łączną, ostateczną cenę obejmującą wszystkie koszty związane           </w:t>
      </w:r>
      <w:r w:rsidRPr="0076031E">
        <w:rPr>
          <w:rFonts w:ascii="Times New Roman" w:hAnsi="Times New Roman"/>
        </w:rPr>
        <w:br/>
        <w:t xml:space="preserve"> z realizacją przedmiotu zamówienia. z uwzględnieniem wszystkich opłat i podatków (także od towarów i usług). Ofertę cenową należy uwzględnić w oparciu o opis przedmiotu zamówienia oraz postanowienia zawarte w umowie. </w:t>
      </w:r>
    </w:p>
    <w:p w:rsidR="00D06661" w:rsidRPr="0076031E" w:rsidRDefault="00D06661" w:rsidP="00D06661">
      <w:pPr>
        <w:numPr>
          <w:ilvl w:val="0"/>
          <w:numId w:val="37"/>
        </w:numPr>
        <w:spacing w:line="360" w:lineRule="auto"/>
        <w:contextualSpacing/>
        <w:jc w:val="both"/>
        <w:rPr>
          <w:rFonts w:ascii="Times New Roman" w:hAnsi="Times New Roman"/>
        </w:rPr>
      </w:pPr>
      <w:r w:rsidRPr="0076031E">
        <w:rPr>
          <w:rFonts w:ascii="Times New Roman" w:hAnsi="Times New Roman"/>
        </w:rPr>
        <w:t xml:space="preserve">W przedmiotowym zamówieniu wynagrodzenie jest ryczałtowe. Przy wynagrodzeniu ryczałtowym zastosowanie ma art. 632 ustawy z dnia 23 kwietnia 1964 r. Kodeks cywilny. </w:t>
      </w:r>
    </w:p>
    <w:p w:rsidR="00D06661" w:rsidRPr="0076031E" w:rsidRDefault="00D06661" w:rsidP="00D06661">
      <w:pPr>
        <w:numPr>
          <w:ilvl w:val="0"/>
          <w:numId w:val="37"/>
        </w:numPr>
        <w:spacing w:line="360" w:lineRule="auto"/>
        <w:contextualSpacing/>
        <w:jc w:val="both"/>
        <w:rPr>
          <w:rFonts w:ascii="Times New Roman" w:hAnsi="Times New Roman"/>
        </w:rPr>
      </w:pPr>
      <w:r w:rsidRPr="0076031E">
        <w:rPr>
          <w:rFonts w:ascii="Times New Roman" w:hAnsi="Times New Roman"/>
        </w:rPr>
        <w:t xml:space="preserve">Cena oferty powinna zawierać wszelkie możliwe koszty niezbędne do zrealizowania zamówienia, łącznie z uwzględnieniem ryzyka Wykonawcy, oraz wszystkie inne koszty, które będą musiały zostać poniesione przy wykonywaniu zamówienia w zakresie opisanym   </w:t>
      </w:r>
      <w:r w:rsidRPr="0076031E">
        <w:rPr>
          <w:rFonts w:ascii="Times New Roman" w:hAnsi="Times New Roman"/>
        </w:rPr>
        <w:br/>
        <w:t xml:space="preserve">w dokumentacji, SIWZ oraz wzorze umowy. </w:t>
      </w:r>
    </w:p>
    <w:p w:rsidR="00D06661" w:rsidRPr="0076031E" w:rsidRDefault="00D06661" w:rsidP="00D06661">
      <w:pPr>
        <w:numPr>
          <w:ilvl w:val="0"/>
          <w:numId w:val="37"/>
        </w:numPr>
        <w:spacing w:line="360" w:lineRule="auto"/>
        <w:contextualSpacing/>
        <w:jc w:val="both"/>
        <w:rPr>
          <w:rFonts w:ascii="Times New Roman" w:hAnsi="Times New Roman"/>
        </w:rPr>
      </w:pPr>
      <w:r w:rsidRPr="0076031E">
        <w:rPr>
          <w:rFonts w:ascii="Times New Roman" w:hAnsi="Times New Roman"/>
        </w:rPr>
        <w:t xml:space="preserve">Cena musi być podana w złotych polskich cyfrowo i słownie, w zaokrągleniu do dwóch miejsc po przecinku. </w:t>
      </w:r>
    </w:p>
    <w:p w:rsidR="00D06661" w:rsidRPr="0076031E" w:rsidRDefault="00D06661" w:rsidP="00D06661">
      <w:pPr>
        <w:numPr>
          <w:ilvl w:val="0"/>
          <w:numId w:val="37"/>
        </w:numPr>
        <w:spacing w:line="360" w:lineRule="auto"/>
        <w:contextualSpacing/>
        <w:jc w:val="both"/>
        <w:rPr>
          <w:rFonts w:ascii="Times New Roman" w:hAnsi="Times New Roman"/>
        </w:rPr>
      </w:pPr>
      <w:r w:rsidRPr="0076031E">
        <w:rPr>
          <w:rFonts w:ascii="Times New Roman" w:hAnsi="Times New Roman"/>
        </w:rPr>
        <w:t xml:space="preserve">Jeżeli w postępowaniu złożona będzie oferta, której wybór prowadziłby do powstania             </w:t>
      </w:r>
      <w:r w:rsidRPr="0076031E">
        <w:rPr>
          <w:rFonts w:ascii="Times New Roman" w:hAnsi="Times New Roman"/>
        </w:rPr>
        <w:br/>
        <w:t xml:space="preserve">u Zamawiającego obowiązku podatkowego zgodnie z przepisami o podatku od towarów </w:t>
      </w:r>
      <w:r w:rsidRPr="0076031E">
        <w:rPr>
          <w:rFonts w:ascii="Times New Roman" w:hAnsi="Times New Roman"/>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w:t>
      </w:r>
      <w:r w:rsidRPr="0076031E">
        <w:rPr>
          <w:rFonts w:ascii="Times New Roman" w:hAnsi="Times New Roman"/>
        </w:rPr>
        <w:lastRenderedPageBreak/>
        <w:t xml:space="preserve">będzie prowadzić do powstania u Zamawiającego obowiązku podatkowego, wskazując nazwę (rodzaj) towaru / usługi, których dostawa / świadczenie będzie prowadzić do jego powstania, oraz wskazując ich wartość bez kwoty podatku. </w:t>
      </w:r>
    </w:p>
    <w:p w:rsidR="00D06661" w:rsidRPr="00EC384A" w:rsidRDefault="00D06661" w:rsidP="00D06661">
      <w:pPr>
        <w:spacing w:line="360" w:lineRule="auto"/>
        <w:contextualSpacing/>
        <w:jc w:val="both"/>
        <w:rPr>
          <w:rFonts w:ascii="Times New Roman" w:hAnsi="Times New Roman"/>
          <w:color w:val="FF0000"/>
        </w:rPr>
      </w:pPr>
    </w:p>
    <w:p w:rsidR="00D06661" w:rsidRPr="00B96DDD" w:rsidRDefault="00D06661" w:rsidP="00D06661">
      <w:pPr>
        <w:numPr>
          <w:ilvl w:val="0"/>
          <w:numId w:val="38"/>
        </w:numPr>
        <w:pBdr>
          <w:bottom w:val="single" w:sz="4" w:space="1" w:color="auto"/>
        </w:pBdr>
        <w:spacing w:line="360" w:lineRule="auto"/>
        <w:contextualSpacing/>
        <w:jc w:val="both"/>
        <w:rPr>
          <w:rFonts w:ascii="Times New Roman" w:hAnsi="Times New Roman"/>
        </w:rPr>
      </w:pPr>
      <w:r w:rsidRPr="00B96DDD">
        <w:rPr>
          <w:rFonts w:ascii="Times New Roman" w:hAnsi="Times New Roman"/>
          <w:b/>
          <w:sz w:val="24"/>
          <w:szCs w:val="24"/>
        </w:rPr>
        <w:t>OPIS KRYTERIÓW, KTÓRYMI ZAMAWIAJĄCY BĘDZIE SIĘ KIEROWAŁ PRZY WYBORZE OFERTY</w:t>
      </w:r>
    </w:p>
    <w:p w:rsidR="00D06661" w:rsidRPr="00B96DDD" w:rsidRDefault="00D06661" w:rsidP="00D06661">
      <w:pPr>
        <w:numPr>
          <w:ilvl w:val="0"/>
          <w:numId w:val="39"/>
        </w:numPr>
        <w:contextualSpacing/>
        <w:jc w:val="both"/>
        <w:rPr>
          <w:rFonts w:ascii="Times New Roman" w:hAnsi="Times New Roman"/>
        </w:rPr>
      </w:pPr>
      <w:r w:rsidRPr="00B96DDD">
        <w:rPr>
          <w:rFonts w:ascii="Times New Roman" w:hAnsi="Times New Roman"/>
        </w:rPr>
        <w:t xml:space="preserve">W odniesieniu do Wykonawców, których oferty nie podlegają odrzuceniu ocena ofert  zostanie przeprowadzona na podstawie poniższych kryteriów. </w:t>
      </w:r>
    </w:p>
    <w:p w:rsidR="00D06661" w:rsidRPr="00EC384A" w:rsidRDefault="00D06661" w:rsidP="00D06661">
      <w:pPr>
        <w:ind w:left="720"/>
        <w:contextualSpacing/>
        <w:jc w:val="both"/>
        <w:rPr>
          <w:rFonts w:ascii="Times New Roman" w:hAnsi="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D06661" w:rsidRPr="00EC384A" w:rsidTr="00A17C04">
        <w:tc>
          <w:tcPr>
            <w:tcW w:w="1270" w:type="dxa"/>
            <w:shd w:val="clear" w:color="auto" w:fill="DBE5F1"/>
            <w:vAlign w:val="center"/>
          </w:tcPr>
          <w:p w:rsidR="00D06661" w:rsidRPr="00B96DDD" w:rsidRDefault="00D06661" w:rsidP="00A17C04">
            <w:pPr>
              <w:jc w:val="center"/>
              <w:rPr>
                <w:rFonts w:ascii="Times New Roman" w:hAnsi="Times New Roman"/>
                <w:b/>
              </w:rPr>
            </w:pPr>
            <w:r w:rsidRPr="00B96DDD">
              <w:rPr>
                <w:rFonts w:ascii="Times New Roman" w:hAnsi="Times New Roman"/>
                <w:b/>
              </w:rPr>
              <w:t>Nr kryterium</w:t>
            </w:r>
          </w:p>
        </w:tc>
        <w:tc>
          <w:tcPr>
            <w:tcW w:w="4834" w:type="dxa"/>
            <w:shd w:val="clear" w:color="auto" w:fill="DBE5F1"/>
            <w:vAlign w:val="center"/>
          </w:tcPr>
          <w:p w:rsidR="00D06661" w:rsidRPr="00B96DDD" w:rsidRDefault="00D06661" w:rsidP="00A17C04">
            <w:pPr>
              <w:jc w:val="center"/>
              <w:rPr>
                <w:rFonts w:ascii="Times New Roman" w:hAnsi="Times New Roman"/>
                <w:b/>
              </w:rPr>
            </w:pPr>
            <w:r w:rsidRPr="00B96DDD">
              <w:rPr>
                <w:rFonts w:ascii="Times New Roman" w:hAnsi="Times New Roman"/>
                <w:b/>
              </w:rPr>
              <w:t>Opis kryteriów oceny ofert</w:t>
            </w:r>
          </w:p>
        </w:tc>
        <w:tc>
          <w:tcPr>
            <w:tcW w:w="2958" w:type="dxa"/>
            <w:shd w:val="clear" w:color="auto" w:fill="DBE5F1"/>
            <w:vAlign w:val="center"/>
          </w:tcPr>
          <w:p w:rsidR="00D06661" w:rsidRPr="00B96DDD" w:rsidRDefault="00D06661" w:rsidP="00A17C04">
            <w:pPr>
              <w:jc w:val="center"/>
              <w:rPr>
                <w:rFonts w:ascii="Times New Roman" w:hAnsi="Times New Roman"/>
                <w:b/>
              </w:rPr>
            </w:pPr>
            <w:r w:rsidRPr="00B96DDD">
              <w:rPr>
                <w:rFonts w:ascii="Times New Roman" w:hAnsi="Times New Roman"/>
                <w:b/>
              </w:rPr>
              <w:t xml:space="preserve">Znaczenie </w:t>
            </w:r>
          </w:p>
        </w:tc>
      </w:tr>
      <w:tr w:rsidR="00D06661" w:rsidRPr="00EC384A" w:rsidTr="00A17C04">
        <w:tc>
          <w:tcPr>
            <w:tcW w:w="1270" w:type="dxa"/>
            <w:shd w:val="clear" w:color="auto" w:fill="DBE5F1"/>
            <w:vAlign w:val="center"/>
          </w:tcPr>
          <w:p w:rsidR="00D06661" w:rsidRPr="00B96DDD" w:rsidRDefault="00D06661" w:rsidP="00A17C04">
            <w:pPr>
              <w:jc w:val="center"/>
              <w:rPr>
                <w:rFonts w:ascii="Times New Roman" w:hAnsi="Times New Roman"/>
                <w:b/>
              </w:rPr>
            </w:pPr>
            <w:r w:rsidRPr="00B96DDD">
              <w:rPr>
                <w:rFonts w:ascii="Times New Roman" w:hAnsi="Times New Roman"/>
                <w:b/>
              </w:rPr>
              <w:t xml:space="preserve">1. </w:t>
            </w:r>
          </w:p>
        </w:tc>
        <w:tc>
          <w:tcPr>
            <w:tcW w:w="4834" w:type="dxa"/>
            <w:vAlign w:val="center"/>
          </w:tcPr>
          <w:p w:rsidR="00D06661" w:rsidRPr="00B96DDD" w:rsidRDefault="00D06661" w:rsidP="00A17C04">
            <w:pPr>
              <w:jc w:val="center"/>
              <w:rPr>
                <w:rFonts w:ascii="Times New Roman" w:hAnsi="Times New Roman"/>
                <w:b/>
              </w:rPr>
            </w:pPr>
            <w:r w:rsidRPr="00B96DDD">
              <w:rPr>
                <w:rFonts w:ascii="Times New Roman" w:hAnsi="Times New Roman"/>
                <w:b/>
              </w:rPr>
              <w:t>(C) Cena ofertowa brutto</w:t>
            </w:r>
          </w:p>
        </w:tc>
        <w:tc>
          <w:tcPr>
            <w:tcW w:w="2958" w:type="dxa"/>
            <w:vAlign w:val="center"/>
          </w:tcPr>
          <w:p w:rsidR="00D06661" w:rsidRPr="00B96DDD" w:rsidRDefault="00D06661" w:rsidP="00A17C04">
            <w:pPr>
              <w:jc w:val="center"/>
              <w:rPr>
                <w:rFonts w:ascii="Times New Roman" w:hAnsi="Times New Roman"/>
                <w:b/>
              </w:rPr>
            </w:pPr>
            <w:r w:rsidRPr="00B96DDD">
              <w:rPr>
                <w:rFonts w:ascii="Times New Roman" w:hAnsi="Times New Roman"/>
                <w:b/>
              </w:rPr>
              <w:t>60%</w:t>
            </w:r>
          </w:p>
        </w:tc>
      </w:tr>
      <w:tr w:rsidR="00D06661" w:rsidRPr="00EC384A" w:rsidTr="00A17C04">
        <w:tc>
          <w:tcPr>
            <w:tcW w:w="1270" w:type="dxa"/>
            <w:shd w:val="clear" w:color="auto" w:fill="DBE5F1"/>
            <w:vAlign w:val="center"/>
          </w:tcPr>
          <w:p w:rsidR="00D06661" w:rsidRPr="00B96DDD" w:rsidRDefault="00D06661" w:rsidP="00A17C04">
            <w:pPr>
              <w:jc w:val="center"/>
              <w:rPr>
                <w:rFonts w:ascii="Times New Roman" w:hAnsi="Times New Roman"/>
                <w:b/>
              </w:rPr>
            </w:pPr>
            <w:r w:rsidRPr="00B96DDD">
              <w:rPr>
                <w:rFonts w:ascii="Times New Roman" w:hAnsi="Times New Roman"/>
                <w:b/>
              </w:rPr>
              <w:t>2.</w:t>
            </w:r>
          </w:p>
        </w:tc>
        <w:tc>
          <w:tcPr>
            <w:tcW w:w="4834" w:type="dxa"/>
            <w:vAlign w:val="center"/>
          </w:tcPr>
          <w:p w:rsidR="00D06661" w:rsidRPr="00B96DDD" w:rsidRDefault="00D06661" w:rsidP="00A17C04">
            <w:pPr>
              <w:jc w:val="center"/>
              <w:rPr>
                <w:rFonts w:ascii="Times New Roman" w:hAnsi="Times New Roman"/>
                <w:b/>
              </w:rPr>
            </w:pPr>
            <w:r w:rsidRPr="00B96DDD">
              <w:rPr>
                <w:rFonts w:ascii="Times New Roman" w:hAnsi="Times New Roman"/>
                <w:b/>
              </w:rPr>
              <w:t xml:space="preserve">(B) Ilość wizyt na budowie w ciągu tygodnia inspektorów branżystów (dwóch lub jednego, </w:t>
            </w:r>
            <w:r w:rsidRPr="00B96DDD">
              <w:rPr>
                <w:rFonts w:ascii="Times New Roman" w:hAnsi="Times New Roman"/>
                <w:b/>
              </w:rPr>
              <w:br/>
              <w:t>w zależności od posiadanych uprawnień)</w:t>
            </w:r>
            <w:r>
              <w:rPr>
                <w:rFonts w:ascii="Times New Roman" w:hAnsi="Times New Roman"/>
                <w:b/>
              </w:rPr>
              <w:t xml:space="preserve"> w trakcie trwania robót branżowych</w:t>
            </w:r>
          </w:p>
        </w:tc>
        <w:tc>
          <w:tcPr>
            <w:tcW w:w="2958" w:type="dxa"/>
            <w:vAlign w:val="center"/>
          </w:tcPr>
          <w:p w:rsidR="00D06661" w:rsidRPr="00B96DDD" w:rsidRDefault="00F76374" w:rsidP="00A17C04">
            <w:pPr>
              <w:jc w:val="center"/>
              <w:rPr>
                <w:rFonts w:ascii="Times New Roman" w:hAnsi="Times New Roman"/>
                <w:b/>
              </w:rPr>
            </w:pPr>
            <w:r>
              <w:rPr>
                <w:rFonts w:ascii="Times New Roman" w:hAnsi="Times New Roman"/>
                <w:b/>
              </w:rPr>
              <w:t>8</w:t>
            </w:r>
            <w:r w:rsidR="00D06661" w:rsidRPr="00B96DDD">
              <w:rPr>
                <w:rFonts w:ascii="Times New Roman" w:hAnsi="Times New Roman"/>
                <w:b/>
              </w:rPr>
              <w:t xml:space="preserve"> %</w:t>
            </w:r>
          </w:p>
        </w:tc>
      </w:tr>
      <w:tr w:rsidR="00D06661" w:rsidRPr="00EC384A" w:rsidTr="00A17C04">
        <w:tc>
          <w:tcPr>
            <w:tcW w:w="1270" w:type="dxa"/>
            <w:shd w:val="clear" w:color="auto" w:fill="DBE5F1"/>
            <w:vAlign w:val="center"/>
          </w:tcPr>
          <w:p w:rsidR="00D06661" w:rsidRPr="00B96DDD" w:rsidRDefault="00D06661" w:rsidP="00A17C04">
            <w:pPr>
              <w:jc w:val="center"/>
              <w:rPr>
                <w:rFonts w:ascii="Times New Roman" w:hAnsi="Times New Roman"/>
                <w:b/>
              </w:rPr>
            </w:pPr>
            <w:r w:rsidRPr="00B96DDD">
              <w:rPr>
                <w:rFonts w:ascii="Times New Roman" w:hAnsi="Times New Roman"/>
                <w:b/>
              </w:rPr>
              <w:t xml:space="preserve">3. </w:t>
            </w:r>
          </w:p>
        </w:tc>
        <w:tc>
          <w:tcPr>
            <w:tcW w:w="4834" w:type="dxa"/>
            <w:vAlign w:val="center"/>
          </w:tcPr>
          <w:p w:rsidR="00D06661" w:rsidRPr="00B96DDD" w:rsidRDefault="00D06661" w:rsidP="00F76374">
            <w:pPr>
              <w:jc w:val="center"/>
              <w:rPr>
                <w:rFonts w:ascii="Times New Roman" w:hAnsi="Times New Roman"/>
                <w:b/>
              </w:rPr>
            </w:pPr>
            <w:r w:rsidRPr="00B96DDD">
              <w:rPr>
                <w:rFonts w:ascii="Times New Roman" w:hAnsi="Times New Roman"/>
                <w:b/>
              </w:rPr>
              <w:t xml:space="preserve">(K) Ilość wizyt na budowie w ciągu tygodnia koordynatora/inspektora w branży </w:t>
            </w:r>
            <w:r w:rsidR="00F76374">
              <w:rPr>
                <w:rFonts w:ascii="Times New Roman" w:hAnsi="Times New Roman"/>
                <w:b/>
              </w:rPr>
              <w:t>drogowej</w:t>
            </w:r>
            <w:r>
              <w:rPr>
                <w:rFonts w:ascii="Times New Roman" w:hAnsi="Times New Roman"/>
                <w:b/>
              </w:rPr>
              <w:t xml:space="preserve"> przez cały okres realizacji inwestycji</w:t>
            </w:r>
          </w:p>
        </w:tc>
        <w:tc>
          <w:tcPr>
            <w:tcW w:w="2958" w:type="dxa"/>
            <w:vAlign w:val="center"/>
          </w:tcPr>
          <w:p w:rsidR="00D06661" w:rsidRPr="00B96DDD" w:rsidRDefault="00F76374" w:rsidP="00A17C04">
            <w:pPr>
              <w:jc w:val="center"/>
              <w:rPr>
                <w:rFonts w:ascii="Times New Roman" w:hAnsi="Times New Roman"/>
                <w:b/>
              </w:rPr>
            </w:pPr>
            <w:r>
              <w:rPr>
                <w:rFonts w:ascii="Times New Roman" w:hAnsi="Times New Roman"/>
                <w:b/>
              </w:rPr>
              <w:t>12</w:t>
            </w:r>
            <w:r w:rsidR="00D06661" w:rsidRPr="00B96DDD">
              <w:rPr>
                <w:rFonts w:ascii="Times New Roman" w:hAnsi="Times New Roman"/>
                <w:b/>
              </w:rPr>
              <w:t xml:space="preserve"> %</w:t>
            </w:r>
          </w:p>
        </w:tc>
      </w:tr>
      <w:tr w:rsidR="00D06661" w:rsidRPr="00EC384A" w:rsidTr="00A17C04">
        <w:tc>
          <w:tcPr>
            <w:tcW w:w="1270" w:type="dxa"/>
            <w:shd w:val="clear" w:color="auto" w:fill="DBE5F1"/>
            <w:vAlign w:val="center"/>
          </w:tcPr>
          <w:p w:rsidR="00D06661" w:rsidRPr="00B96DDD" w:rsidRDefault="00D06661" w:rsidP="00A17C04">
            <w:pPr>
              <w:jc w:val="center"/>
              <w:rPr>
                <w:rFonts w:ascii="Times New Roman" w:hAnsi="Times New Roman"/>
                <w:b/>
              </w:rPr>
            </w:pPr>
            <w:r w:rsidRPr="00B96DDD">
              <w:rPr>
                <w:rFonts w:ascii="Times New Roman" w:hAnsi="Times New Roman"/>
                <w:b/>
              </w:rPr>
              <w:t>4.</w:t>
            </w:r>
          </w:p>
        </w:tc>
        <w:tc>
          <w:tcPr>
            <w:tcW w:w="4834" w:type="dxa"/>
            <w:vAlign w:val="center"/>
          </w:tcPr>
          <w:p w:rsidR="00D06661" w:rsidRPr="00B96DDD" w:rsidRDefault="00D06661" w:rsidP="00F76374">
            <w:pPr>
              <w:jc w:val="center"/>
              <w:rPr>
                <w:rFonts w:ascii="Times New Roman" w:hAnsi="Times New Roman"/>
                <w:b/>
              </w:rPr>
            </w:pPr>
            <w:r w:rsidRPr="00B96DDD">
              <w:rPr>
                <w:rFonts w:ascii="Times New Roman" w:hAnsi="Times New Roman"/>
                <w:b/>
              </w:rPr>
              <w:t xml:space="preserve">(D) Doświadczenie </w:t>
            </w:r>
            <w:r w:rsidR="00F76374">
              <w:rPr>
                <w:rFonts w:ascii="Times New Roman" w:hAnsi="Times New Roman"/>
                <w:b/>
              </w:rPr>
              <w:t xml:space="preserve">koordynatora/inspektora w branży drogowej </w:t>
            </w:r>
            <w:r w:rsidRPr="00B96DDD">
              <w:rPr>
                <w:rFonts w:ascii="Times New Roman" w:hAnsi="Times New Roman"/>
                <w:b/>
              </w:rPr>
              <w:t xml:space="preserve"> </w:t>
            </w:r>
          </w:p>
        </w:tc>
        <w:tc>
          <w:tcPr>
            <w:tcW w:w="2958" w:type="dxa"/>
            <w:vAlign w:val="center"/>
          </w:tcPr>
          <w:p w:rsidR="00D06661" w:rsidRPr="00B96DDD" w:rsidRDefault="00D06661" w:rsidP="00A17C04">
            <w:pPr>
              <w:jc w:val="center"/>
              <w:rPr>
                <w:rFonts w:ascii="Times New Roman" w:hAnsi="Times New Roman"/>
                <w:b/>
              </w:rPr>
            </w:pPr>
            <w:r w:rsidRPr="00B96DDD">
              <w:rPr>
                <w:rFonts w:ascii="Times New Roman" w:hAnsi="Times New Roman"/>
                <w:b/>
              </w:rPr>
              <w:t>2</w:t>
            </w:r>
            <w:r w:rsidR="00F76374">
              <w:rPr>
                <w:rFonts w:ascii="Times New Roman" w:hAnsi="Times New Roman"/>
                <w:b/>
              </w:rPr>
              <w:t>0</w:t>
            </w:r>
            <w:r w:rsidRPr="00B96DDD">
              <w:rPr>
                <w:rFonts w:ascii="Times New Roman" w:hAnsi="Times New Roman"/>
                <w:b/>
              </w:rPr>
              <w:t xml:space="preserve"> %</w:t>
            </w:r>
          </w:p>
        </w:tc>
      </w:tr>
    </w:tbl>
    <w:p w:rsidR="00D06661" w:rsidRPr="00B96DDD" w:rsidRDefault="00D06661" w:rsidP="00D06661">
      <w:pPr>
        <w:numPr>
          <w:ilvl w:val="0"/>
          <w:numId w:val="39"/>
        </w:numPr>
        <w:spacing w:line="360" w:lineRule="auto"/>
        <w:contextualSpacing/>
        <w:jc w:val="both"/>
        <w:rPr>
          <w:rFonts w:ascii="Times New Roman" w:hAnsi="Times New Roman"/>
        </w:rPr>
      </w:pPr>
      <w:r w:rsidRPr="00B96DDD">
        <w:rPr>
          <w:rFonts w:ascii="Times New Roman" w:hAnsi="Times New Roman"/>
        </w:rPr>
        <w:t>Punkty przyznawane za poszczególne kryteria będą liczone według następujących wzorów:</w:t>
      </w:r>
    </w:p>
    <w:p w:rsidR="00D06661" w:rsidRPr="00B96DDD" w:rsidRDefault="00D06661" w:rsidP="00D06661">
      <w:pPr>
        <w:spacing w:line="360" w:lineRule="auto"/>
        <w:ind w:left="709" w:hanging="709"/>
        <w:jc w:val="both"/>
        <w:rPr>
          <w:rFonts w:ascii="Times New Roman" w:hAnsi="Times New Roman"/>
          <w:b/>
        </w:rPr>
      </w:pPr>
      <w:r w:rsidRPr="00B96DDD">
        <w:rPr>
          <w:rFonts w:ascii="Times New Roman" w:hAnsi="Times New Roman"/>
          <w:b/>
        </w:rPr>
        <w:t>Dla kryterium (C)  - cena ofertowa brutto według formuły:</w:t>
      </w:r>
    </w:p>
    <w:p w:rsidR="00D06661" w:rsidRPr="00B96DDD" w:rsidRDefault="00D06661" w:rsidP="00D06661">
      <w:pPr>
        <w:spacing w:line="360" w:lineRule="auto"/>
        <w:ind w:left="709" w:hanging="709"/>
        <w:jc w:val="both"/>
        <w:rPr>
          <w:rFonts w:ascii="Times New Roman" w:hAnsi="Times New Roman"/>
        </w:rPr>
      </w:pPr>
      <w:r w:rsidRPr="00B96DDD">
        <w:rPr>
          <w:rFonts w:ascii="Times New Roman" w:hAnsi="Times New Roman"/>
        </w:rPr>
        <w:t xml:space="preserve">C = </w:t>
      </w:r>
      <w:proofErr w:type="spellStart"/>
      <w:r w:rsidRPr="00B96DDD">
        <w:rPr>
          <w:rFonts w:ascii="Times New Roman" w:hAnsi="Times New Roman"/>
        </w:rPr>
        <w:t>Cn</w:t>
      </w:r>
      <w:proofErr w:type="spellEnd"/>
      <w:r w:rsidRPr="00B96DDD">
        <w:rPr>
          <w:rFonts w:ascii="Times New Roman" w:hAnsi="Times New Roman"/>
        </w:rPr>
        <w:t>/</w:t>
      </w:r>
      <w:proofErr w:type="spellStart"/>
      <w:r w:rsidRPr="00B96DDD">
        <w:rPr>
          <w:rFonts w:ascii="Times New Roman" w:hAnsi="Times New Roman"/>
        </w:rPr>
        <w:t>Cb</w:t>
      </w:r>
      <w:proofErr w:type="spellEnd"/>
      <w:r w:rsidRPr="00B96DDD">
        <w:rPr>
          <w:rFonts w:ascii="Times New Roman" w:hAnsi="Times New Roman"/>
        </w:rPr>
        <w:t xml:space="preserve"> x 60 </w:t>
      </w:r>
    </w:p>
    <w:p w:rsidR="00D06661" w:rsidRPr="00B96DDD" w:rsidRDefault="00D06661" w:rsidP="00D06661">
      <w:pPr>
        <w:spacing w:line="360" w:lineRule="auto"/>
        <w:ind w:left="709" w:hanging="709"/>
        <w:jc w:val="both"/>
        <w:rPr>
          <w:rFonts w:ascii="Times New Roman" w:hAnsi="Times New Roman"/>
        </w:rPr>
      </w:pPr>
      <w:r w:rsidRPr="00B96DDD">
        <w:rPr>
          <w:rFonts w:ascii="Times New Roman" w:hAnsi="Times New Roman"/>
        </w:rPr>
        <w:t>gdzie:</w:t>
      </w:r>
    </w:p>
    <w:p w:rsidR="00D06661" w:rsidRPr="00B96DDD" w:rsidRDefault="00D06661" w:rsidP="00D06661">
      <w:pPr>
        <w:spacing w:line="360" w:lineRule="auto"/>
        <w:ind w:left="709" w:hanging="709"/>
        <w:jc w:val="both"/>
        <w:rPr>
          <w:rFonts w:ascii="Times New Roman" w:hAnsi="Times New Roman"/>
        </w:rPr>
      </w:pPr>
      <w:r w:rsidRPr="00B96DDD">
        <w:rPr>
          <w:rFonts w:ascii="Times New Roman" w:hAnsi="Times New Roman"/>
        </w:rPr>
        <w:t>C - ilość punktów oferty rozpatrywanej,</w:t>
      </w:r>
    </w:p>
    <w:p w:rsidR="00D06661" w:rsidRPr="00B96DDD" w:rsidRDefault="00D06661" w:rsidP="00D06661">
      <w:pPr>
        <w:spacing w:line="360" w:lineRule="auto"/>
        <w:ind w:left="709" w:hanging="709"/>
        <w:jc w:val="both"/>
        <w:rPr>
          <w:rFonts w:ascii="Times New Roman" w:hAnsi="Times New Roman"/>
        </w:rPr>
      </w:pPr>
      <w:proofErr w:type="spellStart"/>
      <w:r w:rsidRPr="00B96DDD">
        <w:rPr>
          <w:rFonts w:ascii="Times New Roman" w:hAnsi="Times New Roman"/>
        </w:rPr>
        <w:t>Cn</w:t>
      </w:r>
      <w:proofErr w:type="spellEnd"/>
      <w:r w:rsidRPr="00B96DDD">
        <w:rPr>
          <w:rFonts w:ascii="Times New Roman" w:hAnsi="Times New Roman"/>
        </w:rPr>
        <w:t xml:space="preserve"> - cena najniższej oferty spośród ofert nieodrzuconych,</w:t>
      </w:r>
    </w:p>
    <w:p w:rsidR="00D06661" w:rsidRDefault="00D06661" w:rsidP="00D06661">
      <w:pPr>
        <w:spacing w:line="360" w:lineRule="auto"/>
        <w:ind w:left="709" w:hanging="709"/>
        <w:jc w:val="both"/>
        <w:rPr>
          <w:rFonts w:ascii="Times New Roman" w:hAnsi="Times New Roman"/>
        </w:rPr>
      </w:pPr>
      <w:proofErr w:type="spellStart"/>
      <w:r w:rsidRPr="00B96DDD">
        <w:rPr>
          <w:rFonts w:ascii="Times New Roman" w:hAnsi="Times New Roman"/>
        </w:rPr>
        <w:t>Cb</w:t>
      </w:r>
      <w:proofErr w:type="spellEnd"/>
      <w:r w:rsidRPr="00B96DDD">
        <w:rPr>
          <w:rFonts w:ascii="Times New Roman" w:hAnsi="Times New Roman"/>
        </w:rPr>
        <w:t xml:space="preserve"> - cena oferty rozpatrywanej. </w:t>
      </w:r>
    </w:p>
    <w:p w:rsidR="00D06661" w:rsidRPr="00B96DDD" w:rsidRDefault="00D06661" w:rsidP="00D06661">
      <w:pPr>
        <w:spacing w:line="360" w:lineRule="auto"/>
        <w:jc w:val="both"/>
        <w:rPr>
          <w:rFonts w:ascii="Times New Roman" w:hAnsi="Times New Roman"/>
        </w:rPr>
      </w:pPr>
      <w:r w:rsidRPr="00B96DDD">
        <w:rPr>
          <w:rFonts w:ascii="Times New Roman" w:hAnsi="Times New Roman"/>
        </w:rPr>
        <w:t xml:space="preserve">Przyjmuje się, że 1% = 1 pkt i tak zostanie przeliczona liczba punktów w kryterium </w:t>
      </w:r>
      <w:r>
        <w:rPr>
          <w:rFonts w:ascii="Times New Roman" w:hAnsi="Times New Roman"/>
        </w:rPr>
        <w:t xml:space="preserve">cena ofertowa brutto. </w:t>
      </w:r>
    </w:p>
    <w:p w:rsidR="00D06661" w:rsidRPr="00B96DDD" w:rsidRDefault="00D06661" w:rsidP="00D06661">
      <w:pPr>
        <w:spacing w:line="360" w:lineRule="auto"/>
        <w:jc w:val="both"/>
        <w:rPr>
          <w:rFonts w:ascii="Times New Roman" w:hAnsi="Times New Roman"/>
          <w:b/>
        </w:rPr>
      </w:pPr>
      <w:r w:rsidRPr="00B96DDD">
        <w:rPr>
          <w:rFonts w:ascii="Times New Roman" w:hAnsi="Times New Roman"/>
          <w:b/>
        </w:rPr>
        <w:t>Dla kryterium ilość wizyt na budowie w ciągu tygodnia inspektorów branżystów (dwóch lub jednego, w zależności od posiadanych uprawnień)</w:t>
      </w:r>
      <w:r>
        <w:rPr>
          <w:rFonts w:ascii="Times New Roman" w:hAnsi="Times New Roman"/>
          <w:b/>
        </w:rPr>
        <w:t xml:space="preserve"> w trakcie trwania robót branżowych</w:t>
      </w:r>
      <w:r w:rsidRPr="00B96DDD">
        <w:rPr>
          <w:rFonts w:ascii="Times New Roman" w:hAnsi="Times New Roman"/>
          <w:b/>
        </w:rPr>
        <w:t xml:space="preserve">: </w:t>
      </w:r>
    </w:p>
    <w:p w:rsidR="00D06661" w:rsidRPr="00B96DDD" w:rsidRDefault="00D06661" w:rsidP="00D06661">
      <w:pPr>
        <w:spacing w:line="360" w:lineRule="auto"/>
        <w:jc w:val="both"/>
        <w:rPr>
          <w:rFonts w:ascii="Times New Roman" w:hAnsi="Times New Roman"/>
          <w:b/>
        </w:rPr>
      </w:pPr>
      <w:r w:rsidRPr="00B96DDD">
        <w:rPr>
          <w:rFonts w:ascii="Times New Roman" w:hAnsi="Times New Roman"/>
        </w:rPr>
        <w:t xml:space="preserve">Gdzie za określoną ilość wizyt na budowie Wykonawca otrzyma odpowiednio punkty: </w:t>
      </w:r>
    </w:p>
    <w:p w:rsidR="00D06661" w:rsidRPr="00B96DDD" w:rsidRDefault="00D06661" w:rsidP="00D06661">
      <w:pPr>
        <w:spacing w:after="0" w:line="360" w:lineRule="auto"/>
        <w:jc w:val="both"/>
        <w:rPr>
          <w:rFonts w:ascii="Times New Roman" w:hAnsi="Times New Roman"/>
          <w:b/>
        </w:rPr>
      </w:pPr>
      <w:r w:rsidRPr="00B96DDD">
        <w:rPr>
          <w:rFonts w:ascii="Times New Roman" w:hAnsi="Times New Roman"/>
          <w:b/>
        </w:rPr>
        <w:t>2 wizyty tygodniowo – 0 pkt.</w:t>
      </w:r>
    </w:p>
    <w:p w:rsidR="00D06661" w:rsidRPr="00B96DDD" w:rsidRDefault="00D06661" w:rsidP="00D06661">
      <w:pPr>
        <w:spacing w:after="0" w:line="360" w:lineRule="auto"/>
        <w:jc w:val="both"/>
        <w:rPr>
          <w:rFonts w:ascii="Times New Roman" w:hAnsi="Times New Roman"/>
          <w:b/>
        </w:rPr>
      </w:pPr>
      <w:r w:rsidRPr="00B96DDD">
        <w:rPr>
          <w:rFonts w:ascii="Times New Roman" w:hAnsi="Times New Roman"/>
          <w:b/>
        </w:rPr>
        <w:lastRenderedPageBreak/>
        <w:t xml:space="preserve">3 – 4 wizyty tygodniowo  – </w:t>
      </w:r>
      <w:r w:rsidR="00F76374">
        <w:rPr>
          <w:rFonts w:ascii="Times New Roman" w:hAnsi="Times New Roman"/>
          <w:b/>
        </w:rPr>
        <w:t>4</w:t>
      </w:r>
      <w:r w:rsidRPr="00B96DDD">
        <w:rPr>
          <w:rFonts w:ascii="Times New Roman" w:hAnsi="Times New Roman"/>
          <w:b/>
        </w:rPr>
        <w:t xml:space="preserve"> pkt.</w:t>
      </w:r>
    </w:p>
    <w:p w:rsidR="00D06661" w:rsidRPr="00B96DDD" w:rsidRDefault="00D06661" w:rsidP="00D06661">
      <w:pPr>
        <w:spacing w:after="0" w:line="360" w:lineRule="auto"/>
        <w:jc w:val="both"/>
        <w:rPr>
          <w:rFonts w:ascii="Times New Roman" w:hAnsi="Times New Roman"/>
          <w:b/>
        </w:rPr>
      </w:pPr>
      <w:r w:rsidRPr="00B96DDD">
        <w:rPr>
          <w:rFonts w:ascii="Times New Roman" w:hAnsi="Times New Roman"/>
          <w:b/>
        </w:rPr>
        <w:t xml:space="preserve">5 wizyt tygodniowo - </w:t>
      </w:r>
      <w:r w:rsidR="00F76374">
        <w:rPr>
          <w:rFonts w:ascii="Times New Roman" w:hAnsi="Times New Roman"/>
          <w:b/>
        </w:rPr>
        <w:t>8</w:t>
      </w:r>
      <w:r w:rsidRPr="00B96DDD">
        <w:rPr>
          <w:rFonts w:ascii="Times New Roman" w:hAnsi="Times New Roman"/>
          <w:b/>
        </w:rPr>
        <w:t xml:space="preserve"> pkt.</w:t>
      </w:r>
    </w:p>
    <w:p w:rsidR="00D06661" w:rsidRPr="00B96DDD" w:rsidRDefault="00D06661" w:rsidP="00D06661">
      <w:pPr>
        <w:spacing w:line="360" w:lineRule="auto"/>
        <w:jc w:val="both"/>
        <w:rPr>
          <w:rFonts w:ascii="Times New Roman" w:hAnsi="Times New Roman"/>
        </w:rPr>
      </w:pPr>
      <w:r w:rsidRPr="00B96DDD">
        <w:rPr>
          <w:rFonts w:ascii="Times New Roman" w:hAnsi="Times New Roman"/>
        </w:rPr>
        <w:t xml:space="preserve">Przyjmuje się, że 1% = 1 pkt i tak zostanie przeliczona liczba punktów w kryterium ilość wizyt na budowie w ciągu tygodnia.   </w:t>
      </w:r>
    </w:p>
    <w:p w:rsidR="00D06661" w:rsidRPr="00B96DDD" w:rsidRDefault="00D06661" w:rsidP="00D06661">
      <w:pPr>
        <w:spacing w:line="360" w:lineRule="auto"/>
        <w:ind w:left="851" w:hanging="851"/>
        <w:jc w:val="both"/>
        <w:rPr>
          <w:rFonts w:ascii="Times New Roman" w:hAnsi="Times New Roman"/>
        </w:rPr>
      </w:pPr>
      <w:r w:rsidRPr="00B96DDD">
        <w:rPr>
          <w:rFonts w:ascii="Times New Roman" w:hAnsi="Times New Roman"/>
          <w:b/>
        </w:rPr>
        <w:t>Uwaga:</w:t>
      </w:r>
      <w:r w:rsidRPr="00B96DDD">
        <w:rPr>
          <w:rFonts w:ascii="Times New Roman" w:hAnsi="Times New Roman"/>
        </w:rPr>
        <w:t xml:space="preserve"> W przypadku, gdy funkcję inspektorów branżystów będą pełniły dwie osoby, a Wykonawca wskaże odmienną ilości ich wizyt na budowie, Zamawiający uzna mniejszą ilość zadeklarowanych wizyt na budowie i za nią przyzna odpowiednio punkty. </w:t>
      </w:r>
    </w:p>
    <w:p w:rsidR="00D06661" w:rsidRPr="00B96DDD" w:rsidRDefault="00D06661" w:rsidP="00D06661">
      <w:pPr>
        <w:spacing w:line="360" w:lineRule="auto"/>
        <w:jc w:val="both"/>
        <w:rPr>
          <w:rFonts w:ascii="Times New Roman" w:hAnsi="Times New Roman"/>
          <w:b/>
        </w:rPr>
      </w:pPr>
      <w:r w:rsidRPr="00B96DDD">
        <w:rPr>
          <w:rFonts w:ascii="Times New Roman" w:hAnsi="Times New Roman"/>
          <w:b/>
        </w:rPr>
        <w:t>Dla kryterium</w:t>
      </w:r>
      <w:r w:rsidR="00F76374">
        <w:rPr>
          <w:rFonts w:ascii="Times New Roman" w:hAnsi="Times New Roman"/>
          <w:b/>
        </w:rPr>
        <w:t xml:space="preserve"> </w:t>
      </w:r>
      <w:r w:rsidRPr="00B96DDD">
        <w:rPr>
          <w:rFonts w:ascii="Times New Roman" w:hAnsi="Times New Roman"/>
          <w:b/>
        </w:rPr>
        <w:t xml:space="preserve">ilość wizyt na budowie w ciągu tygodnia koordynatora/inspektora w branży </w:t>
      </w:r>
      <w:r w:rsidR="00F76374">
        <w:rPr>
          <w:rFonts w:ascii="Times New Roman" w:hAnsi="Times New Roman"/>
          <w:b/>
        </w:rPr>
        <w:t>drogowej</w:t>
      </w:r>
      <w:r>
        <w:rPr>
          <w:rFonts w:ascii="Times New Roman" w:hAnsi="Times New Roman"/>
          <w:b/>
        </w:rPr>
        <w:t xml:space="preserve"> przez cały okres realizacji inwestycji</w:t>
      </w:r>
      <w:r w:rsidRPr="00B96DDD">
        <w:rPr>
          <w:rFonts w:ascii="Times New Roman" w:hAnsi="Times New Roman"/>
          <w:b/>
        </w:rPr>
        <w:t>:</w:t>
      </w:r>
    </w:p>
    <w:p w:rsidR="00D06661" w:rsidRPr="00B96DDD" w:rsidRDefault="00D06661" w:rsidP="00D06661">
      <w:pPr>
        <w:spacing w:line="360" w:lineRule="auto"/>
        <w:jc w:val="both"/>
        <w:rPr>
          <w:rFonts w:ascii="Times New Roman" w:hAnsi="Times New Roman"/>
          <w:b/>
        </w:rPr>
      </w:pPr>
      <w:r w:rsidRPr="00B96DDD">
        <w:rPr>
          <w:rFonts w:ascii="Times New Roman" w:hAnsi="Times New Roman"/>
        </w:rPr>
        <w:t xml:space="preserve">Gdzie za określoną ilość wizyt na budowie Wykonawca otrzyma odpowiednio punkty: </w:t>
      </w:r>
    </w:p>
    <w:p w:rsidR="00D06661" w:rsidRPr="00B96DDD" w:rsidRDefault="00D06661" w:rsidP="00D06661">
      <w:pPr>
        <w:spacing w:after="0" w:line="360" w:lineRule="auto"/>
        <w:jc w:val="both"/>
        <w:rPr>
          <w:rFonts w:ascii="Times New Roman" w:hAnsi="Times New Roman"/>
          <w:b/>
        </w:rPr>
      </w:pPr>
      <w:r w:rsidRPr="00B96DDD">
        <w:rPr>
          <w:rFonts w:ascii="Times New Roman" w:hAnsi="Times New Roman"/>
          <w:b/>
        </w:rPr>
        <w:t>3 wizyty tygodniowo – 0 pkt.</w:t>
      </w:r>
    </w:p>
    <w:p w:rsidR="00D06661" w:rsidRPr="00B96DDD" w:rsidRDefault="00D06661" w:rsidP="00D06661">
      <w:pPr>
        <w:spacing w:after="0" w:line="360" w:lineRule="auto"/>
        <w:jc w:val="both"/>
        <w:rPr>
          <w:rFonts w:ascii="Times New Roman" w:hAnsi="Times New Roman"/>
          <w:b/>
        </w:rPr>
      </w:pPr>
      <w:r w:rsidRPr="00B96DDD">
        <w:rPr>
          <w:rFonts w:ascii="Times New Roman" w:hAnsi="Times New Roman"/>
          <w:b/>
        </w:rPr>
        <w:t xml:space="preserve">4 wizyty tygodniowo  – </w:t>
      </w:r>
      <w:r w:rsidR="00F76374">
        <w:rPr>
          <w:rFonts w:ascii="Times New Roman" w:hAnsi="Times New Roman"/>
          <w:b/>
        </w:rPr>
        <w:t>6</w:t>
      </w:r>
      <w:r w:rsidRPr="00B96DDD">
        <w:rPr>
          <w:rFonts w:ascii="Times New Roman" w:hAnsi="Times New Roman"/>
          <w:b/>
        </w:rPr>
        <w:t xml:space="preserve"> pkt.</w:t>
      </w:r>
    </w:p>
    <w:p w:rsidR="00D06661" w:rsidRPr="00B96DDD" w:rsidRDefault="00D06661" w:rsidP="00D06661">
      <w:pPr>
        <w:spacing w:after="0" w:line="360" w:lineRule="auto"/>
        <w:jc w:val="both"/>
        <w:rPr>
          <w:rFonts w:ascii="Times New Roman" w:hAnsi="Times New Roman"/>
          <w:b/>
        </w:rPr>
      </w:pPr>
      <w:r w:rsidRPr="00B96DDD">
        <w:rPr>
          <w:rFonts w:ascii="Times New Roman" w:hAnsi="Times New Roman"/>
          <w:b/>
        </w:rPr>
        <w:t xml:space="preserve">5 wizyt tygodniowo –    </w:t>
      </w:r>
      <w:r w:rsidR="00F76374">
        <w:rPr>
          <w:rFonts w:ascii="Times New Roman" w:hAnsi="Times New Roman"/>
          <w:b/>
        </w:rPr>
        <w:t>12</w:t>
      </w:r>
      <w:r w:rsidRPr="00B96DDD">
        <w:rPr>
          <w:rFonts w:ascii="Times New Roman" w:hAnsi="Times New Roman"/>
          <w:b/>
        </w:rPr>
        <w:t xml:space="preserve"> pkt. </w:t>
      </w:r>
    </w:p>
    <w:p w:rsidR="00D06661" w:rsidRPr="00B96DDD" w:rsidRDefault="00D06661" w:rsidP="00D06661">
      <w:pPr>
        <w:spacing w:line="360" w:lineRule="auto"/>
        <w:jc w:val="both"/>
        <w:rPr>
          <w:rFonts w:ascii="Times New Roman" w:hAnsi="Times New Roman"/>
        </w:rPr>
      </w:pPr>
      <w:r w:rsidRPr="00B96DDD">
        <w:rPr>
          <w:rFonts w:ascii="Times New Roman" w:hAnsi="Times New Roman"/>
        </w:rPr>
        <w:t>Przyjmuje się, że 1% = 1 pkt i tak zostanie przeliczona liczba punktów w kryterium ilość wiz</w:t>
      </w:r>
      <w:r>
        <w:rPr>
          <w:rFonts w:ascii="Times New Roman" w:hAnsi="Times New Roman"/>
        </w:rPr>
        <w:t xml:space="preserve">yt na budowie w ciągu tygodnia </w:t>
      </w:r>
      <w:r w:rsidRPr="00B96DDD">
        <w:rPr>
          <w:rFonts w:ascii="Times New Roman" w:hAnsi="Times New Roman"/>
        </w:rPr>
        <w:t xml:space="preserve">koordynatora/inspektora w branży konstrukcyjno - budowlanej. </w:t>
      </w:r>
    </w:p>
    <w:p w:rsidR="00D06661" w:rsidRPr="00B96DDD" w:rsidRDefault="00D06661" w:rsidP="00D06661">
      <w:pPr>
        <w:spacing w:line="360" w:lineRule="auto"/>
        <w:jc w:val="both"/>
        <w:rPr>
          <w:rFonts w:ascii="Times New Roman" w:hAnsi="Times New Roman"/>
        </w:rPr>
      </w:pPr>
      <w:r w:rsidRPr="00B96DDD">
        <w:rPr>
          <w:rFonts w:ascii="Times New Roman" w:hAnsi="Times New Roman"/>
          <w:b/>
        </w:rPr>
        <w:t xml:space="preserve">Dla kryterium (D) doświadczenie </w:t>
      </w:r>
      <w:r w:rsidR="00F76374">
        <w:rPr>
          <w:rFonts w:ascii="Times New Roman" w:hAnsi="Times New Roman"/>
          <w:b/>
        </w:rPr>
        <w:t xml:space="preserve">koordynatora/inspektora w branży drogowej: </w:t>
      </w:r>
      <w:r w:rsidR="00F76374" w:rsidRPr="00B96DDD">
        <w:rPr>
          <w:rFonts w:ascii="Times New Roman" w:hAnsi="Times New Roman"/>
          <w:b/>
        </w:rPr>
        <w:t xml:space="preserve"> </w:t>
      </w:r>
    </w:p>
    <w:p w:rsidR="00D06661" w:rsidRPr="00D6796E" w:rsidRDefault="00D06661" w:rsidP="00CF1948">
      <w:pPr>
        <w:numPr>
          <w:ilvl w:val="0"/>
          <w:numId w:val="58"/>
        </w:numPr>
        <w:spacing w:line="360" w:lineRule="auto"/>
        <w:ind w:left="1134" w:hanging="425"/>
        <w:contextualSpacing/>
        <w:jc w:val="both"/>
        <w:rPr>
          <w:rFonts w:ascii="Times New Roman" w:hAnsi="Times New Roman"/>
        </w:rPr>
      </w:pPr>
      <w:r w:rsidRPr="00D6796E">
        <w:rPr>
          <w:rFonts w:ascii="Times New Roman" w:hAnsi="Times New Roman"/>
          <w:b/>
        </w:rPr>
        <w:t xml:space="preserve">Inspektor nadzoru w branży </w:t>
      </w:r>
      <w:r w:rsidR="00F76374">
        <w:rPr>
          <w:rFonts w:ascii="Times New Roman" w:hAnsi="Times New Roman"/>
          <w:b/>
        </w:rPr>
        <w:t>drogowej</w:t>
      </w:r>
      <w:r w:rsidRPr="00D6796E">
        <w:rPr>
          <w:rFonts w:ascii="Times New Roman" w:hAnsi="Times New Roman"/>
          <w:b/>
        </w:rPr>
        <w:t xml:space="preserve"> /koordynator robót </w:t>
      </w:r>
      <w:r w:rsidRPr="00D6796E">
        <w:rPr>
          <w:rFonts w:ascii="Times New Roman" w:hAnsi="Times New Roman"/>
        </w:rPr>
        <w:t xml:space="preserve"> - osoba posiadająca uprawnienia budowlane w  specjalności konstrukcyjno - budowlane</w:t>
      </w:r>
      <w:r w:rsidR="00F76374">
        <w:rPr>
          <w:rFonts w:ascii="Times New Roman" w:hAnsi="Times New Roman"/>
        </w:rPr>
        <w:t xml:space="preserve"> </w:t>
      </w:r>
      <w:r w:rsidRPr="00D6796E">
        <w:rPr>
          <w:rFonts w:ascii="Times New Roman" w:hAnsi="Times New Roman"/>
        </w:rPr>
        <w:t>j(lub uprawnienia równoważne nadane na podstawie wcześniej obowiązujących przepisów prawa)</w:t>
      </w:r>
      <w:r>
        <w:rPr>
          <w:rFonts w:ascii="Times New Roman" w:hAnsi="Times New Roman"/>
        </w:rPr>
        <w:t xml:space="preserve"> </w:t>
      </w:r>
      <w:r w:rsidR="00F76374">
        <w:rPr>
          <w:rFonts w:ascii="Times New Roman" w:hAnsi="Times New Roman"/>
        </w:rPr>
        <w:br/>
      </w:r>
      <w:r>
        <w:rPr>
          <w:rFonts w:ascii="Times New Roman" w:hAnsi="Times New Roman"/>
        </w:rPr>
        <w:t xml:space="preserve">i </w:t>
      </w:r>
      <w:r w:rsidRPr="00D6796E">
        <w:rPr>
          <w:rFonts w:ascii="Times New Roman" w:hAnsi="Times New Roman"/>
        </w:rPr>
        <w:t>posiada</w:t>
      </w:r>
      <w:r>
        <w:rPr>
          <w:rFonts w:ascii="Times New Roman" w:hAnsi="Times New Roman"/>
        </w:rPr>
        <w:t>jąca</w:t>
      </w:r>
      <w:r w:rsidR="00F76374">
        <w:rPr>
          <w:rFonts w:ascii="Times New Roman" w:hAnsi="Times New Roman"/>
        </w:rPr>
        <w:t xml:space="preserve"> w okresie ostatnich 5 lat</w:t>
      </w:r>
      <w:r w:rsidRPr="00D6796E">
        <w:rPr>
          <w:rFonts w:ascii="Times New Roman" w:hAnsi="Times New Roman"/>
        </w:rPr>
        <w:t xml:space="preserve"> doświadczenie zawodowe jako inspektor nadzoru lub kierownik robót/budowy, robót budowlanych na min. jednym (od rozpoczęcia do zakończenia) zadaniu związanym z budową lub przebudową lub rozbudową </w:t>
      </w:r>
      <w:r w:rsidR="00F76374">
        <w:rPr>
          <w:rFonts w:ascii="Times New Roman" w:hAnsi="Times New Roman"/>
        </w:rPr>
        <w:t xml:space="preserve">drogi o długości minimum 500 m, </w:t>
      </w:r>
    </w:p>
    <w:p w:rsidR="00D06661" w:rsidRPr="00D6796E" w:rsidRDefault="00D06661" w:rsidP="00D06661">
      <w:pPr>
        <w:spacing w:line="360" w:lineRule="auto"/>
        <w:ind w:left="1134"/>
        <w:contextualSpacing/>
        <w:jc w:val="both"/>
        <w:rPr>
          <w:rFonts w:ascii="Times New Roman" w:hAnsi="Times New Roman"/>
          <w:b/>
        </w:rPr>
      </w:pPr>
      <w:r w:rsidRPr="00D6796E">
        <w:rPr>
          <w:rFonts w:ascii="Times New Roman" w:hAnsi="Times New Roman"/>
          <w:b/>
        </w:rPr>
        <w:t xml:space="preserve">1 zadanie – 0 pkt. </w:t>
      </w:r>
    </w:p>
    <w:p w:rsidR="00D06661" w:rsidRPr="00D6796E" w:rsidRDefault="00D06661" w:rsidP="00D06661">
      <w:pPr>
        <w:spacing w:line="360" w:lineRule="auto"/>
        <w:ind w:left="1134"/>
        <w:contextualSpacing/>
        <w:jc w:val="both"/>
        <w:rPr>
          <w:rFonts w:ascii="Times New Roman" w:hAnsi="Times New Roman"/>
          <w:b/>
        </w:rPr>
      </w:pPr>
      <w:r w:rsidRPr="00D6796E">
        <w:rPr>
          <w:rFonts w:ascii="Times New Roman" w:hAnsi="Times New Roman"/>
          <w:b/>
        </w:rPr>
        <w:t xml:space="preserve">2 zadania – </w:t>
      </w:r>
      <w:r w:rsidR="00F76374">
        <w:rPr>
          <w:rFonts w:ascii="Times New Roman" w:hAnsi="Times New Roman"/>
          <w:b/>
        </w:rPr>
        <w:t>5</w:t>
      </w:r>
      <w:r w:rsidRPr="00D6796E">
        <w:rPr>
          <w:rFonts w:ascii="Times New Roman" w:hAnsi="Times New Roman"/>
          <w:b/>
        </w:rPr>
        <w:t xml:space="preserve"> pkt. </w:t>
      </w:r>
    </w:p>
    <w:p w:rsidR="00D06661" w:rsidRPr="00D6796E" w:rsidRDefault="00D06661" w:rsidP="00D06661">
      <w:pPr>
        <w:spacing w:line="360" w:lineRule="auto"/>
        <w:ind w:left="1134"/>
        <w:contextualSpacing/>
        <w:jc w:val="both"/>
        <w:rPr>
          <w:rFonts w:ascii="Times New Roman" w:hAnsi="Times New Roman"/>
          <w:b/>
        </w:rPr>
      </w:pPr>
      <w:r w:rsidRPr="00D6796E">
        <w:rPr>
          <w:rFonts w:ascii="Times New Roman" w:hAnsi="Times New Roman"/>
          <w:b/>
        </w:rPr>
        <w:t>3 – zadania –</w:t>
      </w:r>
      <w:r w:rsidR="00F76374">
        <w:rPr>
          <w:rFonts w:ascii="Times New Roman" w:hAnsi="Times New Roman"/>
          <w:b/>
        </w:rPr>
        <w:t xml:space="preserve"> 10</w:t>
      </w:r>
      <w:r w:rsidRPr="00D6796E">
        <w:rPr>
          <w:rFonts w:ascii="Times New Roman" w:hAnsi="Times New Roman"/>
          <w:b/>
        </w:rPr>
        <w:t xml:space="preserve"> pkt. </w:t>
      </w:r>
    </w:p>
    <w:p w:rsidR="00D06661" w:rsidRDefault="00D06661" w:rsidP="00D06661">
      <w:pPr>
        <w:spacing w:line="360" w:lineRule="auto"/>
        <w:ind w:left="1134"/>
        <w:contextualSpacing/>
        <w:jc w:val="both"/>
        <w:rPr>
          <w:rFonts w:ascii="Times New Roman" w:hAnsi="Times New Roman"/>
          <w:b/>
        </w:rPr>
      </w:pPr>
      <w:r w:rsidRPr="00D6796E">
        <w:rPr>
          <w:rFonts w:ascii="Times New Roman" w:hAnsi="Times New Roman"/>
          <w:b/>
        </w:rPr>
        <w:t>4</w:t>
      </w:r>
      <w:r w:rsidR="00F76374">
        <w:rPr>
          <w:rFonts w:ascii="Times New Roman" w:hAnsi="Times New Roman"/>
          <w:b/>
        </w:rPr>
        <w:t xml:space="preserve"> - </w:t>
      </w:r>
      <w:r w:rsidRPr="00D6796E">
        <w:rPr>
          <w:rFonts w:ascii="Times New Roman" w:hAnsi="Times New Roman"/>
          <w:b/>
        </w:rPr>
        <w:t xml:space="preserve"> zadania - </w:t>
      </w:r>
      <w:r w:rsidR="00F76374">
        <w:rPr>
          <w:rFonts w:ascii="Times New Roman" w:hAnsi="Times New Roman"/>
          <w:b/>
        </w:rPr>
        <w:t>15</w:t>
      </w:r>
      <w:r w:rsidRPr="00D6796E">
        <w:rPr>
          <w:rFonts w:ascii="Times New Roman" w:hAnsi="Times New Roman"/>
          <w:b/>
        </w:rPr>
        <w:t xml:space="preserve"> pkt. </w:t>
      </w:r>
    </w:p>
    <w:p w:rsidR="00F76374" w:rsidRPr="00D6796E" w:rsidRDefault="00F76374" w:rsidP="00D06661">
      <w:pPr>
        <w:spacing w:line="360" w:lineRule="auto"/>
        <w:ind w:left="1134"/>
        <w:contextualSpacing/>
        <w:jc w:val="both"/>
        <w:rPr>
          <w:rFonts w:ascii="Times New Roman" w:hAnsi="Times New Roman"/>
        </w:rPr>
      </w:pPr>
      <w:r>
        <w:rPr>
          <w:rFonts w:ascii="Times New Roman" w:hAnsi="Times New Roman"/>
          <w:b/>
        </w:rPr>
        <w:t xml:space="preserve">5 zadań i więcej - 20 pkt. </w:t>
      </w:r>
    </w:p>
    <w:p w:rsidR="00D06661" w:rsidRPr="00D6796E" w:rsidRDefault="00D06661" w:rsidP="00D06661">
      <w:pPr>
        <w:spacing w:line="360" w:lineRule="auto"/>
        <w:jc w:val="both"/>
        <w:rPr>
          <w:rFonts w:ascii="Times New Roman" w:hAnsi="Times New Roman"/>
        </w:rPr>
      </w:pPr>
      <w:r w:rsidRPr="00D6796E">
        <w:rPr>
          <w:rFonts w:ascii="Times New Roman" w:hAnsi="Times New Roman"/>
        </w:rPr>
        <w:t xml:space="preserve">Przyjmuje się, że 1% = 1 pkt i tak zostanie przeliczona liczba punktów w kryterium doświadczenie </w:t>
      </w:r>
      <w:r w:rsidR="00F76374">
        <w:rPr>
          <w:rFonts w:ascii="Times New Roman" w:hAnsi="Times New Roman"/>
        </w:rPr>
        <w:t xml:space="preserve">koordynatora/inspektora w branży drogowej. </w:t>
      </w:r>
      <w:r w:rsidRPr="00D6796E">
        <w:rPr>
          <w:rFonts w:ascii="Times New Roman" w:hAnsi="Times New Roman"/>
        </w:rPr>
        <w:t xml:space="preserve"> </w:t>
      </w:r>
    </w:p>
    <w:p w:rsidR="00D06661" w:rsidRPr="00D6796E" w:rsidRDefault="00D06661" w:rsidP="00D06661">
      <w:pPr>
        <w:spacing w:line="360" w:lineRule="auto"/>
        <w:jc w:val="both"/>
        <w:rPr>
          <w:rFonts w:ascii="Times New Roman" w:hAnsi="Times New Roman"/>
        </w:rPr>
      </w:pPr>
      <w:r w:rsidRPr="00D6796E">
        <w:rPr>
          <w:rFonts w:ascii="Times New Roman" w:hAnsi="Times New Roman"/>
        </w:rPr>
        <w:t>Całkowita liczba punktów jakie otrzyma dana oferta obliczona zostanie na podstawie poniższego wzoru:</w:t>
      </w:r>
    </w:p>
    <w:p w:rsidR="00D06661" w:rsidRPr="00D6796E" w:rsidRDefault="00D06661" w:rsidP="00D06661">
      <w:pPr>
        <w:spacing w:line="360" w:lineRule="auto"/>
        <w:jc w:val="both"/>
        <w:rPr>
          <w:rFonts w:ascii="Times New Roman" w:hAnsi="Times New Roman"/>
        </w:rPr>
      </w:pPr>
      <w:proofErr w:type="spellStart"/>
      <w:r w:rsidRPr="00D6796E">
        <w:rPr>
          <w:rFonts w:ascii="Times New Roman" w:hAnsi="Times New Roman"/>
        </w:rPr>
        <w:lastRenderedPageBreak/>
        <w:t>Lp</w:t>
      </w:r>
      <w:proofErr w:type="spellEnd"/>
      <w:r w:rsidRPr="00D6796E">
        <w:rPr>
          <w:rFonts w:ascii="Times New Roman" w:hAnsi="Times New Roman"/>
        </w:rPr>
        <w:t xml:space="preserve"> = C + B + K + D </w:t>
      </w:r>
    </w:p>
    <w:p w:rsidR="00D06661" w:rsidRPr="00D6796E" w:rsidRDefault="00D06661" w:rsidP="00D06661">
      <w:pPr>
        <w:spacing w:line="360" w:lineRule="auto"/>
        <w:jc w:val="both"/>
        <w:rPr>
          <w:rFonts w:ascii="Times New Roman" w:hAnsi="Times New Roman"/>
        </w:rPr>
      </w:pPr>
      <w:proofErr w:type="spellStart"/>
      <w:r w:rsidRPr="00D6796E">
        <w:rPr>
          <w:rFonts w:ascii="Times New Roman" w:hAnsi="Times New Roman"/>
        </w:rPr>
        <w:t>Lp</w:t>
      </w:r>
      <w:proofErr w:type="spellEnd"/>
      <w:r w:rsidRPr="00D6796E">
        <w:rPr>
          <w:rFonts w:ascii="Times New Roman" w:hAnsi="Times New Roman"/>
        </w:rPr>
        <w:t xml:space="preserve"> - liczba punktów,</w:t>
      </w:r>
    </w:p>
    <w:p w:rsidR="00D06661" w:rsidRPr="00D6796E" w:rsidRDefault="00D06661" w:rsidP="00D06661">
      <w:pPr>
        <w:spacing w:line="360" w:lineRule="auto"/>
        <w:jc w:val="both"/>
        <w:rPr>
          <w:rFonts w:ascii="Times New Roman" w:hAnsi="Times New Roman"/>
        </w:rPr>
      </w:pPr>
      <w:r w:rsidRPr="00D6796E">
        <w:rPr>
          <w:rFonts w:ascii="Times New Roman" w:hAnsi="Times New Roman"/>
          <w:b/>
        </w:rPr>
        <w:t xml:space="preserve">C </w:t>
      </w:r>
      <w:r w:rsidRPr="00D6796E">
        <w:rPr>
          <w:rFonts w:ascii="Times New Roman" w:hAnsi="Times New Roman"/>
        </w:rPr>
        <w:t>- punkty przyznane w kryterium cena,</w:t>
      </w:r>
    </w:p>
    <w:p w:rsidR="00D06661" w:rsidRPr="00D6796E" w:rsidRDefault="00D06661" w:rsidP="00D06661">
      <w:pPr>
        <w:spacing w:line="360" w:lineRule="auto"/>
        <w:ind w:left="426" w:hanging="426"/>
        <w:jc w:val="both"/>
        <w:rPr>
          <w:rFonts w:ascii="Times New Roman" w:hAnsi="Times New Roman"/>
        </w:rPr>
      </w:pPr>
      <w:r w:rsidRPr="00D6796E">
        <w:rPr>
          <w:rFonts w:ascii="Times New Roman" w:hAnsi="Times New Roman"/>
          <w:b/>
        </w:rPr>
        <w:t>B</w:t>
      </w:r>
      <w:r w:rsidRPr="00D6796E">
        <w:rPr>
          <w:rFonts w:ascii="Times New Roman" w:hAnsi="Times New Roman"/>
        </w:rPr>
        <w:t xml:space="preserve"> – punkty przyznane w kryterium ilość wizyt na budowie w ciągu tygodnia inspektorów branżystów (dwóch lub jednego, w zależności od posiadanych uprawnień)</w:t>
      </w:r>
    </w:p>
    <w:p w:rsidR="00D06661" w:rsidRPr="00D6796E" w:rsidRDefault="00D06661" w:rsidP="00D06661">
      <w:pPr>
        <w:spacing w:line="360" w:lineRule="auto"/>
        <w:ind w:left="426" w:hanging="426"/>
        <w:jc w:val="both"/>
        <w:rPr>
          <w:rFonts w:ascii="Times New Roman" w:hAnsi="Times New Roman"/>
        </w:rPr>
      </w:pPr>
      <w:r w:rsidRPr="00D6796E">
        <w:rPr>
          <w:rFonts w:ascii="Times New Roman" w:hAnsi="Times New Roman"/>
          <w:b/>
        </w:rPr>
        <w:t>K</w:t>
      </w:r>
      <w:r w:rsidRPr="00D6796E">
        <w:rPr>
          <w:rFonts w:ascii="Times New Roman" w:hAnsi="Times New Roman"/>
        </w:rPr>
        <w:t xml:space="preserve"> - punkty przyznane w kryterium ilość wizyt na budowie w ciągu tygodnia koordynatora/inspektora w branży konstrukcyjno - budowlanej. </w:t>
      </w:r>
    </w:p>
    <w:p w:rsidR="00D06661" w:rsidRPr="00D6796E" w:rsidRDefault="00D06661" w:rsidP="00D06661">
      <w:pPr>
        <w:spacing w:line="360" w:lineRule="auto"/>
        <w:ind w:left="426" w:hanging="426"/>
        <w:jc w:val="both"/>
        <w:rPr>
          <w:rFonts w:ascii="Times New Roman" w:hAnsi="Times New Roman"/>
        </w:rPr>
      </w:pPr>
      <w:r w:rsidRPr="00D6796E">
        <w:rPr>
          <w:rFonts w:ascii="Times New Roman" w:hAnsi="Times New Roman"/>
          <w:b/>
        </w:rPr>
        <w:t xml:space="preserve">D </w:t>
      </w:r>
      <w:r w:rsidRPr="00D6796E">
        <w:rPr>
          <w:rFonts w:ascii="Times New Roman" w:hAnsi="Times New Roman"/>
        </w:rPr>
        <w:t xml:space="preserve">– punkty przyznane w kryterium doświadczenie </w:t>
      </w:r>
      <w:r w:rsidR="00F76374">
        <w:rPr>
          <w:rFonts w:ascii="Times New Roman" w:hAnsi="Times New Roman"/>
        </w:rPr>
        <w:t>koordynatora</w:t>
      </w:r>
      <w:r w:rsidR="00CF1948">
        <w:rPr>
          <w:rFonts w:ascii="Times New Roman" w:hAnsi="Times New Roman"/>
        </w:rPr>
        <w:t xml:space="preserve">/inspektora branży drogowej. </w:t>
      </w:r>
      <w:r w:rsidRPr="00D6796E">
        <w:rPr>
          <w:rFonts w:ascii="Times New Roman" w:hAnsi="Times New Roman"/>
        </w:rPr>
        <w:t xml:space="preserve"> </w:t>
      </w:r>
    </w:p>
    <w:p w:rsidR="00D06661" w:rsidRPr="0076031E" w:rsidRDefault="00D06661" w:rsidP="00D06661">
      <w:pPr>
        <w:spacing w:line="360" w:lineRule="auto"/>
        <w:jc w:val="center"/>
        <w:rPr>
          <w:rFonts w:ascii="Times New Roman" w:hAnsi="Times New Roman"/>
          <w:b/>
        </w:rPr>
      </w:pPr>
      <w:r w:rsidRPr="00D6796E">
        <w:rPr>
          <w:rFonts w:ascii="Times New Roman" w:hAnsi="Times New Roman"/>
          <w:b/>
        </w:rPr>
        <w:t xml:space="preserve">Za najkorzystniejszą zostanie wybrana oferta, która otrzyma najwyższą liczbę punktów spośród </w:t>
      </w:r>
      <w:r w:rsidRPr="0076031E">
        <w:rPr>
          <w:rFonts w:ascii="Times New Roman" w:hAnsi="Times New Roman"/>
          <w:b/>
        </w:rPr>
        <w:t>ofert nie podlegających odrzuceniu.</w:t>
      </w:r>
    </w:p>
    <w:p w:rsidR="00D06661" w:rsidRPr="0076031E" w:rsidRDefault="00D06661" w:rsidP="00D06661">
      <w:pPr>
        <w:numPr>
          <w:ilvl w:val="0"/>
          <w:numId w:val="39"/>
        </w:numPr>
        <w:spacing w:line="360" w:lineRule="auto"/>
        <w:ind w:hanging="578"/>
        <w:contextualSpacing/>
        <w:jc w:val="both"/>
        <w:rPr>
          <w:rFonts w:ascii="Times New Roman" w:hAnsi="Times New Roman"/>
        </w:rPr>
      </w:pPr>
      <w:r w:rsidRPr="0076031E">
        <w:rPr>
          <w:rFonts w:ascii="Times New Roman" w:hAnsi="Times New Roman"/>
        </w:rPr>
        <w:t xml:space="preserve">Zamawiający wezwie Wykonawcę, którego oferta otrzymała największą ilość punktów </w:t>
      </w:r>
      <w:r w:rsidRPr="0076031E">
        <w:rPr>
          <w:rFonts w:ascii="Times New Roman" w:hAnsi="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D06661" w:rsidRPr="0076031E" w:rsidRDefault="00D06661" w:rsidP="00D06661">
      <w:pPr>
        <w:numPr>
          <w:ilvl w:val="0"/>
          <w:numId w:val="39"/>
        </w:numPr>
        <w:spacing w:line="360" w:lineRule="auto"/>
        <w:ind w:hanging="578"/>
        <w:contextualSpacing/>
        <w:jc w:val="both"/>
        <w:rPr>
          <w:rFonts w:ascii="Times New Roman" w:hAnsi="Times New Roman"/>
        </w:rPr>
      </w:pPr>
      <w:r w:rsidRPr="0076031E">
        <w:rPr>
          <w:rFonts w:ascii="Times New Roman" w:hAnsi="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D06661" w:rsidRPr="0076031E" w:rsidRDefault="00D06661" w:rsidP="00D06661">
      <w:pPr>
        <w:numPr>
          <w:ilvl w:val="0"/>
          <w:numId w:val="39"/>
        </w:numPr>
        <w:spacing w:line="360" w:lineRule="auto"/>
        <w:ind w:hanging="578"/>
        <w:contextualSpacing/>
        <w:jc w:val="both"/>
        <w:rPr>
          <w:rFonts w:ascii="Times New Roman" w:hAnsi="Times New Roman"/>
        </w:rPr>
      </w:pPr>
      <w:r w:rsidRPr="0076031E">
        <w:rPr>
          <w:rFonts w:ascii="Times New Roman" w:hAnsi="Times New Roman"/>
        </w:rPr>
        <w:t>Zamawiający poprawi w ofercie:</w:t>
      </w:r>
    </w:p>
    <w:p w:rsidR="00D06661" w:rsidRPr="0076031E" w:rsidRDefault="00D06661" w:rsidP="00D06661">
      <w:pPr>
        <w:numPr>
          <w:ilvl w:val="0"/>
          <w:numId w:val="40"/>
        </w:numPr>
        <w:spacing w:line="360" w:lineRule="auto"/>
        <w:contextualSpacing/>
        <w:jc w:val="both"/>
        <w:rPr>
          <w:rFonts w:ascii="Times New Roman" w:hAnsi="Times New Roman"/>
        </w:rPr>
      </w:pPr>
      <w:r w:rsidRPr="0076031E">
        <w:rPr>
          <w:rFonts w:ascii="Times New Roman" w:hAnsi="Times New Roman"/>
        </w:rPr>
        <w:t>oczywiste omyłki pisarskie,</w:t>
      </w:r>
    </w:p>
    <w:p w:rsidR="00D06661" w:rsidRPr="0076031E" w:rsidRDefault="00D06661" w:rsidP="00D06661">
      <w:pPr>
        <w:numPr>
          <w:ilvl w:val="0"/>
          <w:numId w:val="40"/>
        </w:numPr>
        <w:spacing w:line="360" w:lineRule="auto"/>
        <w:contextualSpacing/>
        <w:jc w:val="both"/>
        <w:rPr>
          <w:rFonts w:ascii="Times New Roman" w:hAnsi="Times New Roman"/>
        </w:rPr>
      </w:pPr>
      <w:r w:rsidRPr="0076031E">
        <w:rPr>
          <w:rFonts w:ascii="Times New Roman" w:hAnsi="Times New Roman"/>
        </w:rPr>
        <w:t>oczywiste omyłki rachunkowe, z uwzględnieniem konsekwencji rachunkowych dokonywanych poprawek,</w:t>
      </w:r>
    </w:p>
    <w:p w:rsidR="00D06661" w:rsidRPr="0076031E" w:rsidRDefault="00D06661" w:rsidP="00D06661">
      <w:pPr>
        <w:numPr>
          <w:ilvl w:val="0"/>
          <w:numId w:val="40"/>
        </w:numPr>
        <w:spacing w:line="360" w:lineRule="auto"/>
        <w:contextualSpacing/>
        <w:jc w:val="both"/>
        <w:rPr>
          <w:rFonts w:ascii="Times New Roman" w:hAnsi="Times New Roman"/>
        </w:rPr>
      </w:pPr>
      <w:r w:rsidRPr="0076031E">
        <w:rPr>
          <w:rFonts w:ascii="Times New Roman" w:hAnsi="Times New Roman"/>
        </w:rPr>
        <w:t xml:space="preserve">inne omyłki polegające na niezgodności oferty z SIWZ, niepowodujące istotnych zmian             </w:t>
      </w:r>
      <w:r w:rsidRPr="0076031E">
        <w:rPr>
          <w:rFonts w:ascii="Times New Roman" w:hAnsi="Times New Roman"/>
        </w:rPr>
        <w:br/>
        <w:t>w treści oferty</w:t>
      </w:r>
    </w:p>
    <w:p w:rsidR="00D06661" w:rsidRPr="0076031E" w:rsidRDefault="00D06661" w:rsidP="00D06661">
      <w:pPr>
        <w:numPr>
          <w:ilvl w:val="0"/>
          <w:numId w:val="41"/>
        </w:numPr>
        <w:spacing w:line="360" w:lineRule="auto"/>
        <w:contextualSpacing/>
        <w:jc w:val="both"/>
        <w:rPr>
          <w:rFonts w:ascii="Times New Roman" w:hAnsi="Times New Roman"/>
        </w:rPr>
      </w:pPr>
      <w:r w:rsidRPr="0076031E">
        <w:rPr>
          <w:rFonts w:ascii="Times New Roman" w:hAnsi="Times New Roman"/>
        </w:rPr>
        <w:t xml:space="preserve">niezwłocznie zawiadamiając o tym Wykonawcę, którego oferta została poprawiona. </w:t>
      </w:r>
    </w:p>
    <w:p w:rsidR="00D06661" w:rsidRPr="0076031E" w:rsidRDefault="00D06661" w:rsidP="00D06661">
      <w:pPr>
        <w:numPr>
          <w:ilvl w:val="0"/>
          <w:numId w:val="39"/>
        </w:numPr>
        <w:spacing w:line="360" w:lineRule="auto"/>
        <w:ind w:hanging="578"/>
        <w:contextualSpacing/>
        <w:jc w:val="both"/>
        <w:rPr>
          <w:rFonts w:ascii="Times New Roman" w:hAnsi="Times New Roman"/>
        </w:rPr>
      </w:pPr>
      <w:r w:rsidRPr="0076031E">
        <w:rPr>
          <w:rFonts w:ascii="Times New Roman" w:hAnsi="Times New Roman"/>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w:t>
      </w:r>
      <w:r w:rsidRPr="0076031E">
        <w:rPr>
          <w:rFonts w:ascii="Times New Roman" w:hAnsi="Times New Roman"/>
        </w:rPr>
        <w:br/>
        <w:t xml:space="preserve">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D06661" w:rsidRPr="0076031E" w:rsidRDefault="00D06661" w:rsidP="00D06661">
      <w:pPr>
        <w:numPr>
          <w:ilvl w:val="0"/>
          <w:numId w:val="39"/>
        </w:numPr>
        <w:spacing w:line="360" w:lineRule="auto"/>
        <w:ind w:hanging="578"/>
        <w:contextualSpacing/>
        <w:jc w:val="both"/>
        <w:rPr>
          <w:rFonts w:ascii="Times New Roman" w:hAnsi="Times New Roman"/>
        </w:rPr>
      </w:pPr>
      <w:r w:rsidRPr="0076031E">
        <w:rPr>
          <w:rFonts w:ascii="Times New Roman" w:hAnsi="Times New Roman"/>
        </w:rPr>
        <w:t>Zamawiający nie przewiduje przeprowadzenia dogrywki w formie aukcji elektronicznej.</w:t>
      </w:r>
    </w:p>
    <w:p w:rsidR="00D06661" w:rsidRPr="00EC384A" w:rsidRDefault="00D06661" w:rsidP="00D06661">
      <w:pPr>
        <w:spacing w:line="360" w:lineRule="auto"/>
        <w:contextualSpacing/>
        <w:jc w:val="both"/>
        <w:rPr>
          <w:rFonts w:ascii="Times New Roman" w:hAnsi="Times New Roman"/>
          <w:color w:val="FF0000"/>
        </w:rPr>
      </w:pPr>
    </w:p>
    <w:p w:rsidR="00D06661" w:rsidRPr="00535789" w:rsidRDefault="00D06661" w:rsidP="00D06661">
      <w:pPr>
        <w:numPr>
          <w:ilvl w:val="0"/>
          <w:numId w:val="42"/>
        </w:numPr>
        <w:pBdr>
          <w:bottom w:val="single" w:sz="4" w:space="1" w:color="auto"/>
        </w:pBdr>
        <w:spacing w:after="0" w:line="360" w:lineRule="auto"/>
        <w:contextualSpacing/>
        <w:jc w:val="both"/>
        <w:rPr>
          <w:rFonts w:ascii="Times New Roman" w:hAnsi="Times New Roman"/>
        </w:rPr>
      </w:pPr>
      <w:r w:rsidRPr="00535789">
        <w:rPr>
          <w:rFonts w:ascii="Times New Roman" w:hAnsi="Times New Roman"/>
          <w:b/>
          <w:sz w:val="24"/>
          <w:szCs w:val="24"/>
        </w:rPr>
        <w:t xml:space="preserve">INFORMACJE O FORMALNOŚCIACH, JAKIE POWINNY ZOSTAĆ DOPEŁNIONE PO WYBORZE OFERTY W CELU ZAWARCIA UMOWY     </w:t>
      </w:r>
      <w:r w:rsidRPr="00535789">
        <w:rPr>
          <w:rFonts w:ascii="Times New Roman" w:hAnsi="Times New Roman"/>
          <w:b/>
          <w:sz w:val="24"/>
          <w:szCs w:val="24"/>
        </w:rPr>
        <w:br/>
        <w:t>W SPRAWIE ZAMÓWIENIA PUBLICZNEGO</w:t>
      </w:r>
    </w:p>
    <w:p w:rsidR="00D06661" w:rsidRPr="00535789" w:rsidRDefault="00D06661" w:rsidP="00D06661">
      <w:pPr>
        <w:numPr>
          <w:ilvl w:val="0"/>
          <w:numId w:val="43"/>
        </w:numPr>
        <w:spacing w:line="360" w:lineRule="auto"/>
        <w:contextualSpacing/>
        <w:jc w:val="both"/>
        <w:rPr>
          <w:rFonts w:ascii="Times New Roman" w:hAnsi="Times New Roman"/>
        </w:rPr>
      </w:pPr>
      <w:r w:rsidRPr="00535789">
        <w:rPr>
          <w:rFonts w:ascii="Times New Roman" w:hAnsi="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D06661" w:rsidRPr="00535789" w:rsidRDefault="00D06661" w:rsidP="00D06661">
      <w:pPr>
        <w:numPr>
          <w:ilvl w:val="0"/>
          <w:numId w:val="43"/>
        </w:numPr>
        <w:spacing w:line="360" w:lineRule="auto"/>
        <w:contextualSpacing/>
        <w:jc w:val="both"/>
        <w:rPr>
          <w:rFonts w:ascii="Times New Roman" w:hAnsi="Times New Roman"/>
        </w:rPr>
      </w:pPr>
      <w:r w:rsidRPr="00535789">
        <w:rPr>
          <w:rFonts w:ascii="Times New Roman" w:hAnsi="Times New Roman"/>
        </w:rPr>
        <w:t xml:space="preserve">W przypadku wyboru oferty złożonej przez Wykonawców wspólnie ubiegających się </w:t>
      </w:r>
      <w:r w:rsidRPr="00535789">
        <w:rPr>
          <w:rFonts w:ascii="Times New Roman" w:hAnsi="Times New Roman"/>
        </w:rPr>
        <w:br/>
        <w:t xml:space="preserve">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w:t>
      </w:r>
      <w:r w:rsidRPr="00535789">
        <w:rPr>
          <w:rFonts w:ascii="Times New Roman" w:hAnsi="Times New Roman"/>
        </w:rPr>
        <w:br/>
        <w:t xml:space="preserve">do czasu wykonania zamówienia. </w:t>
      </w:r>
    </w:p>
    <w:p w:rsidR="00D06661" w:rsidRPr="00535789" w:rsidRDefault="00D06661" w:rsidP="00D06661">
      <w:pPr>
        <w:numPr>
          <w:ilvl w:val="0"/>
          <w:numId w:val="43"/>
        </w:numPr>
        <w:spacing w:line="360" w:lineRule="auto"/>
        <w:contextualSpacing/>
        <w:jc w:val="both"/>
        <w:rPr>
          <w:rFonts w:ascii="Times New Roman" w:hAnsi="Times New Roman"/>
        </w:rPr>
      </w:pPr>
      <w:r w:rsidRPr="00535789">
        <w:rPr>
          <w:rFonts w:ascii="Times New Roman" w:hAnsi="Times New Roman"/>
        </w:rPr>
        <w:t xml:space="preserve">Wykonawca w celu podpisania umowy powinien przedłożyć: </w:t>
      </w:r>
    </w:p>
    <w:p w:rsidR="00D06661" w:rsidRPr="00535789" w:rsidRDefault="00D06661" w:rsidP="00D06661">
      <w:pPr>
        <w:numPr>
          <w:ilvl w:val="0"/>
          <w:numId w:val="44"/>
        </w:numPr>
        <w:spacing w:line="360" w:lineRule="auto"/>
        <w:ind w:left="1276" w:hanging="567"/>
        <w:contextualSpacing/>
        <w:jc w:val="both"/>
        <w:rPr>
          <w:rFonts w:ascii="Times New Roman" w:hAnsi="Times New Roman"/>
        </w:rPr>
      </w:pPr>
      <w:r w:rsidRPr="00535789">
        <w:rPr>
          <w:rFonts w:ascii="Times New Roman" w:hAnsi="Times New Roman"/>
        </w:rPr>
        <w:t xml:space="preserve">kopie stosownych uprawnień budowlanych wraz z aktualnymi zaświadczeniami                  o przynależności do właściwej izby samorządu, jeżeli wobec osoby wskazanej powstaje taki obowiązek (ważne na dzień otwarcia ofert), </w:t>
      </w:r>
    </w:p>
    <w:p w:rsidR="00D06661" w:rsidRPr="00535789" w:rsidRDefault="00D06661" w:rsidP="00D06661">
      <w:pPr>
        <w:numPr>
          <w:ilvl w:val="0"/>
          <w:numId w:val="44"/>
        </w:numPr>
        <w:spacing w:line="360" w:lineRule="auto"/>
        <w:ind w:left="1276" w:hanging="567"/>
        <w:contextualSpacing/>
        <w:jc w:val="both"/>
        <w:rPr>
          <w:rFonts w:ascii="Times New Roman" w:hAnsi="Times New Roman"/>
        </w:rPr>
      </w:pPr>
      <w:r w:rsidRPr="00535789">
        <w:rPr>
          <w:rFonts w:ascii="Times New Roman" w:hAnsi="Times New Roman"/>
        </w:rPr>
        <w:t xml:space="preserve">dokumenty potwierdzające wymagane kwalifikacje zawodowe osób wskazanych </w:t>
      </w:r>
      <w:r w:rsidRPr="00535789">
        <w:rPr>
          <w:rFonts w:ascii="Times New Roman" w:hAnsi="Times New Roman"/>
        </w:rPr>
        <w:br/>
        <w:t xml:space="preserve">do realizacji zamówienia. </w:t>
      </w:r>
    </w:p>
    <w:p w:rsidR="00D06661" w:rsidRPr="00EC384A" w:rsidRDefault="00D06661" w:rsidP="00D06661">
      <w:pPr>
        <w:spacing w:line="360" w:lineRule="auto"/>
        <w:ind w:left="1276"/>
        <w:contextualSpacing/>
        <w:jc w:val="both"/>
        <w:rPr>
          <w:rFonts w:ascii="Times New Roman" w:hAnsi="Times New Roman"/>
          <w:color w:val="FF0000"/>
        </w:rPr>
      </w:pPr>
    </w:p>
    <w:p w:rsidR="00D06661" w:rsidRPr="00EC384A" w:rsidRDefault="00D06661" w:rsidP="00D06661">
      <w:pPr>
        <w:numPr>
          <w:ilvl w:val="0"/>
          <w:numId w:val="45"/>
        </w:numPr>
        <w:pBdr>
          <w:bottom w:val="single" w:sz="4" w:space="1" w:color="auto"/>
        </w:pBdr>
        <w:ind w:left="567" w:hanging="567"/>
        <w:contextualSpacing/>
        <w:jc w:val="both"/>
        <w:rPr>
          <w:rFonts w:ascii="Times New Roman" w:hAnsi="Times New Roman"/>
          <w:b/>
          <w:sz w:val="24"/>
          <w:szCs w:val="24"/>
        </w:rPr>
      </w:pPr>
      <w:r w:rsidRPr="00EC384A">
        <w:rPr>
          <w:rFonts w:ascii="Times New Roman" w:hAnsi="Times New Roman"/>
          <w:b/>
          <w:sz w:val="24"/>
          <w:szCs w:val="24"/>
        </w:rPr>
        <w:t>WYMAGANIA DOTYCZĄCE ZABEZPIECZENIA NALEŻYTEGO WYKONANIA UMOWY</w:t>
      </w:r>
    </w:p>
    <w:p w:rsidR="00D06661" w:rsidRDefault="00D06661" w:rsidP="006D320D">
      <w:pPr>
        <w:spacing w:line="360" w:lineRule="auto"/>
        <w:ind w:left="720"/>
        <w:contextualSpacing/>
        <w:jc w:val="both"/>
        <w:rPr>
          <w:rFonts w:ascii="Times New Roman" w:hAnsi="Times New Roman"/>
          <w:color w:val="FF0000"/>
        </w:rPr>
      </w:pPr>
      <w:r w:rsidRPr="00EC384A">
        <w:rPr>
          <w:rFonts w:ascii="Times New Roman" w:hAnsi="Times New Roman"/>
        </w:rPr>
        <w:t>Zamawiający informuje, iż w bieżącym postępowaniu nie żąda wniesienia zabezpieczenia należytego wykonania umowy.</w:t>
      </w:r>
    </w:p>
    <w:p w:rsidR="00D06661" w:rsidRPr="00535789" w:rsidRDefault="00D06661" w:rsidP="00D06661">
      <w:pPr>
        <w:pStyle w:val="Akapitzlist"/>
        <w:numPr>
          <w:ilvl w:val="0"/>
          <w:numId w:val="45"/>
        </w:numPr>
        <w:pBdr>
          <w:bottom w:val="single" w:sz="4" w:space="1" w:color="auto"/>
        </w:pBdr>
        <w:spacing w:line="360" w:lineRule="auto"/>
        <w:ind w:left="567" w:hanging="283"/>
        <w:jc w:val="both"/>
        <w:rPr>
          <w:rFonts w:ascii="Times New Roman" w:hAnsi="Times New Roman"/>
          <w:b/>
          <w:sz w:val="24"/>
          <w:szCs w:val="24"/>
        </w:rPr>
      </w:pPr>
      <w:r w:rsidRPr="00535789">
        <w:rPr>
          <w:rFonts w:ascii="Times New Roman" w:hAnsi="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06661" w:rsidRPr="00535789" w:rsidRDefault="00D06661" w:rsidP="00D06661">
      <w:pPr>
        <w:spacing w:line="360" w:lineRule="auto"/>
        <w:jc w:val="both"/>
        <w:rPr>
          <w:rFonts w:ascii="Times New Roman" w:hAnsi="Times New Roman"/>
          <w:sz w:val="24"/>
          <w:szCs w:val="24"/>
        </w:rPr>
      </w:pPr>
      <w:r w:rsidRPr="00535789">
        <w:rPr>
          <w:rFonts w:ascii="Times New Roman" w:hAnsi="Times New Roman"/>
          <w:sz w:val="24"/>
          <w:szCs w:val="24"/>
        </w:rPr>
        <w:t xml:space="preserve">Wskazane wymagania określa wzór umowy stanowiący załącznik nr 5 do SIWZ. </w:t>
      </w:r>
    </w:p>
    <w:p w:rsidR="00D06661" w:rsidRPr="00EC384A" w:rsidRDefault="00D06661" w:rsidP="00D06661">
      <w:pPr>
        <w:numPr>
          <w:ilvl w:val="0"/>
          <w:numId w:val="46"/>
        </w:numPr>
        <w:pBdr>
          <w:bottom w:val="single" w:sz="4" w:space="1" w:color="auto"/>
        </w:pBdr>
        <w:spacing w:line="360" w:lineRule="auto"/>
        <w:contextualSpacing/>
        <w:jc w:val="both"/>
        <w:rPr>
          <w:rFonts w:ascii="Times New Roman" w:hAnsi="Times New Roman"/>
          <w:b/>
          <w:sz w:val="24"/>
          <w:szCs w:val="24"/>
        </w:rPr>
      </w:pPr>
      <w:r w:rsidRPr="00EC384A">
        <w:rPr>
          <w:rFonts w:ascii="Times New Roman" w:hAnsi="Times New Roman"/>
          <w:b/>
          <w:sz w:val="24"/>
          <w:szCs w:val="24"/>
        </w:rPr>
        <w:lastRenderedPageBreak/>
        <w:t xml:space="preserve">PRZYPADKI, W KTÓRYCH DOPUSZCZA SIĘ ZMIANĘ ZAWARTEJ UMOWY: </w:t>
      </w:r>
    </w:p>
    <w:p w:rsidR="00D06661" w:rsidRPr="00EC384A" w:rsidRDefault="00D06661" w:rsidP="00D06661">
      <w:pPr>
        <w:numPr>
          <w:ilvl w:val="0"/>
          <w:numId w:val="47"/>
        </w:numPr>
        <w:spacing w:after="0" w:line="360" w:lineRule="auto"/>
        <w:ind w:left="426" w:hanging="426"/>
        <w:jc w:val="both"/>
        <w:rPr>
          <w:rFonts w:ascii="Times New Roman" w:eastAsia="Tahoma" w:hAnsi="Times New Roman"/>
          <w:iCs/>
          <w:lang w:eastAsia="pl-PL"/>
        </w:rPr>
      </w:pPr>
      <w:r w:rsidRPr="00EC384A">
        <w:rPr>
          <w:rFonts w:ascii="Times New Roman" w:eastAsia="Tahoma" w:hAnsi="Times New Roman"/>
          <w:iCs/>
          <w:lang w:eastAsia="pl-PL"/>
        </w:rPr>
        <w:t>Zamawiający przewiduje zmianę umowy w następujących przypadkach:</w:t>
      </w:r>
    </w:p>
    <w:p w:rsidR="00D06661" w:rsidRPr="00EC384A" w:rsidRDefault="00D06661" w:rsidP="00D06661">
      <w:pPr>
        <w:numPr>
          <w:ilvl w:val="0"/>
          <w:numId w:val="48"/>
        </w:numPr>
        <w:spacing w:line="360" w:lineRule="auto"/>
        <w:contextualSpacing/>
        <w:jc w:val="both"/>
        <w:rPr>
          <w:rFonts w:ascii="Times New Roman" w:hAnsi="Times New Roman"/>
        </w:rPr>
      </w:pPr>
      <w:r w:rsidRPr="00EC384A">
        <w:rPr>
          <w:rFonts w:ascii="Times New Roman" w:hAnsi="Times New Roman"/>
        </w:rPr>
        <w:t xml:space="preserve">Wykonawca ma prawo zastąpić każdą z osób wymienionych w umowie. Każdorazowo Zamawiający musi wyrazić na zmianę takiej osoby pisemną zgodę, pod warunkiem, że nowa osoba będzie miała: kwalifikacje, doświadczenie i uprawnienia nie mniejsze niż określone </w:t>
      </w:r>
      <w:r w:rsidRPr="00EC384A">
        <w:rPr>
          <w:rFonts w:ascii="Times New Roman" w:hAnsi="Times New Roman"/>
        </w:rPr>
        <w:br/>
        <w:t xml:space="preserve">w SIWZ i przyjętej przez Zamawiającego ofercie Wykonawcy. </w:t>
      </w:r>
    </w:p>
    <w:p w:rsidR="00D06661" w:rsidRDefault="00D06661" w:rsidP="00D06661">
      <w:pPr>
        <w:numPr>
          <w:ilvl w:val="0"/>
          <w:numId w:val="48"/>
        </w:numPr>
        <w:spacing w:line="360" w:lineRule="auto"/>
        <w:contextualSpacing/>
        <w:jc w:val="both"/>
        <w:rPr>
          <w:rFonts w:ascii="Times New Roman" w:hAnsi="Times New Roman"/>
        </w:rPr>
      </w:pPr>
      <w:r w:rsidRPr="00EC384A">
        <w:rPr>
          <w:rFonts w:ascii="Times New Roman" w:hAnsi="Times New Roman"/>
        </w:rPr>
        <w:t xml:space="preserve">Zmiany osób w zespole inspektorów nadzoru na zasadzie zastępstwa. W typ przypadku spełnione muszą być łącznie warunki tak jak w punkcie 1 </w:t>
      </w:r>
      <w:proofErr w:type="spellStart"/>
      <w:r w:rsidRPr="00EC384A">
        <w:rPr>
          <w:rFonts w:ascii="Times New Roman" w:hAnsi="Times New Roman"/>
        </w:rPr>
        <w:t>ppkt</w:t>
      </w:r>
      <w:proofErr w:type="spellEnd"/>
      <w:r w:rsidRPr="00EC384A">
        <w:rPr>
          <w:rFonts w:ascii="Times New Roman" w:hAnsi="Times New Roman"/>
        </w:rPr>
        <w:t xml:space="preserve">. a. </w:t>
      </w:r>
    </w:p>
    <w:p w:rsidR="00D06661" w:rsidRPr="006B76C6" w:rsidRDefault="00D06661" w:rsidP="00D06661">
      <w:pPr>
        <w:pStyle w:val="Akapitzlist"/>
        <w:numPr>
          <w:ilvl w:val="0"/>
          <w:numId w:val="48"/>
        </w:numPr>
        <w:spacing w:after="0" w:line="360" w:lineRule="auto"/>
        <w:jc w:val="both"/>
        <w:rPr>
          <w:rFonts w:ascii="Times New Roman" w:hAnsi="Times New Roman"/>
        </w:rPr>
      </w:pPr>
      <w:r w:rsidRPr="00CC7F58">
        <w:rPr>
          <w:rFonts w:ascii="Times New Roman" w:hAnsi="Times New Roman"/>
        </w:rPr>
        <w:t>w zakresie</w:t>
      </w:r>
      <w:r w:rsidR="00CF1948">
        <w:rPr>
          <w:rFonts w:ascii="Times New Roman" w:hAnsi="Times New Roman"/>
        </w:rPr>
        <w:t xml:space="preserve"> </w:t>
      </w:r>
      <w:r w:rsidRPr="00CC7F58">
        <w:rPr>
          <w:rFonts w:ascii="Times New Roman" w:hAnsi="Times New Roman"/>
        </w:rPr>
        <w:t xml:space="preserve">terminu zakończenia w przypadku przedłużenia terminu wykonania robót budowlanych w ramach realizacji zadania pn.: </w:t>
      </w:r>
      <w:r w:rsidR="00CF1948">
        <w:rPr>
          <w:rFonts w:ascii="Times New Roman" w:hAnsi="Times New Roman"/>
        </w:rPr>
        <w:t>"</w:t>
      </w:r>
      <w:r w:rsidR="00CF1948" w:rsidRPr="00D06661">
        <w:rPr>
          <w:rFonts w:ascii="Times New Roman" w:hAnsi="Times New Roman"/>
          <w:b/>
        </w:rPr>
        <w:t xml:space="preserve">Pełnienie nadzoru inwestorskiego nad realizacją zadania pn.: Przebudowa ulic Powstańców 1863 r. i Krótkiej </w:t>
      </w:r>
      <w:r w:rsidR="00CF1948" w:rsidRPr="00D06661">
        <w:rPr>
          <w:rFonts w:ascii="Times New Roman" w:hAnsi="Times New Roman"/>
          <w:b/>
        </w:rPr>
        <w:br/>
        <w:t xml:space="preserve">w Suchedniowie - poprawa sieci dróg wraz z przebudową sieci kanalizacyjnej </w:t>
      </w:r>
      <w:r w:rsidR="00CF1948" w:rsidRPr="00D06661">
        <w:rPr>
          <w:rFonts w:ascii="Times New Roman" w:hAnsi="Times New Roman"/>
          <w:b/>
        </w:rPr>
        <w:br/>
        <w:t>i wodociągowej w ul. Powstańców i Krótkiej - dostarczenie wody i odprowadzenie ścieków</w:t>
      </w:r>
      <w:r w:rsidRPr="00CC7F58">
        <w:rPr>
          <w:rFonts w:ascii="Times New Roman" w:hAnsi="Times New Roman"/>
          <w:b/>
        </w:rPr>
        <w:t>".</w:t>
      </w:r>
    </w:p>
    <w:p w:rsidR="00D06661" w:rsidRPr="00EC384A" w:rsidRDefault="00D06661" w:rsidP="00D06661">
      <w:pPr>
        <w:numPr>
          <w:ilvl w:val="0"/>
          <w:numId w:val="48"/>
        </w:numPr>
        <w:spacing w:line="360" w:lineRule="auto"/>
        <w:contextualSpacing/>
        <w:jc w:val="both"/>
        <w:rPr>
          <w:rFonts w:ascii="Times New Roman" w:hAnsi="Times New Roman"/>
        </w:rPr>
      </w:pPr>
      <w:r w:rsidRPr="00EC384A">
        <w:rPr>
          <w:rFonts w:ascii="Times New Roman" w:hAnsi="Times New Roman"/>
        </w:rPr>
        <w:t xml:space="preserve">Zamawiający może także w uzasadnionych przypadkach żądać zmiany inspektora nadzoru. </w:t>
      </w:r>
    </w:p>
    <w:p w:rsidR="00D06661" w:rsidRPr="00EC384A" w:rsidRDefault="00D06661" w:rsidP="00D06661">
      <w:pPr>
        <w:spacing w:after="0" w:line="360" w:lineRule="auto"/>
        <w:jc w:val="both"/>
        <w:rPr>
          <w:rFonts w:ascii="Times New Roman" w:eastAsia="Tahoma" w:hAnsi="Times New Roman"/>
          <w:iCs/>
          <w:color w:val="FF0000"/>
          <w:lang w:eastAsia="pl-PL"/>
        </w:rPr>
      </w:pPr>
    </w:p>
    <w:p w:rsidR="00D06661" w:rsidRPr="00EC384A" w:rsidRDefault="00D06661" w:rsidP="00D06661">
      <w:pPr>
        <w:numPr>
          <w:ilvl w:val="0"/>
          <w:numId w:val="49"/>
        </w:numPr>
        <w:pBdr>
          <w:bottom w:val="single" w:sz="4" w:space="1" w:color="auto"/>
        </w:pBdr>
        <w:spacing w:after="0" w:line="360" w:lineRule="auto"/>
        <w:contextualSpacing/>
        <w:jc w:val="both"/>
        <w:rPr>
          <w:rFonts w:ascii="Times New Roman" w:eastAsia="Tahoma" w:hAnsi="Times New Roman"/>
          <w:iCs/>
          <w:lang w:eastAsia="pl-PL"/>
        </w:rPr>
      </w:pPr>
      <w:r w:rsidRPr="00EC384A">
        <w:rPr>
          <w:rFonts w:ascii="Times New Roman" w:hAnsi="Times New Roman"/>
          <w:b/>
          <w:sz w:val="24"/>
          <w:szCs w:val="24"/>
        </w:rPr>
        <w:t>ŚRODKI OCHRONY PRAWNEJ PRZYSŁUGUJĄCE WYKONAWCY                     W TOKU POSTĘPOWANIA O UDZIELENIE ZAMÓWIENIA</w:t>
      </w:r>
    </w:p>
    <w:p w:rsidR="00D06661" w:rsidRPr="00EC384A" w:rsidRDefault="00D06661" w:rsidP="00D06661">
      <w:pPr>
        <w:spacing w:line="360" w:lineRule="auto"/>
        <w:jc w:val="both"/>
        <w:rPr>
          <w:rFonts w:ascii="Times New Roman" w:hAnsi="Times New Roman"/>
          <w:b/>
        </w:rPr>
      </w:pPr>
      <w:r w:rsidRPr="00EC384A">
        <w:rPr>
          <w:rFonts w:ascii="Times New Roman" w:hAnsi="Times New Roman"/>
        </w:rPr>
        <w:t>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w:t>
      </w:r>
      <w:r>
        <w:rPr>
          <w:rFonts w:ascii="Times New Roman" w:hAnsi="Times New Roman"/>
        </w:rPr>
        <w:t xml:space="preserve">ń o wartości mniejszej od kwoty, </w:t>
      </w:r>
      <w:r w:rsidRPr="00EC384A">
        <w:rPr>
          <w:rFonts w:ascii="Times New Roman" w:hAnsi="Times New Roman"/>
        </w:rPr>
        <w:t xml:space="preserve">o której mowa w art. 11 ust. 8. </w:t>
      </w:r>
    </w:p>
    <w:p w:rsidR="00D06661" w:rsidRPr="00300B28" w:rsidRDefault="00D06661" w:rsidP="00D06661">
      <w:pPr>
        <w:spacing w:line="360" w:lineRule="auto"/>
        <w:jc w:val="both"/>
        <w:rPr>
          <w:rFonts w:ascii="Times New Roman" w:hAnsi="Times New Roman"/>
        </w:rPr>
      </w:pPr>
      <w:r w:rsidRPr="00EC384A">
        <w:rPr>
          <w:rFonts w:ascii="Times New Roman" w:hAnsi="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D06661" w:rsidRPr="00923C7A" w:rsidRDefault="00D06661" w:rsidP="00D06661">
      <w:pPr>
        <w:numPr>
          <w:ilvl w:val="0"/>
          <w:numId w:val="49"/>
        </w:numPr>
        <w:pBdr>
          <w:bottom w:val="single" w:sz="4" w:space="1" w:color="auto"/>
        </w:pBdr>
        <w:spacing w:line="360" w:lineRule="auto"/>
        <w:contextualSpacing/>
        <w:jc w:val="both"/>
        <w:rPr>
          <w:rFonts w:ascii="Times New Roman" w:hAnsi="Times New Roman"/>
          <w:b/>
          <w:sz w:val="24"/>
          <w:szCs w:val="24"/>
        </w:rPr>
      </w:pPr>
      <w:r w:rsidRPr="00923C7A">
        <w:rPr>
          <w:rFonts w:ascii="Times New Roman" w:hAnsi="Times New Roman"/>
          <w:b/>
          <w:sz w:val="24"/>
          <w:szCs w:val="24"/>
        </w:rPr>
        <w:t>WYKAZ ZAŁĄCZNIKÓW DO SIWZ</w:t>
      </w:r>
    </w:p>
    <w:p w:rsidR="00D06661" w:rsidRPr="00923C7A" w:rsidRDefault="00D06661" w:rsidP="00D06661">
      <w:pPr>
        <w:spacing w:after="0" w:line="360" w:lineRule="auto"/>
        <w:jc w:val="both"/>
        <w:rPr>
          <w:rFonts w:ascii="Times New Roman" w:hAnsi="Times New Roman"/>
        </w:rPr>
      </w:pPr>
      <w:r w:rsidRPr="00923C7A">
        <w:rPr>
          <w:rFonts w:ascii="Times New Roman" w:hAnsi="Times New Roman"/>
          <w:b/>
        </w:rPr>
        <w:t>Załącznik nr 1</w:t>
      </w:r>
      <w:r w:rsidRPr="00923C7A">
        <w:rPr>
          <w:rFonts w:ascii="Times New Roman" w:hAnsi="Times New Roman"/>
        </w:rPr>
        <w:t xml:space="preserve"> – formularz oferty</w:t>
      </w:r>
    </w:p>
    <w:p w:rsidR="00D06661" w:rsidRPr="00923C7A" w:rsidRDefault="00D06661" w:rsidP="00D06661">
      <w:pPr>
        <w:spacing w:after="0" w:line="360" w:lineRule="auto"/>
        <w:jc w:val="both"/>
        <w:rPr>
          <w:rFonts w:ascii="Times New Roman" w:hAnsi="Times New Roman"/>
        </w:rPr>
      </w:pPr>
      <w:r w:rsidRPr="00923C7A">
        <w:rPr>
          <w:rFonts w:ascii="Times New Roman" w:hAnsi="Times New Roman"/>
          <w:b/>
        </w:rPr>
        <w:t>Załącznik nr 2</w:t>
      </w:r>
      <w:r w:rsidRPr="00923C7A">
        <w:rPr>
          <w:rFonts w:ascii="Times New Roman" w:hAnsi="Times New Roman"/>
        </w:rPr>
        <w:t xml:space="preserve"> – oświadczenie o spełnianiu warunków udziału w postępowaniu</w:t>
      </w:r>
    </w:p>
    <w:p w:rsidR="00D06661" w:rsidRPr="00923C7A" w:rsidRDefault="00D06661" w:rsidP="00D06661">
      <w:pPr>
        <w:spacing w:after="0" w:line="360" w:lineRule="auto"/>
        <w:jc w:val="both"/>
        <w:rPr>
          <w:rFonts w:ascii="Times New Roman" w:hAnsi="Times New Roman"/>
        </w:rPr>
      </w:pPr>
      <w:r w:rsidRPr="00923C7A">
        <w:rPr>
          <w:rFonts w:ascii="Times New Roman" w:hAnsi="Times New Roman"/>
          <w:b/>
        </w:rPr>
        <w:t>Załącznik nr 3</w:t>
      </w:r>
      <w:r w:rsidRPr="00923C7A">
        <w:rPr>
          <w:rFonts w:ascii="Times New Roman" w:hAnsi="Times New Roman"/>
        </w:rPr>
        <w:t xml:space="preserve"> – oświadczenie o braku podstaw </w:t>
      </w:r>
      <w:r>
        <w:rPr>
          <w:rFonts w:ascii="Times New Roman" w:hAnsi="Times New Roman"/>
        </w:rPr>
        <w:t xml:space="preserve">do </w:t>
      </w:r>
      <w:r w:rsidRPr="00923C7A">
        <w:rPr>
          <w:rFonts w:ascii="Times New Roman" w:hAnsi="Times New Roman"/>
        </w:rPr>
        <w:t xml:space="preserve">wykluczenia </w:t>
      </w:r>
    </w:p>
    <w:p w:rsidR="00D06661" w:rsidRPr="00923C7A" w:rsidRDefault="00D06661" w:rsidP="00D06661">
      <w:pPr>
        <w:spacing w:after="0" w:line="360" w:lineRule="auto"/>
        <w:jc w:val="both"/>
        <w:rPr>
          <w:rFonts w:ascii="Times New Roman" w:hAnsi="Times New Roman"/>
        </w:rPr>
      </w:pPr>
      <w:r w:rsidRPr="00923C7A">
        <w:rPr>
          <w:rFonts w:ascii="Times New Roman" w:hAnsi="Times New Roman"/>
          <w:b/>
        </w:rPr>
        <w:t>Załącznik nr 4</w:t>
      </w:r>
      <w:r w:rsidRPr="00923C7A">
        <w:rPr>
          <w:rFonts w:ascii="Times New Roman" w:hAnsi="Times New Roman"/>
        </w:rPr>
        <w:t xml:space="preserve"> – oświadczenie o przynależności do grupy kapitałowej </w:t>
      </w:r>
    </w:p>
    <w:p w:rsidR="00D06661" w:rsidRPr="00923C7A" w:rsidRDefault="00D06661" w:rsidP="00D06661">
      <w:pPr>
        <w:spacing w:after="0" w:line="360" w:lineRule="auto"/>
        <w:jc w:val="both"/>
        <w:rPr>
          <w:rFonts w:ascii="Times New Roman" w:hAnsi="Times New Roman"/>
        </w:rPr>
      </w:pPr>
      <w:r w:rsidRPr="00923C7A">
        <w:rPr>
          <w:rFonts w:ascii="Times New Roman" w:hAnsi="Times New Roman"/>
          <w:b/>
        </w:rPr>
        <w:t>Załącznik nr 5</w:t>
      </w:r>
      <w:r w:rsidRPr="00923C7A">
        <w:rPr>
          <w:rFonts w:ascii="Times New Roman" w:hAnsi="Times New Roman"/>
        </w:rPr>
        <w:t xml:space="preserve"> – wzór umowy </w:t>
      </w:r>
    </w:p>
    <w:p w:rsidR="00D06661" w:rsidRPr="00923C7A" w:rsidRDefault="00D06661" w:rsidP="00D06661">
      <w:pPr>
        <w:spacing w:after="0" w:line="360" w:lineRule="auto"/>
        <w:jc w:val="both"/>
        <w:rPr>
          <w:rFonts w:ascii="Times New Roman" w:hAnsi="Times New Roman"/>
        </w:rPr>
      </w:pPr>
      <w:r w:rsidRPr="00923C7A">
        <w:rPr>
          <w:rFonts w:ascii="Times New Roman" w:hAnsi="Times New Roman"/>
          <w:b/>
        </w:rPr>
        <w:t>Załącznik nr 6</w:t>
      </w:r>
      <w:r w:rsidRPr="00923C7A">
        <w:rPr>
          <w:rFonts w:ascii="Times New Roman" w:hAnsi="Times New Roman"/>
        </w:rPr>
        <w:t xml:space="preserve"> – wykaz osób </w:t>
      </w:r>
    </w:p>
    <w:p w:rsidR="00D06661" w:rsidRPr="006D320D" w:rsidRDefault="00D06661" w:rsidP="006D320D">
      <w:pPr>
        <w:spacing w:after="0" w:line="360" w:lineRule="auto"/>
        <w:jc w:val="both"/>
        <w:rPr>
          <w:rFonts w:ascii="Times New Roman" w:hAnsi="Times New Roman"/>
        </w:rPr>
      </w:pPr>
      <w:r w:rsidRPr="00923C7A">
        <w:rPr>
          <w:rFonts w:ascii="Times New Roman" w:hAnsi="Times New Roman"/>
          <w:b/>
        </w:rPr>
        <w:t>Załącznik nr 7</w:t>
      </w:r>
      <w:r w:rsidRPr="00923C7A">
        <w:rPr>
          <w:rFonts w:ascii="Times New Roman" w:hAnsi="Times New Roman"/>
        </w:rPr>
        <w:t xml:space="preserve"> - zobowiązanie podmiotu do oddania zasobów </w:t>
      </w:r>
    </w:p>
    <w:p w:rsidR="00D06661" w:rsidRPr="00EC384A" w:rsidRDefault="00D06661" w:rsidP="00D06661">
      <w:pPr>
        <w:spacing w:line="360" w:lineRule="auto"/>
        <w:contextualSpacing/>
        <w:jc w:val="both"/>
        <w:rPr>
          <w:rFonts w:ascii="Times New Roman" w:hAnsi="Times New Roman"/>
          <w:color w:val="FF0000"/>
        </w:rPr>
      </w:pPr>
    </w:p>
    <w:p w:rsidR="00D06661" w:rsidRPr="00795193" w:rsidRDefault="00D06661" w:rsidP="00D06661">
      <w:pPr>
        <w:spacing w:line="360" w:lineRule="auto"/>
        <w:contextualSpacing/>
        <w:jc w:val="both"/>
        <w:rPr>
          <w:rFonts w:ascii="Times New Roman" w:hAnsi="Times New Roman"/>
        </w:rPr>
      </w:pPr>
      <w:r w:rsidRPr="00795193">
        <w:rPr>
          <w:rFonts w:ascii="Times New Roman" w:hAnsi="Times New Roman"/>
        </w:rPr>
        <w:t xml:space="preserve">Sporządziła: Agnieszka Jaszczur </w:t>
      </w:r>
    </w:p>
    <w:p w:rsidR="00D06661" w:rsidRPr="00795193" w:rsidRDefault="00D06661" w:rsidP="00D06661">
      <w:pPr>
        <w:spacing w:line="360" w:lineRule="auto"/>
        <w:contextualSpacing/>
        <w:jc w:val="both"/>
        <w:rPr>
          <w:rFonts w:ascii="Times New Roman" w:hAnsi="Times New Roman"/>
        </w:rPr>
      </w:pPr>
      <w:r w:rsidRPr="00795193">
        <w:rPr>
          <w:rFonts w:ascii="Times New Roman" w:hAnsi="Times New Roman"/>
        </w:rPr>
        <w:t>2</w:t>
      </w:r>
      <w:r w:rsidR="000061E8">
        <w:rPr>
          <w:rFonts w:ascii="Times New Roman" w:hAnsi="Times New Roman"/>
        </w:rPr>
        <w:t>7</w:t>
      </w:r>
      <w:r>
        <w:rPr>
          <w:rFonts w:ascii="Times New Roman" w:hAnsi="Times New Roman"/>
        </w:rPr>
        <w:t>.08</w:t>
      </w:r>
      <w:r w:rsidRPr="00795193">
        <w:rPr>
          <w:rFonts w:ascii="Times New Roman" w:hAnsi="Times New Roman"/>
        </w:rPr>
        <w:t xml:space="preserve">.2019 r. </w:t>
      </w:r>
    </w:p>
    <w:p w:rsidR="00A17C04" w:rsidRDefault="00A17C04"/>
    <w:sectPr w:rsidR="00A17C04" w:rsidSect="005B6AFA">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BB" w:rsidRDefault="00337ABB" w:rsidP="00D06661">
      <w:pPr>
        <w:spacing w:after="0" w:line="240" w:lineRule="auto"/>
      </w:pPr>
      <w:r>
        <w:separator/>
      </w:r>
    </w:p>
  </w:endnote>
  <w:endnote w:type="continuationSeparator" w:id="0">
    <w:p w:rsidR="00337ABB" w:rsidRDefault="00337ABB" w:rsidP="00D0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4372782"/>
      <w:docPartObj>
        <w:docPartGallery w:val="Page Numbers (Bottom of Page)"/>
        <w:docPartUnique/>
      </w:docPartObj>
    </w:sdtPr>
    <w:sdtEndPr>
      <w:rPr>
        <w:rFonts w:ascii="Calibri" w:hAnsi="Calibri"/>
        <w:sz w:val="22"/>
        <w:szCs w:val="22"/>
      </w:rPr>
    </w:sdtEndPr>
    <w:sdtContent>
      <w:p w:rsidR="00A17C04" w:rsidRDefault="00A17C04">
        <w:pPr>
          <w:pStyle w:val="Stopka"/>
          <w:jc w:val="right"/>
          <w:rPr>
            <w:rFonts w:asciiTheme="majorHAnsi" w:hAnsiTheme="majorHAnsi"/>
            <w:sz w:val="28"/>
            <w:szCs w:val="28"/>
          </w:rPr>
        </w:pPr>
        <w:r w:rsidRPr="00A17C04">
          <w:rPr>
            <w:rFonts w:asciiTheme="majorHAnsi" w:hAnsiTheme="majorHAnsi"/>
            <w:sz w:val="12"/>
            <w:szCs w:val="12"/>
          </w:rPr>
          <w:t xml:space="preserve">str. </w:t>
        </w:r>
        <w:r w:rsidRPr="00A17C04">
          <w:rPr>
            <w:sz w:val="12"/>
            <w:szCs w:val="12"/>
          </w:rPr>
          <w:fldChar w:fldCharType="begin"/>
        </w:r>
        <w:r w:rsidRPr="00A17C04">
          <w:rPr>
            <w:sz w:val="12"/>
            <w:szCs w:val="12"/>
          </w:rPr>
          <w:instrText xml:space="preserve"> PAGE    \* MERGEFORMAT </w:instrText>
        </w:r>
        <w:r w:rsidRPr="00A17C04">
          <w:rPr>
            <w:sz w:val="12"/>
            <w:szCs w:val="12"/>
          </w:rPr>
          <w:fldChar w:fldCharType="separate"/>
        </w:r>
        <w:r w:rsidR="0082074E" w:rsidRPr="0082074E">
          <w:rPr>
            <w:rFonts w:asciiTheme="majorHAnsi" w:hAnsiTheme="majorHAnsi"/>
            <w:noProof/>
            <w:sz w:val="12"/>
            <w:szCs w:val="12"/>
          </w:rPr>
          <w:t>2</w:t>
        </w:r>
        <w:r w:rsidRPr="00A17C04">
          <w:rPr>
            <w:sz w:val="12"/>
            <w:szCs w:val="12"/>
          </w:rPr>
          <w:fldChar w:fldCharType="end"/>
        </w:r>
      </w:p>
    </w:sdtContent>
  </w:sdt>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A17C04" w:rsidRPr="000B46CA" w:rsidTr="00A17C04">
      <w:tc>
        <w:tcPr>
          <w:tcW w:w="1843" w:type="dxa"/>
          <w:tcMar>
            <w:left w:w="0" w:type="dxa"/>
            <w:right w:w="0" w:type="dxa"/>
          </w:tcMar>
        </w:tcPr>
        <w:p w:rsidR="00A17C04" w:rsidRPr="000B46CA" w:rsidRDefault="00A17C04" w:rsidP="00A17C04">
          <w:pPr>
            <w:spacing w:after="0" w:line="240" w:lineRule="auto"/>
            <w:rPr>
              <w:rFonts w:eastAsia="Times New Roman"/>
              <w:noProof/>
              <w:sz w:val="24"/>
              <w:szCs w:val="24"/>
              <w:lang w:eastAsia="pl-PL"/>
            </w:rPr>
          </w:pPr>
          <w:r w:rsidRPr="000B46CA">
            <w:rPr>
              <w:rFonts w:eastAsia="Times New Roman"/>
              <w:noProof/>
              <w:sz w:val="24"/>
              <w:szCs w:val="24"/>
              <w:lang w:eastAsia="pl-PL"/>
            </w:rPr>
            <w:drawing>
              <wp:inline distT="0" distB="0" distL="0" distR="0">
                <wp:extent cx="1028700" cy="43815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A17C04" w:rsidRPr="000B46CA" w:rsidRDefault="00A17C04" w:rsidP="00A17C04">
          <w:pPr>
            <w:spacing w:after="0" w:line="240" w:lineRule="auto"/>
            <w:ind w:left="48"/>
            <w:jc w:val="center"/>
            <w:rPr>
              <w:rFonts w:eastAsia="Times New Roman"/>
              <w:noProof/>
              <w:sz w:val="24"/>
              <w:szCs w:val="24"/>
              <w:lang w:eastAsia="pl-PL"/>
            </w:rPr>
          </w:pPr>
          <w:r w:rsidRPr="000B46CA">
            <w:rPr>
              <w:rFonts w:eastAsia="Times New Roman"/>
              <w:noProof/>
              <w:sz w:val="24"/>
              <w:szCs w:val="24"/>
              <w:lang w:eastAsia="pl-PL"/>
            </w:rPr>
            <w:drawing>
              <wp:inline distT="0" distB="0" distL="0" distR="0">
                <wp:extent cx="1409700" cy="438150"/>
                <wp:effectExtent l="0" t="0" r="0"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A17C04" w:rsidRPr="000B46CA" w:rsidRDefault="00A17C04" w:rsidP="00A17C04">
          <w:pPr>
            <w:spacing w:after="0" w:line="240" w:lineRule="auto"/>
            <w:ind w:left="-1"/>
            <w:jc w:val="center"/>
            <w:rPr>
              <w:rFonts w:eastAsia="Times New Roman"/>
              <w:noProof/>
              <w:sz w:val="24"/>
              <w:szCs w:val="24"/>
              <w:lang w:eastAsia="pl-PL"/>
            </w:rPr>
          </w:pPr>
          <w:r w:rsidRPr="000B46CA">
            <w:rPr>
              <w:rFonts w:eastAsia="Times New Roman"/>
              <w:noProof/>
              <w:sz w:val="24"/>
              <w:szCs w:val="24"/>
              <w:lang w:eastAsia="pl-PL"/>
            </w:rPr>
            <w:drawing>
              <wp:inline distT="0" distB="0" distL="0" distR="0">
                <wp:extent cx="962025" cy="438150"/>
                <wp:effectExtent l="0" t="0" r="9525"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A17C04" w:rsidRPr="000B46CA" w:rsidRDefault="00A17C04" w:rsidP="00A17C04">
          <w:pPr>
            <w:spacing w:after="0" w:line="240" w:lineRule="auto"/>
            <w:ind w:right="-1"/>
            <w:jc w:val="right"/>
            <w:rPr>
              <w:rFonts w:eastAsia="Times New Roman"/>
              <w:noProof/>
              <w:sz w:val="24"/>
              <w:szCs w:val="24"/>
              <w:lang w:eastAsia="pl-PL"/>
            </w:rPr>
          </w:pPr>
          <w:r w:rsidRPr="000B46CA">
            <w:rPr>
              <w:rFonts w:eastAsia="Times New Roman"/>
              <w:noProof/>
              <w:sz w:val="24"/>
              <w:szCs w:val="24"/>
              <w:lang w:eastAsia="pl-PL"/>
            </w:rPr>
            <w:drawing>
              <wp:inline distT="0" distB="0" distL="0" distR="0">
                <wp:extent cx="1457325" cy="438150"/>
                <wp:effectExtent l="0" t="0" r="9525"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A17C04" w:rsidRDefault="00A17C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BB" w:rsidRDefault="00337ABB" w:rsidP="00D06661">
      <w:pPr>
        <w:spacing w:after="0" w:line="240" w:lineRule="auto"/>
      </w:pPr>
      <w:r>
        <w:separator/>
      </w:r>
    </w:p>
  </w:footnote>
  <w:footnote w:type="continuationSeparator" w:id="0">
    <w:p w:rsidR="00337ABB" w:rsidRDefault="00337ABB" w:rsidP="00D06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04" w:rsidRPr="00D06661" w:rsidRDefault="00A17C04">
    <w:pPr>
      <w:pStyle w:val="Nagwek"/>
      <w:rPr>
        <w:rFonts w:ascii="Times New Roman" w:hAnsi="Times New Roman"/>
      </w:rPr>
    </w:pPr>
    <w:r w:rsidRPr="00D06661">
      <w:rPr>
        <w:rFonts w:ascii="Times New Roman" w:hAnsi="Times New Roman"/>
      </w:rPr>
      <w:t>Oznaczenie postępowania: GNI.271.7.2019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E23E7"/>
    <w:multiLevelType w:val="hybridMultilevel"/>
    <w:tmpl w:val="1A24430C"/>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A49E5"/>
    <w:multiLevelType w:val="hybridMultilevel"/>
    <w:tmpl w:val="D0A4D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61DCD"/>
    <w:multiLevelType w:val="hybridMultilevel"/>
    <w:tmpl w:val="D22C94A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0E155EC9"/>
    <w:multiLevelType w:val="hybridMultilevel"/>
    <w:tmpl w:val="40D0D3C2"/>
    <w:lvl w:ilvl="0" w:tplc="09B24A5C">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CB3257"/>
    <w:multiLevelType w:val="hybridMultilevel"/>
    <w:tmpl w:val="FA5C2A2A"/>
    <w:lvl w:ilvl="0" w:tplc="2EA49962">
      <w:start w:val="1"/>
      <w:numFmt w:val="bullet"/>
      <w:lvlText w:val="-"/>
      <w:lvlJc w:val="left"/>
      <w:pPr>
        <w:ind w:left="3000" w:hanging="360"/>
      </w:pPr>
      <w:rPr>
        <w:rFonts w:ascii="Times New Roman" w:hAnsi="Times New Roman" w:cs="Times New Roman" w:hint="default"/>
      </w:rPr>
    </w:lvl>
    <w:lvl w:ilvl="1" w:tplc="04150003" w:tentative="1">
      <w:start w:val="1"/>
      <w:numFmt w:val="bullet"/>
      <w:lvlText w:val="o"/>
      <w:lvlJc w:val="left"/>
      <w:pPr>
        <w:ind w:left="3720" w:hanging="360"/>
      </w:pPr>
      <w:rPr>
        <w:rFonts w:ascii="Courier New" w:hAnsi="Courier New" w:cs="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cs="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cs="Courier New" w:hint="default"/>
      </w:rPr>
    </w:lvl>
    <w:lvl w:ilvl="8" w:tplc="04150005" w:tentative="1">
      <w:start w:val="1"/>
      <w:numFmt w:val="bullet"/>
      <w:lvlText w:val=""/>
      <w:lvlJc w:val="left"/>
      <w:pPr>
        <w:ind w:left="8760" w:hanging="360"/>
      </w:pPr>
      <w:rPr>
        <w:rFonts w:ascii="Wingdings" w:hAnsi="Wingdings" w:hint="default"/>
      </w:rPr>
    </w:lvl>
  </w:abstractNum>
  <w:abstractNum w:abstractNumId="11" w15:restartNumberingAfterBreak="0">
    <w:nsid w:val="10E56299"/>
    <w:multiLevelType w:val="hybridMultilevel"/>
    <w:tmpl w:val="9AC028AE"/>
    <w:lvl w:ilvl="0" w:tplc="1832A290">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2551E"/>
    <w:multiLevelType w:val="hybridMultilevel"/>
    <w:tmpl w:val="4600050E"/>
    <w:lvl w:ilvl="0" w:tplc="2EA49962">
      <w:start w:val="1"/>
      <w:numFmt w:val="bullet"/>
      <w:lvlText w:val="-"/>
      <w:lvlJc w:val="left"/>
      <w:pPr>
        <w:ind w:left="2149" w:hanging="360"/>
      </w:pPr>
      <w:rPr>
        <w:rFonts w:ascii="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3"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E17E1"/>
    <w:multiLevelType w:val="multilevel"/>
    <w:tmpl w:val="D90E9EC4"/>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913E93"/>
    <w:multiLevelType w:val="hybridMultilevel"/>
    <w:tmpl w:val="8E6AE3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670EC"/>
    <w:multiLevelType w:val="hybridMultilevel"/>
    <w:tmpl w:val="A90A73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10A0B"/>
    <w:multiLevelType w:val="hybridMultilevel"/>
    <w:tmpl w:val="CC3CB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2B923DD7"/>
    <w:multiLevelType w:val="hybridMultilevel"/>
    <w:tmpl w:val="477EF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AB2A94"/>
    <w:multiLevelType w:val="hybridMultilevel"/>
    <w:tmpl w:val="ABAEDA0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055E22"/>
    <w:multiLevelType w:val="hybridMultilevel"/>
    <w:tmpl w:val="21F65568"/>
    <w:lvl w:ilvl="0" w:tplc="2EA49962">
      <w:start w:val="1"/>
      <w:numFmt w:val="bullet"/>
      <w:lvlText w:val="-"/>
      <w:lvlJc w:val="left"/>
      <w:pPr>
        <w:ind w:left="2149" w:hanging="360"/>
      </w:pPr>
      <w:rPr>
        <w:rFonts w:ascii="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3B67305F"/>
    <w:multiLevelType w:val="hybridMultilevel"/>
    <w:tmpl w:val="BA2472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8" w15:restartNumberingAfterBreak="0">
    <w:nsid w:val="3B741BAE"/>
    <w:multiLevelType w:val="hybridMultilevel"/>
    <w:tmpl w:val="8D12662C"/>
    <w:lvl w:ilvl="0" w:tplc="04150001">
      <w:start w:val="1"/>
      <w:numFmt w:val="bullet"/>
      <w:lvlText w:val=""/>
      <w:lvlJc w:val="left"/>
      <w:pPr>
        <w:ind w:left="2196" w:hanging="360"/>
      </w:pPr>
      <w:rPr>
        <w:rFonts w:ascii="Symbol" w:hAnsi="Symbol" w:hint="default"/>
      </w:rPr>
    </w:lvl>
    <w:lvl w:ilvl="1" w:tplc="04150003" w:tentative="1">
      <w:start w:val="1"/>
      <w:numFmt w:val="bullet"/>
      <w:lvlText w:val="o"/>
      <w:lvlJc w:val="left"/>
      <w:pPr>
        <w:ind w:left="2916" w:hanging="360"/>
      </w:pPr>
      <w:rPr>
        <w:rFonts w:ascii="Courier New" w:hAnsi="Courier New" w:cs="Courier New" w:hint="default"/>
      </w:rPr>
    </w:lvl>
    <w:lvl w:ilvl="2" w:tplc="04150005" w:tentative="1">
      <w:start w:val="1"/>
      <w:numFmt w:val="bullet"/>
      <w:lvlText w:val=""/>
      <w:lvlJc w:val="left"/>
      <w:pPr>
        <w:ind w:left="3636" w:hanging="360"/>
      </w:pPr>
      <w:rPr>
        <w:rFonts w:ascii="Wingdings" w:hAnsi="Wingdings" w:hint="default"/>
      </w:rPr>
    </w:lvl>
    <w:lvl w:ilvl="3" w:tplc="04150001" w:tentative="1">
      <w:start w:val="1"/>
      <w:numFmt w:val="bullet"/>
      <w:lvlText w:val=""/>
      <w:lvlJc w:val="left"/>
      <w:pPr>
        <w:ind w:left="4356" w:hanging="360"/>
      </w:pPr>
      <w:rPr>
        <w:rFonts w:ascii="Symbol" w:hAnsi="Symbol" w:hint="default"/>
      </w:rPr>
    </w:lvl>
    <w:lvl w:ilvl="4" w:tplc="04150003" w:tentative="1">
      <w:start w:val="1"/>
      <w:numFmt w:val="bullet"/>
      <w:lvlText w:val="o"/>
      <w:lvlJc w:val="left"/>
      <w:pPr>
        <w:ind w:left="5076" w:hanging="360"/>
      </w:pPr>
      <w:rPr>
        <w:rFonts w:ascii="Courier New" w:hAnsi="Courier New" w:cs="Courier New" w:hint="default"/>
      </w:rPr>
    </w:lvl>
    <w:lvl w:ilvl="5" w:tplc="04150005" w:tentative="1">
      <w:start w:val="1"/>
      <w:numFmt w:val="bullet"/>
      <w:lvlText w:val=""/>
      <w:lvlJc w:val="left"/>
      <w:pPr>
        <w:ind w:left="5796" w:hanging="360"/>
      </w:pPr>
      <w:rPr>
        <w:rFonts w:ascii="Wingdings" w:hAnsi="Wingdings" w:hint="default"/>
      </w:rPr>
    </w:lvl>
    <w:lvl w:ilvl="6" w:tplc="04150001" w:tentative="1">
      <w:start w:val="1"/>
      <w:numFmt w:val="bullet"/>
      <w:lvlText w:val=""/>
      <w:lvlJc w:val="left"/>
      <w:pPr>
        <w:ind w:left="6516" w:hanging="360"/>
      </w:pPr>
      <w:rPr>
        <w:rFonts w:ascii="Symbol" w:hAnsi="Symbol" w:hint="default"/>
      </w:rPr>
    </w:lvl>
    <w:lvl w:ilvl="7" w:tplc="04150003" w:tentative="1">
      <w:start w:val="1"/>
      <w:numFmt w:val="bullet"/>
      <w:lvlText w:val="o"/>
      <w:lvlJc w:val="left"/>
      <w:pPr>
        <w:ind w:left="7236" w:hanging="360"/>
      </w:pPr>
      <w:rPr>
        <w:rFonts w:ascii="Courier New" w:hAnsi="Courier New" w:cs="Courier New" w:hint="default"/>
      </w:rPr>
    </w:lvl>
    <w:lvl w:ilvl="8" w:tplc="04150005" w:tentative="1">
      <w:start w:val="1"/>
      <w:numFmt w:val="bullet"/>
      <w:lvlText w:val=""/>
      <w:lvlJc w:val="left"/>
      <w:pPr>
        <w:ind w:left="7956" w:hanging="360"/>
      </w:pPr>
      <w:rPr>
        <w:rFonts w:ascii="Wingdings" w:hAnsi="Wingdings" w:hint="default"/>
      </w:rPr>
    </w:lvl>
  </w:abstractNum>
  <w:abstractNum w:abstractNumId="39"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C94DF2"/>
    <w:multiLevelType w:val="hybridMultilevel"/>
    <w:tmpl w:val="68A02BB0"/>
    <w:lvl w:ilvl="0" w:tplc="49EC63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E127FC"/>
    <w:multiLevelType w:val="hybridMultilevel"/>
    <w:tmpl w:val="66786D7E"/>
    <w:lvl w:ilvl="0" w:tplc="DE4EF0A4">
      <w:start w:val="11"/>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5E6811"/>
    <w:multiLevelType w:val="hybridMultilevel"/>
    <w:tmpl w:val="9968B420"/>
    <w:lvl w:ilvl="0" w:tplc="A67C602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5432B5"/>
    <w:multiLevelType w:val="hybridMultilevel"/>
    <w:tmpl w:val="0916DE1E"/>
    <w:lvl w:ilvl="0" w:tplc="0B06496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BE1C51"/>
    <w:multiLevelType w:val="hybridMultilevel"/>
    <w:tmpl w:val="B48E5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543F43E8"/>
    <w:multiLevelType w:val="hybridMultilevel"/>
    <w:tmpl w:val="AD58B4DE"/>
    <w:lvl w:ilvl="0" w:tplc="4962B04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D22CAE"/>
    <w:multiLevelType w:val="hybridMultilevel"/>
    <w:tmpl w:val="8236B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E27598"/>
    <w:multiLevelType w:val="hybridMultilevel"/>
    <w:tmpl w:val="4580D608"/>
    <w:lvl w:ilvl="0" w:tplc="6ED44F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B91D7A"/>
    <w:multiLevelType w:val="hybridMultilevel"/>
    <w:tmpl w:val="970C121E"/>
    <w:lvl w:ilvl="0" w:tplc="2F788DC2">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F320A4"/>
    <w:multiLevelType w:val="hybridMultilevel"/>
    <w:tmpl w:val="F5E4CA8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5E411BAD"/>
    <w:multiLevelType w:val="hybridMultilevel"/>
    <w:tmpl w:val="3D44EA22"/>
    <w:lvl w:ilvl="0" w:tplc="D8581F20">
      <w:start w:val="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5FE8141B"/>
    <w:multiLevelType w:val="hybridMultilevel"/>
    <w:tmpl w:val="28E06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1345336"/>
    <w:multiLevelType w:val="hybridMultilevel"/>
    <w:tmpl w:val="0E2C2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F37DE5"/>
    <w:multiLevelType w:val="hybridMultilevel"/>
    <w:tmpl w:val="F30839A2"/>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411BC1"/>
    <w:multiLevelType w:val="hybridMultilevel"/>
    <w:tmpl w:val="1BCCBD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6777CD1"/>
    <w:multiLevelType w:val="hybridMultilevel"/>
    <w:tmpl w:val="CB88C3F4"/>
    <w:lvl w:ilvl="0" w:tplc="CEE268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7C9E1382"/>
    <w:multiLevelType w:val="hybridMultilevel"/>
    <w:tmpl w:val="4A7AB2B8"/>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D992845"/>
    <w:multiLevelType w:val="hybridMultilevel"/>
    <w:tmpl w:val="C81A47E4"/>
    <w:lvl w:ilvl="0" w:tplc="4232F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6A7D33"/>
    <w:multiLevelType w:val="hybridMultilevel"/>
    <w:tmpl w:val="CE9CE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6"/>
  </w:num>
  <w:num w:numId="2">
    <w:abstractNumId w:val="31"/>
  </w:num>
  <w:num w:numId="3">
    <w:abstractNumId w:val="69"/>
  </w:num>
  <w:num w:numId="4">
    <w:abstractNumId w:val="59"/>
  </w:num>
  <w:num w:numId="5">
    <w:abstractNumId w:val="15"/>
  </w:num>
  <w:num w:numId="6">
    <w:abstractNumId w:val="23"/>
  </w:num>
  <w:num w:numId="7">
    <w:abstractNumId w:val="73"/>
  </w:num>
  <w:num w:numId="8">
    <w:abstractNumId w:val="68"/>
  </w:num>
  <w:num w:numId="9">
    <w:abstractNumId w:val="74"/>
  </w:num>
  <w:num w:numId="10">
    <w:abstractNumId w:val="62"/>
  </w:num>
  <w:num w:numId="11">
    <w:abstractNumId w:val="44"/>
  </w:num>
  <w:num w:numId="12">
    <w:abstractNumId w:val="33"/>
  </w:num>
  <w:num w:numId="13">
    <w:abstractNumId w:val="52"/>
  </w:num>
  <w:num w:numId="14">
    <w:abstractNumId w:val="51"/>
  </w:num>
  <w:num w:numId="15">
    <w:abstractNumId w:val="22"/>
  </w:num>
  <w:num w:numId="16">
    <w:abstractNumId w:val="32"/>
  </w:num>
  <w:num w:numId="17">
    <w:abstractNumId w:val="77"/>
  </w:num>
  <w:num w:numId="18">
    <w:abstractNumId w:val="63"/>
  </w:num>
  <w:num w:numId="19">
    <w:abstractNumId w:val="3"/>
  </w:num>
  <w:num w:numId="20">
    <w:abstractNumId w:val="25"/>
  </w:num>
  <w:num w:numId="21">
    <w:abstractNumId w:val="45"/>
  </w:num>
  <w:num w:numId="22">
    <w:abstractNumId w:val="21"/>
  </w:num>
  <w:num w:numId="23">
    <w:abstractNumId w:val="17"/>
  </w:num>
  <w:num w:numId="24">
    <w:abstractNumId w:val="76"/>
  </w:num>
  <w:num w:numId="25">
    <w:abstractNumId w:val="8"/>
  </w:num>
  <w:num w:numId="26">
    <w:abstractNumId w:val="7"/>
  </w:num>
  <w:num w:numId="27">
    <w:abstractNumId w:val="18"/>
  </w:num>
  <w:num w:numId="28">
    <w:abstractNumId w:val="65"/>
  </w:num>
  <w:num w:numId="29">
    <w:abstractNumId w:val="27"/>
  </w:num>
  <w:num w:numId="30">
    <w:abstractNumId w:val="58"/>
  </w:num>
  <w:num w:numId="31">
    <w:abstractNumId w:val="41"/>
  </w:num>
  <w:num w:numId="32">
    <w:abstractNumId w:val="48"/>
  </w:num>
  <w:num w:numId="33">
    <w:abstractNumId w:val="39"/>
  </w:num>
  <w:num w:numId="34">
    <w:abstractNumId w:val="55"/>
  </w:num>
  <w:num w:numId="35">
    <w:abstractNumId w:val="35"/>
  </w:num>
  <w:num w:numId="36">
    <w:abstractNumId w:val="72"/>
  </w:num>
  <w:num w:numId="37">
    <w:abstractNumId w:val="56"/>
  </w:num>
  <w:num w:numId="38">
    <w:abstractNumId w:val="26"/>
  </w:num>
  <w:num w:numId="39">
    <w:abstractNumId w:val="71"/>
  </w:num>
  <w:num w:numId="40">
    <w:abstractNumId w:val="14"/>
  </w:num>
  <w:num w:numId="41">
    <w:abstractNumId w:val="34"/>
  </w:num>
  <w:num w:numId="42">
    <w:abstractNumId w:val="50"/>
  </w:num>
  <w:num w:numId="43">
    <w:abstractNumId w:val="66"/>
  </w:num>
  <w:num w:numId="44">
    <w:abstractNumId w:val="43"/>
  </w:num>
  <w:num w:numId="45">
    <w:abstractNumId w:val="60"/>
  </w:num>
  <w:num w:numId="46">
    <w:abstractNumId w:val="4"/>
  </w:num>
  <w:num w:numId="47">
    <w:abstractNumId w:val="46"/>
  </w:num>
  <w:num w:numId="48">
    <w:abstractNumId w:val="70"/>
  </w:num>
  <w:num w:numId="49">
    <w:abstractNumId w:val="67"/>
  </w:num>
  <w:num w:numId="50">
    <w:abstractNumId w:val="64"/>
  </w:num>
  <w:num w:numId="51">
    <w:abstractNumId w:val="24"/>
  </w:num>
  <w:num w:numId="52">
    <w:abstractNumId w:val="40"/>
  </w:num>
  <w:num w:numId="53">
    <w:abstractNumId w:val="9"/>
  </w:num>
  <w:num w:numId="54">
    <w:abstractNumId w:val="19"/>
  </w:num>
  <w:num w:numId="55">
    <w:abstractNumId w:val="0"/>
  </w:num>
  <w:num w:numId="56">
    <w:abstractNumId w:val="13"/>
  </w:num>
  <w:num w:numId="57">
    <w:abstractNumId w:val="6"/>
  </w:num>
  <w:num w:numId="58">
    <w:abstractNumId w:val="54"/>
  </w:num>
  <w:num w:numId="59">
    <w:abstractNumId w:val="42"/>
  </w:num>
  <w:num w:numId="60">
    <w:abstractNumId w:val="47"/>
  </w:num>
  <w:num w:numId="61">
    <w:abstractNumId w:val="29"/>
  </w:num>
  <w:num w:numId="62">
    <w:abstractNumId w:val="20"/>
  </w:num>
  <w:num w:numId="63">
    <w:abstractNumId w:val="53"/>
  </w:num>
  <w:num w:numId="64">
    <w:abstractNumId w:val="57"/>
  </w:num>
  <w:num w:numId="65">
    <w:abstractNumId w:val="2"/>
  </w:num>
  <w:num w:numId="66">
    <w:abstractNumId w:val="1"/>
  </w:num>
  <w:num w:numId="67">
    <w:abstractNumId w:val="75"/>
  </w:num>
  <w:num w:numId="68">
    <w:abstractNumId w:val="28"/>
  </w:num>
  <w:num w:numId="69">
    <w:abstractNumId w:val="61"/>
  </w:num>
  <w:num w:numId="70">
    <w:abstractNumId w:val="36"/>
  </w:num>
  <w:num w:numId="71">
    <w:abstractNumId w:val="5"/>
  </w:num>
  <w:num w:numId="72">
    <w:abstractNumId w:val="10"/>
  </w:num>
  <w:num w:numId="73">
    <w:abstractNumId w:val="37"/>
  </w:num>
  <w:num w:numId="74">
    <w:abstractNumId w:val="30"/>
  </w:num>
  <w:num w:numId="75">
    <w:abstractNumId w:val="38"/>
  </w:num>
  <w:num w:numId="76">
    <w:abstractNumId w:val="12"/>
  </w:num>
  <w:num w:numId="77">
    <w:abstractNumId w:val="49"/>
  </w:num>
  <w:num w:numId="78">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6661"/>
    <w:rsid w:val="000061E8"/>
    <w:rsid w:val="0030271F"/>
    <w:rsid w:val="00337ABB"/>
    <w:rsid w:val="003850A2"/>
    <w:rsid w:val="00456011"/>
    <w:rsid w:val="005B6AFA"/>
    <w:rsid w:val="00605019"/>
    <w:rsid w:val="006D320D"/>
    <w:rsid w:val="00817CBC"/>
    <w:rsid w:val="0082074E"/>
    <w:rsid w:val="0096163A"/>
    <w:rsid w:val="009F51AB"/>
    <w:rsid w:val="00A17C04"/>
    <w:rsid w:val="00A27223"/>
    <w:rsid w:val="00CB1DB1"/>
    <w:rsid w:val="00CF1948"/>
    <w:rsid w:val="00D06661"/>
    <w:rsid w:val="00F76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72B5E-8EB9-406F-A34A-7BF1A7AB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661"/>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6661"/>
    <w:pPr>
      <w:ind w:left="720"/>
      <w:contextualSpacing/>
    </w:pPr>
  </w:style>
  <w:style w:type="character" w:styleId="Hipercze">
    <w:name w:val="Hyperlink"/>
    <w:uiPriority w:val="99"/>
    <w:unhideWhenUsed/>
    <w:rsid w:val="00D06661"/>
    <w:rPr>
      <w:color w:val="0563C1"/>
      <w:u w:val="single"/>
    </w:rPr>
  </w:style>
  <w:style w:type="paragraph" w:styleId="Nagwek">
    <w:name w:val="header"/>
    <w:basedOn w:val="Normalny"/>
    <w:link w:val="NagwekZnak"/>
    <w:uiPriority w:val="99"/>
    <w:semiHidden/>
    <w:unhideWhenUsed/>
    <w:rsid w:val="00D066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06661"/>
    <w:rPr>
      <w:rFonts w:ascii="Calibri" w:eastAsia="Calibri" w:hAnsi="Calibri" w:cs="Times New Roman"/>
    </w:rPr>
  </w:style>
  <w:style w:type="paragraph" w:styleId="Stopka">
    <w:name w:val="footer"/>
    <w:basedOn w:val="Normalny"/>
    <w:link w:val="StopkaZnak"/>
    <w:uiPriority w:val="99"/>
    <w:unhideWhenUsed/>
    <w:rsid w:val="00D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661"/>
    <w:rPr>
      <w:rFonts w:ascii="Calibri" w:eastAsia="Calibri" w:hAnsi="Calibri" w:cs="Times New Roman"/>
    </w:rPr>
  </w:style>
  <w:style w:type="paragraph" w:styleId="Tekstdymka">
    <w:name w:val="Balloon Text"/>
    <w:basedOn w:val="Normalny"/>
    <w:link w:val="TekstdymkaZnak"/>
    <w:uiPriority w:val="99"/>
    <w:semiHidden/>
    <w:unhideWhenUsed/>
    <w:rsid w:val="00D066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66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hyperlink" Target="mailto:ziksuched@poczta.onet.pl" TargetMode="External"/><Relationship Id="rId2" Type="http://schemas.openxmlformats.org/officeDocument/2006/relationships/numbering" Target="numbering.xml"/><Relationship Id="rId16" Type="http://schemas.openxmlformats.org/officeDocument/2006/relationships/hyperlink" Target="http://www.suchedniow.bip.do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http://www.suchedniow.bip.doc.pl" TargetMode="External"/><Relationship Id="rId10" Type="http://schemas.openxmlformats.org/officeDocument/2006/relationships/hyperlink" Target="mailto:suchedniow@poczta.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http://prawo.sejm.gov.pl/isap.nsf/DocDetails.xsp?id=WDU2017000133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527F-BC7A-4A2F-AB7E-178EB9F5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8786</Words>
  <Characters>52720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9</cp:revision>
  <cp:lastPrinted>2019-08-27T13:06:00Z</cp:lastPrinted>
  <dcterms:created xsi:type="dcterms:W3CDTF">2019-08-19T18:27:00Z</dcterms:created>
  <dcterms:modified xsi:type="dcterms:W3CDTF">2019-08-27T13:36:00Z</dcterms:modified>
</cp:coreProperties>
</file>