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noProof/>
          <w:sz w:val="22"/>
          <w:szCs w:val="22"/>
          <w:lang w:val="pl-PL" w:eastAsia="pl-PL" w:bidi="ar-SA"/>
        </w:rPr>
        <w:drawing>
          <wp:anchor distT="0" distB="0" distL="0" distR="0" simplePos="0" relativeHeight="251660288" behindDoc="0" locked="0" layoutInCell="1" allowOverlap="1">
            <wp:simplePos x="0" y="0"/>
            <wp:positionH relativeFrom="page">
              <wp:posOffset>3608070</wp:posOffset>
            </wp:positionH>
            <wp:positionV relativeFrom="paragraph">
              <wp:posOffset>-137795</wp:posOffset>
            </wp:positionV>
            <wp:extent cx="621030" cy="693420"/>
            <wp:effectExtent l="1905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1030" cy="693420"/>
                    </a:xfrm>
                    <a:prstGeom prst="rect">
                      <a:avLst/>
                    </a:prstGeom>
                    <a:solidFill>
                      <a:srgbClr val="FFFFFF"/>
                    </a:solidFill>
                    <a:ln w="9525">
                      <a:noFill/>
                      <a:miter lim="800000"/>
                      <a:headEnd/>
                      <a:tailEnd/>
                    </a:ln>
                  </pic:spPr>
                </pic:pic>
              </a:graphicData>
            </a:graphic>
          </wp:anchor>
        </w:drawing>
      </w: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Gmina Suchedniów</w:t>
      </w: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26-130 Suchedniów, ul. Fabryczna 5</w:t>
      </w:r>
    </w:p>
    <w:p w:rsidR="00C93838" w:rsidRPr="004F7227" w:rsidRDefault="00C93838" w:rsidP="004F7227">
      <w:pPr>
        <w:spacing w:line="276" w:lineRule="auto"/>
        <w:jc w:val="center"/>
        <w:rPr>
          <w:rFonts w:ascii="Times New Roman" w:hAnsi="Times New Roman"/>
          <w:b/>
          <w:sz w:val="22"/>
          <w:szCs w:val="22"/>
        </w:rPr>
      </w:pPr>
      <w:r w:rsidRPr="004F7227">
        <w:rPr>
          <w:rFonts w:ascii="Times New Roman" w:hAnsi="Times New Roman"/>
          <w:b/>
          <w:sz w:val="22"/>
          <w:szCs w:val="22"/>
        </w:rPr>
        <w:t>tel. 25 43 250, 25 43 002, fax 25 43 090, 25 43 485</w:t>
      </w:r>
    </w:p>
    <w:p w:rsidR="00C93838" w:rsidRPr="004F7227" w:rsidRDefault="00F80185" w:rsidP="004F7227">
      <w:pPr>
        <w:spacing w:line="276" w:lineRule="auto"/>
        <w:jc w:val="center"/>
        <w:rPr>
          <w:rFonts w:ascii="Times New Roman" w:hAnsi="Times New Roman"/>
          <w:b/>
          <w:sz w:val="22"/>
          <w:szCs w:val="22"/>
          <w:u w:val="single"/>
        </w:rPr>
      </w:pPr>
      <w:hyperlink r:id="rId9" w:history="1">
        <w:r w:rsidR="00C93838" w:rsidRPr="004F7227">
          <w:rPr>
            <w:rStyle w:val="Hipercze"/>
            <w:rFonts w:ascii="Times New Roman" w:hAnsi="Times New Roman"/>
            <w:sz w:val="22"/>
            <w:szCs w:val="22"/>
          </w:rPr>
          <w:t>www.suchedniow.bip.doc.pl</w:t>
        </w:r>
      </w:hyperlink>
      <w:r w:rsidR="00C93838" w:rsidRPr="004F7227">
        <w:rPr>
          <w:rFonts w:ascii="Times New Roman" w:hAnsi="Times New Roman"/>
          <w:sz w:val="22"/>
          <w:szCs w:val="22"/>
        </w:rPr>
        <w:t xml:space="preserve">, </w:t>
      </w:r>
      <w:hyperlink r:id="rId10" w:history="1">
        <w:r w:rsidR="00C93838" w:rsidRPr="004F7227">
          <w:rPr>
            <w:rStyle w:val="Hipercze"/>
            <w:rFonts w:ascii="Times New Roman" w:hAnsi="Times New Roman"/>
            <w:sz w:val="22"/>
            <w:szCs w:val="22"/>
          </w:rPr>
          <w:t>www.suchedniow.pl</w:t>
        </w:r>
      </w:hyperlink>
      <w:r w:rsidR="00C93838" w:rsidRPr="004F7227">
        <w:rPr>
          <w:rFonts w:ascii="Times New Roman" w:hAnsi="Times New Roman"/>
          <w:sz w:val="22"/>
          <w:szCs w:val="22"/>
        </w:rPr>
        <w:t xml:space="preserve"> , </w:t>
      </w:r>
      <w:hyperlink r:id="rId11" w:history="1">
        <w:r w:rsidR="00C93838" w:rsidRPr="004F7227">
          <w:rPr>
            <w:rStyle w:val="Hipercze"/>
            <w:rFonts w:ascii="Times New Roman" w:hAnsi="Times New Roman"/>
            <w:sz w:val="22"/>
            <w:szCs w:val="22"/>
          </w:rPr>
          <w:t>suchedniow@poczta.fm</w:t>
        </w:r>
      </w:hyperlink>
    </w:p>
    <w:p w:rsidR="00C93838" w:rsidRPr="004F7227" w:rsidRDefault="00C93838" w:rsidP="004F7227">
      <w:pPr>
        <w:spacing w:line="276" w:lineRule="auto"/>
        <w:rPr>
          <w:rFonts w:ascii="Times New Roman" w:hAnsi="Times New Roman"/>
          <w:b/>
          <w:sz w:val="22"/>
          <w:szCs w:val="22"/>
          <w:u w:val="single"/>
        </w:rPr>
      </w:pPr>
    </w:p>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SPECYFIKACJA ISTOTNYCH WARUNKÓW ZAMÓWIENIA </w:t>
      </w:r>
    </w:p>
    <w:p w:rsidR="00C93838" w:rsidRPr="004F7227" w:rsidRDefault="00C93838"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jc w:val="center"/>
        <w:rPr>
          <w:rFonts w:ascii="Times New Roman" w:hAnsi="Times New Roman"/>
          <w:i w:val="0"/>
          <w:sz w:val="22"/>
          <w:szCs w:val="22"/>
          <w:lang w:val="pl-PL"/>
        </w:rPr>
      </w:pPr>
      <w:r w:rsidRPr="004F7227">
        <w:rPr>
          <w:rFonts w:ascii="Times New Roman" w:hAnsi="Times New Roman"/>
          <w:i w:val="0"/>
          <w:sz w:val="22"/>
          <w:szCs w:val="22"/>
          <w:lang w:val="pl-PL"/>
        </w:rPr>
        <w:t xml:space="preserve">w postępowaniu o udzielenie zamówienia publicznego na usługi prowadzonym              </w:t>
      </w:r>
      <w:r w:rsidR="000C0272" w:rsidRPr="004F7227">
        <w:rPr>
          <w:rFonts w:ascii="Times New Roman" w:hAnsi="Times New Roman"/>
          <w:i w:val="0"/>
          <w:sz w:val="22"/>
          <w:szCs w:val="22"/>
          <w:lang w:val="pl-PL"/>
        </w:rPr>
        <w:br/>
      </w:r>
      <w:r w:rsidRPr="004F7227">
        <w:rPr>
          <w:rFonts w:ascii="Times New Roman" w:hAnsi="Times New Roman"/>
          <w:i w:val="0"/>
          <w:sz w:val="22"/>
          <w:szCs w:val="22"/>
          <w:lang w:val="pl-PL"/>
        </w:rPr>
        <w:t>w trybie przetargu nieograniczonego</w:t>
      </w:r>
    </w:p>
    <w:p w:rsidR="00E96492" w:rsidRPr="004F7227" w:rsidRDefault="00E96492"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na realizację zadania pn.: </w:t>
      </w:r>
    </w:p>
    <w:p w:rsidR="00E96492" w:rsidRPr="004F7227" w:rsidRDefault="00E96492"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jc w:val="center"/>
        <w:rPr>
          <w:rFonts w:ascii="Times New Roman" w:hAnsi="Times New Roman"/>
          <w:b/>
          <w:i w:val="0"/>
          <w:sz w:val="26"/>
          <w:szCs w:val="26"/>
          <w:lang w:val="pl-PL"/>
        </w:rPr>
      </w:pPr>
      <w:r w:rsidRPr="004F7227">
        <w:rPr>
          <w:rFonts w:ascii="Times New Roman" w:hAnsi="Times New Roman"/>
          <w:b/>
          <w:i w:val="0"/>
          <w:sz w:val="26"/>
          <w:szCs w:val="26"/>
          <w:lang w:val="pl-PL"/>
        </w:rPr>
        <w:t>"</w:t>
      </w:r>
      <w:r w:rsidR="00E96492" w:rsidRPr="004F7227">
        <w:rPr>
          <w:rFonts w:ascii="Times New Roman" w:hAnsi="Times New Roman"/>
          <w:b/>
          <w:i w:val="0"/>
          <w:sz w:val="26"/>
          <w:szCs w:val="26"/>
          <w:lang w:val="pl-PL"/>
        </w:rPr>
        <w:t>O</w:t>
      </w:r>
      <w:r w:rsidR="000C0272" w:rsidRPr="004F7227">
        <w:rPr>
          <w:rFonts w:ascii="Times New Roman" w:hAnsi="Times New Roman"/>
          <w:b/>
          <w:i w:val="0"/>
          <w:sz w:val="26"/>
          <w:szCs w:val="26"/>
          <w:lang w:val="pl-PL"/>
        </w:rPr>
        <w:t>dbiór</w:t>
      </w:r>
      <w:r w:rsidR="00E96492"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 xml:space="preserve">transport i zagospodarowanie odpadów komunalnych pochodzących od właścicieli nieruchomości zamieszkałych i </w:t>
      </w:r>
      <w:r w:rsidR="00EA1072" w:rsidRPr="004F7227">
        <w:rPr>
          <w:rFonts w:ascii="Times New Roman" w:hAnsi="Times New Roman"/>
          <w:b/>
          <w:i w:val="0"/>
          <w:sz w:val="26"/>
          <w:szCs w:val="26"/>
          <w:lang w:val="pl-PL"/>
        </w:rPr>
        <w:t>wchodzących</w:t>
      </w:r>
      <w:r w:rsidR="000C0272"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br/>
        <w:t xml:space="preserve">w skład </w:t>
      </w:r>
      <w:r w:rsidR="00E96492" w:rsidRPr="004F7227">
        <w:rPr>
          <w:rFonts w:ascii="Times New Roman" w:hAnsi="Times New Roman"/>
          <w:b/>
          <w:i w:val="0"/>
          <w:sz w:val="26"/>
          <w:szCs w:val="26"/>
          <w:lang w:val="pl-PL"/>
        </w:rPr>
        <w:t>G</w:t>
      </w:r>
      <w:r w:rsidR="000C0272" w:rsidRPr="004F7227">
        <w:rPr>
          <w:rFonts w:ascii="Times New Roman" w:hAnsi="Times New Roman"/>
          <w:b/>
          <w:i w:val="0"/>
          <w:sz w:val="26"/>
          <w:szCs w:val="26"/>
          <w:lang w:val="pl-PL"/>
        </w:rPr>
        <w:t>miny</w:t>
      </w:r>
      <w:r w:rsidR="00E96492" w:rsidRPr="004F7227">
        <w:rPr>
          <w:rFonts w:ascii="Times New Roman" w:hAnsi="Times New Roman"/>
          <w:b/>
          <w:i w:val="0"/>
          <w:sz w:val="26"/>
          <w:szCs w:val="26"/>
          <w:lang w:val="pl-PL"/>
        </w:rPr>
        <w:t xml:space="preserve"> S</w:t>
      </w:r>
      <w:r w:rsidR="000C0272" w:rsidRPr="004F7227">
        <w:rPr>
          <w:rFonts w:ascii="Times New Roman" w:hAnsi="Times New Roman"/>
          <w:b/>
          <w:i w:val="0"/>
          <w:sz w:val="26"/>
          <w:szCs w:val="26"/>
          <w:lang w:val="pl-PL"/>
        </w:rPr>
        <w:t xml:space="preserve">uchedniów </w:t>
      </w:r>
      <w:r w:rsidR="00F71B3A" w:rsidRPr="004F7227">
        <w:rPr>
          <w:rFonts w:ascii="Times New Roman" w:hAnsi="Times New Roman"/>
          <w:b/>
          <w:i w:val="0"/>
          <w:sz w:val="26"/>
          <w:szCs w:val="26"/>
          <w:lang w:val="pl-PL"/>
        </w:rPr>
        <w:t>w 2019</w:t>
      </w:r>
      <w:r w:rsidR="000C2CEF"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 xml:space="preserve">r. oraz zorganizowanie </w:t>
      </w:r>
      <w:r w:rsidR="00E96492" w:rsidRPr="004F7227">
        <w:rPr>
          <w:rFonts w:ascii="Times New Roman" w:hAnsi="Times New Roman"/>
          <w:b/>
          <w:i w:val="0"/>
          <w:sz w:val="26"/>
          <w:szCs w:val="26"/>
          <w:lang w:val="pl-PL"/>
        </w:rPr>
        <w:t>P</w:t>
      </w:r>
      <w:r w:rsidR="000C0272" w:rsidRPr="004F7227">
        <w:rPr>
          <w:rFonts w:ascii="Times New Roman" w:hAnsi="Times New Roman"/>
          <w:b/>
          <w:i w:val="0"/>
          <w:sz w:val="26"/>
          <w:szCs w:val="26"/>
          <w:lang w:val="pl-PL"/>
        </w:rPr>
        <w:t xml:space="preserve">unktu </w:t>
      </w:r>
      <w:r w:rsidR="00E96492" w:rsidRPr="004F7227">
        <w:rPr>
          <w:rFonts w:ascii="Times New Roman" w:hAnsi="Times New Roman"/>
          <w:b/>
          <w:i w:val="0"/>
          <w:sz w:val="26"/>
          <w:szCs w:val="26"/>
          <w:lang w:val="pl-PL"/>
        </w:rPr>
        <w:t>S</w:t>
      </w:r>
      <w:r w:rsidR="000C0272" w:rsidRPr="004F7227">
        <w:rPr>
          <w:rFonts w:ascii="Times New Roman" w:hAnsi="Times New Roman"/>
          <w:b/>
          <w:i w:val="0"/>
          <w:sz w:val="26"/>
          <w:szCs w:val="26"/>
          <w:lang w:val="pl-PL"/>
        </w:rPr>
        <w:t>elektywnej</w:t>
      </w:r>
      <w:r w:rsidR="00434B27" w:rsidRPr="004F7227">
        <w:rPr>
          <w:rFonts w:ascii="Times New Roman" w:hAnsi="Times New Roman"/>
          <w:b/>
          <w:i w:val="0"/>
          <w:sz w:val="26"/>
          <w:szCs w:val="26"/>
          <w:lang w:val="pl-PL"/>
        </w:rPr>
        <w:t xml:space="preserve"> Z</w:t>
      </w:r>
      <w:r w:rsidR="000C0272" w:rsidRPr="004F7227">
        <w:rPr>
          <w:rFonts w:ascii="Times New Roman" w:hAnsi="Times New Roman"/>
          <w:b/>
          <w:i w:val="0"/>
          <w:sz w:val="26"/>
          <w:szCs w:val="26"/>
          <w:lang w:val="pl-PL"/>
        </w:rPr>
        <w:t>biórki</w:t>
      </w:r>
      <w:r w:rsidR="00434B27" w:rsidRPr="004F7227">
        <w:rPr>
          <w:rFonts w:ascii="Times New Roman" w:hAnsi="Times New Roman"/>
          <w:b/>
          <w:i w:val="0"/>
          <w:sz w:val="26"/>
          <w:szCs w:val="26"/>
          <w:lang w:val="pl-PL"/>
        </w:rPr>
        <w:t xml:space="preserve"> O</w:t>
      </w:r>
      <w:r w:rsidR="000C0272" w:rsidRPr="004F7227">
        <w:rPr>
          <w:rFonts w:ascii="Times New Roman" w:hAnsi="Times New Roman"/>
          <w:b/>
          <w:i w:val="0"/>
          <w:sz w:val="26"/>
          <w:szCs w:val="26"/>
          <w:lang w:val="pl-PL"/>
        </w:rPr>
        <w:t>dpadów</w:t>
      </w:r>
      <w:r w:rsidR="00434B27" w:rsidRPr="004F7227">
        <w:rPr>
          <w:rFonts w:ascii="Times New Roman" w:hAnsi="Times New Roman"/>
          <w:b/>
          <w:i w:val="0"/>
          <w:sz w:val="26"/>
          <w:szCs w:val="26"/>
          <w:lang w:val="pl-PL"/>
        </w:rPr>
        <w:t xml:space="preserve"> K</w:t>
      </w:r>
      <w:r w:rsidR="000C0272" w:rsidRPr="004F7227">
        <w:rPr>
          <w:rFonts w:ascii="Times New Roman" w:hAnsi="Times New Roman"/>
          <w:b/>
          <w:i w:val="0"/>
          <w:sz w:val="26"/>
          <w:szCs w:val="26"/>
          <w:lang w:val="pl-PL"/>
        </w:rPr>
        <w:t>omunalnych</w:t>
      </w:r>
      <w:r w:rsidR="00F71B3A"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do</w:t>
      </w:r>
      <w:r w:rsidR="00F71B3A"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 xml:space="preserve">dnia 31.12.2018 r. </w:t>
      </w:r>
      <w:r w:rsidR="000C0272" w:rsidRPr="004F7227">
        <w:rPr>
          <w:rFonts w:ascii="Times New Roman" w:hAnsi="Times New Roman"/>
          <w:b/>
          <w:i w:val="0"/>
          <w:sz w:val="26"/>
          <w:szCs w:val="26"/>
          <w:lang w:val="pl-PL"/>
        </w:rPr>
        <w:br/>
        <w:t>i prowadzenie</w:t>
      </w:r>
      <w:r w:rsidR="00F71B3A" w:rsidRPr="004F7227">
        <w:rPr>
          <w:rFonts w:ascii="Times New Roman" w:hAnsi="Times New Roman"/>
          <w:b/>
          <w:i w:val="0"/>
          <w:sz w:val="26"/>
          <w:szCs w:val="26"/>
          <w:lang w:val="pl-PL"/>
        </w:rPr>
        <w:t xml:space="preserve"> PSZOK </w:t>
      </w:r>
      <w:r w:rsidR="000C0272" w:rsidRPr="004F7227">
        <w:rPr>
          <w:rFonts w:ascii="Times New Roman" w:hAnsi="Times New Roman"/>
          <w:b/>
          <w:i w:val="0"/>
          <w:sz w:val="26"/>
          <w:szCs w:val="26"/>
          <w:lang w:val="pl-PL"/>
        </w:rPr>
        <w:t>w</w:t>
      </w:r>
      <w:r w:rsidR="00F71B3A" w:rsidRPr="004F7227">
        <w:rPr>
          <w:rFonts w:ascii="Times New Roman" w:hAnsi="Times New Roman"/>
          <w:b/>
          <w:i w:val="0"/>
          <w:sz w:val="26"/>
          <w:szCs w:val="26"/>
          <w:lang w:val="pl-PL"/>
        </w:rPr>
        <w:t xml:space="preserve"> 2019</w:t>
      </w:r>
      <w:r w:rsidR="00E96492" w:rsidRPr="004F7227">
        <w:rPr>
          <w:rFonts w:ascii="Times New Roman" w:hAnsi="Times New Roman"/>
          <w:b/>
          <w:i w:val="0"/>
          <w:sz w:val="26"/>
          <w:szCs w:val="26"/>
          <w:lang w:val="pl-PL"/>
        </w:rPr>
        <w:t xml:space="preserve"> </w:t>
      </w:r>
      <w:r w:rsidR="000C0272" w:rsidRPr="004F7227">
        <w:rPr>
          <w:rFonts w:ascii="Times New Roman" w:hAnsi="Times New Roman"/>
          <w:b/>
          <w:i w:val="0"/>
          <w:sz w:val="26"/>
          <w:szCs w:val="26"/>
          <w:lang w:val="pl-PL"/>
        </w:rPr>
        <w:t>r</w:t>
      </w:r>
      <w:r w:rsidR="00E96492" w:rsidRPr="004F7227">
        <w:rPr>
          <w:rFonts w:ascii="Times New Roman" w:hAnsi="Times New Roman"/>
          <w:b/>
          <w:i w:val="0"/>
          <w:sz w:val="26"/>
          <w:szCs w:val="26"/>
          <w:lang w:val="pl-PL"/>
        </w:rPr>
        <w:t>."</w:t>
      </w:r>
    </w:p>
    <w:p w:rsidR="00C93838" w:rsidRPr="004F7227" w:rsidRDefault="00C93838" w:rsidP="004F7227">
      <w:pPr>
        <w:spacing w:line="276" w:lineRule="auto"/>
        <w:jc w:val="center"/>
        <w:rPr>
          <w:rFonts w:ascii="Times New Roman" w:hAnsi="Times New Roman"/>
          <w:b/>
          <w:i w:val="0"/>
          <w:color w:val="FF0000"/>
          <w:sz w:val="22"/>
          <w:szCs w:val="22"/>
          <w:lang w:val="pl-PL"/>
        </w:rPr>
      </w:pPr>
    </w:p>
    <w:p w:rsidR="00C93838" w:rsidRPr="004F7227" w:rsidRDefault="00C93838" w:rsidP="004F7227">
      <w:pPr>
        <w:spacing w:line="276" w:lineRule="auto"/>
        <w:jc w:val="center"/>
        <w:rPr>
          <w:rFonts w:ascii="Times New Roman" w:hAnsi="Times New Roman"/>
          <w:b/>
          <w:i w:val="0"/>
          <w:color w:val="FF0000"/>
          <w:sz w:val="22"/>
          <w:szCs w:val="22"/>
          <w:lang w:val="pl-PL"/>
        </w:rPr>
      </w:pPr>
    </w:p>
    <w:p w:rsidR="00C93838" w:rsidRPr="004F7227" w:rsidRDefault="00C93838" w:rsidP="004F7227">
      <w:pPr>
        <w:spacing w:line="276" w:lineRule="auto"/>
        <w:jc w:val="center"/>
        <w:rPr>
          <w:rFonts w:ascii="Times New Roman" w:hAnsi="Times New Roman"/>
          <w:b/>
          <w:i w:val="0"/>
          <w:color w:val="FF0000"/>
          <w:sz w:val="22"/>
          <w:szCs w:val="22"/>
          <w:lang w:val="pl-PL"/>
        </w:rPr>
      </w:pPr>
      <w:r w:rsidRPr="004F7227">
        <w:rPr>
          <w:rFonts w:ascii="Times New Roman" w:hAnsi="Times New Roman"/>
          <w:b/>
          <w:i w:val="0"/>
          <w:color w:val="FF0000"/>
          <w:sz w:val="22"/>
          <w:szCs w:val="22"/>
          <w:lang w:val="pl-PL"/>
        </w:rPr>
        <w:t xml:space="preserve">Ogłoszenie </w:t>
      </w:r>
      <w:r w:rsidR="00F71B3A" w:rsidRPr="004F7227">
        <w:rPr>
          <w:rFonts w:ascii="Times New Roman" w:hAnsi="Times New Roman"/>
          <w:b/>
          <w:i w:val="0"/>
          <w:color w:val="FF0000"/>
          <w:sz w:val="22"/>
          <w:szCs w:val="22"/>
          <w:lang w:val="pl-PL"/>
        </w:rPr>
        <w:t xml:space="preserve">nr </w:t>
      </w:r>
      <w:r w:rsidR="003E0A4F">
        <w:rPr>
          <w:rFonts w:ascii="Times New Roman" w:hAnsi="Times New Roman"/>
          <w:b/>
          <w:i w:val="0"/>
          <w:color w:val="FF0000"/>
          <w:sz w:val="22"/>
          <w:szCs w:val="22"/>
          <w:lang w:val="pl-PL"/>
        </w:rPr>
        <w:t xml:space="preserve">646087-N-2018 </w:t>
      </w:r>
      <w:r w:rsidRPr="004F7227">
        <w:rPr>
          <w:rFonts w:ascii="Times New Roman" w:hAnsi="Times New Roman"/>
          <w:b/>
          <w:i w:val="0"/>
          <w:color w:val="FF0000"/>
          <w:sz w:val="22"/>
          <w:szCs w:val="22"/>
          <w:lang w:val="pl-PL"/>
        </w:rPr>
        <w:t xml:space="preserve"> data zamieszczenia</w:t>
      </w:r>
      <w:r w:rsidR="003E0A4F">
        <w:rPr>
          <w:rFonts w:ascii="Times New Roman" w:hAnsi="Times New Roman"/>
          <w:b/>
          <w:i w:val="0"/>
          <w:color w:val="FF0000"/>
          <w:sz w:val="22"/>
          <w:szCs w:val="22"/>
          <w:lang w:val="pl-PL"/>
        </w:rPr>
        <w:t xml:space="preserve"> 08.11</w:t>
      </w:r>
      <w:r w:rsidR="00F71B3A" w:rsidRPr="004F7227">
        <w:rPr>
          <w:rFonts w:ascii="Times New Roman" w:hAnsi="Times New Roman"/>
          <w:b/>
          <w:i w:val="0"/>
          <w:color w:val="FF0000"/>
          <w:sz w:val="22"/>
          <w:szCs w:val="22"/>
          <w:lang w:val="pl-PL"/>
        </w:rPr>
        <w:t>.2018</w:t>
      </w:r>
      <w:r w:rsidR="00D741C4" w:rsidRPr="004F7227">
        <w:rPr>
          <w:rFonts w:ascii="Times New Roman" w:hAnsi="Times New Roman"/>
          <w:b/>
          <w:i w:val="0"/>
          <w:color w:val="FF0000"/>
          <w:sz w:val="22"/>
          <w:szCs w:val="22"/>
          <w:lang w:val="pl-PL"/>
        </w:rPr>
        <w:t xml:space="preserve"> r. </w:t>
      </w:r>
    </w:p>
    <w:p w:rsidR="00C93838" w:rsidRPr="004F7227" w:rsidRDefault="00C93838" w:rsidP="004F7227">
      <w:pPr>
        <w:spacing w:line="276" w:lineRule="auto"/>
        <w:jc w:val="center"/>
        <w:rPr>
          <w:rFonts w:ascii="Times New Roman" w:hAnsi="Times New Roman"/>
          <w:b/>
          <w:sz w:val="22"/>
          <w:szCs w:val="22"/>
          <w:lang w:val="pl-PL"/>
        </w:rPr>
      </w:pPr>
    </w:p>
    <w:p w:rsidR="00C93838" w:rsidRPr="004F7227" w:rsidRDefault="00C93838"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Postępowanie o udzielenie zamówienia publicznego jest prowadzone w trybie przetargu nieograniczonego, na podstawie ustawy z dnia 29 stycznia 2004 r. Prawo zam</w:t>
      </w:r>
      <w:r w:rsidR="00936117" w:rsidRPr="004F7227">
        <w:rPr>
          <w:rFonts w:ascii="Times New Roman" w:hAnsi="Times New Roman"/>
          <w:sz w:val="22"/>
          <w:szCs w:val="22"/>
          <w:lang w:val="pl-PL"/>
        </w:rPr>
        <w:t>ówień publicznych (Dz. U. z 201</w:t>
      </w:r>
      <w:r w:rsidR="000C0272" w:rsidRPr="004F7227">
        <w:rPr>
          <w:rFonts w:ascii="Times New Roman" w:hAnsi="Times New Roman"/>
          <w:sz w:val="22"/>
          <w:szCs w:val="22"/>
          <w:lang w:val="pl-PL"/>
        </w:rPr>
        <w:t>8</w:t>
      </w:r>
      <w:r w:rsidR="00936117" w:rsidRPr="004F7227">
        <w:rPr>
          <w:rFonts w:ascii="Times New Roman" w:hAnsi="Times New Roman"/>
          <w:sz w:val="22"/>
          <w:szCs w:val="22"/>
          <w:lang w:val="pl-PL"/>
        </w:rPr>
        <w:t xml:space="preserve"> r. poz. </w:t>
      </w:r>
      <w:r w:rsidR="000C0272" w:rsidRPr="004F7227">
        <w:rPr>
          <w:rFonts w:ascii="Times New Roman" w:hAnsi="Times New Roman"/>
          <w:sz w:val="22"/>
          <w:szCs w:val="22"/>
          <w:lang w:val="pl-PL"/>
        </w:rPr>
        <w:t>1986</w:t>
      </w:r>
      <w:r w:rsidRPr="004F7227">
        <w:rPr>
          <w:rFonts w:ascii="Times New Roman" w:hAnsi="Times New Roman"/>
          <w:sz w:val="22"/>
          <w:szCs w:val="22"/>
          <w:lang w:val="pl-PL"/>
        </w:rPr>
        <w:t xml:space="preserve"> z</w:t>
      </w:r>
      <w:r w:rsidR="000C0272" w:rsidRPr="004F7227">
        <w:rPr>
          <w:rFonts w:ascii="Times New Roman" w:hAnsi="Times New Roman"/>
          <w:sz w:val="22"/>
          <w:szCs w:val="22"/>
          <w:lang w:val="pl-PL"/>
        </w:rPr>
        <w:t xml:space="preserve"> późn. zm.) zwanej dalej ustawą, a także ustawy </w:t>
      </w:r>
      <w:r w:rsidR="000C0272" w:rsidRPr="004F7227">
        <w:rPr>
          <w:rFonts w:ascii="Times New Roman" w:hAnsi="Times New Roman"/>
          <w:sz w:val="22"/>
          <w:szCs w:val="22"/>
          <w:lang w:val="pl-PL"/>
        </w:rPr>
        <w:br/>
        <w:t xml:space="preserve">z dnia 20 lipca 2018 r. zmieniającej ustawę - Prawo zamówień publicznych oraz ustawę </w:t>
      </w:r>
      <w:r w:rsidR="000C0272" w:rsidRPr="004F7227">
        <w:rPr>
          <w:rFonts w:ascii="Times New Roman" w:hAnsi="Times New Roman"/>
          <w:sz w:val="22"/>
          <w:szCs w:val="22"/>
          <w:lang w:val="pl-PL"/>
        </w:rPr>
        <w:br/>
        <w:t xml:space="preserve">o zmianie ustawy - Prawo zamówień publicznych oraz </w:t>
      </w:r>
      <w:r w:rsidR="00EA1072" w:rsidRPr="004F7227">
        <w:rPr>
          <w:rFonts w:ascii="Times New Roman" w:hAnsi="Times New Roman"/>
          <w:sz w:val="22"/>
          <w:szCs w:val="22"/>
          <w:lang w:val="pl-PL"/>
        </w:rPr>
        <w:t>niektórych</w:t>
      </w:r>
      <w:r w:rsidR="000C0272" w:rsidRPr="004F7227">
        <w:rPr>
          <w:rFonts w:ascii="Times New Roman" w:hAnsi="Times New Roman"/>
          <w:sz w:val="22"/>
          <w:szCs w:val="22"/>
          <w:lang w:val="pl-PL"/>
        </w:rPr>
        <w:t xml:space="preserve"> innych ustaw </w:t>
      </w:r>
      <w:r w:rsidR="000C0272" w:rsidRPr="004F7227">
        <w:rPr>
          <w:rFonts w:ascii="Times New Roman" w:hAnsi="Times New Roman"/>
          <w:sz w:val="22"/>
          <w:szCs w:val="22"/>
          <w:lang w:val="pl-PL"/>
        </w:rPr>
        <w:br/>
        <w:t>(Dz. U. z 2018 r. poz. 1603)</w:t>
      </w:r>
    </w:p>
    <w:p w:rsidR="00C93838" w:rsidRPr="004F7227" w:rsidRDefault="00C93838"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Wartość przedmiotu zamówienia jest mniejsza od kwoty określonej w przepisach wydanych na podstawie </w:t>
      </w:r>
      <w:r w:rsidR="00D741C4" w:rsidRPr="004F7227">
        <w:rPr>
          <w:rFonts w:ascii="Times New Roman" w:hAnsi="Times New Roman"/>
          <w:sz w:val="22"/>
          <w:szCs w:val="22"/>
          <w:lang w:val="pl-PL"/>
        </w:rPr>
        <w:t>art</w:t>
      </w:r>
      <w:r w:rsidRPr="004F7227">
        <w:rPr>
          <w:rFonts w:ascii="Times New Roman" w:hAnsi="Times New Roman"/>
          <w:sz w:val="22"/>
          <w:szCs w:val="22"/>
          <w:lang w:val="pl-PL"/>
        </w:rPr>
        <w:t>. 11 ust. 8 ustawy.</w:t>
      </w:r>
    </w:p>
    <w:p w:rsidR="00C93838" w:rsidRPr="004F7227" w:rsidRDefault="00C93838" w:rsidP="004F7227">
      <w:pPr>
        <w:spacing w:line="276" w:lineRule="auto"/>
        <w:jc w:val="right"/>
        <w:rPr>
          <w:rFonts w:ascii="Times New Roman" w:hAnsi="Times New Roman"/>
          <w:sz w:val="22"/>
          <w:szCs w:val="22"/>
          <w:lang w:val="pl-PL"/>
        </w:rPr>
      </w:pPr>
    </w:p>
    <w:p w:rsidR="00C93838" w:rsidRPr="004F7227" w:rsidRDefault="00C93838" w:rsidP="004F7227">
      <w:pPr>
        <w:spacing w:line="276" w:lineRule="auto"/>
        <w:jc w:val="right"/>
        <w:rPr>
          <w:rFonts w:ascii="Times New Roman" w:hAnsi="Times New Roman"/>
          <w:b/>
          <w:sz w:val="22"/>
          <w:szCs w:val="22"/>
          <w:lang w:val="pl-PL"/>
        </w:rPr>
      </w:pPr>
      <w:r w:rsidRPr="004F7227">
        <w:rPr>
          <w:rFonts w:ascii="Times New Roman" w:hAnsi="Times New Roman"/>
          <w:b/>
          <w:sz w:val="22"/>
          <w:szCs w:val="22"/>
          <w:lang w:val="pl-PL"/>
        </w:rPr>
        <w:t>ZATWIERDZAM</w:t>
      </w:r>
    </w:p>
    <w:p w:rsidR="00E96492" w:rsidRPr="004F7227" w:rsidRDefault="00E96492" w:rsidP="004F7227">
      <w:pPr>
        <w:spacing w:line="276" w:lineRule="auto"/>
        <w:jc w:val="center"/>
        <w:rPr>
          <w:rFonts w:ascii="Times New Roman" w:hAnsi="Times New Roman"/>
          <w:sz w:val="22"/>
          <w:szCs w:val="22"/>
          <w:lang w:val="pl-PL"/>
        </w:rPr>
      </w:pPr>
    </w:p>
    <w:p w:rsidR="000C0272" w:rsidRPr="004F7227" w:rsidRDefault="000C0272" w:rsidP="004F7227">
      <w:pPr>
        <w:spacing w:line="276" w:lineRule="auto"/>
        <w:jc w:val="center"/>
        <w:rPr>
          <w:rFonts w:ascii="Times New Roman" w:hAnsi="Times New Roman"/>
          <w:sz w:val="22"/>
          <w:szCs w:val="22"/>
          <w:lang w:val="pl-PL"/>
        </w:rPr>
      </w:pPr>
    </w:p>
    <w:p w:rsidR="000C0272" w:rsidRDefault="003E0A4F" w:rsidP="003E0A4F">
      <w:pPr>
        <w:spacing w:line="276" w:lineRule="auto"/>
        <w:ind w:left="4956"/>
        <w:rPr>
          <w:rFonts w:ascii="Times New Roman" w:hAnsi="Times New Roman"/>
          <w:sz w:val="22"/>
          <w:szCs w:val="22"/>
          <w:lang w:val="pl-PL"/>
        </w:rPr>
      </w:pPr>
      <w:r>
        <w:rPr>
          <w:rFonts w:ascii="Times New Roman" w:hAnsi="Times New Roman"/>
          <w:sz w:val="22"/>
          <w:szCs w:val="22"/>
          <w:lang w:val="pl-PL"/>
        </w:rPr>
        <w:t xml:space="preserve">        </w:t>
      </w:r>
      <w:bookmarkStart w:id="0" w:name="_GoBack"/>
      <w:bookmarkEnd w:id="0"/>
      <w:r>
        <w:rPr>
          <w:rFonts w:ascii="Times New Roman" w:hAnsi="Times New Roman"/>
          <w:sz w:val="22"/>
          <w:szCs w:val="22"/>
          <w:lang w:val="pl-PL"/>
        </w:rPr>
        <w:t xml:space="preserve">/-/mgr inż. Cezary Błach </w:t>
      </w:r>
    </w:p>
    <w:p w:rsidR="003E0A4F" w:rsidRPr="004F7227" w:rsidRDefault="003E0A4F" w:rsidP="003E0A4F">
      <w:pPr>
        <w:spacing w:line="276" w:lineRule="auto"/>
        <w:ind w:left="4956"/>
        <w:jc w:val="center"/>
        <w:rPr>
          <w:rFonts w:ascii="Times New Roman" w:hAnsi="Times New Roman"/>
          <w:sz w:val="22"/>
          <w:szCs w:val="22"/>
          <w:lang w:val="pl-PL"/>
        </w:rPr>
      </w:pPr>
      <w:r>
        <w:rPr>
          <w:rFonts w:ascii="Times New Roman" w:hAnsi="Times New Roman"/>
          <w:sz w:val="22"/>
          <w:szCs w:val="22"/>
          <w:lang w:val="pl-PL"/>
        </w:rPr>
        <w:t xml:space="preserve">Burmistrz Miasta i Gminy Suchedniów </w:t>
      </w:r>
    </w:p>
    <w:p w:rsidR="00D741C4" w:rsidRPr="004F7227" w:rsidRDefault="00D741C4" w:rsidP="004F7227">
      <w:pPr>
        <w:spacing w:line="276" w:lineRule="auto"/>
        <w:jc w:val="center"/>
        <w:rPr>
          <w:rFonts w:ascii="Times New Roman" w:hAnsi="Times New Roman"/>
          <w:sz w:val="22"/>
          <w:szCs w:val="22"/>
          <w:lang w:val="pl-PL"/>
        </w:rPr>
      </w:pPr>
    </w:p>
    <w:p w:rsidR="000C0272" w:rsidRPr="004F7227" w:rsidRDefault="000C0272" w:rsidP="004F7227">
      <w:pPr>
        <w:spacing w:line="276" w:lineRule="auto"/>
        <w:jc w:val="center"/>
        <w:rPr>
          <w:rFonts w:ascii="Times New Roman" w:hAnsi="Times New Roman"/>
          <w:sz w:val="22"/>
          <w:szCs w:val="22"/>
          <w:lang w:val="pl-PL"/>
        </w:rPr>
      </w:pPr>
    </w:p>
    <w:p w:rsidR="000C0272" w:rsidRDefault="000C0272" w:rsidP="004F7227">
      <w:pPr>
        <w:spacing w:line="276" w:lineRule="auto"/>
        <w:jc w:val="center"/>
        <w:rPr>
          <w:rFonts w:ascii="Times New Roman" w:hAnsi="Times New Roman"/>
          <w:sz w:val="22"/>
          <w:szCs w:val="22"/>
          <w:lang w:val="pl-PL"/>
        </w:rPr>
      </w:pPr>
    </w:p>
    <w:p w:rsidR="004F7227" w:rsidRDefault="004F7227" w:rsidP="003E0A4F">
      <w:pPr>
        <w:spacing w:line="276" w:lineRule="auto"/>
        <w:rPr>
          <w:rFonts w:ascii="Times New Roman" w:hAnsi="Times New Roman"/>
          <w:sz w:val="22"/>
          <w:szCs w:val="22"/>
          <w:lang w:val="pl-PL"/>
        </w:rPr>
      </w:pPr>
    </w:p>
    <w:p w:rsidR="003E0A4F" w:rsidRDefault="003E0A4F" w:rsidP="003E0A4F">
      <w:pPr>
        <w:spacing w:line="276" w:lineRule="auto"/>
        <w:rPr>
          <w:rFonts w:ascii="Times New Roman" w:hAnsi="Times New Roman"/>
          <w:sz w:val="22"/>
          <w:szCs w:val="22"/>
          <w:lang w:val="pl-PL"/>
        </w:rPr>
      </w:pPr>
    </w:p>
    <w:p w:rsidR="004F7227" w:rsidRPr="004F7227" w:rsidRDefault="004F7227" w:rsidP="004F7227">
      <w:pPr>
        <w:spacing w:line="276" w:lineRule="auto"/>
        <w:jc w:val="center"/>
        <w:rPr>
          <w:rFonts w:ascii="Times New Roman" w:hAnsi="Times New Roman"/>
          <w:sz w:val="22"/>
          <w:szCs w:val="22"/>
          <w:lang w:val="pl-PL"/>
        </w:rPr>
      </w:pPr>
    </w:p>
    <w:p w:rsidR="00C93838" w:rsidRPr="004F7227" w:rsidRDefault="008501A0"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Suchedniów, </w:t>
      </w:r>
      <w:r w:rsidR="000C0272" w:rsidRPr="004F7227">
        <w:rPr>
          <w:rFonts w:ascii="Times New Roman" w:hAnsi="Times New Roman"/>
          <w:sz w:val="22"/>
          <w:szCs w:val="22"/>
          <w:lang w:val="pl-PL"/>
        </w:rPr>
        <w:t xml:space="preserve">listopad 2018 r. </w:t>
      </w:r>
    </w:p>
    <w:p w:rsidR="00C93838" w:rsidRPr="004F7227" w:rsidRDefault="00C93838" w:rsidP="004F7227">
      <w:pPr>
        <w:numPr>
          <w:ilvl w:val="0"/>
          <w:numId w:val="2"/>
        </w:numPr>
        <w:pBdr>
          <w:bottom w:val="single" w:sz="4" w:space="1" w:color="000000"/>
        </w:pBdr>
        <w:spacing w:after="160" w:line="276" w:lineRule="auto"/>
        <w:ind w:left="426" w:hanging="426"/>
        <w:jc w:val="both"/>
        <w:rPr>
          <w:rFonts w:ascii="Times New Roman" w:hAnsi="Times New Roman"/>
          <w:b/>
          <w:i w:val="0"/>
          <w:sz w:val="22"/>
          <w:szCs w:val="22"/>
        </w:rPr>
      </w:pPr>
      <w:r w:rsidRPr="004F7227">
        <w:rPr>
          <w:rFonts w:ascii="Times New Roman" w:hAnsi="Times New Roman"/>
          <w:b/>
          <w:i w:val="0"/>
          <w:sz w:val="22"/>
          <w:szCs w:val="22"/>
        </w:rPr>
        <w:lastRenderedPageBreak/>
        <w:t>POSTANOWIENIA OGÓLNE</w:t>
      </w:r>
    </w:p>
    <w:p w:rsidR="00C93838" w:rsidRPr="004F7227" w:rsidRDefault="00C93838" w:rsidP="004F7227">
      <w:pPr>
        <w:numPr>
          <w:ilvl w:val="1"/>
          <w:numId w:val="2"/>
        </w:numPr>
        <w:tabs>
          <w:tab w:val="left" w:pos="0"/>
        </w:tabs>
        <w:spacing w:after="160" w:line="276" w:lineRule="auto"/>
        <w:ind w:left="0" w:firstLine="0"/>
        <w:jc w:val="both"/>
        <w:rPr>
          <w:rFonts w:ascii="Times New Roman" w:hAnsi="Times New Roman"/>
          <w:i w:val="0"/>
          <w:sz w:val="22"/>
          <w:szCs w:val="22"/>
        </w:rPr>
      </w:pPr>
      <w:proofErr w:type="spellStart"/>
      <w:r w:rsidRPr="004F7227">
        <w:rPr>
          <w:rFonts w:ascii="Times New Roman" w:hAnsi="Times New Roman"/>
          <w:i w:val="0"/>
          <w:sz w:val="22"/>
          <w:szCs w:val="22"/>
        </w:rPr>
        <w:t>Zamawiającym</w:t>
      </w:r>
      <w:proofErr w:type="spellEnd"/>
      <w:r w:rsidRPr="004F7227">
        <w:rPr>
          <w:rFonts w:ascii="Times New Roman" w:hAnsi="Times New Roman"/>
          <w:i w:val="0"/>
          <w:sz w:val="22"/>
          <w:szCs w:val="22"/>
        </w:rPr>
        <w:t xml:space="preserve"> jest:</w:t>
      </w:r>
    </w:p>
    <w:p w:rsidR="00C93838" w:rsidRPr="004F7227" w:rsidRDefault="00C93838" w:rsidP="004F7227">
      <w:pPr>
        <w:spacing w:line="276" w:lineRule="auto"/>
        <w:ind w:left="360"/>
        <w:jc w:val="both"/>
        <w:rPr>
          <w:rFonts w:ascii="Times New Roman" w:hAnsi="Times New Roman"/>
          <w:b/>
          <w:i w:val="0"/>
          <w:sz w:val="22"/>
          <w:szCs w:val="22"/>
        </w:rPr>
      </w:pPr>
      <w:proofErr w:type="spellStart"/>
      <w:r w:rsidRPr="004F7227">
        <w:rPr>
          <w:rFonts w:ascii="Times New Roman" w:hAnsi="Times New Roman"/>
          <w:b/>
          <w:i w:val="0"/>
          <w:sz w:val="22"/>
          <w:szCs w:val="22"/>
        </w:rPr>
        <w:t>Gmina</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Suchedniów</w:t>
      </w:r>
      <w:proofErr w:type="spellEnd"/>
      <w:r w:rsidRPr="004F7227">
        <w:rPr>
          <w:rFonts w:ascii="Times New Roman" w:hAnsi="Times New Roman"/>
          <w:b/>
          <w:i w:val="0"/>
          <w:sz w:val="22"/>
          <w:szCs w:val="22"/>
        </w:rPr>
        <w:t xml:space="preserve"> </w:t>
      </w:r>
    </w:p>
    <w:p w:rsidR="00C93838" w:rsidRPr="004F7227" w:rsidRDefault="00C93838" w:rsidP="004F7227">
      <w:pPr>
        <w:spacing w:line="276" w:lineRule="auto"/>
        <w:ind w:left="360"/>
        <w:jc w:val="both"/>
        <w:rPr>
          <w:rFonts w:ascii="Times New Roman" w:hAnsi="Times New Roman"/>
          <w:b/>
          <w:i w:val="0"/>
          <w:sz w:val="22"/>
          <w:szCs w:val="22"/>
        </w:rPr>
      </w:pPr>
      <w:proofErr w:type="spellStart"/>
      <w:r w:rsidRPr="004F7227">
        <w:rPr>
          <w:rFonts w:ascii="Times New Roman" w:hAnsi="Times New Roman"/>
          <w:b/>
          <w:i w:val="0"/>
          <w:sz w:val="22"/>
          <w:szCs w:val="22"/>
        </w:rPr>
        <w:t>ul</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Fabryczna</w:t>
      </w:r>
      <w:proofErr w:type="spellEnd"/>
      <w:r w:rsidRPr="004F7227">
        <w:rPr>
          <w:rFonts w:ascii="Times New Roman" w:hAnsi="Times New Roman"/>
          <w:b/>
          <w:i w:val="0"/>
          <w:sz w:val="22"/>
          <w:szCs w:val="22"/>
        </w:rPr>
        <w:t xml:space="preserve"> 5</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 xml:space="preserve">26 – 130 </w:t>
      </w:r>
      <w:proofErr w:type="spellStart"/>
      <w:r w:rsidRPr="004F7227">
        <w:rPr>
          <w:rFonts w:ascii="Times New Roman" w:hAnsi="Times New Roman"/>
          <w:b/>
          <w:i w:val="0"/>
          <w:sz w:val="22"/>
          <w:szCs w:val="22"/>
        </w:rPr>
        <w:t>Suchedniów</w:t>
      </w:r>
      <w:proofErr w:type="spellEnd"/>
      <w:r w:rsidRPr="004F7227">
        <w:rPr>
          <w:rFonts w:ascii="Times New Roman" w:hAnsi="Times New Roman"/>
          <w:b/>
          <w:i w:val="0"/>
          <w:sz w:val="22"/>
          <w:szCs w:val="22"/>
        </w:rPr>
        <w:t xml:space="preserve">  </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NIP</w:t>
      </w:r>
      <w:r w:rsidRPr="004F7227">
        <w:rPr>
          <w:rFonts w:ascii="Times New Roman" w:hAnsi="Times New Roman"/>
          <w:b/>
          <w:i w:val="0"/>
          <w:sz w:val="22"/>
          <w:szCs w:val="22"/>
        </w:rPr>
        <w:tab/>
        <w:t>663-17-31-609</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REGON</w:t>
      </w:r>
      <w:r w:rsidRPr="004F7227">
        <w:rPr>
          <w:rFonts w:ascii="Times New Roman" w:hAnsi="Times New Roman"/>
          <w:b/>
          <w:i w:val="0"/>
          <w:sz w:val="22"/>
          <w:szCs w:val="22"/>
        </w:rPr>
        <w:tab/>
        <w:t>291009917</w:t>
      </w:r>
    </w:p>
    <w:p w:rsidR="00C93838" w:rsidRPr="004F7227" w:rsidRDefault="00C93838" w:rsidP="004F7227">
      <w:pPr>
        <w:spacing w:line="276" w:lineRule="auto"/>
        <w:ind w:left="360"/>
        <w:jc w:val="both"/>
        <w:rPr>
          <w:rFonts w:ascii="Times New Roman" w:hAnsi="Times New Roman"/>
          <w:b/>
          <w:i w:val="0"/>
          <w:sz w:val="22"/>
          <w:szCs w:val="22"/>
        </w:rPr>
      </w:pPr>
      <w:r w:rsidRPr="004F7227">
        <w:rPr>
          <w:rFonts w:ascii="Times New Roman" w:hAnsi="Times New Roman"/>
          <w:b/>
          <w:i w:val="0"/>
          <w:sz w:val="22"/>
          <w:szCs w:val="22"/>
        </w:rPr>
        <w:t>tel./fax 41 25 43 250, 41 25 43 002 / 41 25 43 090</w:t>
      </w:r>
    </w:p>
    <w:p w:rsidR="00C93838" w:rsidRPr="004F7227" w:rsidRDefault="00C93838" w:rsidP="004F7227">
      <w:pPr>
        <w:spacing w:line="276" w:lineRule="auto"/>
        <w:ind w:left="36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strona internetowa : </w:t>
      </w:r>
      <w:hyperlink r:id="rId12" w:history="1">
        <w:r w:rsidRPr="004F7227">
          <w:rPr>
            <w:rStyle w:val="Hipercze"/>
            <w:rFonts w:ascii="Times New Roman" w:hAnsi="Times New Roman"/>
            <w:sz w:val="22"/>
            <w:szCs w:val="22"/>
            <w:lang w:val="pl-PL"/>
          </w:rPr>
          <w:t>www.suchedniow.bip.doc.pl</w:t>
        </w:r>
      </w:hyperlink>
    </w:p>
    <w:p w:rsidR="000C0272" w:rsidRPr="004F7227" w:rsidRDefault="00C93838" w:rsidP="004F7227">
      <w:pPr>
        <w:spacing w:line="276" w:lineRule="auto"/>
        <w:ind w:left="360"/>
        <w:jc w:val="both"/>
        <w:rPr>
          <w:rFonts w:ascii="Times New Roman" w:hAnsi="Times New Roman"/>
          <w:sz w:val="22"/>
          <w:szCs w:val="22"/>
        </w:rPr>
      </w:pPr>
      <w:r w:rsidRPr="004F7227">
        <w:rPr>
          <w:rFonts w:ascii="Times New Roman" w:hAnsi="Times New Roman"/>
          <w:b/>
          <w:i w:val="0"/>
          <w:sz w:val="22"/>
          <w:szCs w:val="22"/>
          <w:lang w:val="pl-PL"/>
        </w:rPr>
        <w:t xml:space="preserve">adres poczty elektronicznej : e-mail: </w:t>
      </w:r>
      <w:hyperlink r:id="rId13" w:history="1">
        <w:r w:rsidRPr="004F7227">
          <w:rPr>
            <w:rStyle w:val="Hipercze"/>
            <w:rFonts w:ascii="Times New Roman" w:hAnsi="Times New Roman"/>
            <w:sz w:val="22"/>
            <w:szCs w:val="22"/>
            <w:lang w:val="pl-PL"/>
          </w:rPr>
          <w:t>ziksuched@poczta.onet.pl</w:t>
        </w:r>
      </w:hyperlink>
    </w:p>
    <w:p w:rsidR="000C0272" w:rsidRPr="004F7227" w:rsidRDefault="000C0272" w:rsidP="004F7227">
      <w:pPr>
        <w:spacing w:line="276" w:lineRule="auto"/>
        <w:jc w:val="both"/>
        <w:rPr>
          <w:rFonts w:ascii="Times New Roman" w:hAnsi="Times New Roman"/>
          <w:i w:val="0"/>
          <w:sz w:val="22"/>
          <w:szCs w:val="22"/>
          <w:lang w:val="pl-PL"/>
        </w:rPr>
      </w:pPr>
    </w:p>
    <w:p w:rsidR="000C0272" w:rsidRPr="004F7227" w:rsidRDefault="00C93838" w:rsidP="004F7227">
      <w:pPr>
        <w:numPr>
          <w:ilvl w:val="1"/>
          <w:numId w:val="2"/>
        </w:num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Wartość zamówienia jest mniejsza od kwoty określonej w przepisach wydanych na podstawie art. 11 ust. 8 ustawy. </w:t>
      </w:r>
    </w:p>
    <w:p w:rsidR="000C0272" w:rsidRPr="004F7227" w:rsidRDefault="000C0272" w:rsidP="004F7227">
      <w:pPr>
        <w:numPr>
          <w:ilvl w:val="1"/>
          <w:numId w:val="2"/>
        </w:numPr>
        <w:spacing w:line="276" w:lineRule="auto"/>
        <w:ind w:left="709" w:hanging="709"/>
        <w:jc w:val="both"/>
        <w:rPr>
          <w:rFonts w:ascii="Times New Roman" w:hAnsi="Times New Roman"/>
          <w:i w:val="0"/>
          <w:sz w:val="22"/>
          <w:szCs w:val="22"/>
          <w:lang w:val="pl-PL"/>
        </w:rPr>
      </w:pPr>
      <w:r w:rsidRPr="004F7227">
        <w:rPr>
          <w:rFonts w:ascii="Times New Roman" w:hAnsi="Times New Roman"/>
          <w:sz w:val="22"/>
          <w:szCs w:val="22"/>
          <w:lang w:val="pl-PL"/>
        </w:rPr>
        <w:t xml:space="preserve">Postępowanie o udzielenie zamówienia publicznego prowadzone jest w trybie przetargu nieograniczonego, na podstawie ustawy z dnia 29 stycznia 2004 roku Prawo zamówień publicznych (Dz. U. z 2018 r. poz. 1986 z późn. zm.). a także ustawy </w:t>
      </w:r>
      <w:r w:rsidRPr="004F7227">
        <w:rPr>
          <w:rFonts w:ascii="Times New Roman" w:hAnsi="Times New Roman"/>
          <w:sz w:val="22"/>
          <w:szCs w:val="22"/>
          <w:lang w:val="pl-PL"/>
        </w:rPr>
        <w:br/>
        <w:t xml:space="preserve">z dnia 20 lipca 2018 r. zmieniającej ustawę - Prawo zamówień publicznych oraz ustawę </w:t>
      </w:r>
      <w:r w:rsidRPr="004F7227">
        <w:rPr>
          <w:rFonts w:ascii="Times New Roman" w:hAnsi="Times New Roman"/>
          <w:sz w:val="22"/>
          <w:szCs w:val="22"/>
          <w:lang w:val="pl-PL"/>
        </w:rPr>
        <w:br/>
        <w:t xml:space="preserve">o zmianie ustawy - Prawo zamówień publicznych oraz </w:t>
      </w:r>
      <w:r w:rsidR="00EA1072" w:rsidRPr="004F7227">
        <w:rPr>
          <w:rFonts w:ascii="Times New Roman" w:hAnsi="Times New Roman"/>
          <w:sz w:val="22"/>
          <w:szCs w:val="22"/>
          <w:lang w:val="pl-PL"/>
        </w:rPr>
        <w:t>niektórych</w:t>
      </w:r>
      <w:r w:rsidRPr="004F7227">
        <w:rPr>
          <w:rFonts w:ascii="Times New Roman" w:hAnsi="Times New Roman"/>
          <w:sz w:val="22"/>
          <w:szCs w:val="22"/>
          <w:lang w:val="pl-PL"/>
        </w:rPr>
        <w:t xml:space="preserve"> innych ustaw </w:t>
      </w:r>
      <w:r w:rsidRPr="004F7227">
        <w:rPr>
          <w:rFonts w:ascii="Times New Roman" w:hAnsi="Times New Roman"/>
          <w:sz w:val="22"/>
          <w:szCs w:val="22"/>
          <w:lang w:val="pl-PL"/>
        </w:rPr>
        <w:br/>
        <w:t>(Dz. U. z 2018 r. poz. 1603)</w:t>
      </w:r>
    </w:p>
    <w:p w:rsidR="00C93838" w:rsidRPr="004F7227" w:rsidRDefault="00C93838" w:rsidP="004F7227">
      <w:pPr>
        <w:numPr>
          <w:ilvl w:val="1"/>
          <w:numId w:val="2"/>
        </w:num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Zamawiający informuje, że w bieżącym postępowaniu działając zgodnie z art. 24</w:t>
      </w:r>
      <w:r w:rsidR="000C0272" w:rsidRPr="004F7227">
        <w:rPr>
          <w:rFonts w:ascii="Times New Roman" w:hAnsi="Times New Roman"/>
          <w:b/>
          <w:i w:val="0"/>
          <w:sz w:val="22"/>
          <w:szCs w:val="22"/>
          <w:lang w:val="pl-PL"/>
        </w:rPr>
        <w:t xml:space="preserve"> </w:t>
      </w:r>
      <w:r w:rsidRPr="004F7227">
        <w:rPr>
          <w:rFonts w:ascii="Times New Roman" w:hAnsi="Times New Roman"/>
          <w:b/>
          <w:i w:val="0"/>
          <w:sz w:val="22"/>
          <w:szCs w:val="22"/>
          <w:lang w:val="pl-PL"/>
        </w:rPr>
        <w:t xml:space="preserve">aa </w:t>
      </w:r>
      <w:r w:rsidR="00DF0E08" w:rsidRPr="004F7227">
        <w:rPr>
          <w:rFonts w:ascii="Times New Roman" w:hAnsi="Times New Roman"/>
          <w:b/>
          <w:i w:val="0"/>
          <w:sz w:val="22"/>
          <w:szCs w:val="22"/>
          <w:lang w:val="pl-PL"/>
        </w:rPr>
        <w:br/>
      </w:r>
      <w:r w:rsidRPr="004F7227">
        <w:rPr>
          <w:rFonts w:ascii="Times New Roman" w:hAnsi="Times New Roman"/>
          <w:b/>
          <w:i w:val="0"/>
          <w:sz w:val="22"/>
          <w:szCs w:val="22"/>
          <w:lang w:val="pl-PL"/>
        </w:rPr>
        <w:t xml:space="preserve">ust. 1 ustawy PZP, najpierw dokona oceny ofert a następnie zbada, czy Wykonawca, </w:t>
      </w:r>
      <w:r w:rsidR="00EA1072" w:rsidRPr="004F7227">
        <w:rPr>
          <w:rFonts w:ascii="Times New Roman" w:hAnsi="Times New Roman"/>
          <w:b/>
          <w:i w:val="0"/>
          <w:sz w:val="22"/>
          <w:szCs w:val="22"/>
          <w:lang w:val="pl-PL"/>
        </w:rPr>
        <w:t xml:space="preserve">którego oferta została oceniona </w:t>
      </w:r>
      <w:r w:rsidRPr="004F7227">
        <w:rPr>
          <w:rFonts w:ascii="Times New Roman" w:hAnsi="Times New Roman"/>
          <w:b/>
          <w:i w:val="0"/>
          <w:sz w:val="22"/>
          <w:szCs w:val="22"/>
          <w:lang w:val="pl-PL"/>
        </w:rPr>
        <w:t xml:space="preserve">jako najkorzystniejsza nie podlega wykluczeniu oraz spełnia warunki udziału w postępowaniu. </w:t>
      </w:r>
    </w:p>
    <w:p w:rsidR="00C93838" w:rsidRPr="004F7227" w:rsidRDefault="00C93838" w:rsidP="004F7227">
      <w:pPr>
        <w:numPr>
          <w:ilvl w:val="1"/>
          <w:numId w:val="2"/>
        </w:numPr>
        <w:spacing w:line="276" w:lineRule="auto"/>
        <w:ind w:left="0" w:firstLine="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Wyrażenia i skróty użyte w  Specyfikacji Istotnych Warunków Zamówienia:</w:t>
      </w:r>
    </w:p>
    <w:p w:rsidR="00C93838" w:rsidRPr="004F7227" w:rsidRDefault="00C93838" w:rsidP="004F7227">
      <w:pPr>
        <w:spacing w:line="276" w:lineRule="auto"/>
        <w:ind w:left="720"/>
        <w:jc w:val="both"/>
        <w:rPr>
          <w:rFonts w:ascii="Times New Roman" w:hAnsi="Times New Roman"/>
          <w:i w:val="0"/>
          <w:sz w:val="22"/>
          <w:szCs w:val="22"/>
          <w:lang w:val="pl-PL"/>
        </w:rPr>
      </w:pP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„ustawa”</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ustawa z dnia 29 stycznia 2004 r. Prawo zamówień</w:t>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r>
      <w:r w:rsidR="00E8353A" w:rsidRPr="004F7227">
        <w:rPr>
          <w:rFonts w:ascii="Times New Roman" w:hAnsi="Times New Roman"/>
          <w:i w:val="0"/>
          <w:sz w:val="22"/>
          <w:szCs w:val="22"/>
          <w:lang w:val="pl-PL"/>
        </w:rPr>
        <w:tab/>
        <w:t>publicznych (Dz. U. z 201</w:t>
      </w:r>
      <w:r w:rsidR="000C0272" w:rsidRPr="004F7227">
        <w:rPr>
          <w:rFonts w:ascii="Times New Roman" w:hAnsi="Times New Roman"/>
          <w:i w:val="0"/>
          <w:sz w:val="22"/>
          <w:szCs w:val="22"/>
          <w:lang w:val="pl-PL"/>
        </w:rPr>
        <w:t>8</w:t>
      </w:r>
      <w:r w:rsidR="00E8353A" w:rsidRPr="004F7227">
        <w:rPr>
          <w:rFonts w:ascii="Times New Roman" w:hAnsi="Times New Roman"/>
          <w:i w:val="0"/>
          <w:sz w:val="22"/>
          <w:szCs w:val="22"/>
          <w:lang w:val="pl-PL"/>
        </w:rPr>
        <w:t xml:space="preserve"> r. poz. </w:t>
      </w:r>
      <w:r w:rsidR="000C0272" w:rsidRPr="004F7227">
        <w:rPr>
          <w:rFonts w:ascii="Times New Roman" w:hAnsi="Times New Roman"/>
          <w:i w:val="0"/>
          <w:sz w:val="22"/>
          <w:szCs w:val="22"/>
          <w:lang w:val="pl-PL"/>
        </w:rPr>
        <w:t>1986</w:t>
      </w:r>
      <w:r w:rsidRPr="004F7227">
        <w:rPr>
          <w:rFonts w:ascii="Times New Roman" w:hAnsi="Times New Roman"/>
          <w:i w:val="0"/>
          <w:sz w:val="22"/>
          <w:szCs w:val="22"/>
          <w:lang w:val="pl-PL"/>
        </w:rPr>
        <w:t xml:space="preserve"> z późn. zm.),</w:t>
      </w: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„SIWZ”</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 xml:space="preserve">niniejsza Specyfikacja Istotnych Warunków </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t>Zamówienia,</w:t>
      </w:r>
    </w:p>
    <w:p w:rsidR="00C93838" w:rsidRPr="004F7227" w:rsidRDefault="00C93838" w:rsidP="004F7227">
      <w:pPr>
        <w:numPr>
          <w:ilvl w:val="0"/>
          <w:numId w:val="1"/>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„zamówienie”</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t>
      </w:r>
      <w:r w:rsidRPr="004F7227">
        <w:rPr>
          <w:rFonts w:ascii="Times New Roman" w:hAnsi="Times New Roman"/>
          <w:i w:val="0"/>
          <w:sz w:val="22"/>
          <w:szCs w:val="22"/>
          <w:lang w:val="pl-PL"/>
        </w:rPr>
        <w:tab/>
        <w:t xml:space="preserve">zamówienie publiczne, którego przedmiot został opisany </w:t>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r>
      <w:r w:rsidRPr="004F7227">
        <w:rPr>
          <w:rFonts w:ascii="Times New Roman" w:hAnsi="Times New Roman"/>
          <w:i w:val="0"/>
          <w:sz w:val="22"/>
          <w:szCs w:val="22"/>
          <w:lang w:val="pl-PL"/>
        </w:rPr>
        <w:tab/>
        <w:t>w SIWZ</w:t>
      </w:r>
    </w:p>
    <w:p w:rsidR="00C93838" w:rsidRPr="004F7227" w:rsidRDefault="00C93838" w:rsidP="004F7227">
      <w:pPr>
        <w:numPr>
          <w:ilvl w:val="0"/>
          <w:numId w:val="1"/>
        </w:numPr>
        <w:spacing w:after="160" w:line="276" w:lineRule="auto"/>
        <w:jc w:val="both"/>
        <w:rPr>
          <w:rFonts w:ascii="Times New Roman" w:hAnsi="Times New Roman"/>
          <w:i w:val="0"/>
          <w:sz w:val="22"/>
          <w:szCs w:val="22"/>
        </w:rPr>
      </w:pPr>
      <w:r w:rsidRPr="004F7227">
        <w:rPr>
          <w:rFonts w:ascii="Times New Roman" w:hAnsi="Times New Roman"/>
          <w:i w:val="0"/>
          <w:sz w:val="22"/>
          <w:szCs w:val="22"/>
        </w:rPr>
        <w:t>„</w:t>
      </w:r>
      <w:proofErr w:type="spellStart"/>
      <w:r w:rsidRPr="004F7227">
        <w:rPr>
          <w:rFonts w:ascii="Times New Roman" w:hAnsi="Times New Roman"/>
          <w:i w:val="0"/>
          <w:sz w:val="22"/>
          <w:szCs w:val="22"/>
        </w:rPr>
        <w:t>zamawiający</w:t>
      </w:r>
      <w:proofErr w:type="spellEnd"/>
      <w:r w:rsidRPr="004F7227">
        <w:rPr>
          <w:rFonts w:ascii="Times New Roman" w:hAnsi="Times New Roman"/>
          <w:i w:val="0"/>
          <w:sz w:val="22"/>
          <w:szCs w:val="22"/>
        </w:rPr>
        <w:t>”</w:t>
      </w:r>
      <w:r w:rsidRPr="004F7227">
        <w:rPr>
          <w:rFonts w:ascii="Times New Roman" w:hAnsi="Times New Roman"/>
          <w:i w:val="0"/>
          <w:sz w:val="22"/>
          <w:szCs w:val="22"/>
        </w:rPr>
        <w:tab/>
      </w:r>
      <w:r w:rsidRPr="004F7227">
        <w:rPr>
          <w:rFonts w:ascii="Times New Roman" w:hAnsi="Times New Roman"/>
          <w:i w:val="0"/>
          <w:sz w:val="22"/>
          <w:szCs w:val="22"/>
        </w:rPr>
        <w:tab/>
        <w:t>-</w:t>
      </w:r>
      <w:r w:rsidRPr="004F7227">
        <w:rPr>
          <w:rFonts w:ascii="Times New Roman" w:hAnsi="Times New Roman"/>
          <w:i w:val="0"/>
          <w:sz w:val="22"/>
          <w:szCs w:val="22"/>
        </w:rPr>
        <w:tab/>
      </w:r>
      <w:proofErr w:type="spellStart"/>
      <w:r w:rsidRPr="004F7227">
        <w:rPr>
          <w:rFonts w:ascii="Times New Roman" w:hAnsi="Times New Roman"/>
          <w:i w:val="0"/>
          <w:sz w:val="22"/>
          <w:szCs w:val="22"/>
        </w:rPr>
        <w:t>Gmina</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Suchedniów</w:t>
      </w:r>
      <w:proofErr w:type="spellEnd"/>
      <w:r w:rsidRPr="004F7227">
        <w:rPr>
          <w:rFonts w:ascii="Times New Roman" w:hAnsi="Times New Roman"/>
          <w:i w:val="0"/>
          <w:sz w:val="22"/>
          <w:szCs w:val="22"/>
        </w:rPr>
        <w:t>.</w:t>
      </w:r>
    </w:p>
    <w:p w:rsidR="00C93838" w:rsidRPr="004F7227" w:rsidRDefault="00C93838" w:rsidP="004F7227">
      <w:pPr>
        <w:spacing w:line="276" w:lineRule="auto"/>
        <w:rPr>
          <w:rFonts w:ascii="Times New Roman" w:hAnsi="Times New Roman"/>
          <w:sz w:val="22"/>
          <w:szCs w:val="22"/>
        </w:rPr>
      </w:pPr>
    </w:p>
    <w:p w:rsidR="00660E33" w:rsidRPr="004F7227" w:rsidRDefault="00C93838" w:rsidP="004F7227">
      <w:pPr>
        <w:numPr>
          <w:ilvl w:val="0"/>
          <w:numId w:val="2"/>
        </w:numPr>
        <w:pBdr>
          <w:bottom w:val="single" w:sz="4" w:space="1" w:color="000000"/>
        </w:pBdr>
        <w:spacing w:after="160" w:line="276" w:lineRule="auto"/>
        <w:ind w:left="0" w:firstLine="0"/>
        <w:jc w:val="both"/>
        <w:rPr>
          <w:rFonts w:ascii="Times New Roman" w:hAnsi="Times New Roman"/>
          <w:b/>
          <w:i w:val="0"/>
          <w:sz w:val="22"/>
          <w:szCs w:val="22"/>
        </w:rPr>
      </w:pPr>
      <w:r w:rsidRPr="004F7227">
        <w:rPr>
          <w:rFonts w:ascii="Times New Roman" w:hAnsi="Times New Roman"/>
          <w:b/>
          <w:i w:val="0"/>
          <w:sz w:val="22"/>
          <w:szCs w:val="22"/>
        </w:rPr>
        <w:t>OPIS PRZEDMIOTU ZAMÓWIENIA</w:t>
      </w:r>
    </w:p>
    <w:p w:rsidR="00660E33" w:rsidRPr="004F7227" w:rsidRDefault="00660E33" w:rsidP="004F7227">
      <w:pPr>
        <w:spacing w:line="276" w:lineRule="auto"/>
        <w:ind w:left="426" w:hanging="568"/>
        <w:jc w:val="both"/>
        <w:rPr>
          <w:rFonts w:ascii="Times New Roman" w:hAnsi="Times New Roman"/>
          <w:i w:val="0"/>
          <w:sz w:val="22"/>
          <w:szCs w:val="22"/>
          <w:lang w:val="pl-PL"/>
        </w:rPr>
      </w:pPr>
      <w:r w:rsidRPr="004F7227">
        <w:rPr>
          <w:rFonts w:ascii="Times New Roman" w:hAnsi="Times New Roman"/>
          <w:i w:val="0"/>
          <w:sz w:val="22"/>
          <w:szCs w:val="22"/>
          <w:lang w:val="pl-PL"/>
        </w:rPr>
        <w:t xml:space="preserve">2.1. Opis przedmiotu zamówienia. </w:t>
      </w:r>
    </w:p>
    <w:p w:rsidR="00660E33" w:rsidRPr="004F7227" w:rsidRDefault="00660E3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 xml:space="preserve">Przedmiotem niniejszego postępowania o udzielenie zamówienia publicznego jest realizacja usługi pn. "Odbiór, transport i zagospodarowanie odpadów komunalnych pochodzących </w:t>
      </w:r>
      <w:r w:rsidR="00EA1072" w:rsidRPr="004F7227">
        <w:rPr>
          <w:rFonts w:ascii="Times New Roman" w:hAnsi="Times New Roman" w:cs="Times New Roman"/>
        </w:rPr>
        <w:br/>
      </w:r>
      <w:r w:rsidRPr="004F7227">
        <w:rPr>
          <w:rFonts w:ascii="Times New Roman" w:hAnsi="Times New Roman" w:cs="Times New Roman"/>
        </w:rPr>
        <w:t xml:space="preserve">od </w:t>
      </w:r>
      <w:r w:rsidR="00EA1072" w:rsidRPr="004F7227">
        <w:rPr>
          <w:rFonts w:ascii="Times New Roman" w:hAnsi="Times New Roman" w:cs="Times New Roman"/>
        </w:rPr>
        <w:t>właścicieli</w:t>
      </w:r>
      <w:r w:rsidRPr="004F7227">
        <w:rPr>
          <w:rFonts w:ascii="Times New Roman" w:hAnsi="Times New Roman" w:cs="Times New Roman"/>
        </w:rPr>
        <w:t xml:space="preserve"> nieruchomości zamieszkałych i wchodzących w skład Gminy Suchedniów </w:t>
      </w:r>
      <w:r w:rsidR="00EA1072" w:rsidRPr="004F7227">
        <w:rPr>
          <w:rFonts w:ascii="Times New Roman" w:hAnsi="Times New Roman" w:cs="Times New Roman"/>
        </w:rPr>
        <w:br/>
      </w:r>
      <w:r w:rsidRPr="004F7227">
        <w:rPr>
          <w:rFonts w:ascii="Times New Roman" w:hAnsi="Times New Roman" w:cs="Times New Roman"/>
        </w:rPr>
        <w:t>w 201</w:t>
      </w:r>
      <w:r w:rsidR="00EA1072" w:rsidRPr="004F7227">
        <w:rPr>
          <w:rFonts w:ascii="Times New Roman" w:hAnsi="Times New Roman" w:cs="Times New Roman"/>
        </w:rPr>
        <w:t>9</w:t>
      </w:r>
      <w:r w:rsidRPr="004F7227">
        <w:rPr>
          <w:rFonts w:ascii="Times New Roman" w:hAnsi="Times New Roman" w:cs="Times New Roman"/>
        </w:rPr>
        <w:t xml:space="preserve"> r. oraz zorganizowanie Punktu Selektywnej Zbiórki Odpadów Komunalnych do dnia 31.12.201</w:t>
      </w:r>
      <w:r w:rsidR="00EA1072" w:rsidRPr="004F7227">
        <w:rPr>
          <w:rFonts w:ascii="Times New Roman" w:hAnsi="Times New Roman" w:cs="Times New Roman"/>
        </w:rPr>
        <w:t>8</w:t>
      </w:r>
      <w:r w:rsidRPr="004F7227">
        <w:rPr>
          <w:rFonts w:ascii="Times New Roman" w:hAnsi="Times New Roman" w:cs="Times New Roman"/>
        </w:rPr>
        <w:t xml:space="preserve"> r. i prowadzenie PSZOK w 201</w:t>
      </w:r>
      <w:r w:rsidR="00EA1072" w:rsidRPr="004F7227">
        <w:rPr>
          <w:rFonts w:ascii="Times New Roman" w:hAnsi="Times New Roman" w:cs="Times New Roman"/>
        </w:rPr>
        <w:t>9</w:t>
      </w:r>
      <w:r w:rsidRPr="004F7227">
        <w:rPr>
          <w:rFonts w:ascii="Times New Roman" w:hAnsi="Times New Roman" w:cs="Times New Roman"/>
        </w:rPr>
        <w:t xml:space="preserve"> r.". </w:t>
      </w:r>
    </w:p>
    <w:p w:rsidR="00E2756A" w:rsidRPr="004F7227" w:rsidRDefault="00E2756A" w:rsidP="004F7227">
      <w:pPr>
        <w:pStyle w:val="Akapitzlist"/>
        <w:spacing w:line="276" w:lineRule="auto"/>
        <w:ind w:left="578"/>
        <w:jc w:val="both"/>
        <w:rPr>
          <w:rFonts w:ascii="Times New Roman" w:hAnsi="Times New Roman" w:cs="Times New Roman"/>
        </w:rPr>
      </w:pPr>
    </w:p>
    <w:p w:rsidR="00660E33" w:rsidRPr="004F7227" w:rsidRDefault="00660E3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Charakterystyka terenu objętego odbiorem odpadów komunalnych - dane d</w:t>
      </w:r>
      <w:r w:rsidR="00E8353A" w:rsidRPr="004F7227">
        <w:rPr>
          <w:rFonts w:ascii="Times New Roman" w:hAnsi="Times New Roman" w:cs="Times New Roman"/>
        </w:rPr>
        <w:t>otyczące Gminy Suchedniów:</w:t>
      </w:r>
    </w:p>
    <w:p w:rsidR="00E8353A" w:rsidRPr="004F7227" w:rsidRDefault="00E8353A"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 xml:space="preserve">obszar Gminy Suchedniów wynosi 7, 495 ha, </w:t>
      </w:r>
    </w:p>
    <w:p w:rsidR="00E8353A" w:rsidRPr="004F7227" w:rsidRDefault="00E8353A"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lastRenderedPageBreak/>
        <w:t xml:space="preserve">liczba mieszkańców </w:t>
      </w:r>
      <w:r w:rsidR="001C51D3" w:rsidRPr="004F7227">
        <w:rPr>
          <w:rFonts w:ascii="Times New Roman" w:hAnsi="Times New Roman" w:cs="Times New Roman"/>
        </w:rPr>
        <w:t>na dzień 30.06.201</w:t>
      </w:r>
      <w:r w:rsidR="00DF0E08" w:rsidRPr="004F7227">
        <w:rPr>
          <w:rFonts w:ascii="Times New Roman" w:hAnsi="Times New Roman" w:cs="Times New Roman"/>
        </w:rPr>
        <w:t>8</w:t>
      </w:r>
      <w:r w:rsidR="001C51D3" w:rsidRPr="004F7227">
        <w:rPr>
          <w:rFonts w:ascii="Times New Roman" w:hAnsi="Times New Roman" w:cs="Times New Roman"/>
        </w:rPr>
        <w:t xml:space="preserve"> r. wynosiła - 10 243,</w:t>
      </w:r>
    </w:p>
    <w:p w:rsidR="001C51D3"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liczba go</w:t>
      </w:r>
      <w:r w:rsidR="00371D57" w:rsidRPr="004F7227">
        <w:rPr>
          <w:rFonts w:ascii="Times New Roman" w:hAnsi="Times New Roman" w:cs="Times New Roman"/>
        </w:rPr>
        <w:t>spodarstw domowych wynosi - 3389</w:t>
      </w:r>
      <w:r w:rsidRPr="004F7227">
        <w:rPr>
          <w:rFonts w:ascii="Times New Roman" w:hAnsi="Times New Roman" w:cs="Times New Roman"/>
        </w:rPr>
        <w:t xml:space="preserve"> (25</w:t>
      </w:r>
      <w:r w:rsidR="003E3DA0" w:rsidRPr="004F7227">
        <w:rPr>
          <w:rFonts w:ascii="Times New Roman" w:hAnsi="Times New Roman" w:cs="Times New Roman"/>
        </w:rPr>
        <w:t>41</w:t>
      </w:r>
      <w:r w:rsidRPr="004F7227">
        <w:rPr>
          <w:rFonts w:ascii="Times New Roman" w:hAnsi="Times New Roman" w:cs="Times New Roman"/>
        </w:rPr>
        <w:t xml:space="preserve"> w zabudowie jednorodzinnej, 848 </w:t>
      </w:r>
      <w:r w:rsidRPr="004F7227">
        <w:rPr>
          <w:rFonts w:ascii="Times New Roman" w:hAnsi="Times New Roman" w:cs="Times New Roman"/>
        </w:rPr>
        <w:br/>
        <w:t xml:space="preserve">w zabudowie wielorodzinnej, </w:t>
      </w:r>
    </w:p>
    <w:p w:rsidR="001C51D3"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liczba budynków jednorodzinnych zamieszkanych - 2668,</w:t>
      </w:r>
    </w:p>
    <w:p w:rsidR="00E2756A" w:rsidRPr="004F7227" w:rsidRDefault="001C51D3" w:rsidP="004F7227">
      <w:pPr>
        <w:pStyle w:val="Akapitzlist"/>
        <w:numPr>
          <w:ilvl w:val="0"/>
          <w:numId w:val="9"/>
        </w:numPr>
        <w:spacing w:line="276" w:lineRule="auto"/>
        <w:jc w:val="both"/>
        <w:rPr>
          <w:rFonts w:ascii="Times New Roman" w:hAnsi="Times New Roman" w:cs="Times New Roman"/>
        </w:rPr>
      </w:pPr>
      <w:r w:rsidRPr="004F7227">
        <w:rPr>
          <w:rFonts w:ascii="Times New Roman" w:hAnsi="Times New Roman" w:cs="Times New Roman"/>
        </w:rPr>
        <w:t>liczba budynków wielorodzinnych - 30</w:t>
      </w:r>
      <w:r w:rsidR="00E2756A" w:rsidRPr="004F7227">
        <w:rPr>
          <w:rFonts w:ascii="Times New Roman" w:hAnsi="Times New Roman" w:cs="Times New Roman"/>
        </w:rPr>
        <w:t>.</w:t>
      </w:r>
    </w:p>
    <w:p w:rsidR="001C51D3" w:rsidRPr="004F7227" w:rsidRDefault="001C51D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Odbiorem zostan</w:t>
      </w:r>
      <w:r w:rsidR="00EA1072" w:rsidRPr="004F7227">
        <w:rPr>
          <w:rFonts w:ascii="Times New Roman" w:hAnsi="Times New Roman" w:cs="Times New Roman"/>
        </w:rPr>
        <w:t>ą</w:t>
      </w:r>
      <w:r w:rsidRPr="004F7227">
        <w:rPr>
          <w:rFonts w:ascii="Times New Roman" w:hAnsi="Times New Roman" w:cs="Times New Roman"/>
        </w:rPr>
        <w:t xml:space="preserve"> objęte:</w:t>
      </w:r>
    </w:p>
    <w:p w:rsidR="001C51D3" w:rsidRPr="004F7227" w:rsidRDefault="001C51D3" w:rsidP="004F7227">
      <w:pPr>
        <w:pStyle w:val="Akapitzlist"/>
        <w:numPr>
          <w:ilvl w:val="0"/>
          <w:numId w:val="10"/>
        </w:numPr>
        <w:spacing w:line="276" w:lineRule="auto"/>
        <w:jc w:val="both"/>
        <w:rPr>
          <w:rFonts w:ascii="Times New Roman" w:hAnsi="Times New Roman" w:cs="Times New Roman"/>
        </w:rPr>
      </w:pPr>
      <w:r w:rsidRPr="004F7227">
        <w:rPr>
          <w:rFonts w:ascii="Times New Roman" w:hAnsi="Times New Roman" w:cs="Times New Roman"/>
        </w:rPr>
        <w:t>odpady komunalne zbierane w sposób nieselektywny (zmieszane odpady komunalne),</w:t>
      </w:r>
    </w:p>
    <w:p w:rsidR="001C51D3" w:rsidRPr="004F7227" w:rsidRDefault="001C51D3" w:rsidP="004F7227">
      <w:pPr>
        <w:pStyle w:val="Akapitzlist"/>
        <w:numPr>
          <w:ilvl w:val="0"/>
          <w:numId w:val="10"/>
        </w:numPr>
        <w:spacing w:line="276" w:lineRule="auto"/>
        <w:jc w:val="both"/>
        <w:rPr>
          <w:rFonts w:ascii="Times New Roman" w:hAnsi="Times New Roman" w:cs="Times New Roman"/>
        </w:rPr>
      </w:pPr>
      <w:r w:rsidRPr="004F7227">
        <w:rPr>
          <w:rFonts w:ascii="Times New Roman" w:hAnsi="Times New Roman" w:cs="Times New Roman"/>
        </w:rPr>
        <w:t>odpady komunalne zbierane w sposób selektywny "u źródła" z podziałem na frakcje:</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tektura i papier,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szkło,</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tworzywa sztuczne,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odpady wielkogabarytowe,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zu</w:t>
      </w:r>
      <w:r w:rsidR="00002243" w:rsidRPr="004F7227">
        <w:rPr>
          <w:rFonts w:ascii="Times New Roman" w:hAnsi="Times New Roman" w:cs="Times New Roman"/>
        </w:rPr>
        <w:t>ż</w:t>
      </w:r>
      <w:r w:rsidRPr="004F7227">
        <w:rPr>
          <w:rFonts w:ascii="Times New Roman" w:hAnsi="Times New Roman" w:cs="Times New Roman"/>
        </w:rPr>
        <w:t xml:space="preserve">yte opony,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popiół,</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odpady ulegające biodegradacji,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inne nie wymienione frakcje zbierane w sposób selektywny, </w:t>
      </w:r>
    </w:p>
    <w:p w:rsidR="001C51D3" w:rsidRPr="004F7227" w:rsidRDefault="001C51D3" w:rsidP="004F7227">
      <w:pPr>
        <w:pStyle w:val="Akapitzlist"/>
        <w:numPr>
          <w:ilvl w:val="0"/>
          <w:numId w:val="11"/>
        </w:numPr>
        <w:spacing w:line="276" w:lineRule="auto"/>
        <w:jc w:val="both"/>
        <w:rPr>
          <w:rFonts w:ascii="Times New Roman" w:hAnsi="Times New Roman" w:cs="Times New Roman"/>
        </w:rPr>
      </w:pPr>
      <w:r w:rsidRPr="004F7227">
        <w:rPr>
          <w:rFonts w:ascii="Times New Roman" w:hAnsi="Times New Roman" w:cs="Times New Roman"/>
        </w:rPr>
        <w:t xml:space="preserve">inne odpady nie ulegające biodegradacji. </w:t>
      </w:r>
    </w:p>
    <w:p w:rsidR="00E2756A" w:rsidRPr="004F7227" w:rsidRDefault="00E2756A" w:rsidP="004F7227">
      <w:pPr>
        <w:pStyle w:val="Akapitzlist"/>
        <w:spacing w:line="276" w:lineRule="auto"/>
        <w:ind w:left="1425"/>
        <w:jc w:val="both"/>
        <w:rPr>
          <w:rFonts w:ascii="Times New Roman" w:hAnsi="Times New Roman" w:cs="Times New Roman"/>
        </w:rPr>
      </w:pPr>
    </w:p>
    <w:p w:rsidR="001C51D3" w:rsidRPr="004F7227" w:rsidRDefault="001C51D3" w:rsidP="004F7227">
      <w:pPr>
        <w:pStyle w:val="Akapitzlist"/>
        <w:numPr>
          <w:ilvl w:val="0"/>
          <w:numId w:val="8"/>
        </w:numPr>
        <w:spacing w:line="276" w:lineRule="auto"/>
        <w:jc w:val="both"/>
        <w:rPr>
          <w:rFonts w:ascii="Times New Roman" w:hAnsi="Times New Roman" w:cs="Times New Roman"/>
        </w:rPr>
      </w:pPr>
      <w:r w:rsidRPr="004F7227">
        <w:rPr>
          <w:rFonts w:ascii="Times New Roman" w:hAnsi="Times New Roman" w:cs="Times New Roman"/>
        </w:rPr>
        <w:t xml:space="preserve">Szacunkowa łączna ilość odpadów komunalnych </w:t>
      </w:r>
      <w:r w:rsidR="00D338AC" w:rsidRPr="004F7227">
        <w:rPr>
          <w:rFonts w:ascii="Times New Roman" w:hAnsi="Times New Roman" w:cs="Times New Roman"/>
        </w:rPr>
        <w:t>mających</w:t>
      </w:r>
      <w:r w:rsidRPr="004F7227">
        <w:rPr>
          <w:rFonts w:ascii="Times New Roman" w:hAnsi="Times New Roman" w:cs="Times New Roman"/>
        </w:rPr>
        <w:t xml:space="preserve"> zostać odebranych, przetransportowanych i zagospodarowanych z terenu Gminy Suchedniów wynosi: </w:t>
      </w:r>
      <w:r w:rsidR="00DF0E08" w:rsidRPr="004F7227">
        <w:rPr>
          <w:rFonts w:ascii="Times New Roman" w:hAnsi="Times New Roman" w:cs="Times New Roman"/>
          <w:b/>
        </w:rPr>
        <w:t>1 073</w:t>
      </w:r>
      <w:r w:rsidRPr="004F7227">
        <w:rPr>
          <w:rFonts w:ascii="Times New Roman" w:hAnsi="Times New Roman" w:cs="Times New Roman"/>
          <w:b/>
        </w:rPr>
        <w:t>,3</w:t>
      </w:r>
      <w:r w:rsidR="00DF0E08" w:rsidRPr="004F7227">
        <w:rPr>
          <w:rFonts w:ascii="Times New Roman" w:hAnsi="Times New Roman" w:cs="Times New Roman"/>
          <w:b/>
        </w:rPr>
        <w:t>13</w:t>
      </w:r>
      <w:r w:rsidRPr="004F7227">
        <w:rPr>
          <w:rFonts w:ascii="Times New Roman" w:hAnsi="Times New Roman" w:cs="Times New Roman"/>
          <w:b/>
        </w:rPr>
        <w:t xml:space="preserve"> Mg</w:t>
      </w:r>
      <w:r w:rsidR="00DF0E08" w:rsidRPr="004F7227">
        <w:rPr>
          <w:rFonts w:ascii="Times New Roman" w:hAnsi="Times New Roman" w:cs="Times New Roman"/>
          <w:b/>
        </w:rPr>
        <w:t xml:space="preserve">, </w:t>
      </w:r>
      <w:r w:rsidRPr="004F7227">
        <w:rPr>
          <w:rFonts w:ascii="Times New Roman" w:hAnsi="Times New Roman" w:cs="Times New Roman"/>
          <w:b/>
        </w:rPr>
        <w:t xml:space="preserve">z podziałem na następujące frakcje: </w:t>
      </w:r>
    </w:p>
    <w:p w:rsidR="00C238FA" w:rsidRPr="004F7227" w:rsidRDefault="00C238FA" w:rsidP="004F7227">
      <w:pPr>
        <w:spacing w:line="276" w:lineRule="auto"/>
        <w:jc w:val="both"/>
        <w:rPr>
          <w:rFonts w:ascii="Times New Roman" w:hAnsi="Times New Roman"/>
          <w:sz w:val="22"/>
          <w:szCs w:val="22"/>
          <w:lang w:val="pl-PL"/>
        </w:rPr>
      </w:pPr>
      <w:r w:rsidRPr="004F7227">
        <w:rPr>
          <w:rFonts w:ascii="Times New Roman" w:hAnsi="Times New Roman"/>
          <w:sz w:val="22"/>
          <w:szCs w:val="22"/>
          <w:lang w:val="pl-PL"/>
        </w:rPr>
        <w:t xml:space="preserve">Tabela nr 1 - szacunkowa łączna ilość odpadów komunalnych przewidziana do odbioru </w:t>
      </w:r>
      <w:r w:rsidR="004F7227">
        <w:rPr>
          <w:rFonts w:ascii="Times New Roman" w:hAnsi="Times New Roman"/>
          <w:sz w:val="22"/>
          <w:szCs w:val="22"/>
          <w:lang w:val="pl-PL"/>
        </w:rPr>
        <w:br/>
      </w:r>
      <w:r w:rsidRPr="004F7227">
        <w:rPr>
          <w:rFonts w:ascii="Times New Roman" w:hAnsi="Times New Roman"/>
          <w:sz w:val="22"/>
          <w:szCs w:val="22"/>
          <w:lang w:val="pl-PL"/>
        </w:rPr>
        <w:t xml:space="preserve">i zagospodarowania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402"/>
        <w:gridCol w:w="1842"/>
        <w:gridCol w:w="1418"/>
        <w:gridCol w:w="1701"/>
      </w:tblGrid>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L.p.</w:t>
            </w:r>
            <w:proofErr w:type="spellEnd"/>
          </w:p>
        </w:tc>
        <w:tc>
          <w:tcPr>
            <w:tcW w:w="3402"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Frakcje</w:t>
            </w:r>
            <w:proofErr w:type="spellEnd"/>
          </w:p>
        </w:tc>
        <w:tc>
          <w:tcPr>
            <w:tcW w:w="1842"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Zabudowa</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jedno</w:t>
            </w:r>
            <w:proofErr w:type="spellEnd"/>
            <w:r w:rsidRPr="004F7227">
              <w:rPr>
                <w:rFonts w:ascii="Times New Roman" w:hAnsi="Times New Roman"/>
                <w:b/>
                <w:i w:val="0"/>
                <w:sz w:val="22"/>
                <w:szCs w:val="22"/>
              </w:rPr>
              <w:t xml:space="preserve"> </w:t>
            </w:r>
            <w:r w:rsidRPr="004F7227">
              <w:rPr>
                <w:rFonts w:ascii="Times New Roman" w:hAnsi="Times New Roman"/>
                <w:b/>
                <w:i w:val="0"/>
                <w:sz w:val="22"/>
                <w:szCs w:val="22"/>
              </w:rPr>
              <w:br/>
            </w:r>
            <w:proofErr w:type="spellStart"/>
            <w:r w:rsidRPr="004F7227">
              <w:rPr>
                <w:rFonts w:ascii="Times New Roman" w:hAnsi="Times New Roman"/>
                <w:b/>
                <w:i w:val="0"/>
                <w:sz w:val="22"/>
                <w:szCs w:val="22"/>
              </w:rPr>
              <w:t>i</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wielorodzinna</w:t>
            </w:r>
            <w:proofErr w:type="spellEnd"/>
          </w:p>
        </w:tc>
        <w:tc>
          <w:tcPr>
            <w:tcW w:w="1418"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PSZOK</w:t>
            </w:r>
          </w:p>
        </w:tc>
        <w:tc>
          <w:tcPr>
            <w:tcW w:w="17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Razem</w:t>
            </w:r>
            <w:proofErr w:type="spellEnd"/>
            <w:r w:rsidRPr="004F7227">
              <w:rPr>
                <w:rFonts w:ascii="Times New Roman" w:hAnsi="Times New Roman"/>
                <w:b/>
                <w:i w:val="0"/>
                <w:sz w:val="22"/>
                <w:szCs w:val="22"/>
              </w:rPr>
              <w:t xml:space="preserve"> </w:t>
            </w:r>
            <w:r w:rsidRPr="004F7227">
              <w:rPr>
                <w:rFonts w:ascii="Times New Roman" w:hAnsi="Times New Roman"/>
                <w:b/>
                <w:i w:val="0"/>
                <w:sz w:val="22"/>
                <w:szCs w:val="22"/>
              </w:rPr>
              <w:br/>
              <w:t>w (Mg)</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Zmieszane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odpady</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komunalne</w:t>
            </w:r>
            <w:proofErr w:type="spellEnd"/>
          </w:p>
        </w:tc>
        <w:tc>
          <w:tcPr>
            <w:tcW w:w="1842" w:type="dxa"/>
          </w:tcPr>
          <w:p w:rsidR="00DF0E08" w:rsidRPr="004F7227" w:rsidRDefault="00DF0E08" w:rsidP="004F7227">
            <w:pPr>
              <w:spacing w:line="276" w:lineRule="auto"/>
              <w:jc w:val="center"/>
              <w:rPr>
                <w:rFonts w:ascii="Times New Roman" w:hAnsi="Times New Roman"/>
                <w:i w:val="0"/>
                <w:color w:val="00B050"/>
                <w:sz w:val="22"/>
                <w:szCs w:val="22"/>
              </w:rPr>
            </w:pPr>
            <w:r w:rsidRPr="004F7227">
              <w:rPr>
                <w:rFonts w:ascii="Times New Roman" w:hAnsi="Times New Roman"/>
                <w:i w:val="0"/>
                <w:sz w:val="22"/>
                <w:szCs w:val="22"/>
              </w:rPr>
              <w:t>678,290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color w:val="00B050"/>
                <w:sz w:val="22"/>
                <w:szCs w:val="22"/>
              </w:rPr>
            </w:pPr>
            <w:r w:rsidRPr="004F7227">
              <w:rPr>
                <w:rFonts w:ascii="Times New Roman" w:hAnsi="Times New Roman"/>
                <w:i w:val="0"/>
                <w:sz w:val="22"/>
                <w:szCs w:val="22"/>
              </w:rPr>
              <w:t>678,290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2.</w:t>
            </w:r>
          </w:p>
        </w:tc>
        <w:tc>
          <w:tcPr>
            <w:tcW w:w="340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 xml:space="preserve">Papier, </w:t>
            </w:r>
            <w:proofErr w:type="spellStart"/>
            <w:r w:rsidRPr="004F7227">
              <w:rPr>
                <w:rFonts w:ascii="Times New Roman" w:hAnsi="Times New Roman"/>
                <w:i w:val="0"/>
                <w:sz w:val="22"/>
                <w:szCs w:val="22"/>
              </w:rPr>
              <w:t>tektura</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8,390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0,150</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8,540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3.</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Tworzywa</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sztuczne</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147,962</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0,353</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148,315</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4.</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Szkło</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56,137</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0,489</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56,626</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5.</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Odpady</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wielkogabarytowe</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40,080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2,191</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42,271</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6.</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Zużyte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opony</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19,030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3,270</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22,300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7.</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Popiół</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46,440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46,440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8.</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Odpady</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ulegające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biodegradacji</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58,410</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58,410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9.</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Leki</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inne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przeterminowane</w:t>
            </w:r>
            <w:proofErr w:type="spellEnd"/>
            <w:r w:rsidRPr="004F7227">
              <w:rPr>
                <w:rFonts w:ascii="Times New Roman" w:hAnsi="Times New Roman"/>
                <w:i w:val="0"/>
                <w:sz w:val="22"/>
                <w:szCs w:val="22"/>
              </w:rPr>
              <w:t>)</w:t>
            </w:r>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0,121</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0,121</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10.</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Baterie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i</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akumulatory</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11.</w:t>
            </w:r>
          </w:p>
        </w:tc>
        <w:tc>
          <w:tcPr>
            <w:tcW w:w="3402" w:type="dxa"/>
          </w:tcPr>
          <w:p w:rsidR="00DF0E08" w:rsidRPr="004F7227" w:rsidRDefault="00DF0E08" w:rsidP="004F7227">
            <w:pPr>
              <w:spacing w:line="276" w:lineRule="auto"/>
              <w:jc w:val="center"/>
              <w:rPr>
                <w:rFonts w:ascii="Times New Roman" w:hAnsi="Times New Roman"/>
                <w:i w:val="0"/>
                <w:sz w:val="22"/>
                <w:szCs w:val="22"/>
                <w:lang w:val="pl-PL"/>
              </w:rPr>
            </w:pPr>
            <w:r w:rsidRPr="004F7227">
              <w:rPr>
                <w:rFonts w:ascii="Times New Roman" w:hAnsi="Times New Roman"/>
                <w:i w:val="0"/>
                <w:sz w:val="22"/>
                <w:szCs w:val="22"/>
                <w:lang w:val="pl-PL"/>
              </w:rPr>
              <w:t>Zużyte urządzenia elektryczne zawierające niebezpieczne składniki</w:t>
            </w:r>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3,291</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0,701</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3,992</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12.</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Inne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zużyte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urządzenia</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elektryczne</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5,735</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1,353</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7,088</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13.</w:t>
            </w:r>
          </w:p>
        </w:tc>
        <w:tc>
          <w:tcPr>
            <w:tcW w:w="3402" w:type="dxa"/>
          </w:tcPr>
          <w:p w:rsidR="00DF0E08" w:rsidRPr="004F7227" w:rsidRDefault="00DF0E08" w:rsidP="004F7227">
            <w:pPr>
              <w:spacing w:line="276" w:lineRule="auto"/>
              <w:jc w:val="center"/>
              <w:rPr>
                <w:rFonts w:ascii="Times New Roman" w:hAnsi="Times New Roman"/>
                <w:i w:val="0"/>
                <w:sz w:val="22"/>
                <w:szCs w:val="22"/>
                <w:lang w:val="pl-PL"/>
              </w:rPr>
            </w:pPr>
            <w:r w:rsidRPr="004F7227">
              <w:rPr>
                <w:rFonts w:ascii="Times New Roman" w:hAnsi="Times New Roman"/>
                <w:i w:val="0"/>
                <w:sz w:val="22"/>
                <w:szCs w:val="22"/>
                <w:lang w:val="pl-PL"/>
              </w:rPr>
              <w:t>Inne nie wymienione frakcje zbierane selektywnie</w:t>
            </w:r>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0,920</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0,920</w:t>
            </w:r>
          </w:p>
        </w:tc>
      </w:tr>
      <w:tr w:rsidR="00DF0E08" w:rsidRPr="004F7227" w:rsidTr="00DF0E08">
        <w:tc>
          <w:tcPr>
            <w:tcW w:w="11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14.</w:t>
            </w:r>
          </w:p>
        </w:tc>
        <w:tc>
          <w:tcPr>
            <w:tcW w:w="3402" w:type="dxa"/>
          </w:tcPr>
          <w:p w:rsidR="00DF0E08" w:rsidRPr="004F7227" w:rsidRDefault="00DF0E08" w:rsidP="004F7227">
            <w:pPr>
              <w:spacing w:line="276" w:lineRule="auto"/>
              <w:jc w:val="center"/>
              <w:rPr>
                <w:rFonts w:ascii="Times New Roman" w:hAnsi="Times New Roman"/>
                <w:i w:val="0"/>
                <w:sz w:val="22"/>
                <w:szCs w:val="22"/>
              </w:rPr>
            </w:pPr>
            <w:proofErr w:type="spellStart"/>
            <w:r w:rsidRPr="004F7227">
              <w:rPr>
                <w:rFonts w:ascii="Times New Roman" w:hAnsi="Times New Roman"/>
                <w:i w:val="0"/>
                <w:sz w:val="22"/>
                <w:szCs w:val="22"/>
              </w:rPr>
              <w:t>Chemikalia</w:t>
            </w:r>
            <w:proofErr w:type="spellEnd"/>
          </w:p>
        </w:tc>
        <w:tc>
          <w:tcPr>
            <w:tcW w:w="1842"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418"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tc>
        <w:tc>
          <w:tcPr>
            <w:tcW w:w="1701" w:type="dxa"/>
          </w:tcPr>
          <w:p w:rsidR="00DF0E08" w:rsidRPr="004F7227" w:rsidRDefault="00DF0E08" w:rsidP="004F7227">
            <w:pPr>
              <w:spacing w:line="276" w:lineRule="auto"/>
              <w:jc w:val="center"/>
              <w:rPr>
                <w:rFonts w:ascii="Times New Roman" w:hAnsi="Times New Roman"/>
                <w:i w:val="0"/>
                <w:sz w:val="22"/>
                <w:szCs w:val="22"/>
              </w:rPr>
            </w:pPr>
            <w:r w:rsidRPr="004F7227">
              <w:rPr>
                <w:rFonts w:ascii="Times New Roman" w:hAnsi="Times New Roman"/>
                <w:i w:val="0"/>
                <w:sz w:val="22"/>
                <w:szCs w:val="22"/>
              </w:rPr>
              <w:t>-</w:t>
            </w:r>
          </w:p>
          <w:p w:rsidR="00DF0E08" w:rsidRPr="004F7227" w:rsidRDefault="00DF0E08" w:rsidP="004F7227">
            <w:pPr>
              <w:spacing w:line="276" w:lineRule="auto"/>
              <w:jc w:val="center"/>
              <w:rPr>
                <w:rFonts w:ascii="Times New Roman" w:hAnsi="Times New Roman"/>
                <w:i w:val="0"/>
                <w:color w:val="0070C0"/>
                <w:sz w:val="22"/>
                <w:szCs w:val="22"/>
              </w:rPr>
            </w:pPr>
          </w:p>
        </w:tc>
      </w:tr>
      <w:tr w:rsidR="00DF0E08" w:rsidRPr="004F7227" w:rsidTr="00DF0E08">
        <w:tc>
          <w:tcPr>
            <w:tcW w:w="4503" w:type="dxa"/>
            <w:gridSpan w:val="2"/>
            <w:shd w:val="clear" w:color="auto" w:fill="FFCC00"/>
          </w:tcPr>
          <w:p w:rsidR="00DF0E08" w:rsidRPr="004F7227" w:rsidRDefault="00DF0E0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Razem</w:t>
            </w:r>
            <w:proofErr w:type="spellEnd"/>
          </w:p>
        </w:tc>
        <w:tc>
          <w:tcPr>
            <w:tcW w:w="1842"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1063,886</w:t>
            </w:r>
          </w:p>
        </w:tc>
        <w:tc>
          <w:tcPr>
            <w:tcW w:w="1418"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9,427</w:t>
            </w:r>
          </w:p>
        </w:tc>
        <w:tc>
          <w:tcPr>
            <w:tcW w:w="1701" w:type="dxa"/>
            <w:shd w:val="clear" w:color="auto" w:fill="FFCC00"/>
          </w:tcPr>
          <w:p w:rsidR="00DF0E08" w:rsidRPr="004F7227" w:rsidRDefault="00DF0E0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1073,313</w:t>
            </w:r>
          </w:p>
        </w:tc>
      </w:tr>
    </w:tbl>
    <w:p w:rsidR="00DF0E08" w:rsidRPr="004F7227" w:rsidRDefault="00DF0E08" w:rsidP="004F7227">
      <w:pPr>
        <w:spacing w:line="276" w:lineRule="auto"/>
        <w:jc w:val="both"/>
        <w:rPr>
          <w:rFonts w:ascii="Times New Roman" w:hAnsi="Times New Roman"/>
          <w:sz w:val="22"/>
          <w:szCs w:val="22"/>
          <w:lang w:val="pl-PL"/>
        </w:rPr>
      </w:pPr>
    </w:p>
    <w:p w:rsidR="008501A0" w:rsidRPr="004F7227" w:rsidRDefault="008501A0" w:rsidP="004F7227">
      <w:pPr>
        <w:pStyle w:val="Akapitzlist"/>
        <w:spacing w:line="276" w:lineRule="auto"/>
        <w:ind w:left="0"/>
        <w:jc w:val="both"/>
        <w:rPr>
          <w:rFonts w:ascii="Times New Roman" w:hAnsi="Times New Roman" w:cs="Times New Roman"/>
          <w:b/>
          <w:i/>
          <w:u w:val="single"/>
        </w:rPr>
      </w:pPr>
    </w:p>
    <w:p w:rsidR="00B96B8C" w:rsidRPr="004F7227" w:rsidRDefault="00634EA8" w:rsidP="004F7227">
      <w:pPr>
        <w:pStyle w:val="Akapitzlist"/>
        <w:spacing w:line="276" w:lineRule="auto"/>
        <w:ind w:left="0"/>
        <w:jc w:val="both"/>
        <w:rPr>
          <w:rFonts w:ascii="Times New Roman" w:hAnsi="Times New Roman" w:cs="Times New Roman"/>
          <w:b/>
          <w:i/>
        </w:rPr>
      </w:pPr>
      <w:r w:rsidRPr="004F7227">
        <w:rPr>
          <w:rFonts w:ascii="Times New Roman" w:hAnsi="Times New Roman" w:cs="Times New Roman"/>
          <w:b/>
          <w:i/>
          <w:u w:val="single"/>
        </w:rPr>
        <w:lastRenderedPageBreak/>
        <w:t>Uwaga:</w:t>
      </w:r>
      <w:r w:rsidRPr="004F7227">
        <w:rPr>
          <w:rFonts w:ascii="Times New Roman" w:hAnsi="Times New Roman" w:cs="Times New Roman"/>
          <w:b/>
          <w:i/>
        </w:rPr>
        <w:t xml:space="preserve"> Zestawienie ilości odebranych odpadów komunalnych wyliczon</w:t>
      </w:r>
      <w:r w:rsidR="00616882" w:rsidRPr="004F7227">
        <w:rPr>
          <w:rFonts w:ascii="Times New Roman" w:hAnsi="Times New Roman" w:cs="Times New Roman"/>
          <w:b/>
          <w:i/>
        </w:rPr>
        <w:t>e</w:t>
      </w:r>
      <w:r w:rsidRPr="004F7227">
        <w:rPr>
          <w:rFonts w:ascii="Times New Roman" w:hAnsi="Times New Roman" w:cs="Times New Roman"/>
          <w:b/>
          <w:i/>
        </w:rPr>
        <w:t xml:space="preserve"> został</w:t>
      </w:r>
      <w:r w:rsidR="00616882" w:rsidRPr="004F7227">
        <w:rPr>
          <w:rFonts w:ascii="Times New Roman" w:hAnsi="Times New Roman" w:cs="Times New Roman"/>
          <w:b/>
          <w:i/>
        </w:rPr>
        <w:t>o</w:t>
      </w:r>
      <w:r w:rsidRPr="004F7227">
        <w:rPr>
          <w:rFonts w:ascii="Times New Roman" w:hAnsi="Times New Roman" w:cs="Times New Roman"/>
          <w:b/>
          <w:i/>
        </w:rPr>
        <w:t xml:space="preserve"> na podstawie dokumentów przekazania odpadów</w:t>
      </w:r>
      <w:r w:rsidR="00C238FA" w:rsidRPr="004F7227">
        <w:rPr>
          <w:rFonts w:ascii="Times New Roman" w:hAnsi="Times New Roman" w:cs="Times New Roman"/>
          <w:b/>
          <w:i/>
        </w:rPr>
        <w:t xml:space="preserve"> oraz na podstawie informacji o odebranych odpadach</w:t>
      </w:r>
      <w:r w:rsidRPr="004F7227">
        <w:rPr>
          <w:rFonts w:ascii="Times New Roman" w:hAnsi="Times New Roman" w:cs="Times New Roman"/>
          <w:b/>
          <w:i/>
        </w:rPr>
        <w:t xml:space="preserve"> za okres ostatnich 12 m - </w:t>
      </w:r>
      <w:proofErr w:type="spellStart"/>
      <w:r w:rsidRPr="004F7227">
        <w:rPr>
          <w:rFonts w:ascii="Times New Roman" w:hAnsi="Times New Roman" w:cs="Times New Roman"/>
          <w:b/>
          <w:i/>
        </w:rPr>
        <w:t>cy</w:t>
      </w:r>
      <w:proofErr w:type="spellEnd"/>
      <w:r w:rsidR="00D338AC" w:rsidRPr="004F7227">
        <w:rPr>
          <w:rFonts w:ascii="Times New Roman" w:hAnsi="Times New Roman" w:cs="Times New Roman"/>
          <w:b/>
          <w:i/>
        </w:rPr>
        <w:t xml:space="preserve"> </w:t>
      </w:r>
      <w:r w:rsidRPr="004F7227">
        <w:rPr>
          <w:rFonts w:ascii="Times New Roman" w:hAnsi="Times New Roman" w:cs="Times New Roman"/>
          <w:b/>
          <w:i/>
        </w:rPr>
        <w:t>poprzedzających wszczęcie niniejszego postępowania</w:t>
      </w:r>
      <w:r w:rsidR="00B96B8C" w:rsidRPr="004F7227">
        <w:rPr>
          <w:rFonts w:ascii="Times New Roman" w:hAnsi="Times New Roman" w:cs="Times New Roman"/>
          <w:b/>
          <w:i/>
        </w:rPr>
        <w:t xml:space="preserve"> i służą do oszacowania wartości zamówienia i zakresu zamówienia. </w:t>
      </w:r>
      <w:r w:rsidR="00C238FA" w:rsidRPr="004F7227">
        <w:rPr>
          <w:rFonts w:ascii="Times New Roman" w:hAnsi="Times New Roman" w:cs="Times New Roman"/>
          <w:b/>
          <w:i/>
        </w:rPr>
        <w:t xml:space="preserve">Podane dane należy traktować jako szacunkowe. Wykonawcy nie przysługuje prawo do dodatkowego wynagrodzenia lub odszkodowania za osiągnięcie innych wielkości. Ilość odpadów wytworzonych na terenie Gminy Suchedniów </w:t>
      </w:r>
      <w:r w:rsidR="00C238FA" w:rsidRPr="004F7227">
        <w:rPr>
          <w:rFonts w:ascii="Times New Roman" w:hAnsi="Times New Roman" w:cs="Times New Roman"/>
          <w:b/>
          <w:i/>
        </w:rPr>
        <w:br/>
        <w:t>i dosta</w:t>
      </w:r>
      <w:r w:rsidR="00434B27" w:rsidRPr="004F7227">
        <w:rPr>
          <w:rFonts w:ascii="Times New Roman" w:hAnsi="Times New Roman" w:cs="Times New Roman"/>
          <w:b/>
          <w:i/>
        </w:rPr>
        <w:t>rczonych do PSZOK nie jest zależ</w:t>
      </w:r>
      <w:r w:rsidR="00C238FA" w:rsidRPr="004F7227">
        <w:rPr>
          <w:rFonts w:ascii="Times New Roman" w:hAnsi="Times New Roman" w:cs="Times New Roman"/>
          <w:b/>
          <w:i/>
        </w:rPr>
        <w:t xml:space="preserve">na od Zamawiającego. Ustalone ilości mogą ulec zmianie </w:t>
      </w:r>
      <w:r w:rsidR="00C238FA" w:rsidRPr="004F7227">
        <w:rPr>
          <w:rFonts w:ascii="Times New Roman" w:hAnsi="Times New Roman" w:cs="Times New Roman"/>
          <w:b/>
          <w:i/>
        </w:rPr>
        <w:br/>
        <w:t xml:space="preserve">w trakcie trwania realizacji zamówienia. </w:t>
      </w:r>
    </w:p>
    <w:p w:rsidR="008501A0" w:rsidRPr="004F7227" w:rsidRDefault="008501A0" w:rsidP="004F7227">
      <w:pPr>
        <w:pStyle w:val="Akapitzlist"/>
        <w:spacing w:line="276" w:lineRule="auto"/>
        <w:ind w:left="0"/>
        <w:jc w:val="both"/>
        <w:rPr>
          <w:rFonts w:ascii="Times New Roman" w:hAnsi="Times New Roman" w:cs="Times New Roman"/>
          <w:b/>
          <w:i/>
        </w:rPr>
      </w:pPr>
    </w:p>
    <w:p w:rsidR="00B96B8C" w:rsidRPr="004F7227" w:rsidRDefault="00B96B8C" w:rsidP="004F7227">
      <w:pPr>
        <w:pStyle w:val="Akapitzlist"/>
        <w:spacing w:line="276" w:lineRule="auto"/>
        <w:ind w:left="0" w:hanging="142"/>
        <w:jc w:val="both"/>
        <w:rPr>
          <w:rFonts w:ascii="Times New Roman" w:hAnsi="Times New Roman" w:cs="Times New Roman"/>
          <w:b/>
          <w:i/>
        </w:rPr>
      </w:pPr>
      <w:r w:rsidRPr="004F7227">
        <w:rPr>
          <w:rFonts w:ascii="Times New Roman" w:hAnsi="Times New Roman" w:cs="Times New Roman"/>
        </w:rPr>
        <w:t>2.2. Zakres rzeczowy przedmiotu zamówienia:</w:t>
      </w:r>
    </w:p>
    <w:p w:rsidR="00B96B8C" w:rsidRPr="004F7227" w:rsidRDefault="00F51729" w:rsidP="004F7227">
      <w:pPr>
        <w:pStyle w:val="Akapitzlist"/>
        <w:spacing w:line="276" w:lineRule="auto"/>
        <w:ind w:left="0" w:hanging="142"/>
        <w:jc w:val="both"/>
        <w:rPr>
          <w:rFonts w:ascii="Times New Roman" w:hAnsi="Times New Roman" w:cs="Times New Roman"/>
          <w:b/>
          <w:i/>
          <w:u w:val="single"/>
        </w:rPr>
      </w:pPr>
      <w:r w:rsidRPr="004F7227">
        <w:rPr>
          <w:rFonts w:ascii="Times New Roman" w:hAnsi="Times New Roman" w:cs="Times New Roman"/>
          <w:b/>
          <w:i/>
          <w:u w:val="single"/>
        </w:rPr>
        <w:t xml:space="preserve">Odbiór odpadów komunalnych odbywać się ma według następujących zasad: </w:t>
      </w:r>
    </w:p>
    <w:p w:rsidR="00F51729" w:rsidRPr="004F7227" w:rsidRDefault="00F51729" w:rsidP="004F7227">
      <w:pPr>
        <w:pStyle w:val="Akapitzlist"/>
        <w:spacing w:line="276" w:lineRule="auto"/>
        <w:ind w:left="0" w:hanging="142"/>
        <w:jc w:val="both"/>
        <w:rPr>
          <w:rFonts w:ascii="Times New Roman" w:hAnsi="Times New Roman" w:cs="Times New Roman"/>
          <w:b/>
          <w:i/>
          <w:u w:val="single"/>
        </w:rPr>
      </w:pPr>
    </w:p>
    <w:p w:rsidR="00F51729" w:rsidRPr="004F7227" w:rsidRDefault="00F51729" w:rsidP="004F7227">
      <w:pPr>
        <w:pStyle w:val="Akapitzlist"/>
        <w:numPr>
          <w:ilvl w:val="0"/>
          <w:numId w:val="12"/>
        </w:numPr>
        <w:spacing w:line="276" w:lineRule="auto"/>
        <w:jc w:val="both"/>
        <w:rPr>
          <w:rFonts w:ascii="Times New Roman" w:hAnsi="Times New Roman" w:cs="Times New Roman"/>
          <w:b/>
          <w:i/>
        </w:rPr>
      </w:pPr>
      <w:r w:rsidRPr="004F7227">
        <w:rPr>
          <w:rFonts w:ascii="Times New Roman" w:hAnsi="Times New Roman" w:cs="Times New Roman"/>
          <w:b/>
          <w:i/>
        </w:rPr>
        <w:t>ZABUDOWA JEDNORODZINNA - na terenie zabudowy jednorodzinnej</w:t>
      </w:r>
      <w:r w:rsidR="00434B27" w:rsidRPr="004F7227">
        <w:rPr>
          <w:rFonts w:ascii="Times New Roman" w:hAnsi="Times New Roman" w:cs="Times New Roman"/>
          <w:b/>
          <w:i/>
        </w:rPr>
        <w:t xml:space="preserve"> obowiązywał będzie system miesz</w:t>
      </w:r>
      <w:r w:rsidRPr="004F7227">
        <w:rPr>
          <w:rFonts w:ascii="Times New Roman" w:hAnsi="Times New Roman" w:cs="Times New Roman"/>
          <w:b/>
          <w:i/>
        </w:rPr>
        <w:t>any, workowo - pojemnik</w:t>
      </w:r>
      <w:r w:rsidR="00EE43EB" w:rsidRPr="004F7227">
        <w:rPr>
          <w:rFonts w:ascii="Times New Roman" w:hAnsi="Times New Roman" w:cs="Times New Roman"/>
          <w:b/>
          <w:i/>
        </w:rPr>
        <w:t>owy zbiórki odpadów komunalnych:</w:t>
      </w:r>
    </w:p>
    <w:p w:rsidR="00EE43EB" w:rsidRPr="004F7227" w:rsidRDefault="00EE43EB" w:rsidP="004F7227">
      <w:pPr>
        <w:pStyle w:val="Akapitzlist"/>
        <w:spacing w:line="276" w:lineRule="auto"/>
        <w:ind w:left="578"/>
        <w:jc w:val="both"/>
        <w:rPr>
          <w:rFonts w:ascii="Times New Roman" w:hAnsi="Times New Roman" w:cs="Times New Roman"/>
          <w:b/>
          <w:i/>
        </w:rPr>
      </w:pPr>
    </w:p>
    <w:p w:rsidR="00F51729" w:rsidRPr="004F7227" w:rsidRDefault="00F51729" w:rsidP="004F7227">
      <w:pPr>
        <w:pStyle w:val="Akapitzlist"/>
        <w:numPr>
          <w:ilvl w:val="0"/>
          <w:numId w:val="13"/>
        </w:numPr>
        <w:spacing w:line="276" w:lineRule="auto"/>
        <w:jc w:val="both"/>
        <w:rPr>
          <w:rFonts w:ascii="Times New Roman" w:hAnsi="Times New Roman" w:cs="Times New Roman"/>
          <w:b/>
        </w:rPr>
      </w:pPr>
      <w:r w:rsidRPr="004F7227">
        <w:rPr>
          <w:rFonts w:ascii="Times New Roman" w:hAnsi="Times New Roman" w:cs="Times New Roman"/>
          <w:u w:val="single"/>
        </w:rPr>
        <w:t>zmieszane odpady komunalne</w:t>
      </w:r>
      <w:r w:rsidRPr="004F7227">
        <w:rPr>
          <w:rFonts w:ascii="Times New Roman" w:hAnsi="Times New Roman" w:cs="Times New Roman"/>
        </w:rPr>
        <w:t xml:space="preserve"> - gromadzone będą w pojemnikach w kolorze czarnym (lub </w:t>
      </w:r>
      <w:r w:rsidRPr="004F7227">
        <w:rPr>
          <w:rFonts w:ascii="Times New Roman" w:hAnsi="Times New Roman" w:cs="Times New Roman"/>
        </w:rPr>
        <w:br/>
        <w:t xml:space="preserve">z napisem "odpady zmieszane") o pojemności minimum 120 l, a w przypadku ich braku </w:t>
      </w:r>
      <w:r w:rsidRPr="004F7227">
        <w:rPr>
          <w:rFonts w:ascii="Times New Roman" w:hAnsi="Times New Roman" w:cs="Times New Roman"/>
        </w:rPr>
        <w:br/>
        <w:t xml:space="preserve">w workach. </w:t>
      </w:r>
    </w:p>
    <w:p w:rsidR="00F51729" w:rsidRPr="004F7227" w:rsidRDefault="00F51729" w:rsidP="004F7227">
      <w:pPr>
        <w:pStyle w:val="Akapitzlist"/>
        <w:numPr>
          <w:ilvl w:val="0"/>
          <w:numId w:val="14"/>
        </w:numPr>
        <w:spacing w:line="276" w:lineRule="auto"/>
        <w:jc w:val="both"/>
        <w:rPr>
          <w:rFonts w:ascii="Times New Roman" w:hAnsi="Times New Roman" w:cs="Times New Roman"/>
          <w:b/>
        </w:rPr>
      </w:pPr>
      <w:r w:rsidRPr="004F7227">
        <w:rPr>
          <w:rFonts w:ascii="Times New Roman" w:hAnsi="Times New Roman" w:cs="Times New Roman"/>
          <w:b/>
        </w:rPr>
        <w:t>Pojemniki i worki zapewnia wła</w:t>
      </w:r>
      <w:r w:rsidR="00EE43EB" w:rsidRPr="004F7227">
        <w:rPr>
          <w:rFonts w:ascii="Times New Roman" w:hAnsi="Times New Roman" w:cs="Times New Roman"/>
          <w:b/>
        </w:rPr>
        <w:t>ś</w:t>
      </w:r>
      <w:r w:rsidRPr="004F7227">
        <w:rPr>
          <w:rFonts w:ascii="Times New Roman" w:hAnsi="Times New Roman" w:cs="Times New Roman"/>
          <w:b/>
        </w:rPr>
        <w:t xml:space="preserve">ciciel nieruchomości. </w:t>
      </w:r>
    </w:p>
    <w:p w:rsidR="00E2756A" w:rsidRPr="004F7227" w:rsidRDefault="00E2756A" w:rsidP="004F7227">
      <w:pPr>
        <w:pStyle w:val="Akapitzlist"/>
        <w:spacing w:line="276" w:lineRule="auto"/>
        <w:jc w:val="both"/>
        <w:rPr>
          <w:rFonts w:ascii="Times New Roman" w:hAnsi="Times New Roman" w:cs="Times New Roman"/>
          <w:b/>
        </w:rPr>
      </w:pPr>
    </w:p>
    <w:p w:rsidR="00F51729" w:rsidRPr="004F7227" w:rsidRDefault="00F51729"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 xml:space="preserve">odpady komunalne zbierane w sposób selektywny będą gromadzone w pojemnikach lub workach w następujących kolorach: </w:t>
      </w:r>
    </w:p>
    <w:tbl>
      <w:tblPr>
        <w:tblStyle w:val="Tabela-Siatka"/>
        <w:tblW w:w="9506" w:type="dxa"/>
        <w:tblLook w:val="04A0" w:firstRow="1" w:lastRow="0" w:firstColumn="1" w:lastColumn="0" w:noHBand="0" w:noVBand="1"/>
      </w:tblPr>
      <w:tblGrid>
        <w:gridCol w:w="2574"/>
        <w:gridCol w:w="2486"/>
        <w:gridCol w:w="1427"/>
        <w:gridCol w:w="3019"/>
      </w:tblGrid>
      <w:tr w:rsidR="00EE43EB" w:rsidRPr="004F7227" w:rsidTr="00D338AC">
        <w:trPr>
          <w:trHeight w:val="243"/>
        </w:trPr>
        <w:tc>
          <w:tcPr>
            <w:tcW w:w="2574" w:type="dxa"/>
          </w:tcPr>
          <w:p w:rsidR="00EE43EB" w:rsidRPr="004F7227" w:rsidRDefault="00EE43EB"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Kolor</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pojemnika</w:t>
            </w:r>
            <w:proofErr w:type="spellEnd"/>
            <w:r w:rsidRPr="004F7227">
              <w:rPr>
                <w:rFonts w:ascii="Times New Roman" w:hAnsi="Times New Roman"/>
                <w:b/>
                <w:sz w:val="22"/>
                <w:szCs w:val="22"/>
              </w:rPr>
              <w:t>/</w:t>
            </w:r>
            <w:proofErr w:type="spellStart"/>
            <w:r w:rsidRPr="004F7227">
              <w:rPr>
                <w:rFonts w:ascii="Times New Roman" w:hAnsi="Times New Roman"/>
                <w:b/>
                <w:sz w:val="22"/>
                <w:szCs w:val="22"/>
              </w:rPr>
              <w:t>worka</w:t>
            </w:r>
            <w:proofErr w:type="spellEnd"/>
          </w:p>
        </w:tc>
        <w:tc>
          <w:tcPr>
            <w:tcW w:w="2486" w:type="dxa"/>
          </w:tcPr>
          <w:p w:rsidR="00EE43EB" w:rsidRPr="004F7227" w:rsidRDefault="00EE43EB"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Rodzaj</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odpadu</w:t>
            </w:r>
            <w:proofErr w:type="spellEnd"/>
          </w:p>
        </w:tc>
        <w:tc>
          <w:tcPr>
            <w:tcW w:w="4446" w:type="dxa"/>
            <w:gridSpan w:val="2"/>
          </w:tcPr>
          <w:p w:rsidR="00EE43EB" w:rsidRPr="004F7227" w:rsidRDefault="00EE43EB"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Pojemność</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pojemnika</w:t>
            </w:r>
            <w:proofErr w:type="spellEnd"/>
            <w:r w:rsidRPr="004F7227">
              <w:rPr>
                <w:rFonts w:ascii="Times New Roman" w:hAnsi="Times New Roman"/>
                <w:b/>
                <w:sz w:val="22"/>
                <w:szCs w:val="22"/>
              </w:rPr>
              <w:t>/</w:t>
            </w:r>
            <w:proofErr w:type="spellStart"/>
            <w:r w:rsidRPr="004F7227">
              <w:rPr>
                <w:rFonts w:ascii="Times New Roman" w:hAnsi="Times New Roman"/>
                <w:b/>
                <w:sz w:val="22"/>
                <w:szCs w:val="22"/>
              </w:rPr>
              <w:t>worka</w:t>
            </w:r>
            <w:proofErr w:type="spellEnd"/>
          </w:p>
        </w:tc>
      </w:tr>
      <w:tr w:rsidR="00EE43EB" w:rsidRPr="004F7227" w:rsidTr="00D338AC">
        <w:trPr>
          <w:trHeight w:val="739"/>
        </w:trPr>
        <w:tc>
          <w:tcPr>
            <w:tcW w:w="2574" w:type="dxa"/>
            <w:shd w:val="clear" w:color="auto" w:fill="FFFF66"/>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Żółty (lub z napisem "metale </w:t>
            </w:r>
            <w:r w:rsidRPr="004F7227">
              <w:rPr>
                <w:rFonts w:ascii="Times New Roman" w:hAnsi="Times New Roman"/>
                <w:b/>
                <w:sz w:val="22"/>
                <w:szCs w:val="22"/>
                <w:lang w:val="pl-PL"/>
              </w:rPr>
              <w:br/>
              <w:t>i tworzywa sztuczne"</w:t>
            </w:r>
          </w:p>
        </w:tc>
        <w:tc>
          <w:tcPr>
            <w:tcW w:w="2486" w:type="dxa"/>
            <w:shd w:val="clear" w:color="auto" w:fill="FFFF66"/>
          </w:tcPr>
          <w:p w:rsidR="00EE43EB" w:rsidRPr="004F7227" w:rsidRDefault="00EE43EB"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Odpady opakowaniowe z tworzyw sztucznych</w:t>
            </w:r>
          </w:p>
        </w:tc>
        <w:tc>
          <w:tcPr>
            <w:tcW w:w="1427" w:type="dxa"/>
            <w:shd w:val="clear" w:color="auto" w:fill="FFFF66"/>
          </w:tcPr>
          <w:p w:rsidR="00EE43EB" w:rsidRPr="004F7227" w:rsidRDefault="00EE43EB" w:rsidP="004F7227">
            <w:pPr>
              <w:spacing w:line="276" w:lineRule="auto"/>
              <w:jc w:val="center"/>
              <w:rPr>
                <w:rFonts w:ascii="Times New Roman" w:hAnsi="Times New Roman"/>
                <w:sz w:val="22"/>
                <w:szCs w:val="22"/>
                <w:lang w:val="pl-PL"/>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shd w:val="clear" w:color="auto" w:fill="FFFF66"/>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Worki zapewnia </w:t>
            </w:r>
            <w:r w:rsidRPr="004F7227">
              <w:rPr>
                <w:rFonts w:ascii="Times New Roman" w:hAnsi="Times New Roman"/>
                <w:b/>
                <w:sz w:val="22"/>
                <w:szCs w:val="22"/>
                <w:lang w:val="pl-PL"/>
              </w:rPr>
              <w:br/>
              <w:t xml:space="preserve">i dostarcza Wykonawca usługi. </w:t>
            </w:r>
          </w:p>
        </w:tc>
      </w:tr>
      <w:tr w:rsidR="00EE43EB" w:rsidRPr="004F7227" w:rsidTr="00D338AC">
        <w:trPr>
          <w:trHeight w:val="730"/>
        </w:trPr>
        <w:tc>
          <w:tcPr>
            <w:tcW w:w="2574" w:type="dxa"/>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Biały (lub z napisem "szkło bezbarwne")</w:t>
            </w:r>
          </w:p>
        </w:tc>
        <w:tc>
          <w:tcPr>
            <w:tcW w:w="2486" w:type="dxa"/>
          </w:tcPr>
          <w:p w:rsidR="00EE43EB" w:rsidRPr="004F7227" w:rsidRDefault="00EE43EB"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Opakowania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szklane</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bezbarwne</w:t>
            </w:r>
            <w:proofErr w:type="spellEnd"/>
            <w:r w:rsidRPr="004F7227">
              <w:rPr>
                <w:rFonts w:ascii="Times New Roman" w:hAnsi="Times New Roman"/>
                <w:sz w:val="22"/>
                <w:szCs w:val="22"/>
              </w:rPr>
              <w:t>.</w:t>
            </w:r>
          </w:p>
        </w:tc>
        <w:tc>
          <w:tcPr>
            <w:tcW w:w="1427" w:type="dxa"/>
          </w:tcPr>
          <w:p w:rsidR="00EE43EB" w:rsidRPr="004F7227" w:rsidRDefault="00EE43EB" w:rsidP="004F7227">
            <w:pPr>
              <w:spacing w:line="276" w:lineRule="auto"/>
              <w:jc w:val="center"/>
              <w:rPr>
                <w:rFonts w:ascii="Times New Roman" w:hAnsi="Times New Roman"/>
                <w:sz w:val="22"/>
                <w:szCs w:val="22"/>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Worki zapewnia </w:t>
            </w:r>
            <w:r w:rsidRPr="004F7227">
              <w:rPr>
                <w:rFonts w:ascii="Times New Roman" w:hAnsi="Times New Roman"/>
                <w:b/>
                <w:sz w:val="22"/>
                <w:szCs w:val="22"/>
                <w:lang w:val="pl-PL"/>
              </w:rPr>
              <w:br/>
              <w:t>i dostarcza Wykonawca usługi.</w:t>
            </w:r>
          </w:p>
        </w:tc>
      </w:tr>
      <w:tr w:rsidR="00EE43EB" w:rsidRPr="004F7227" w:rsidTr="00D338AC">
        <w:trPr>
          <w:trHeight w:val="739"/>
        </w:trPr>
        <w:tc>
          <w:tcPr>
            <w:tcW w:w="2574" w:type="dxa"/>
            <w:shd w:val="clear" w:color="auto" w:fill="9BBB59" w:themeFill="accent3"/>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Zielony (lub z napisem "szkło kolorowe")</w:t>
            </w:r>
          </w:p>
        </w:tc>
        <w:tc>
          <w:tcPr>
            <w:tcW w:w="2486" w:type="dxa"/>
            <w:shd w:val="clear" w:color="auto" w:fill="9BBB59" w:themeFill="accent3"/>
          </w:tcPr>
          <w:p w:rsidR="00EE43EB" w:rsidRPr="004F7227" w:rsidRDefault="00EE43EB"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Opakowania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szklane</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kolorowe</w:t>
            </w:r>
            <w:proofErr w:type="spellEnd"/>
          </w:p>
        </w:tc>
        <w:tc>
          <w:tcPr>
            <w:tcW w:w="1427" w:type="dxa"/>
            <w:shd w:val="clear" w:color="auto" w:fill="9BBB59" w:themeFill="accent3"/>
          </w:tcPr>
          <w:p w:rsidR="00EE43EB" w:rsidRPr="004F7227" w:rsidRDefault="00EE43EB" w:rsidP="004F7227">
            <w:pPr>
              <w:spacing w:line="276" w:lineRule="auto"/>
              <w:jc w:val="center"/>
              <w:rPr>
                <w:rFonts w:ascii="Times New Roman" w:hAnsi="Times New Roman"/>
                <w:sz w:val="22"/>
                <w:szCs w:val="22"/>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shd w:val="clear" w:color="auto" w:fill="9BBB59" w:themeFill="accent3"/>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Worki zapewnia </w:t>
            </w:r>
            <w:r w:rsidRPr="004F7227">
              <w:rPr>
                <w:rFonts w:ascii="Times New Roman" w:hAnsi="Times New Roman"/>
                <w:b/>
                <w:sz w:val="22"/>
                <w:szCs w:val="22"/>
                <w:lang w:val="pl-PL"/>
              </w:rPr>
              <w:br/>
              <w:t>i dostarcza Wykonawca usługi.</w:t>
            </w:r>
          </w:p>
        </w:tc>
      </w:tr>
      <w:tr w:rsidR="00EE43EB" w:rsidRPr="004F7227" w:rsidTr="00D338AC">
        <w:trPr>
          <w:trHeight w:val="739"/>
        </w:trPr>
        <w:tc>
          <w:tcPr>
            <w:tcW w:w="2574" w:type="dxa"/>
            <w:shd w:val="clear" w:color="auto" w:fill="8DB3E2" w:themeFill="text2" w:themeFillTint="66"/>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Niebieski (lub z napisem "papier")</w:t>
            </w:r>
          </w:p>
        </w:tc>
        <w:tc>
          <w:tcPr>
            <w:tcW w:w="2486" w:type="dxa"/>
            <w:shd w:val="clear" w:color="auto" w:fill="8DB3E2" w:themeFill="text2" w:themeFillTint="66"/>
          </w:tcPr>
          <w:p w:rsidR="00EE43EB" w:rsidRPr="004F7227" w:rsidRDefault="00EE43EB"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Opakowania z papieru i makulatura</w:t>
            </w:r>
          </w:p>
        </w:tc>
        <w:tc>
          <w:tcPr>
            <w:tcW w:w="1427" w:type="dxa"/>
            <w:shd w:val="clear" w:color="auto" w:fill="8DB3E2" w:themeFill="text2" w:themeFillTint="66"/>
          </w:tcPr>
          <w:p w:rsidR="00EE43EB" w:rsidRPr="004F7227" w:rsidRDefault="00EE43EB" w:rsidP="004F7227">
            <w:pPr>
              <w:spacing w:line="276" w:lineRule="auto"/>
              <w:jc w:val="center"/>
              <w:rPr>
                <w:rFonts w:ascii="Times New Roman" w:hAnsi="Times New Roman"/>
                <w:sz w:val="22"/>
                <w:szCs w:val="22"/>
                <w:lang w:val="pl-PL"/>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shd w:val="clear" w:color="auto" w:fill="8DB3E2" w:themeFill="text2" w:themeFillTint="66"/>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Worki zapewnia</w:t>
            </w:r>
            <w:r w:rsidRPr="004F7227">
              <w:rPr>
                <w:rFonts w:ascii="Times New Roman" w:hAnsi="Times New Roman"/>
                <w:b/>
                <w:sz w:val="22"/>
                <w:szCs w:val="22"/>
                <w:lang w:val="pl-PL"/>
              </w:rPr>
              <w:br/>
              <w:t xml:space="preserve"> i dostarcza Wykonawca usługi.</w:t>
            </w:r>
          </w:p>
        </w:tc>
      </w:tr>
      <w:tr w:rsidR="00EE43EB" w:rsidRPr="004F7227" w:rsidTr="00D338AC">
        <w:trPr>
          <w:trHeight w:val="739"/>
        </w:trPr>
        <w:tc>
          <w:tcPr>
            <w:tcW w:w="2574" w:type="dxa"/>
            <w:shd w:val="clear" w:color="auto" w:fill="948A54" w:themeFill="background2" w:themeFillShade="80"/>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Brązowy (lub z napisem "</w:t>
            </w:r>
            <w:proofErr w:type="spellStart"/>
            <w:r w:rsidRPr="004F7227">
              <w:rPr>
                <w:rFonts w:ascii="Times New Roman" w:hAnsi="Times New Roman"/>
                <w:b/>
                <w:sz w:val="22"/>
                <w:szCs w:val="22"/>
                <w:lang w:val="pl-PL"/>
              </w:rPr>
              <w:t>bio</w:t>
            </w:r>
            <w:proofErr w:type="spellEnd"/>
            <w:r w:rsidRPr="004F7227">
              <w:rPr>
                <w:rFonts w:ascii="Times New Roman" w:hAnsi="Times New Roman"/>
                <w:b/>
                <w:sz w:val="22"/>
                <w:szCs w:val="22"/>
                <w:lang w:val="pl-PL"/>
              </w:rPr>
              <w:t>")</w:t>
            </w:r>
          </w:p>
        </w:tc>
        <w:tc>
          <w:tcPr>
            <w:tcW w:w="2486" w:type="dxa"/>
            <w:shd w:val="clear" w:color="auto" w:fill="948A54" w:themeFill="background2" w:themeFillShade="80"/>
          </w:tcPr>
          <w:p w:rsidR="00EE43EB" w:rsidRPr="004F7227" w:rsidRDefault="00EE43EB"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Odpady ulegające biodegradacji</w:t>
            </w:r>
            <w:r w:rsidR="00D338AC" w:rsidRPr="004F7227">
              <w:rPr>
                <w:rFonts w:ascii="Times New Roman" w:hAnsi="Times New Roman"/>
                <w:sz w:val="22"/>
                <w:szCs w:val="22"/>
                <w:lang w:val="pl-PL"/>
              </w:rPr>
              <w:t xml:space="preserve"> </w:t>
            </w:r>
            <w:r w:rsidRPr="004F7227">
              <w:rPr>
                <w:rFonts w:ascii="Times New Roman" w:hAnsi="Times New Roman"/>
                <w:sz w:val="22"/>
                <w:szCs w:val="22"/>
                <w:lang w:val="pl-PL"/>
              </w:rPr>
              <w:t>w tym odpady zielone</w:t>
            </w:r>
          </w:p>
        </w:tc>
        <w:tc>
          <w:tcPr>
            <w:tcW w:w="1427" w:type="dxa"/>
            <w:shd w:val="clear" w:color="auto" w:fill="948A54" w:themeFill="background2" w:themeFillShade="80"/>
          </w:tcPr>
          <w:p w:rsidR="00EE43EB" w:rsidRPr="004F7227" w:rsidRDefault="00EE43EB" w:rsidP="004F7227">
            <w:pPr>
              <w:spacing w:line="276" w:lineRule="auto"/>
              <w:jc w:val="center"/>
              <w:rPr>
                <w:rFonts w:ascii="Times New Roman" w:hAnsi="Times New Roman"/>
                <w:sz w:val="22"/>
                <w:szCs w:val="22"/>
                <w:lang w:val="pl-PL"/>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shd w:val="clear" w:color="auto" w:fill="948A54" w:themeFill="background2" w:themeFillShade="80"/>
          </w:tcPr>
          <w:p w:rsidR="00EE43EB" w:rsidRPr="004F7227" w:rsidRDefault="00EE43EB"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 xml:space="preserve">Worki zapewnia </w:t>
            </w:r>
            <w:r w:rsidRPr="004F7227">
              <w:rPr>
                <w:rFonts w:ascii="Times New Roman" w:hAnsi="Times New Roman"/>
                <w:b/>
                <w:sz w:val="22"/>
                <w:szCs w:val="22"/>
                <w:lang w:val="pl-PL"/>
              </w:rPr>
              <w:br/>
              <w:t>i dostarcza Wykonawca usługi.</w:t>
            </w:r>
          </w:p>
        </w:tc>
      </w:tr>
      <w:tr w:rsidR="00EE43EB" w:rsidRPr="004F7227" w:rsidTr="00D338AC">
        <w:trPr>
          <w:trHeight w:val="739"/>
        </w:trPr>
        <w:tc>
          <w:tcPr>
            <w:tcW w:w="2574" w:type="dxa"/>
          </w:tcPr>
          <w:p w:rsidR="00EE43EB" w:rsidRPr="004F7227" w:rsidRDefault="00EE43EB" w:rsidP="004F7227">
            <w:pPr>
              <w:spacing w:line="276" w:lineRule="auto"/>
              <w:jc w:val="center"/>
              <w:rPr>
                <w:rFonts w:ascii="Times New Roman" w:hAnsi="Times New Roman"/>
                <w:b/>
                <w:sz w:val="22"/>
                <w:szCs w:val="22"/>
                <w:lang w:val="pl-PL"/>
              </w:rPr>
            </w:pPr>
          </w:p>
          <w:p w:rsidR="00EE43EB" w:rsidRPr="004F7227" w:rsidRDefault="00EE43EB"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Pojemnik</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metalowy</w:t>
            </w:r>
            <w:proofErr w:type="spellEnd"/>
            <w:r w:rsidRPr="004F7227">
              <w:rPr>
                <w:rFonts w:ascii="Times New Roman" w:hAnsi="Times New Roman"/>
                <w:b/>
                <w:sz w:val="22"/>
                <w:szCs w:val="22"/>
              </w:rPr>
              <w:t xml:space="preserve"> </w:t>
            </w:r>
          </w:p>
        </w:tc>
        <w:tc>
          <w:tcPr>
            <w:tcW w:w="2486" w:type="dxa"/>
          </w:tcPr>
          <w:p w:rsidR="00EE43EB" w:rsidRPr="004F7227" w:rsidRDefault="00EE43EB" w:rsidP="004F7227">
            <w:pPr>
              <w:spacing w:line="276" w:lineRule="auto"/>
              <w:jc w:val="center"/>
              <w:rPr>
                <w:rFonts w:ascii="Times New Roman" w:hAnsi="Times New Roman"/>
                <w:sz w:val="22"/>
                <w:szCs w:val="22"/>
              </w:rPr>
            </w:pPr>
          </w:p>
          <w:p w:rsidR="00EE43EB" w:rsidRPr="004F7227" w:rsidRDefault="00EE43EB"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Popiół</w:t>
            </w:r>
            <w:proofErr w:type="spellEnd"/>
          </w:p>
        </w:tc>
        <w:tc>
          <w:tcPr>
            <w:tcW w:w="1427" w:type="dxa"/>
          </w:tcPr>
          <w:p w:rsidR="00EE43EB" w:rsidRPr="004F7227" w:rsidRDefault="00EE43EB" w:rsidP="004F7227">
            <w:pPr>
              <w:spacing w:line="276" w:lineRule="auto"/>
              <w:jc w:val="center"/>
              <w:rPr>
                <w:rFonts w:ascii="Times New Roman" w:hAnsi="Times New Roman"/>
                <w:sz w:val="22"/>
                <w:szCs w:val="22"/>
              </w:rPr>
            </w:pPr>
          </w:p>
          <w:p w:rsidR="00EE43EB" w:rsidRPr="004F7227" w:rsidRDefault="00EE43EB" w:rsidP="004F7227">
            <w:pPr>
              <w:spacing w:line="276" w:lineRule="auto"/>
              <w:jc w:val="center"/>
              <w:rPr>
                <w:rFonts w:ascii="Times New Roman" w:hAnsi="Times New Roman"/>
                <w:sz w:val="22"/>
                <w:szCs w:val="22"/>
              </w:rPr>
            </w:pPr>
            <w:r w:rsidRPr="004F7227">
              <w:rPr>
                <w:rFonts w:ascii="Times New Roman" w:hAnsi="Times New Roman"/>
                <w:sz w:val="22"/>
                <w:szCs w:val="22"/>
              </w:rPr>
              <w:t>120 l</w:t>
            </w:r>
          </w:p>
        </w:tc>
        <w:tc>
          <w:tcPr>
            <w:tcW w:w="3019" w:type="dxa"/>
          </w:tcPr>
          <w:p w:rsidR="00EE43EB" w:rsidRPr="004F7227" w:rsidRDefault="00EE43EB"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Pojemnik</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zapewnia</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właściciel</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nieruchomości</w:t>
            </w:r>
            <w:proofErr w:type="spellEnd"/>
            <w:r w:rsidRPr="004F7227">
              <w:rPr>
                <w:rFonts w:ascii="Times New Roman" w:hAnsi="Times New Roman"/>
                <w:b/>
                <w:sz w:val="22"/>
                <w:szCs w:val="22"/>
              </w:rPr>
              <w:t>.</w:t>
            </w:r>
          </w:p>
        </w:tc>
      </w:tr>
    </w:tbl>
    <w:p w:rsidR="00F51729" w:rsidRPr="004F7227" w:rsidRDefault="00F51729" w:rsidP="004F7227">
      <w:pPr>
        <w:spacing w:line="276" w:lineRule="auto"/>
        <w:jc w:val="both"/>
        <w:rPr>
          <w:rFonts w:ascii="Times New Roman" w:hAnsi="Times New Roman"/>
          <w:sz w:val="22"/>
          <w:szCs w:val="22"/>
        </w:rPr>
      </w:pPr>
    </w:p>
    <w:p w:rsidR="00EE43EB" w:rsidRPr="004F7227" w:rsidRDefault="00EE43EB"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 xml:space="preserve">opony, </w:t>
      </w:r>
    </w:p>
    <w:p w:rsidR="00EE43EB" w:rsidRPr="004F7227" w:rsidRDefault="00EE43EB"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odpady wielkogabarytowe,</w:t>
      </w:r>
    </w:p>
    <w:p w:rsidR="00EE43EB" w:rsidRPr="004F7227" w:rsidRDefault="00EE43EB" w:rsidP="004F7227">
      <w:pPr>
        <w:pStyle w:val="Akapitzlist"/>
        <w:numPr>
          <w:ilvl w:val="0"/>
          <w:numId w:val="13"/>
        </w:numPr>
        <w:spacing w:line="276" w:lineRule="auto"/>
        <w:jc w:val="both"/>
        <w:rPr>
          <w:rFonts w:ascii="Times New Roman" w:hAnsi="Times New Roman" w:cs="Times New Roman"/>
        </w:rPr>
      </w:pPr>
      <w:r w:rsidRPr="004F7227">
        <w:rPr>
          <w:rFonts w:ascii="Times New Roman" w:hAnsi="Times New Roman" w:cs="Times New Roman"/>
        </w:rPr>
        <w:t>zużyty sprzęt elektryczny i elektroniczny</w:t>
      </w:r>
    </w:p>
    <w:p w:rsidR="0060311F" w:rsidRPr="004F7227" w:rsidRDefault="0060311F" w:rsidP="004F7227">
      <w:pPr>
        <w:pStyle w:val="Akapitzlist"/>
        <w:spacing w:line="276" w:lineRule="auto"/>
        <w:jc w:val="both"/>
        <w:rPr>
          <w:rFonts w:ascii="Times New Roman" w:hAnsi="Times New Roman" w:cs="Times New Roman"/>
        </w:rPr>
      </w:pPr>
    </w:p>
    <w:p w:rsidR="00EE43EB" w:rsidRPr="004F7227" w:rsidRDefault="00EE43EB"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t xml:space="preserve">Częstotliwość odbioru przez Wykonawcę odpadów zebranych selektywnie i odpadów zmieszanych reguluje harmonogram stanowiący załącznik nr </w:t>
      </w:r>
      <w:r w:rsidR="0060311F" w:rsidRPr="004F7227">
        <w:rPr>
          <w:rFonts w:ascii="Times New Roman" w:hAnsi="Times New Roman" w:cs="Times New Roman"/>
        </w:rPr>
        <w:t xml:space="preserve">9 do SIWZ. </w:t>
      </w:r>
    </w:p>
    <w:p w:rsidR="0060311F" w:rsidRPr="004F7227" w:rsidRDefault="0060311F"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lastRenderedPageBreak/>
        <w:t xml:space="preserve">Odbiór odpadów odbywał się będzie sprzed posesji. </w:t>
      </w:r>
    </w:p>
    <w:p w:rsidR="0060311F" w:rsidRPr="004F7227" w:rsidRDefault="0060311F" w:rsidP="004F7227">
      <w:pPr>
        <w:pStyle w:val="Akapitzlist"/>
        <w:numPr>
          <w:ilvl w:val="0"/>
          <w:numId w:val="14"/>
        </w:numPr>
        <w:spacing w:line="276" w:lineRule="auto"/>
        <w:jc w:val="both"/>
        <w:rPr>
          <w:rFonts w:ascii="Times New Roman" w:hAnsi="Times New Roman" w:cs="Times New Roman"/>
        </w:rPr>
      </w:pPr>
      <w:r w:rsidRPr="004F7227">
        <w:rPr>
          <w:rFonts w:ascii="Times New Roman" w:hAnsi="Times New Roman" w:cs="Times New Roman"/>
        </w:rPr>
        <w:t xml:space="preserve">Odpady budowlane - odpłatnie jak w PSZOK. </w:t>
      </w:r>
    </w:p>
    <w:p w:rsidR="0060311F" w:rsidRPr="004F7227" w:rsidRDefault="0060311F" w:rsidP="004F7227">
      <w:pPr>
        <w:spacing w:line="276" w:lineRule="auto"/>
        <w:jc w:val="both"/>
        <w:rPr>
          <w:rFonts w:ascii="Times New Roman" w:hAnsi="Times New Roman"/>
          <w:sz w:val="22"/>
          <w:szCs w:val="22"/>
          <w:lang w:val="pl-PL"/>
        </w:rPr>
      </w:pPr>
    </w:p>
    <w:p w:rsidR="0060311F" w:rsidRPr="004F7227" w:rsidRDefault="0060311F" w:rsidP="004F7227">
      <w:pPr>
        <w:pStyle w:val="Akapitzlist"/>
        <w:numPr>
          <w:ilvl w:val="0"/>
          <w:numId w:val="15"/>
        </w:numPr>
        <w:spacing w:line="276" w:lineRule="auto"/>
        <w:jc w:val="both"/>
        <w:rPr>
          <w:rFonts w:ascii="Times New Roman" w:hAnsi="Times New Roman" w:cs="Times New Roman"/>
          <w:b/>
        </w:rPr>
      </w:pPr>
      <w:r w:rsidRPr="004F7227">
        <w:rPr>
          <w:rFonts w:ascii="Times New Roman" w:hAnsi="Times New Roman" w:cs="Times New Roman"/>
          <w:b/>
        </w:rPr>
        <w:t xml:space="preserve">ZABUDOWA WIELORODZINNA - na terenie zabudowy wielorodzinnej obowiązywał będzie system pojemnikowy. </w:t>
      </w:r>
    </w:p>
    <w:p w:rsidR="0060311F" w:rsidRPr="004F7227" w:rsidRDefault="0060311F" w:rsidP="004F7227">
      <w:pPr>
        <w:pStyle w:val="Akapitzlist"/>
        <w:spacing w:line="276" w:lineRule="auto"/>
        <w:ind w:left="578"/>
        <w:jc w:val="both"/>
        <w:rPr>
          <w:rFonts w:ascii="Times New Roman" w:hAnsi="Times New Roman" w:cs="Times New Roman"/>
          <w:b/>
        </w:rPr>
      </w:pPr>
    </w:p>
    <w:p w:rsidR="0060311F" w:rsidRPr="004F7227" w:rsidRDefault="0060311F" w:rsidP="004F7227">
      <w:pPr>
        <w:pStyle w:val="Akapitzlist"/>
        <w:numPr>
          <w:ilvl w:val="0"/>
          <w:numId w:val="16"/>
        </w:numPr>
        <w:spacing w:line="276" w:lineRule="auto"/>
        <w:jc w:val="both"/>
        <w:rPr>
          <w:rFonts w:ascii="Times New Roman" w:hAnsi="Times New Roman" w:cs="Times New Roman"/>
        </w:rPr>
      </w:pPr>
      <w:r w:rsidRPr="004F7227">
        <w:rPr>
          <w:rFonts w:ascii="Times New Roman" w:hAnsi="Times New Roman" w:cs="Times New Roman"/>
          <w:u w:val="single"/>
        </w:rPr>
        <w:t>Zmieszane odpady komunalne</w:t>
      </w:r>
      <w:r w:rsidRPr="004F7227">
        <w:rPr>
          <w:rFonts w:ascii="Times New Roman" w:hAnsi="Times New Roman" w:cs="Times New Roman"/>
        </w:rPr>
        <w:t xml:space="preserve"> - gromadzone będą w pojemnikach w kolorze czarnym (lub </w:t>
      </w:r>
      <w:r w:rsidRPr="004F7227">
        <w:rPr>
          <w:rFonts w:ascii="Times New Roman" w:hAnsi="Times New Roman" w:cs="Times New Roman"/>
        </w:rPr>
        <w:br/>
        <w:t>z napisem "odpady zmieszane") w ilości 40 szt. o pojemności 1100 l.  P</w:t>
      </w:r>
      <w:r w:rsidR="00B70808" w:rsidRPr="004F7227">
        <w:rPr>
          <w:rFonts w:ascii="Times New Roman" w:hAnsi="Times New Roman" w:cs="Times New Roman"/>
        </w:rPr>
        <w:t>ojemniki  zostaną ustawione w 12</w:t>
      </w:r>
      <w:r w:rsidRPr="004F7227">
        <w:rPr>
          <w:rFonts w:ascii="Times New Roman" w:hAnsi="Times New Roman" w:cs="Times New Roman"/>
        </w:rPr>
        <w:t xml:space="preserve"> altankach lub w miejscach utwardzonych obok altanek. Zgodnie z wykazem altanek stanowiącym załącznik nr 10 do SIWZ. </w:t>
      </w:r>
    </w:p>
    <w:p w:rsidR="0060311F" w:rsidRPr="004F7227" w:rsidRDefault="0060311F" w:rsidP="004F7227">
      <w:pPr>
        <w:pStyle w:val="Akapitzlist"/>
        <w:numPr>
          <w:ilvl w:val="0"/>
          <w:numId w:val="17"/>
        </w:numPr>
        <w:spacing w:line="276" w:lineRule="auto"/>
        <w:ind w:left="709" w:hanging="425"/>
        <w:jc w:val="both"/>
        <w:rPr>
          <w:rFonts w:ascii="Times New Roman" w:hAnsi="Times New Roman" w:cs="Times New Roman"/>
        </w:rPr>
      </w:pPr>
      <w:r w:rsidRPr="004F7227">
        <w:rPr>
          <w:rFonts w:ascii="Times New Roman" w:hAnsi="Times New Roman" w:cs="Times New Roman"/>
        </w:rPr>
        <w:t>Częstotliwość wywozu dwa razy w tygodniu (wtorek i piątek).</w:t>
      </w:r>
    </w:p>
    <w:p w:rsidR="0060311F" w:rsidRPr="004F7227" w:rsidRDefault="0060311F" w:rsidP="004F7227">
      <w:pPr>
        <w:pStyle w:val="Akapitzlist"/>
        <w:numPr>
          <w:ilvl w:val="0"/>
          <w:numId w:val="17"/>
        </w:numPr>
        <w:spacing w:line="276" w:lineRule="auto"/>
        <w:ind w:left="709" w:hanging="425"/>
        <w:jc w:val="both"/>
        <w:rPr>
          <w:rFonts w:ascii="Times New Roman" w:hAnsi="Times New Roman" w:cs="Times New Roman"/>
        </w:rPr>
      </w:pPr>
      <w:r w:rsidRPr="004F7227">
        <w:rPr>
          <w:rFonts w:ascii="Times New Roman" w:hAnsi="Times New Roman" w:cs="Times New Roman"/>
        </w:rPr>
        <w:t>Pojemniki zapewnia i dostarcza na czas wykonywania usługi Wykonawca usługi.</w:t>
      </w:r>
    </w:p>
    <w:p w:rsidR="0060311F" w:rsidRPr="004F7227" w:rsidRDefault="0060311F" w:rsidP="004F7227">
      <w:pPr>
        <w:pStyle w:val="Akapitzlist"/>
        <w:spacing w:line="276" w:lineRule="auto"/>
        <w:ind w:left="709"/>
        <w:jc w:val="both"/>
        <w:rPr>
          <w:rFonts w:ascii="Times New Roman" w:hAnsi="Times New Roman" w:cs="Times New Roman"/>
        </w:rPr>
      </w:pPr>
    </w:p>
    <w:p w:rsidR="0060311F" w:rsidRPr="004F7227" w:rsidRDefault="0060311F" w:rsidP="004F7227">
      <w:pPr>
        <w:pStyle w:val="Akapitzlist"/>
        <w:numPr>
          <w:ilvl w:val="0"/>
          <w:numId w:val="16"/>
        </w:numPr>
        <w:spacing w:line="276" w:lineRule="auto"/>
        <w:jc w:val="both"/>
        <w:rPr>
          <w:rFonts w:ascii="Times New Roman" w:hAnsi="Times New Roman" w:cs="Times New Roman"/>
        </w:rPr>
      </w:pPr>
      <w:r w:rsidRPr="004F7227">
        <w:rPr>
          <w:rFonts w:ascii="Times New Roman" w:hAnsi="Times New Roman" w:cs="Times New Roman"/>
        </w:rPr>
        <w:t xml:space="preserve">Selektywnie zbierane odpady komunalne - na terenie zabudowy wielorodzinnej selektywna zbiórka odpadów będzie odbywać się do specjalistycznych pojemników, zgodnie z poniższym zestawieniem: </w:t>
      </w:r>
    </w:p>
    <w:tbl>
      <w:tblPr>
        <w:tblStyle w:val="Tabela-Siatka"/>
        <w:tblW w:w="9464" w:type="dxa"/>
        <w:tblLook w:val="04A0" w:firstRow="1" w:lastRow="0" w:firstColumn="1" w:lastColumn="0" w:noHBand="0" w:noVBand="1"/>
      </w:tblPr>
      <w:tblGrid>
        <w:gridCol w:w="1971"/>
        <w:gridCol w:w="2031"/>
        <w:gridCol w:w="1351"/>
        <w:gridCol w:w="1933"/>
        <w:gridCol w:w="2178"/>
      </w:tblGrid>
      <w:tr w:rsidR="00834DCA" w:rsidRPr="004F7227" w:rsidTr="00834DCA">
        <w:tc>
          <w:tcPr>
            <w:tcW w:w="1971" w:type="dxa"/>
          </w:tcPr>
          <w:p w:rsidR="00834DCA" w:rsidRPr="004F7227" w:rsidRDefault="00834DCA"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Kolor</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pojemnika</w:t>
            </w:r>
            <w:proofErr w:type="spellEnd"/>
          </w:p>
        </w:tc>
        <w:tc>
          <w:tcPr>
            <w:tcW w:w="2031" w:type="dxa"/>
          </w:tcPr>
          <w:p w:rsidR="00834DCA" w:rsidRPr="004F7227" w:rsidRDefault="00834DCA"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Przeznaczenie</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pojemnika</w:t>
            </w:r>
            <w:proofErr w:type="spellEnd"/>
          </w:p>
        </w:tc>
        <w:tc>
          <w:tcPr>
            <w:tcW w:w="1351" w:type="dxa"/>
          </w:tcPr>
          <w:p w:rsidR="00834DCA" w:rsidRPr="004F7227" w:rsidRDefault="00834DCA"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Pojemność</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pojemnika</w:t>
            </w:r>
            <w:proofErr w:type="spellEnd"/>
            <w:r w:rsidRPr="004F7227">
              <w:rPr>
                <w:rFonts w:ascii="Times New Roman" w:hAnsi="Times New Roman"/>
                <w:b/>
                <w:sz w:val="22"/>
                <w:szCs w:val="22"/>
              </w:rPr>
              <w:t xml:space="preserve"> </w:t>
            </w:r>
          </w:p>
        </w:tc>
        <w:tc>
          <w:tcPr>
            <w:tcW w:w="1933" w:type="dxa"/>
          </w:tcPr>
          <w:p w:rsidR="00834DCA" w:rsidRPr="004F7227" w:rsidRDefault="00834DCA"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Liczba pojemników, które ma zapewnić</w:t>
            </w:r>
            <w:r w:rsidR="001D5F51" w:rsidRPr="004F7227">
              <w:rPr>
                <w:rFonts w:ascii="Times New Roman" w:hAnsi="Times New Roman"/>
                <w:b/>
                <w:sz w:val="22"/>
                <w:szCs w:val="22"/>
                <w:lang w:val="pl-PL"/>
              </w:rPr>
              <w:br/>
            </w:r>
            <w:r w:rsidRPr="004F7227">
              <w:rPr>
                <w:rFonts w:ascii="Times New Roman" w:hAnsi="Times New Roman"/>
                <w:b/>
                <w:sz w:val="22"/>
                <w:szCs w:val="22"/>
                <w:lang w:val="pl-PL"/>
              </w:rPr>
              <w:t>i dostarczyć  Wykonawca usługi</w:t>
            </w:r>
          </w:p>
        </w:tc>
        <w:tc>
          <w:tcPr>
            <w:tcW w:w="2178" w:type="dxa"/>
          </w:tcPr>
          <w:p w:rsidR="00834DCA" w:rsidRPr="004F7227" w:rsidRDefault="00834DCA" w:rsidP="004F7227">
            <w:pPr>
              <w:spacing w:line="276" w:lineRule="auto"/>
              <w:jc w:val="center"/>
              <w:rPr>
                <w:rFonts w:ascii="Times New Roman" w:hAnsi="Times New Roman"/>
                <w:b/>
                <w:sz w:val="22"/>
                <w:szCs w:val="22"/>
              </w:rPr>
            </w:pPr>
            <w:proofErr w:type="spellStart"/>
            <w:r w:rsidRPr="004F7227">
              <w:rPr>
                <w:rFonts w:ascii="Times New Roman" w:hAnsi="Times New Roman"/>
                <w:b/>
                <w:sz w:val="22"/>
                <w:szCs w:val="22"/>
              </w:rPr>
              <w:t>Częstotliwość</w:t>
            </w:r>
            <w:proofErr w:type="spellEnd"/>
            <w:r w:rsidRPr="004F7227">
              <w:rPr>
                <w:rFonts w:ascii="Times New Roman" w:hAnsi="Times New Roman"/>
                <w:b/>
                <w:sz w:val="22"/>
                <w:szCs w:val="22"/>
              </w:rPr>
              <w:t xml:space="preserve"> </w:t>
            </w:r>
            <w:proofErr w:type="spellStart"/>
            <w:r w:rsidRPr="004F7227">
              <w:rPr>
                <w:rFonts w:ascii="Times New Roman" w:hAnsi="Times New Roman"/>
                <w:b/>
                <w:sz w:val="22"/>
                <w:szCs w:val="22"/>
              </w:rPr>
              <w:t>wywozu</w:t>
            </w:r>
            <w:proofErr w:type="spellEnd"/>
            <w:r w:rsidRPr="004F7227">
              <w:rPr>
                <w:rFonts w:ascii="Times New Roman" w:hAnsi="Times New Roman"/>
                <w:b/>
                <w:sz w:val="22"/>
                <w:szCs w:val="22"/>
              </w:rPr>
              <w:t xml:space="preserve"> </w:t>
            </w:r>
          </w:p>
        </w:tc>
      </w:tr>
      <w:tr w:rsidR="00834DCA" w:rsidRPr="004F7227" w:rsidTr="00834DCA">
        <w:tc>
          <w:tcPr>
            <w:tcW w:w="1971" w:type="dxa"/>
            <w:shd w:val="clear" w:color="auto" w:fill="FFFFFF" w:themeFill="background1"/>
          </w:tcPr>
          <w:p w:rsidR="00834DCA" w:rsidRPr="004F7227" w:rsidRDefault="00834DCA"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Biały (lub oznaczony napisem "szkło bezbarwne")</w:t>
            </w:r>
          </w:p>
        </w:tc>
        <w:tc>
          <w:tcPr>
            <w:tcW w:w="2031" w:type="dxa"/>
            <w:shd w:val="clear" w:color="auto" w:fill="FFFFFF" w:themeFill="background1"/>
          </w:tcPr>
          <w:p w:rsidR="00834DCA" w:rsidRPr="004F7227" w:rsidRDefault="00834DCA"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Pojemnik</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na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szkło</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bezbarwne</w:t>
            </w:r>
            <w:proofErr w:type="spellEnd"/>
            <w:r w:rsidRPr="004F7227">
              <w:rPr>
                <w:rFonts w:ascii="Times New Roman" w:hAnsi="Times New Roman"/>
                <w:sz w:val="22"/>
                <w:szCs w:val="22"/>
              </w:rPr>
              <w:t xml:space="preserve"> </w:t>
            </w:r>
          </w:p>
        </w:tc>
        <w:tc>
          <w:tcPr>
            <w:tcW w:w="1351" w:type="dxa"/>
            <w:shd w:val="clear" w:color="auto" w:fill="FFFFFF" w:themeFill="background1"/>
          </w:tcPr>
          <w:p w:rsidR="00834DCA" w:rsidRPr="004F7227" w:rsidRDefault="00834DCA" w:rsidP="004F7227">
            <w:pPr>
              <w:spacing w:line="276" w:lineRule="auto"/>
              <w:jc w:val="center"/>
              <w:rPr>
                <w:rFonts w:ascii="Times New Roman" w:hAnsi="Times New Roman"/>
                <w:sz w:val="22"/>
                <w:szCs w:val="22"/>
              </w:rPr>
            </w:pPr>
            <w:r w:rsidRPr="004F7227">
              <w:rPr>
                <w:rFonts w:ascii="Times New Roman" w:hAnsi="Times New Roman"/>
                <w:sz w:val="22"/>
                <w:szCs w:val="22"/>
              </w:rPr>
              <w:t xml:space="preserve">1100 l </w:t>
            </w:r>
          </w:p>
        </w:tc>
        <w:tc>
          <w:tcPr>
            <w:tcW w:w="1933" w:type="dxa"/>
            <w:shd w:val="clear" w:color="auto" w:fill="FFFFFF" w:themeFill="background1"/>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10 szt. (1 do każdej altany zgodnie </w:t>
            </w:r>
            <w:r w:rsidRPr="004F7227">
              <w:rPr>
                <w:rFonts w:ascii="Times New Roman" w:hAnsi="Times New Roman"/>
                <w:sz w:val="22"/>
                <w:szCs w:val="22"/>
                <w:lang w:val="pl-PL"/>
              </w:rPr>
              <w:br/>
              <w:t>z załącznikiem nr 10 do SIWZ)</w:t>
            </w:r>
          </w:p>
        </w:tc>
        <w:tc>
          <w:tcPr>
            <w:tcW w:w="2178" w:type="dxa"/>
            <w:shd w:val="clear" w:color="auto" w:fill="FFFFFF" w:themeFill="background1"/>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2 razy w miesiącu - drugi i ostatni roboczy czwartek </w:t>
            </w:r>
          </w:p>
        </w:tc>
      </w:tr>
      <w:tr w:rsidR="00834DCA" w:rsidRPr="004F7227" w:rsidTr="001D5F51">
        <w:tc>
          <w:tcPr>
            <w:tcW w:w="1971" w:type="dxa"/>
            <w:shd w:val="clear" w:color="auto" w:fill="9BBB59" w:themeFill="accent3"/>
          </w:tcPr>
          <w:p w:rsidR="00834DCA" w:rsidRPr="004F7227" w:rsidRDefault="00834DCA"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Zielony (lub oznaczony napisem "szkło kolorowe")</w:t>
            </w:r>
          </w:p>
        </w:tc>
        <w:tc>
          <w:tcPr>
            <w:tcW w:w="2031" w:type="dxa"/>
            <w:shd w:val="clear" w:color="auto" w:fill="9BBB59" w:themeFill="accent3"/>
          </w:tcPr>
          <w:p w:rsidR="00834DCA" w:rsidRPr="004F7227" w:rsidRDefault="00834DCA"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Pojemnik</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na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szkło</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kolorowe</w:t>
            </w:r>
            <w:proofErr w:type="spellEnd"/>
            <w:r w:rsidRPr="004F7227">
              <w:rPr>
                <w:rFonts w:ascii="Times New Roman" w:hAnsi="Times New Roman"/>
                <w:sz w:val="22"/>
                <w:szCs w:val="22"/>
              </w:rPr>
              <w:t xml:space="preserve"> </w:t>
            </w:r>
          </w:p>
        </w:tc>
        <w:tc>
          <w:tcPr>
            <w:tcW w:w="1351" w:type="dxa"/>
            <w:shd w:val="clear" w:color="auto" w:fill="9BBB59" w:themeFill="accent3"/>
          </w:tcPr>
          <w:p w:rsidR="00834DCA" w:rsidRPr="004F7227" w:rsidRDefault="00834DCA" w:rsidP="004F7227">
            <w:pPr>
              <w:spacing w:line="276" w:lineRule="auto"/>
              <w:jc w:val="center"/>
              <w:rPr>
                <w:rFonts w:ascii="Times New Roman" w:hAnsi="Times New Roman"/>
                <w:sz w:val="22"/>
                <w:szCs w:val="22"/>
              </w:rPr>
            </w:pPr>
            <w:r w:rsidRPr="004F7227">
              <w:rPr>
                <w:rFonts w:ascii="Times New Roman" w:hAnsi="Times New Roman"/>
                <w:sz w:val="22"/>
                <w:szCs w:val="22"/>
              </w:rPr>
              <w:t>1100 l</w:t>
            </w:r>
          </w:p>
        </w:tc>
        <w:tc>
          <w:tcPr>
            <w:tcW w:w="1933" w:type="dxa"/>
            <w:shd w:val="clear" w:color="auto" w:fill="9BBB59" w:themeFill="accent3"/>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10 szt. (1 do każdej altany zgodnie </w:t>
            </w:r>
            <w:r w:rsidRPr="004F7227">
              <w:rPr>
                <w:rFonts w:ascii="Times New Roman" w:hAnsi="Times New Roman"/>
                <w:sz w:val="22"/>
                <w:szCs w:val="22"/>
                <w:lang w:val="pl-PL"/>
              </w:rPr>
              <w:br/>
              <w:t>z załącznikiem nr 10 do SIWZ)</w:t>
            </w:r>
          </w:p>
        </w:tc>
        <w:tc>
          <w:tcPr>
            <w:tcW w:w="2178" w:type="dxa"/>
            <w:shd w:val="clear" w:color="auto" w:fill="9BBB59" w:themeFill="accent3"/>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2 razy w miesiącu -</w:t>
            </w:r>
            <w:r w:rsidR="001D5F51" w:rsidRPr="004F7227">
              <w:rPr>
                <w:rFonts w:ascii="Times New Roman" w:hAnsi="Times New Roman"/>
                <w:sz w:val="22"/>
                <w:szCs w:val="22"/>
                <w:lang w:val="pl-PL"/>
              </w:rPr>
              <w:t>drugi i ostatni roboczy czwartek</w:t>
            </w:r>
          </w:p>
        </w:tc>
      </w:tr>
      <w:tr w:rsidR="00834DCA" w:rsidRPr="004F7227" w:rsidTr="001D5F51">
        <w:tc>
          <w:tcPr>
            <w:tcW w:w="1971" w:type="dxa"/>
            <w:shd w:val="clear" w:color="auto" w:fill="8DB3E2" w:themeFill="text2" w:themeFillTint="66"/>
          </w:tcPr>
          <w:p w:rsidR="00834DCA" w:rsidRPr="004F7227" w:rsidRDefault="001D5F51"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Niebieski (lub oznaczony napisem "papier")</w:t>
            </w:r>
          </w:p>
        </w:tc>
        <w:tc>
          <w:tcPr>
            <w:tcW w:w="2031" w:type="dxa"/>
            <w:shd w:val="clear" w:color="auto" w:fill="8DB3E2" w:themeFill="text2" w:themeFillTint="66"/>
          </w:tcPr>
          <w:p w:rsidR="00834DCA" w:rsidRPr="004F7227" w:rsidRDefault="001D5F51"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Pojemnik</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na</w:t>
            </w:r>
            <w:proofErr w:type="spellEnd"/>
            <w:r w:rsidRPr="004F7227">
              <w:rPr>
                <w:rFonts w:ascii="Times New Roman" w:hAnsi="Times New Roman"/>
                <w:sz w:val="22"/>
                <w:szCs w:val="22"/>
              </w:rPr>
              <w:t xml:space="preserve"> papier </w:t>
            </w:r>
          </w:p>
        </w:tc>
        <w:tc>
          <w:tcPr>
            <w:tcW w:w="1351" w:type="dxa"/>
            <w:shd w:val="clear" w:color="auto" w:fill="8DB3E2" w:themeFill="text2" w:themeFillTint="66"/>
          </w:tcPr>
          <w:p w:rsidR="00834DCA" w:rsidRPr="004F7227" w:rsidRDefault="00834DCA" w:rsidP="004F7227">
            <w:pPr>
              <w:spacing w:line="276" w:lineRule="auto"/>
              <w:jc w:val="center"/>
              <w:rPr>
                <w:rFonts w:ascii="Times New Roman" w:hAnsi="Times New Roman"/>
                <w:sz w:val="22"/>
                <w:szCs w:val="22"/>
              </w:rPr>
            </w:pPr>
            <w:r w:rsidRPr="004F7227">
              <w:rPr>
                <w:rFonts w:ascii="Times New Roman" w:hAnsi="Times New Roman"/>
                <w:sz w:val="22"/>
                <w:szCs w:val="22"/>
              </w:rPr>
              <w:t>1100 l</w:t>
            </w:r>
          </w:p>
        </w:tc>
        <w:tc>
          <w:tcPr>
            <w:tcW w:w="1933" w:type="dxa"/>
            <w:shd w:val="clear" w:color="auto" w:fill="8DB3E2" w:themeFill="text2" w:themeFillTint="66"/>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10 szt. (1 do każdej altany zgodnie </w:t>
            </w:r>
            <w:r w:rsidRPr="004F7227">
              <w:rPr>
                <w:rFonts w:ascii="Times New Roman" w:hAnsi="Times New Roman"/>
                <w:sz w:val="22"/>
                <w:szCs w:val="22"/>
                <w:lang w:val="pl-PL"/>
              </w:rPr>
              <w:br/>
              <w:t>z załącznikiem nr 10 do SIWZ)</w:t>
            </w:r>
          </w:p>
        </w:tc>
        <w:tc>
          <w:tcPr>
            <w:tcW w:w="2178" w:type="dxa"/>
            <w:shd w:val="clear" w:color="auto" w:fill="8DB3E2" w:themeFill="text2" w:themeFillTint="66"/>
          </w:tcPr>
          <w:p w:rsidR="00834DCA" w:rsidRPr="004F7227" w:rsidRDefault="001D5F51"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1 raz w miesiącu - ostatni roboczy wtorek </w:t>
            </w:r>
          </w:p>
        </w:tc>
      </w:tr>
      <w:tr w:rsidR="00834DCA" w:rsidRPr="004F7227" w:rsidTr="001D5F51">
        <w:tc>
          <w:tcPr>
            <w:tcW w:w="1971" w:type="dxa"/>
            <w:shd w:val="clear" w:color="auto" w:fill="FFFF66"/>
          </w:tcPr>
          <w:p w:rsidR="00834DCA" w:rsidRPr="004F7227" w:rsidRDefault="001D5F51"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Żółty (lub oznaczony napisem "metale i tworzywa sztuczne")</w:t>
            </w:r>
          </w:p>
        </w:tc>
        <w:tc>
          <w:tcPr>
            <w:tcW w:w="2031" w:type="dxa"/>
            <w:shd w:val="clear" w:color="auto" w:fill="FFFF66"/>
          </w:tcPr>
          <w:p w:rsidR="00834DCA" w:rsidRPr="004F7227" w:rsidRDefault="001D5F51"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Pojemnik</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na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tworzywa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sztuczne</w:t>
            </w:r>
            <w:proofErr w:type="spellEnd"/>
            <w:r w:rsidRPr="004F7227">
              <w:rPr>
                <w:rFonts w:ascii="Times New Roman" w:hAnsi="Times New Roman"/>
                <w:sz w:val="22"/>
                <w:szCs w:val="22"/>
              </w:rPr>
              <w:t xml:space="preserve"> </w:t>
            </w:r>
          </w:p>
        </w:tc>
        <w:tc>
          <w:tcPr>
            <w:tcW w:w="1351" w:type="dxa"/>
            <w:shd w:val="clear" w:color="auto" w:fill="FFFF66"/>
          </w:tcPr>
          <w:p w:rsidR="00834DCA" w:rsidRPr="004F7227" w:rsidRDefault="00834DCA" w:rsidP="004F7227">
            <w:pPr>
              <w:spacing w:line="276" w:lineRule="auto"/>
              <w:jc w:val="center"/>
              <w:rPr>
                <w:rFonts w:ascii="Times New Roman" w:hAnsi="Times New Roman"/>
                <w:sz w:val="22"/>
                <w:szCs w:val="22"/>
              </w:rPr>
            </w:pPr>
            <w:r w:rsidRPr="004F7227">
              <w:rPr>
                <w:rFonts w:ascii="Times New Roman" w:hAnsi="Times New Roman"/>
                <w:sz w:val="22"/>
                <w:szCs w:val="22"/>
              </w:rPr>
              <w:t>1100 l</w:t>
            </w:r>
          </w:p>
        </w:tc>
        <w:tc>
          <w:tcPr>
            <w:tcW w:w="1933" w:type="dxa"/>
            <w:shd w:val="clear" w:color="auto" w:fill="FFFF66"/>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20 szt. (2 do każdej altany zgodnie </w:t>
            </w:r>
            <w:r w:rsidRPr="004F7227">
              <w:rPr>
                <w:rFonts w:ascii="Times New Roman" w:hAnsi="Times New Roman"/>
                <w:sz w:val="22"/>
                <w:szCs w:val="22"/>
                <w:lang w:val="pl-PL"/>
              </w:rPr>
              <w:br/>
              <w:t>z załącznikiem nr 10 do SIWZ)</w:t>
            </w:r>
          </w:p>
        </w:tc>
        <w:tc>
          <w:tcPr>
            <w:tcW w:w="2178" w:type="dxa"/>
            <w:shd w:val="clear" w:color="auto" w:fill="FFFF66"/>
          </w:tcPr>
          <w:p w:rsidR="00834DCA" w:rsidRPr="004F7227" w:rsidRDefault="001D5F51"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3 razy w miesiącu - pierwszy, trzeci i ostatni roboczy piątek</w:t>
            </w:r>
          </w:p>
        </w:tc>
      </w:tr>
      <w:tr w:rsidR="00834DCA" w:rsidRPr="004F7227" w:rsidTr="001D5F51">
        <w:tc>
          <w:tcPr>
            <w:tcW w:w="1971" w:type="dxa"/>
            <w:shd w:val="clear" w:color="auto" w:fill="948A54" w:themeFill="background2" w:themeFillShade="80"/>
          </w:tcPr>
          <w:p w:rsidR="00834DCA" w:rsidRPr="004F7227" w:rsidRDefault="00834DCA" w:rsidP="004F7227">
            <w:pPr>
              <w:spacing w:line="276" w:lineRule="auto"/>
              <w:jc w:val="center"/>
              <w:rPr>
                <w:rFonts w:ascii="Times New Roman" w:hAnsi="Times New Roman"/>
                <w:b/>
                <w:sz w:val="22"/>
                <w:szCs w:val="22"/>
                <w:lang w:val="pl-PL"/>
              </w:rPr>
            </w:pPr>
            <w:r w:rsidRPr="004F7227">
              <w:rPr>
                <w:rFonts w:ascii="Times New Roman" w:hAnsi="Times New Roman"/>
                <w:b/>
                <w:sz w:val="22"/>
                <w:szCs w:val="22"/>
                <w:lang w:val="pl-PL"/>
              </w:rPr>
              <w:t>Brązowy (lub</w:t>
            </w:r>
            <w:r w:rsidR="001D5F51" w:rsidRPr="004F7227">
              <w:rPr>
                <w:rFonts w:ascii="Times New Roman" w:hAnsi="Times New Roman"/>
                <w:b/>
                <w:sz w:val="22"/>
                <w:szCs w:val="22"/>
                <w:lang w:val="pl-PL"/>
              </w:rPr>
              <w:t xml:space="preserve"> oznaczony</w:t>
            </w:r>
            <w:r w:rsidRPr="004F7227">
              <w:rPr>
                <w:rFonts w:ascii="Times New Roman" w:hAnsi="Times New Roman"/>
                <w:b/>
                <w:sz w:val="22"/>
                <w:szCs w:val="22"/>
                <w:lang w:val="pl-PL"/>
              </w:rPr>
              <w:t xml:space="preserve"> napisem "</w:t>
            </w:r>
            <w:proofErr w:type="spellStart"/>
            <w:r w:rsidRPr="004F7227">
              <w:rPr>
                <w:rFonts w:ascii="Times New Roman" w:hAnsi="Times New Roman"/>
                <w:b/>
                <w:sz w:val="22"/>
                <w:szCs w:val="22"/>
                <w:lang w:val="pl-PL"/>
              </w:rPr>
              <w:t>bio</w:t>
            </w:r>
            <w:proofErr w:type="spellEnd"/>
            <w:r w:rsidRPr="004F7227">
              <w:rPr>
                <w:rFonts w:ascii="Times New Roman" w:hAnsi="Times New Roman"/>
                <w:b/>
                <w:sz w:val="22"/>
                <w:szCs w:val="22"/>
                <w:lang w:val="pl-PL"/>
              </w:rPr>
              <w:t>")</w:t>
            </w:r>
          </w:p>
        </w:tc>
        <w:tc>
          <w:tcPr>
            <w:tcW w:w="2031" w:type="dxa"/>
            <w:shd w:val="clear" w:color="auto" w:fill="948A54" w:themeFill="background2" w:themeFillShade="80"/>
          </w:tcPr>
          <w:p w:rsidR="00834DCA" w:rsidRPr="004F7227" w:rsidRDefault="001D5F51" w:rsidP="004F7227">
            <w:pPr>
              <w:spacing w:line="276" w:lineRule="auto"/>
              <w:jc w:val="center"/>
              <w:rPr>
                <w:rFonts w:ascii="Times New Roman" w:hAnsi="Times New Roman"/>
                <w:sz w:val="22"/>
                <w:szCs w:val="22"/>
              </w:rPr>
            </w:pPr>
            <w:proofErr w:type="spellStart"/>
            <w:r w:rsidRPr="004F7227">
              <w:rPr>
                <w:rFonts w:ascii="Times New Roman" w:hAnsi="Times New Roman"/>
                <w:sz w:val="22"/>
                <w:szCs w:val="22"/>
              </w:rPr>
              <w:t>Pojemnik</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na</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odpady</w:t>
            </w:r>
            <w:proofErr w:type="spellEnd"/>
            <w:r w:rsidRPr="004F7227">
              <w:rPr>
                <w:rFonts w:ascii="Times New Roman" w:hAnsi="Times New Roman"/>
                <w:sz w:val="22"/>
                <w:szCs w:val="22"/>
              </w:rPr>
              <w:t xml:space="preserve"> </w:t>
            </w:r>
            <w:proofErr w:type="spellStart"/>
            <w:r w:rsidRPr="004F7227">
              <w:rPr>
                <w:rFonts w:ascii="Times New Roman" w:hAnsi="Times New Roman"/>
                <w:sz w:val="22"/>
                <w:szCs w:val="22"/>
              </w:rPr>
              <w:t>zielone</w:t>
            </w:r>
            <w:proofErr w:type="spellEnd"/>
          </w:p>
        </w:tc>
        <w:tc>
          <w:tcPr>
            <w:tcW w:w="1351" w:type="dxa"/>
            <w:shd w:val="clear" w:color="auto" w:fill="948A54" w:themeFill="background2" w:themeFillShade="80"/>
          </w:tcPr>
          <w:p w:rsidR="00834DCA" w:rsidRPr="004F7227" w:rsidRDefault="00834DCA" w:rsidP="004F7227">
            <w:pPr>
              <w:spacing w:line="276" w:lineRule="auto"/>
              <w:jc w:val="center"/>
              <w:rPr>
                <w:rFonts w:ascii="Times New Roman" w:hAnsi="Times New Roman"/>
                <w:sz w:val="22"/>
                <w:szCs w:val="22"/>
              </w:rPr>
            </w:pPr>
            <w:r w:rsidRPr="004F7227">
              <w:rPr>
                <w:rFonts w:ascii="Times New Roman" w:hAnsi="Times New Roman"/>
                <w:sz w:val="22"/>
                <w:szCs w:val="22"/>
              </w:rPr>
              <w:t>1100 l</w:t>
            </w:r>
          </w:p>
        </w:tc>
        <w:tc>
          <w:tcPr>
            <w:tcW w:w="1933" w:type="dxa"/>
            <w:shd w:val="clear" w:color="auto" w:fill="948A54" w:themeFill="background2" w:themeFillShade="80"/>
          </w:tcPr>
          <w:p w:rsidR="00834DCA" w:rsidRPr="004F7227" w:rsidRDefault="00834DCA"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10 szt. (1 do każdej altany zgodnie </w:t>
            </w:r>
            <w:r w:rsidRPr="004F7227">
              <w:rPr>
                <w:rFonts w:ascii="Times New Roman" w:hAnsi="Times New Roman"/>
                <w:sz w:val="22"/>
                <w:szCs w:val="22"/>
                <w:lang w:val="pl-PL"/>
              </w:rPr>
              <w:br/>
              <w:t>z załącznikiem nr 10 do SIWZ)</w:t>
            </w:r>
          </w:p>
        </w:tc>
        <w:tc>
          <w:tcPr>
            <w:tcW w:w="2178" w:type="dxa"/>
            <w:shd w:val="clear" w:color="auto" w:fill="948A54" w:themeFill="background2" w:themeFillShade="80"/>
          </w:tcPr>
          <w:p w:rsidR="00834DCA" w:rsidRPr="004F7227" w:rsidRDefault="001D5F51" w:rsidP="004F7227">
            <w:pPr>
              <w:spacing w:line="276" w:lineRule="auto"/>
              <w:jc w:val="center"/>
              <w:rPr>
                <w:rFonts w:ascii="Times New Roman" w:hAnsi="Times New Roman"/>
                <w:sz w:val="22"/>
                <w:szCs w:val="22"/>
                <w:lang w:val="pl-PL"/>
              </w:rPr>
            </w:pPr>
            <w:r w:rsidRPr="004F7227">
              <w:rPr>
                <w:rFonts w:ascii="Times New Roman" w:hAnsi="Times New Roman"/>
                <w:sz w:val="22"/>
                <w:szCs w:val="22"/>
                <w:lang w:val="pl-PL"/>
              </w:rPr>
              <w:t xml:space="preserve">2 razy w tygodniu - wtorek i </w:t>
            </w:r>
            <w:proofErr w:type="spellStart"/>
            <w:r w:rsidRPr="004F7227">
              <w:rPr>
                <w:rFonts w:ascii="Times New Roman" w:hAnsi="Times New Roman"/>
                <w:sz w:val="22"/>
                <w:szCs w:val="22"/>
                <w:lang w:val="pl-PL"/>
              </w:rPr>
              <w:t>piatek</w:t>
            </w:r>
            <w:proofErr w:type="spellEnd"/>
            <w:r w:rsidRPr="004F7227">
              <w:rPr>
                <w:rFonts w:ascii="Times New Roman" w:hAnsi="Times New Roman"/>
                <w:sz w:val="22"/>
                <w:szCs w:val="22"/>
                <w:lang w:val="pl-PL"/>
              </w:rPr>
              <w:t xml:space="preserve"> </w:t>
            </w:r>
            <w:r w:rsidRPr="004F7227">
              <w:rPr>
                <w:rFonts w:ascii="Times New Roman" w:hAnsi="Times New Roman"/>
                <w:sz w:val="22"/>
                <w:szCs w:val="22"/>
                <w:lang w:val="pl-PL"/>
              </w:rPr>
              <w:br/>
              <w:t xml:space="preserve">w okresie od kwietnia do listopada. </w:t>
            </w:r>
          </w:p>
        </w:tc>
      </w:tr>
    </w:tbl>
    <w:p w:rsidR="0060311F" w:rsidRPr="004F7227" w:rsidRDefault="0060311F" w:rsidP="004F7227">
      <w:pPr>
        <w:spacing w:line="276" w:lineRule="auto"/>
        <w:jc w:val="both"/>
        <w:rPr>
          <w:rFonts w:ascii="Times New Roman" w:hAnsi="Times New Roman"/>
          <w:sz w:val="22"/>
          <w:szCs w:val="22"/>
          <w:lang w:val="pl-PL"/>
        </w:rPr>
      </w:pPr>
    </w:p>
    <w:p w:rsidR="001D5F51" w:rsidRPr="004F7227" w:rsidRDefault="001D5F51" w:rsidP="004F7227">
      <w:pPr>
        <w:pStyle w:val="Akapitzlist"/>
        <w:numPr>
          <w:ilvl w:val="0"/>
          <w:numId w:val="16"/>
        </w:numPr>
        <w:spacing w:line="276" w:lineRule="auto"/>
        <w:jc w:val="both"/>
        <w:rPr>
          <w:rFonts w:ascii="Times New Roman" w:hAnsi="Times New Roman" w:cs="Times New Roman"/>
        </w:rPr>
      </w:pPr>
      <w:r w:rsidRPr="004F7227">
        <w:rPr>
          <w:rFonts w:ascii="Times New Roman" w:hAnsi="Times New Roman" w:cs="Times New Roman"/>
        </w:rPr>
        <w:t>opony - ostatni roboczy czwartek kwietnia i listopada,</w:t>
      </w:r>
    </w:p>
    <w:p w:rsidR="001D5F51" w:rsidRPr="004F7227" w:rsidRDefault="001D5F51" w:rsidP="004F7227">
      <w:pPr>
        <w:pStyle w:val="Akapitzlist"/>
        <w:numPr>
          <w:ilvl w:val="0"/>
          <w:numId w:val="16"/>
        </w:numPr>
        <w:spacing w:line="276" w:lineRule="auto"/>
        <w:jc w:val="both"/>
        <w:rPr>
          <w:rFonts w:ascii="Times New Roman" w:hAnsi="Times New Roman" w:cs="Times New Roman"/>
          <w:u w:val="single"/>
        </w:rPr>
      </w:pPr>
      <w:r w:rsidRPr="004F7227">
        <w:rPr>
          <w:rFonts w:ascii="Times New Roman" w:hAnsi="Times New Roman" w:cs="Times New Roman"/>
        </w:rPr>
        <w:t>odpady wielkogabarytowe - dwa razy w roku zgodnie z harmonogramem wywozu odpadów (załącznik nr 9 do SIWZ),</w:t>
      </w:r>
      <w:r w:rsidR="00DF0E08" w:rsidRPr="004F7227">
        <w:rPr>
          <w:rFonts w:ascii="Times New Roman" w:hAnsi="Times New Roman" w:cs="Times New Roman"/>
        </w:rPr>
        <w:t xml:space="preserve"> </w:t>
      </w:r>
      <w:r w:rsidR="00DF0E08" w:rsidRPr="004F7227">
        <w:rPr>
          <w:rFonts w:ascii="Times New Roman" w:hAnsi="Times New Roman" w:cs="Times New Roman"/>
          <w:b/>
        </w:rPr>
        <w:t>Uwaga:</w:t>
      </w:r>
      <w:r w:rsidR="00DF0E08" w:rsidRPr="004F7227">
        <w:rPr>
          <w:rFonts w:ascii="Times New Roman" w:hAnsi="Times New Roman" w:cs="Times New Roman"/>
        </w:rPr>
        <w:t xml:space="preserve"> </w:t>
      </w:r>
      <w:r w:rsidR="00DF0E08" w:rsidRPr="004F7227">
        <w:rPr>
          <w:rFonts w:ascii="Times New Roman" w:hAnsi="Times New Roman" w:cs="Times New Roman"/>
          <w:u w:val="single"/>
        </w:rPr>
        <w:t xml:space="preserve">ilość wywozów odpadów wielkogabarytowych stanowi </w:t>
      </w:r>
      <w:r w:rsidR="00DF0E08" w:rsidRPr="004F7227">
        <w:rPr>
          <w:rFonts w:ascii="Times New Roman" w:hAnsi="Times New Roman" w:cs="Times New Roman"/>
          <w:u w:val="single"/>
        </w:rPr>
        <w:lastRenderedPageBreak/>
        <w:t xml:space="preserve">jedno z kryteriów oceny ofert w bieżącym postępowaniu, w przypadku zadeklarowania </w:t>
      </w:r>
      <w:proofErr w:type="spellStart"/>
      <w:r w:rsidR="00DF0E08" w:rsidRPr="004F7227">
        <w:rPr>
          <w:rFonts w:ascii="Times New Roman" w:hAnsi="Times New Roman" w:cs="Times New Roman"/>
          <w:u w:val="single"/>
        </w:rPr>
        <w:t>wiekszej</w:t>
      </w:r>
      <w:proofErr w:type="spellEnd"/>
      <w:r w:rsidR="00DF0E08" w:rsidRPr="004F7227">
        <w:rPr>
          <w:rFonts w:ascii="Times New Roman" w:hAnsi="Times New Roman" w:cs="Times New Roman"/>
          <w:u w:val="single"/>
        </w:rPr>
        <w:t xml:space="preserve"> ilości wywozu niż 2 razy w roku zmianie ulegnie harmonogram wywozu odpadów. </w:t>
      </w:r>
    </w:p>
    <w:p w:rsidR="001D5F51" w:rsidRPr="004F7227" w:rsidRDefault="001D5F51" w:rsidP="004F7227">
      <w:pPr>
        <w:pStyle w:val="Akapitzlist"/>
        <w:numPr>
          <w:ilvl w:val="0"/>
          <w:numId w:val="16"/>
        </w:numPr>
        <w:spacing w:line="276" w:lineRule="auto"/>
        <w:jc w:val="both"/>
        <w:rPr>
          <w:rFonts w:ascii="Times New Roman" w:hAnsi="Times New Roman" w:cs="Times New Roman"/>
        </w:rPr>
      </w:pPr>
      <w:r w:rsidRPr="004F7227">
        <w:rPr>
          <w:rFonts w:ascii="Times New Roman" w:hAnsi="Times New Roman" w:cs="Times New Roman"/>
        </w:rPr>
        <w:t xml:space="preserve">odpady budowlane - odpłatnie jak w PSZOK. </w:t>
      </w:r>
    </w:p>
    <w:p w:rsidR="001D5F51" w:rsidRPr="004F7227" w:rsidRDefault="001D5F51"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Uwaga: Gospodarka odpadami budowlanymi nie jest przedmiotem niniejszego zamówienia. </w:t>
      </w:r>
    </w:p>
    <w:p w:rsidR="001C7293" w:rsidRPr="004F7227" w:rsidRDefault="00C238FA" w:rsidP="004F7227">
      <w:pPr>
        <w:pStyle w:val="Akapitzlist"/>
        <w:numPr>
          <w:ilvl w:val="0"/>
          <w:numId w:val="18"/>
        </w:numPr>
        <w:spacing w:line="276" w:lineRule="auto"/>
        <w:ind w:hanging="720"/>
        <w:jc w:val="both"/>
        <w:rPr>
          <w:rFonts w:ascii="Times New Roman" w:hAnsi="Times New Roman" w:cs="Times New Roman"/>
          <w:b/>
        </w:rPr>
      </w:pPr>
      <w:r w:rsidRPr="004F7227">
        <w:rPr>
          <w:rFonts w:ascii="Times New Roman" w:hAnsi="Times New Roman" w:cs="Times New Roman"/>
          <w:b/>
        </w:rPr>
        <w:t>ZORGANIZOWANIE I PROWADZENIE PUNKTU SELEKTYWNEJ ZBIÓRKI ODPADÓW KOMUN</w:t>
      </w:r>
      <w:r w:rsidR="001C7293" w:rsidRPr="004F7227">
        <w:rPr>
          <w:rFonts w:ascii="Times New Roman" w:hAnsi="Times New Roman" w:cs="Times New Roman"/>
          <w:b/>
        </w:rPr>
        <w:t>ALNYCH.</w:t>
      </w:r>
    </w:p>
    <w:p w:rsidR="001D5F51" w:rsidRPr="004F7227" w:rsidRDefault="00C238FA" w:rsidP="004F7227">
      <w:pPr>
        <w:pStyle w:val="Akapitzlist"/>
        <w:numPr>
          <w:ilvl w:val="0"/>
          <w:numId w:val="19"/>
        </w:numPr>
        <w:spacing w:line="276" w:lineRule="auto"/>
        <w:ind w:left="567" w:hanging="567"/>
        <w:jc w:val="both"/>
        <w:rPr>
          <w:rFonts w:ascii="Times New Roman" w:hAnsi="Times New Roman" w:cs="Times New Roman"/>
          <w:b/>
        </w:rPr>
      </w:pPr>
      <w:r w:rsidRPr="004F7227">
        <w:rPr>
          <w:rFonts w:ascii="Times New Roman" w:hAnsi="Times New Roman" w:cs="Times New Roman"/>
        </w:rPr>
        <w:t>PSZOK jest elementem uzupełniającym system selektywnego zbierania odpadów komunalnych. Do punktu mieszkańcy we własnym zakresie mogą oddawać od</w:t>
      </w:r>
      <w:r w:rsidR="001C7293" w:rsidRPr="004F7227">
        <w:rPr>
          <w:rFonts w:ascii="Times New Roman" w:hAnsi="Times New Roman" w:cs="Times New Roman"/>
        </w:rPr>
        <w:t xml:space="preserve">pady wymienione w art. 3 ust. 2 </w:t>
      </w:r>
      <w:r w:rsidRPr="004F7227">
        <w:rPr>
          <w:rFonts w:ascii="Times New Roman" w:hAnsi="Times New Roman" w:cs="Times New Roman"/>
        </w:rPr>
        <w:t>pkt 6 ustawy o utrzymaniu czystości i porządku w gminach z dnia 13 września 1996 r. (przeterminowane leki i chemikalia, zu</w:t>
      </w:r>
      <w:r w:rsidR="00434B27" w:rsidRPr="004F7227">
        <w:rPr>
          <w:rFonts w:ascii="Times New Roman" w:hAnsi="Times New Roman" w:cs="Times New Roman"/>
        </w:rPr>
        <w:t>ż</w:t>
      </w:r>
      <w:r w:rsidRPr="004F7227">
        <w:rPr>
          <w:rFonts w:ascii="Times New Roman" w:hAnsi="Times New Roman" w:cs="Times New Roman"/>
        </w:rPr>
        <w:t>yte baterie i akumulatory, zu</w:t>
      </w:r>
      <w:r w:rsidR="00EA1072" w:rsidRPr="004F7227">
        <w:rPr>
          <w:rFonts w:ascii="Times New Roman" w:hAnsi="Times New Roman" w:cs="Times New Roman"/>
        </w:rPr>
        <w:t>ż</w:t>
      </w:r>
      <w:r w:rsidRPr="004F7227">
        <w:rPr>
          <w:rFonts w:ascii="Times New Roman" w:hAnsi="Times New Roman" w:cs="Times New Roman"/>
        </w:rPr>
        <w:t xml:space="preserve">yty sprzęt elektryczny </w:t>
      </w:r>
      <w:r w:rsidR="001C7293" w:rsidRPr="004F7227">
        <w:rPr>
          <w:rFonts w:ascii="Times New Roman" w:hAnsi="Times New Roman" w:cs="Times New Roman"/>
        </w:rPr>
        <w:br/>
      </w:r>
      <w:r w:rsidRPr="004F7227">
        <w:rPr>
          <w:rFonts w:ascii="Times New Roman" w:hAnsi="Times New Roman" w:cs="Times New Roman"/>
        </w:rPr>
        <w:t>i e</w:t>
      </w:r>
      <w:r w:rsidR="00434B27" w:rsidRPr="004F7227">
        <w:rPr>
          <w:rFonts w:ascii="Times New Roman" w:hAnsi="Times New Roman" w:cs="Times New Roman"/>
        </w:rPr>
        <w:t>lektroniczny, meble i inne odpad</w:t>
      </w:r>
      <w:r w:rsidRPr="004F7227">
        <w:rPr>
          <w:rFonts w:ascii="Times New Roman" w:hAnsi="Times New Roman" w:cs="Times New Roman"/>
        </w:rPr>
        <w:t xml:space="preserve">y wielkogabarytowe, zużyte opony, odpady zielone oraz odpady budowlane i rozbiórkowe stanowiące odpady komunalne </w:t>
      </w:r>
      <w:r w:rsidR="00D338AC" w:rsidRPr="004F7227">
        <w:rPr>
          <w:rFonts w:ascii="Times New Roman" w:hAnsi="Times New Roman" w:cs="Times New Roman"/>
        </w:rPr>
        <w:t>określone</w:t>
      </w:r>
      <w:r w:rsidRPr="004F7227">
        <w:rPr>
          <w:rFonts w:ascii="Times New Roman" w:hAnsi="Times New Roman" w:cs="Times New Roman"/>
        </w:rPr>
        <w:t xml:space="preserve"> w przepisach wydanych na podstawie art. 4 a ww. ustawy. </w:t>
      </w:r>
      <w:r w:rsidRPr="004F7227">
        <w:rPr>
          <w:rFonts w:ascii="Times New Roman" w:hAnsi="Times New Roman" w:cs="Times New Roman"/>
          <w:b/>
        </w:rPr>
        <w:t xml:space="preserve">Do PSZOK mogą być oddawane także przez </w:t>
      </w:r>
      <w:r w:rsidR="00D338AC" w:rsidRPr="004F7227">
        <w:rPr>
          <w:rFonts w:ascii="Times New Roman" w:hAnsi="Times New Roman" w:cs="Times New Roman"/>
          <w:b/>
        </w:rPr>
        <w:t>właścicieli</w:t>
      </w:r>
      <w:r w:rsidRPr="004F7227">
        <w:rPr>
          <w:rFonts w:ascii="Times New Roman" w:hAnsi="Times New Roman" w:cs="Times New Roman"/>
          <w:b/>
        </w:rPr>
        <w:t xml:space="preserve"> nieruchomości i mieszkańców budynków wielorodzinnych odpady budowlane odpłatnie, zgodnie z regulaminem obowiązującym w okresie jego prowadzenia.</w:t>
      </w:r>
      <w:r w:rsidRPr="004F7227">
        <w:rPr>
          <w:rFonts w:ascii="Times New Roman" w:hAnsi="Times New Roman" w:cs="Times New Roman"/>
        </w:rPr>
        <w:t xml:space="preserve"> </w:t>
      </w:r>
      <w:r w:rsidRPr="004F7227">
        <w:rPr>
          <w:rFonts w:ascii="Times New Roman" w:hAnsi="Times New Roman" w:cs="Times New Roman"/>
          <w:u w:val="single"/>
        </w:rPr>
        <w:t xml:space="preserve">Gospodarka odpadami budowlanymi nie jest przedmiotem niniejszego postępowania </w:t>
      </w:r>
      <w:r w:rsidR="001C7293" w:rsidRPr="004F7227">
        <w:rPr>
          <w:rFonts w:ascii="Times New Roman" w:hAnsi="Times New Roman" w:cs="Times New Roman"/>
          <w:u w:val="single"/>
        </w:rPr>
        <w:br/>
      </w:r>
      <w:r w:rsidRPr="004F7227">
        <w:rPr>
          <w:rFonts w:ascii="Times New Roman" w:hAnsi="Times New Roman" w:cs="Times New Roman"/>
          <w:u w:val="single"/>
        </w:rPr>
        <w:t>o udzielenie zamówienia publicznego</w:t>
      </w:r>
      <w:r w:rsidRPr="004F7227">
        <w:rPr>
          <w:rFonts w:ascii="Times New Roman" w:hAnsi="Times New Roman" w:cs="Times New Roman"/>
        </w:rPr>
        <w:t xml:space="preserve">, w związku z powyższym Gmina Suchedniów nie będzie ponosić kosztów wywozu i utylizacji tych odpadów. </w:t>
      </w:r>
      <w:r w:rsidR="00135981" w:rsidRPr="004F7227">
        <w:rPr>
          <w:rFonts w:ascii="Times New Roman" w:hAnsi="Times New Roman" w:cs="Times New Roman"/>
        </w:rPr>
        <w:t>Szacunkowe ilości odpadów dostarczane do PSZOK zawiera Tabela nr 1 w punkcie 2.</w:t>
      </w:r>
      <w:r w:rsidR="00434B27" w:rsidRPr="004F7227">
        <w:rPr>
          <w:rFonts w:ascii="Times New Roman" w:hAnsi="Times New Roman" w:cs="Times New Roman"/>
        </w:rPr>
        <w:t>1</w:t>
      </w:r>
      <w:r w:rsidR="00135981" w:rsidRPr="004F7227">
        <w:rPr>
          <w:rFonts w:ascii="Times New Roman" w:hAnsi="Times New Roman" w:cs="Times New Roman"/>
        </w:rPr>
        <w:t xml:space="preserve">. SIWZ.  </w:t>
      </w:r>
    </w:p>
    <w:p w:rsidR="00E2756A" w:rsidRPr="004F7227" w:rsidRDefault="00E2756A" w:rsidP="004F7227">
      <w:pPr>
        <w:pStyle w:val="Akapitzlist"/>
        <w:spacing w:line="276" w:lineRule="auto"/>
        <w:ind w:left="567"/>
        <w:jc w:val="both"/>
        <w:rPr>
          <w:rFonts w:ascii="Times New Roman" w:hAnsi="Times New Roman" w:cs="Times New Roman"/>
          <w:b/>
        </w:rPr>
      </w:pPr>
    </w:p>
    <w:p w:rsidR="00C332A3" w:rsidRPr="004F7227" w:rsidRDefault="001C7293" w:rsidP="004F7227">
      <w:pPr>
        <w:pStyle w:val="Akapitzlist"/>
        <w:numPr>
          <w:ilvl w:val="0"/>
          <w:numId w:val="19"/>
        </w:numPr>
        <w:spacing w:line="276" w:lineRule="auto"/>
        <w:ind w:left="567" w:hanging="567"/>
        <w:jc w:val="both"/>
        <w:rPr>
          <w:rFonts w:ascii="Times New Roman" w:hAnsi="Times New Roman" w:cs="Times New Roman"/>
          <w:b/>
        </w:rPr>
      </w:pPr>
      <w:r w:rsidRPr="004F7227">
        <w:rPr>
          <w:rFonts w:ascii="Times New Roman" w:hAnsi="Times New Roman" w:cs="Times New Roman"/>
        </w:rPr>
        <w:t>Obowiązki Wykonawcy w zakresie prowadzenia Punktu Selektywnego Zbierania Odpadów Komunalnych od właścicieli nieruchomości, na których zamieszkują mieszkańcy:</w:t>
      </w:r>
    </w:p>
    <w:p w:rsidR="001C7293"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odpowiedzialnoś</w:t>
      </w:r>
      <w:r w:rsidR="00135981" w:rsidRPr="004F7227">
        <w:rPr>
          <w:rFonts w:ascii="Times New Roman" w:hAnsi="Times New Roman" w:cs="Times New Roman"/>
        </w:rPr>
        <w:t>ć</w:t>
      </w:r>
      <w:r w:rsidRPr="004F7227">
        <w:rPr>
          <w:rFonts w:ascii="Times New Roman" w:hAnsi="Times New Roman" w:cs="Times New Roman"/>
        </w:rPr>
        <w:t xml:space="preserve"> za transport do instalacji przetwarzania oraz za organizację zagospodarowania zebranych odpadów, zgodnie z obowiązującymi przepisami, </w:t>
      </w:r>
    </w:p>
    <w:p w:rsidR="00135981"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prowadzenie na bieżąco ilościowej i jakościowej ewidencji odpadów wymienionych powyżej dostarczonych przez mieszkańców Gminy Suchedniów zgodnie z katalogiem odpadów,</w:t>
      </w:r>
    </w:p>
    <w:p w:rsidR="00C332A3" w:rsidRPr="004F7227"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zorganizowanie PSZOK na terenie Gminy Suchedniów do dnia 31.12.201</w:t>
      </w:r>
      <w:r w:rsidR="00EA1072" w:rsidRPr="004F7227">
        <w:rPr>
          <w:rFonts w:ascii="Times New Roman" w:hAnsi="Times New Roman" w:cs="Times New Roman"/>
        </w:rPr>
        <w:t>8</w:t>
      </w:r>
      <w:r w:rsidRPr="004F7227">
        <w:rPr>
          <w:rFonts w:ascii="Times New Roman" w:hAnsi="Times New Roman" w:cs="Times New Roman"/>
        </w:rPr>
        <w:t xml:space="preserve"> r., </w:t>
      </w:r>
    </w:p>
    <w:p w:rsidR="00C332A3" w:rsidRPr="004F7227" w:rsidRDefault="001C729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zapewnienie obsługi obiektu i następującego czasu działania punktu - PSZOK powinien funkcjonować od 01.01.201</w:t>
      </w:r>
      <w:r w:rsidR="00EA1072" w:rsidRPr="004F7227">
        <w:rPr>
          <w:rFonts w:ascii="Times New Roman" w:hAnsi="Times New Roman" w:cs="Times New Roman"/>
        </w:rPr>
        <w:t>9</w:t>
      </w:r>
      <w:r w:rsidRPr="004F7227">
        <w:rPr>
          <w:rFonts w:ascii="Times New Roman" w:hAnsi="Times New Roman" w:cs="Times New Roman"/>
        </w:rPr>
        <w:t xml:space="preserve"> r. aż do 31.12.201</w:t>
      </w:r>
      <w:r w:rsidR="00EA1072" w:rsidRPr="004F7227">
        <w:rPr>
          <w:rFonts w:ascii="Times New Roman" w:hAnsi="Times New Roman" w:cs="Times New Roman"/>
        </w:rPr>
        <w:t>9</w:t>
      </w:r>
      <w:r w:rsidRPr="004F7227">
        <w:rPr>
          <w:rFonts w:ascii="Times New Roman" w:hAnsi="Times New Roman" w:cs="Times New Roman"/>
        </w:rPr>
        <w:t xml:space="preserve"> r. i powinien być czynny minimum dwa razy w tygodniu, w tym w sobotę</w:t>
      </w:r>
      <w:r w:rsidR="00C332A3" w:rsidRPr="004F7227">
        <w:rPr>
          <w:rFonts w:ascii="Times New Roman" w:hAnsi="Times New Roman" w:cs="Times New Roman"/>
        </w:rPr>
        <w:t>, w godzinach od 10:00 do 14:00,</w:t>
      </w:r>
    </w:p>
    <w:p w:rsidR="00135981" w:rsidRPr="004F7227"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utrzymywanie czystości i porządku na tereni</w:t>
      </w:r>
      <w:r w:rsidR="00D338AC" w:rsidRPr="004F7227">
        <w:rPr>
          <w:rFonts w:ascii="Times New Roman" w:hAnsi="Times New Roman" w:cs="Times New Roman"/>
        </w:rPr>
        <w:t>e</w:t>
      </w:r>
      <w:r w:rsidRPr="004F7227">
        <w:rPr>
          <w:rFonts w:ascii="Times New Roman" w:hAnsi="Times New Roman" w:cs="Times New Roman"/>
        </w:rPr>
        <w:t xml:space="preserve"> PSZOK, w zimie odśnieżanie, zapobieganie śliskim chodnikom, </w:t>
      </w:r>
    </w:p>
    <w:p w:rsidR="00C332A3" w:rsidRPr="004F7227" w:rsidRDefault="00C332A3"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zapewnienie kontaktu telefonicznego z obsługą PSZOK</w:t>
      </w:r>
      <w:r w:rsidR="00045489" w:rsidRPr="004F7227">
        <w:rPr>
          <w:rFonts w:ascii="Times New Roman" w:hAnsi="Times New Roman" w:cs="Times New Roman"/>
        </w:rPr>
        <w:t xml:space="preserve"> (dla mieszkańców Gminy Suchedniów w godzinach otwarcia, dla</w:t>
      </w:r>
      <w:r w:rsidR="00D338AC" w:rsidRPr="004F7227">
        <w:rPr>
          <w:rFonts w:ascii="Times New Roman" w:hAnsi="Times New Roman" w:cs="Times New Roman"/>
        </w:rPr>
        <w:t xml:space="preserve"> Zamawiającego także poza godzi</w:t>
      </w:r>
      <w:r w:rsidR="00045489" w:rsidRPr="004F7227">
        <w:rPr>
          <w:rFonts w:ascii="Times New Roman" w:hAnsi="Times New Roman" w:cs="Times New Roman"/>
        </w:rPr>
        <w:t>n</w:t>
      </w:r>
      <w:r w:rsidR="00D338AC" w:rsidRPr="004F7227">
        <w:rPr>
          <w:rFonts w:ascii="Times New Roman" w:hAnsi="Times New Roman" w:cs="Times New Roman"/>
        </w:rPr>
        <w:t>a</w:t>
      </w:r>
      <w:r w:rsidR="00045489" w:rsidRPr="004F7227">
        <w:rPr>
          <w:rFonts w:ascii="Times New Roman" w:hAnsi="Times New Roman" w:cs="Times New Roman"/>
        </w:rPr>
        <w:t>mi otwarcia PSZOK),</w:t>
      </w:r>
    </w:p>
    <w:p w:rsidR="00045489" w:rsidRPr="004F7227" w:rsidRDefault="00DB2838" w:rsidP="004F7227">
      <w:pPr>
        <w:pStyle w:val="Akapitzlist"/>
        <w:numPr>
          <w:ilvl w:val="0"/>
          <w:numId w:val="20"/>
        </w:numPr>
        <w:spacing w:line="276" w:lineRule="auto"/>
        <w:ind w:left="851" w:hanging="567"/>
        <w:jc w:val="both"/>
        <w:rPr>
          <w:rFonts w:ascii="Times New Roman" w:hAnsi="Times New Roman" w:cs="Times New Roman"/>
        </w:rPr>
      </w:pPr>
      <w:r>
        <w:rPr>
          <w:rFonts w:ascii="Times New Roman" w:hAnsi="Times New Roman" w:cs="Times New Roman"/>
        </w:rPr>
        <w:t xml:space="preserve">PSZOK będzie funkcjonował w oparciu o regulamin Gminnego Punktu Selektywnej Zbiórki Odpadów Komunalnych stanowiący załącznik do Uchwały nr 76/XIII/2017 Rady Miejskiej w Suchedniowie z dnia 28 grudnia 2018 r. </w:t>
      </w:r>
    </w:p>
    <w:p w:rsidR="00045489" w:rsidRPr="004F7227" w:rsidRDefault="009F1BCB"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w ciągu 14 dni od dnia rozpoczę</w:t>
      </w:r>
      <w:r w:rsidR="00045489" w:rsidRPr="004F7227">
        <w:rPr>
          <w:rFonts w:ascii="Times New Roman" w:hAnsi="Times New Roman" w:cs="Times New Roman"/>
        </w:rPr>
        <w:t xml:space="preserve">cia funkcjonowania PSZOK, wykonawca zobowiązany jest </w:t>
      </w:r>
      <w:r w:rsidR="00D338AC" w:rsidRPr="004F7227">
        <w:rPr>
          <w:rFonts w:ascii="Times New Roman" w:hAnsi="Times New Roman" w:cs="Times New Roman"/>
        </w:rPr>
        <w:t>zamontować</w:t>
      </w:r>
      <w:r w:rsidRPr="004F7227">
        <w:rPr>
          <w:rFonts w:ascii="Times New Roman" w:hAnsi="Times New Roman" w:cs="Times New Roman"/>
        </w:rPr>
        <w:t xml:space="preserve"> na jego tereni</w:t>
      </w:r>
      <w:r w:rsidR="00045489" w:rsidRPr="004F7227">
        <w:rPr>
          <w:rFonts w:ascii="Times New Roman" w:hAnsi="Times New Roman" w:cs="Times New Roman"/>
        </w:rPr>
        <w:t xml:space="preserve">e monitoring wraz z możliwością </w:t>
      </w:r>
      <w:r w:rsidR="00D338AC" w:rsidRPr="004F7227">
        <w:rPr>
          <w:rFonts w:ascii="Times New Roman" w:hAnsi="Times New Roman" w:cs="Times New Roman"/>
        </w:rPr>
        <w:t>przechowywania</w:t>
      </w:r>
      <w:r w:rsidR="00045489" w:rsidRPr="004F7227">
        <w:rPr>
          <w:rFonts w:ascii="Times New Roman" w:hAnsi="Times New Roman" w:cs="Times New Roman"/>
        </w:rPr>
        <w:t xml:space="preserve"> </w:t>
      </w:r>
      <w:r w:rsidR="00045489" w:rsidRPr="004F7227">
        <w:rPr>
          <w:rFonts w:ascii="Times New Roman" w:hAnsi="Times New Roman" w:cs="Times New Roman"/>
        </w:rPr>
        <w:br/>
        <w:t>i odtwarzania danych,</w:t>
      </w:r>
    </w:p>
    <w:p w:rsidR="00045489" w:rsidRPr="004F7227" w:rsidRDefault="00045489" w:rsidP="004F7227">
      <w:pPr>
        <w:pStyle w:val="Akapitzlist"/>
        <w:numPr>
          <w:ilvl w:val="0"/>
          <w:numId w:val="20"/>
        </w:numPr>
        <w:spacing w:line="276" w:lineRule="auto"/>
        <w:ind w:left="851" w:hanging="567"/>
        <w:jc w:val="both"/>
        <w:rPr>
          <w:rFonts w:ascii="Times New Roman" w:hAnsi="Times New Roman" w:cs="Times New Roman"/>
        </w:rPr>
      </w:pPr>
      <w:r w:rsidRPr="004F7227">
        <w:rPr>
          <w:rFonts w:ascii="Times New Roman" w:hAnsi="Times New Roman" w:cs="Times New Roman"/>
        </w:rPr>
        <w:t>Wykonawca jest zobowiązany w trakcie trwania realizacji zamówienia do umożliwienia wstępu na teren PSZOK zorganizowanych grup (dzieci, młodzieży, dorosłych) oraz przygotowa</w:t>
      </w:r>
      <w:r w:rsidR="009F1BCB" w:rsidRPr="004F7227">
        <w:rPr>
          <w:rFonts w:ascii="Times New Roman" w:hAnsi="Times New Roman" w:cs="Times New Roman"/>
        </w:rPr>
        <w:t xml:space="preserve">ć </w:t>
      </w:r>
      <w:r w:rsidRPr="004F7227">
        <w:rPr>
          <w:rFonts w:ascii="Times New Roman" w:hAnsi="Times New Roman" w:cs="Times New Roman"/>
        </w:rPr>
        <w:t xml:space="preserve">do prezentacji jego funkcjonowania i udostępnienia materiałów informacyjno - </w:t>
      </w:r>
      <w:r w:rsidR="00D338AC" w:rsidRPr="004F7227">
        <w:rPr>
          <w:rFonts w:ascii="Times New Roman" w:hAnsi="Times New Roman" w:cs="Times New Roman"/>
        </w:rPr>
        <w:t>edukacyjnych</w:t>
      </w:r>
      <w:r w:rsidRPr="004F7227">
        <w:rPr>
          <w:rFonts w:ascii="Times New Roman" w:hAnsi="Times New Roman" w:cs="Times New Roman"/>
        </w:rPr>
        <w:t xml:space="preserve"> z zakresu gospodarki odpadami przygotowanych i dostarczonych przez Zamawiającego, a nie wymagających potwierdzenia odbioru. </w:t>
      </w:r>
    </w:p>
    <w:p w:rsidR="00E2756A" w:rsidRPr="004F7227" w:rsidRDefault="00E2756A" w:rsidP="004F7227">
      <w:pPr>
        <w:pStyle w:val="Akapitzlist"/>
        <w:spacing w:line="276" w:lineRule="auto"/>
        <w:ind w:left="851"/>
        <w:jc w:val="both"/>
        <w:rPr>
          <w:rFonts w:ascii="Times New Roman" w:hAnsi="Times New Roman" w:cs="Times New Roman"/>
        </w:rPr>
      </w:pPr>
    </w:p>
    <w:p w:rsidR="00135981" w:rsidRPr="004F7227" w:rsidRDefault="00473159" w:rsidP="004F7227">
      <w:pPr>
        <w:pStyle w:val="Akapitzlist"/>
        <w:numPr>
          <w:ilvl w:val="0"/>
          <w:numId w:val="21"/>
        </w:numPr>
        <w:spacing w:line="276" w:lineRule="auto"/>
        <w:ind w:left="567" w:hanging="567"/>
        <w:jc w:val="both"/>
        <w:rPr>
          <w:rFonts w:ascii="Times New Roman" w:hAnsi="Times New Roman" w:cs="Times New Roman"/>
        </w:rPr>
      </w:pPr>
      <w:r w:rsidRPr="004F7227">
        <w:rPr>
          <w:rFonts w:ascii="Times New Roman" w:hAnsi="Times New Roman" w:cs="Times New Roman"/>
        </w:rPr>
        <w:t>Zamawiający wymaga,</w:t>
      </w:r>
      <w:r w:rsidR="00135981" w:rsidRPr="004F7227">
        <w:rPr>
          <w:rFonts w:ascii="Times New Roman" w:hAnsi="Times New Roman" w:cs="Times New Roman"/>
        </w:rPr>
        <w:t xml:space="preserve"> aby z </w:t>
      </w:r>
      <w:r w:rsidR="00D338AC" w:rsidRPr="004F7227">
        <w:rPr>
          <w:rFonts w:ascii="Times New Roman" w:hAnsi="Times New Roman" w:cs="Times New Roman"/>
        </w:rPr>
        <w:t>prowadzonych</w:t>
      </w:r>
      <w:r w:rsidR="00135981" w:rsidRPr="004F7227">
        <w:rPr>
          <w:rFonts w:ascii="Times New Roman" w:hAnsi="Times New Roman" w:cs="Times New Roman"/>
        </w:rPr>
        <w:t xml:space="preserve"> czynności w PSZOK składane były comiesięczne sprawozdania, nie później niż w terminie do dnia 14-go każdego miesiąca następującego po okresie rozliczeniowym, zawierające następujące dane:</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nazwa i adres podmiotu prowadzącego PSZOK, </w:t>
      </w:r>
    </w:p>
    <w:p w:rsidR="00135981" w:rsidRPr="004F7227" w:rsidRDefault="009F1BCB"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imię</w:t>
      </w:r>
      <w:r w:rsidR="00135981" w:rsidRPr="004F7227">
        <w:rPr>
          <w:rFonts w:ascii="Times New Roman" w:hAnsi="Times New Roman" w:cs="Times New Roman"/>
        </w:rPr>
        <w:t xml:space="preserve"> i nazwisko osoby odpowiedzialnej za sporządzenie sprawozdania,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nr telefonu kontaktowego do pracownika i osoby odpowiedzialnej,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okres za który sprawozdanie jest składane,</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ewidencja właścicieli nieruchomości, którzy dostarczyli odpady do PSZOK,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ewidencja odpadów przyjętych do PSZOK z określeniem rodzaju</w:t>
      </w:r>
      <w:r w:rsidR="009F1BCB" w:rsidRPr="004F7227">
        <w:rPr>
          <w:rFonts w:ascii="Times New Roman" w:hAnsi="Times New Roman" w:cs="Times New Roman"/>
        </w:rPr>
        <w:t xml:space="preserve"> </w:t>
      </w:r>
      <w:r w:rsidRPr="004F7227">
        <w:rPr>
          <w:rFonts w:ascii="Times New Roman" w:hAnsi="Times New Roman" w:cs="Times New Roman"/>
        </w:rPr>
        <w:t xml:space="preserve">i ilości </w:t>
      </w:r>
      <w:proofErr w:type="spellStart"/>
      <w:r w:rsidRPr="004F7227">
        <w:rPr>
          <w:rFonts w:ascii="Times New Roman" w:hAnsi="Times New Roman" w:cs="Times New Roman"/>
        </w:rPr>
        <w:t>przyjetych</w:t>
      </w:r>
      <w:proofErr w:type="spellEnd"/>
      <w:r w:rsidRPr="004F7227">
        <w:rPr>
          <w:rFonts w:ascii="Times New Roman" w:hAnsi="Times New Roman" w:cs="Times New Roman"/>
        </w:rPr>
        <w:t xml:space="preserve"> odpadów, </w:t>
      </w:r>
    </w:p>
    <w:p w:rsidR="00135981" w:rsidRPr="004F7227" w:rsidRDefault="00135981" w:rsidP="004F7227">
      <w:pPr>
        <w:pStyle w:val="Akapitzlist"/>
        <w:numPr>
          <w:ilvl w:val="0"/>
          <w:numId w:val="22"/>
        </w:numPr>
        <w:spacing w:line="276" w:lineRule="auto"/>
        <w:ind w:left="851" w:hanging="567"/>
        <w:jc w:val="both"/>
        <w:rPr>
          <w:rFonts w:ascii="Times New Roman" w:hAnsi="Times New Roman" w:cs="Times New Roman"/>
        </w:rPr>
      </w:pPr>
      <w:r w:rsidRPr="004F7227">
        <w:rPr>
          <w:rFonts w:ascii="Times New Roman" w:hAnsi="Times New Roman" w:cs="Times New Roman"/>
        </w:rPr>
        <w:t xml:space="preserve">informacje o miejscu, sposobie, rodzaju i masie odpadów poddanych poszczególnym sposobom zagospodarowania oraz kosztów poniesionych na ten cel jak również zysków </w:t>
      </w:r>
      <w:r w:rsidR="00F12BBE" w:rsidRPr="004F7227">
        <w:rPr>
          <w:rFonts w:ascii="Times New Roman" w:hAnsi="Times New Roman" w:cs="Times New Roman"/>
        </w:rPr>
        <w:br/>
      </w:r>
      <w:r w:rsidRPr="004F7227">
        <w:rPr>
          <w:rFonts w:ascii="Times New Roman" w:hAnsi="Times New Roman" w:cs="Times New Roman"/>
        </w:rPr>
        <w:t xml:space="preserve">z tytułu sprzedaży odpadów. </w:t>
      </w:r>
    </w:p>
    <w:p w:rsidR="00F12BBE" w:rsidRPr="004F7227" w:rsidRDefault="00135981" w:rsidP="004F7227">
      <w:pPr>
        <w:spacing w:line="276" w:lineRule="auto"/>
        <w:jc w:val="both"/>
        <w:rPr>
          <w:rFonts w:ascii="Times New Roman" w:hAnsi="Times New Roman"/>
          <w:i w:val="0"/>
          <w:sz w:val="22"/>
          <w:szCs w:val="22"/>
        </w:rPr>
      </w:pPr>
      <w:r w:rsidRPr="004F7227">
        <w:rPr>
          <w:rFonts w:ascii="Times New Roman" w:hAnsi="Times New Roman"/>
          <w:i w:val="0"/>
          <w:sz w:val="22"/>
          <w:szCs w:val="22"/>
        </w:rPr>
        <w:t xml:space="preserve">2.3. </w:t>
      </w:r>
      <w:proofErr w:type="spellStart"/>
      <w:r w:rsidRPr="004F7227">
        <w:rPr>
          <w:rFonts w:ascii="Times New Roman" w:hAnsi="Times New Roman"/>
          <w:i w:val="0"/>
          <w:sz w:val="22"/>
          <w:szCs w:val="22"/>
        </w:rPr>
        <w:t>Pozostałe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wymagania</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stawiane</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Wykonawcy</w:t>
      </w:r>
      <w:proofErr w:type="spellEnd"/>
      <w:r w:rsidRPr="004F7227">
        <w:rPr>
          <w:rFonts w:ascii="Times New Roman" w:hAnsi="Times New Roman"/>
          <w:i w:val="0"/>
          <w:sz w:val="22"/>
          <w:szCs w:val="22"/>
        </w:rPr>
        <w:t xml:space="preserve">. </w:t>
      </w:r>
    </w:p>
    <w:p w:rsidR="00E2756A" w:rsidRPr="004F7227" w:rsidRDefault="00F12BBE"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ma obowiązek przekazywania zmieszanych odpadów komunalnych, pozostałości z sortowania odpadów komunalnych oraz odpadów zielonych, odebranych od właścicieli nieruchomości położonych na terenie Gminy Suchedniów do instalacji tj. instalacji w </w:t>
      </w:r>
      <w:r w:rsidR="009F1BCB" w:rsidRPr="004F7227">
        <w:rPr>
          <w:rFonts w:ascii="Times New Roman" w:hAnsi="Times New Roman" w:cs="Times New Roman"/>
        </w:rPr>
        <w:t>zakresie mechanicznego przetwarz</w:t>
      </w:r>
      <w:r w:rsidRPr="004F7227">
        <w:rPr>
          <w:rFonts w:ascii="Times New Roman" w:hAnsi="Times New Roman" w:cs="Times New Roman"/>
        </w:rPr>
        <w:t>ania zmieszanych odpadów komunalnych do Przedsiębiorstwa Gospodarki Komunalnej w Końskich, ul. Ł</w:t>
      </w:r>
      <w:r w:rsidR="00E2756A" w:rsidRPr="004F7227">
        <w:rPr>
          <w:rFonts w:ascii="Times New Roman" w:hAnsi="Times New Roman" w:cs="Times New Roman"/>
        </w:rPr>
        <w:t>azienna 8,</w:t>
      </w:r>
    </w:p>
    <w:p w:rsidR="00BE69C2" w:rsidRPr="004F7227" w:rsidRDefault="00BE69C2" w:rsidP="004F7227">
      <w:pPr>
        <w:pStyle w:val="Akapitzlist"/>
        <w:spacing w:line="276" w:lineRule="auto"/>
        <w:ind w:left="786"/>
        <w:jc w:val="both"/>
        <w:rPr>
          <w:rFonts w:ascii="Times New Roman" w:hAnsi="Times New Roman" w:cs="Times New Roman"/>
        </w:rPr>
      </w:pPr>
    </w:p>
    <w:p w:rsidR="00BE69C2" w:rsidRPr="004F7227" w:rsidRDefault="00BE69C2"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ma obowiązek zagospodarować zebrane odpady w sposób, który zapewni osiągnięcie poziomów recyklingu, przygotowania do ponownego użycia i odzysku innymi metodami, o których mowa w Rozporządzeniu Ministra Środowiska z dnia 14 grudnia 2016 r. w sprawie poziomów recyklingu, przygotowania do ponownego użycia i odzysku innymi metodami niektórych frakcji odpadów komunalnych (Dz. U. z 2016 r. poz. 2167) następujących frakcji odpadów: papier, tworzywa sztuczne i szkło, </w:t>
      </w:r>
    </w:p>
    <w:p w:rsidR="00BE69C2" w:rsidRPr="004F7227" w:rsidRDefault="00BE69C2" w:rsidP="004F7227">
      <w:pPr>
        <w:pStyle w:val="Akapitzlist"/>
        <w:spacing w:line="276" w:lineRule="auto"/>
        <w:ind w:left="786"/>
        <w:jc w:val="both"/>
        <w:rPr>
          <w:rFonts w:ascii="Times New Roman" w:hAnsi="Times New Roman" w:cs="Times New Roman"/>
        </w:rPr>
      </w:pPr>
    </w:p>
    <w:p w:rsidR="00BE69C2" w:rsidRPr="004F7227" w:rsidRDefault="00BE69C2"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zobowiązany do przekazania surowców wtórnych</w:t>
      </w:r>
      <w:r w:rsidR="009F1BCB" w:rsidRPr="004F7227">
        <w:rPr>
          <w:rFonts w:ascii="Times New Roman" w:hAnsi="Times New Roman" w:cs="Times New Roman"/>
        </w:rPr>
        <w:t xml:space="preserve"> do odzysku</w:t>
      </w:r>
      <w:r w:rsidRPr="004F7227">
        <w:rPr>
          <w:rFonts w:ascii="Times New Roman" w:hAnsi="Times New Roman" w:cs="Times New Roman"/>
        </w:rPr>
        <w:t xml:space="preserve">, </w:t>
      </w:r>
    </w:p>
    <w:p w:rsidR="00BE69C2" w:rsidRPr="004F7227" w:rsidRDefault="00BE69C2" w:rsidP="004F7227">
      <w:pPr>
        <w:pStyle w:val="Akapitzlist"/>
        <w:spacing w:line="276" w:lineRule="auto"/>
        <w:ind w:left="786"/>
        <w:jc w:val="both"/>
        <w:rPr>
          <w:rFonts w:ascii="Times New Roman" w:hAnsi="Times New Roman" w:cs="Times New Roman"/>
        </w:rPr>
      </w:pPr>
    </w:p>
    <w:p w:rsidR="00F12BBE" w:rsidRPr="004F7227" w:rsidRDefault="00F12BBE"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 przypadku, gdy regionalna instalacja uległa awarii lub nie może </w:t>
      </w:r>
      <w:r w:rsidR="00D338AC" w:rsidRPr="004F7227">
        <w:rPr>
          <w:rFonts w:ascii="Times New Roman" w:hAnsi="Times New Roman" w:cs="Times New Roman"/>
        </w:rPr>
        <w:t>przyjmować</w:t>
      </w:r>
      <w:r w:rsidRPr="004F7227">
        <w:rPr>
          <w:rFonts w:ascii="Times New Roman" w:hAnsi="Times New Roman" w:cs="Times New Roman"/>
        </w:rPr>
        <w:t xml:space="preserve"> odpadów </w:t>
      </w:r>
      <w:r w:rsidRPr="004F7227">
        <w:rPr>
          <w:rFonts w:ascii="Times New Roman" w:hAnsi="Times New Roman" w:cs="Times New Roman"/>
        </w:rPr>
        <w:br/>
        <w:t>z innych prz</w:t>
      </w:r>
      <w:r w:rsidR="00D338AC" w:rsidRPr="004F7227">
        <w:rPr>
          <w:rFonts w:ascii="Times New Roman" w:hAnsi="Times New Roman" w:cs="Times New Roman"/>
        </w:rPr>
        <w:t>y</w:t>
      </w:r>
      <w:r w:rsidRPr="004F7227">
        <w:rPr>
          <w:rFonts w:ascii="Times New Roman" w:hAnsi="Times New Roman" w:cs="Times New Roman"/>
        </w:rPr>
        <w:t xml:space="preserve">czyn, odpady te winny być przekazywane do instalacji </w:t>
      </w:r>
      <w:r w:rsidR="00D338AC" w:rsidRPr="004F7227">
        <w:rPr>
          <w:rFonts w:ascii="Times New Roman" w:hAnsi="Times New Roman" w:cs="Times New Roman"/>
        </w:rPr>
        <w:t>zastępczych</w:t>
      </w:r>
      <w:r w:rsidRPr="004F7227">
        <w:rPr>
          <w:rFonts w:ascii="Times New Roman" w:hAnsi="Times New Roman" w:cs="Times New Roman"/>
        </w:rPr>
        <w:t xml:space="preserve"> wskazanych w Uchwale sejmiku Województwa Świętokrzyskiego Nr XXI/361/12 z dnia 28 czerwca </w:t>
      </w:r>
      <w:r w:rsidRPr="004F7227">
        <w:rPr>
          <w:rFonts w:ascii="Times New Roman" w:hAnsi="Times New Roman" w:cs="Times New Roman"/>
        </w:rPr>
        <w:br/>
        <w:t>2012 r.</w:t>
      </w:r>
      <w:r w:rsidR="00E2756A" w:rsidRPr="004F7227">
        <w:rPr>
          <w:rFonts w:ascii="Times New Roman" w:hAnsi="Times New Roman" w:cs="Times New Roman"/>
        </w:rPr>
        <w:t>,</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Obowiązkiem Wykonawcy będz</w:t>
      </w:r>
      <w:r w:rsidR="00D338AC" w:rsidRPr="004F7227">
        <w:rPr>
          <w:rFonts w:ascii="Times New Roman" w:hAnsi="Times New Roman" w:cs="Times New Roman"/>
        </w:rPr>
        <w:t>i</w:t>
      </w:r>
      <w:r w:rsidRPr="004F7227">
        <w:rPr>
          <w:rFonts w:ascii="Times New Roman" w:hAnsi="Times New Roman" w:cs="Times New Roman"/>
        </w:rPr>
        <w:t>e odbieranie odpadów komunalnych od wszystkich właścicieli nieruchomości zamieszkałych, poło</w:t>
      </w:r>
      <w:r w:rsidR="00EA1072" w:rsidRPr="004F7227">
        <w:rPr>
          <w:rFonts w:ascii="Times New Roman" w:hAnsi="Times New Roman" w:cs="Times New Roman"/>
        </w:rPr>
        <w:t>ż</w:t>
      </w:r>
      <w:r w:rsidRPr="004F7227">
        <w:rPr>
          <w:rFonts w:ascii="Times New Roman" w:hAnsi="Times New Roman" w:cs="Times New Roman"/>
        </w:rPr>
        <w:t xml:space="preserve">onych na terenie Gminy Suchedniów. Usługa obejmuje zapewnienie przez Wykonawcę dojazdu do punktów trudno </w:t>
      </w:r>
      <w:r w:rsidR="00D338AC" w:rsidRPr="004F7227">
        <w:rPr>
          <w:rFonts w:ascii="Times New Roman" w:hAnsi="Times New Roman" w:cs="Times New Roman"/>
        </w:rPr>
        <w:t>dostępnych</w:t>
      </w:r>
      <w:r w:rsidRPr="004F7227">
        <w:rPr>
          <w:rFonts w:ascii="Times New Roman" w:hAnsi="Times New Roman" w:cs="Times New Roman"/>
        </w:rPr>
        <w:t xml:space="preserve"> (szczególnie zimą i w okresie </w:t>
      </w:r>
      <w:r w:rsidR="00D338AC" w:rsidRPr="004F7227">
        <w:rPr>
          <w:rFonts w:ascii="Times New Roman" w:hAnsi="Times New Roman" w:cs="Times New Roman"/>
        </w:rPr>
        <w:t>wzmożonych</w:t>
      </w:r>
      <w:r w:rsidRPr="004F7227">
        <w:rPr>
          <w:rFonts w:ascii="Times New Roman" w:hAnsi="Times New Roman" w:cs="Times New Roman"/>
        </w:rPr>
        <w:t xml:space="preserve"> opadów deszczu i śniegu) poprzez zorganizowanie środków transportu, które </w:t>
      </w:r>
      <w:r w:rsidR="00D338AC" w:rsidRPr="004F7227">
        <w:rPr>
          <w:rFonts w:ascii="Times New Roman" w:hAnsi="Times New Roman" w:cs="Times New Roman"/>
        </w:rPr>
        <w:t>umożliwią</w:t>
      </w:r>
      <w:r w:rsidRPr="004F7227">
        <w:rPr>
          <w:rFonts w:ascii="Times New Roman" w:hAnsi="Times New Roman" w:cs="Times New Roman"/>
        </w:rPr>
        <w:t xml:space="preserve"> odbiór odpadów z punktów adresowych o problematycznej lokalizacji, także wynikających ze złych parametrów technicznych dróg,</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ma obowiązek odbierania odpadów gromadzonych w pojemnikach będących własnością właścicieli nieruchomości, </w:t>
      </w:r>
      <w:r w:rsidR="00D338AC" w:rsidRPr="004F7227">
        <w:rPr>
          <w:rFonts w:ascii="Times New Roman" w:hAnsi="Times New Roman" w:cs="Times New Roman"/>
        </w:rPr>
        <w:t>które</w:t>
      </w:r>
      <w:r w:rsidRPr="004F7227">
        <w:rPr>
          <w:rFonts w:ascii="Times New Roman" w:hAnsi="Times New Roman" w:cs="Times New Roman"/>
        </w:rPr>
        <w:t xml:space="preserve"> są w odpowiednim stanie technicznym </w:t>
      </w:r>
      <w:r w:rsidRPr="004F7227">
        <w:rPr>
          <w:rFonts w:ascii="Times New Roman" w:hAnsi="Times New Roman" w:cs="Times New Roman"/>
        </w:rPr>
        <w:br/>
        <w:t xml:space="preserve">i sanitarnym, </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lastRenderedPageBreak/>
        <w:t xml:space="preserve">Wykonawca przy każdorazowym odbiorze odpadów pozostawi worki w ilości odpowiadającej odebranym workom. Na uzasadniony wniosek właściciela nieruchomości wykonawca może </w:t>
      </w:r>
      <w:r w:rsidR="00D338AC" w:rsidRPr="004F7227">
        <w:rPr>
          <w:rFonts w:ascii="Times New Roman" w:hAnsi="Times New Roman" w:cs="Times New Roman"/>
        </w:rPr>
        <w:t>zmniejszyć</w:t>
      </w:r>
      <w:r w:rsidRPr="004F7227">
        <w:rPr>
          <w:rFonts w:ascii="Times New Roman" w:hAnsi="Times New Roman" w:cs="Times New Roman"/>
        </w:rPr>
        <w:t xml:space="preserve"> lub </w:t>
      </w:r>
      <w:r w:rsidR="00D338AC" w:rsidRPr="004F7227">
        <w:rPr>
          <w:rFonts w:ascii="Times New Roman" w:hAnsi="Times New Roman" w:cs="Times New Roman"/>
        </w:rPr>
        <w:t>zwiększyć</w:t>
      </w:r>
      <w:r w:rsidRPr="004F7227">
        <w:rPr>
          <w:rFonts w:ascii="Times New Roman" w:hAnsi="Times New Roman" w:cs="Times New Roman"/>
        </w:rPr>
        <w:t xml:space="preserve"> ilość przekazywanych </w:t>
      </w:r>
      <w:r w:rsidR="00D338AC" w:rsidRPr="004F7227">
        <w:rPr>
          <w:rFonts w:ascii="Times New Roman" w:hAnsi="Times New Roman" w:cs="Times New Roman"/>
        </w:rPr>
        <w:t>worków</w:t>
      </w:r>
      <w:r w:rsidRPr="004F7227">
        <w:rPr>
          <w:rFonts w:ascii="Times New Roman" w:hAnsi="Times New Roman" w:cs="Times New Roman"/>
        </w:rPr>
        <w:t>,</w:t>
      </w:r>
    </w:p>
    <w:p w:rsidR="00E2756A" w:rsidRPr="004F7227" w:rsidRDefault="00E2756A" w:rsidP="004F7227">
      <w:pPr>
        <w:pStyle w:val="Akapitzlist"/>
        <w:spacing w:line="276" w:lineRule="auto"/>
        <w:ind w:left="786"/>
        <w:jc w:val="both"/>
        <w:rPr>
          <w:rFonts w:ascii="Times New Roman" w:hAnsi="Times New Roman" w:cs="Times New Roman"/>
        </w:rPr>
      </w:pPr>
    </w:p>
    <w:p w:rsidR="00E2756A"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zobowiązany do uporządkowania terenu zanieczyszczonego odpadami komunalnymi i innymi zanieczyszczeniami wysypanymi z pojemnik</w:t>
      </w:r>
      <w:r w:rsidR="009F1BCB" w:rsidRPr="004F7227">
        <w:rPr>
          <w:rFonts w:ascii="Times New Roman" w:hAnsi="Times New Roman" w:cs="Times New Roman"/>
        </w:rPr>
        <w:t>ów, kontenerów, worków, pojazdó</w:t>
      </w:r>
      <w:r w:rsidRPr="004F7227">
        <w:rPr>
          <w:rFonts w:ascii="Times New Roman" w:hAnsi="Times New Roman" w:cs="Times New Roman"/>
        </w:rPr>
        <w:t>w w trakcie realizacji usługi odbioru oraz zebrania odpadów pozostawionych przy pojemnikach,</w:t>
      </w:r>
    </w:p>
    <w:p w:rsidR="00E2756A" w:rsidRPr="004F7227" w:rsidRDefault="00E2756A" w:rsidP="004F7227">
      <w:pPr>
        <w:pStyle w:val="Akapitzlist"/>
        <w:spacing w:line="276" w:lineRule="auto"/>
        <w:ind w:left="786"/>
        <w:jc w:val="both"/>
        <w:rPr>
          <w:rFonts w:ascii="Times New Roman" w:hAnsi="Times New Roman" w:cs="Times New Roman"/>
        </w:rPr>
      </w:pPr>
    </w:p>
    <w:p w:rsidR="005557FF" w:rsidRPr="004F7227" w:rsidRDefault="00E2756A"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jest obowiązany do realizacji reklamacji składanej przez wła</w:t>
      </w:r>
      <w:r w:rsidR="009F1BCB" w:rsidRPr="004F7227">
        <w:rPr>
          <w:rFonts w:ascii="Times New Roman" w:hAnsi="Times New Roman" w:cs="Times New Roman"/>
        </w:rPr>
        <w:t>ś</w:t>
      </w:r>
      <w:r w:rsidRPr="004F7227">
        <w:rPr>
          <w:rFonts w:ascii="Times New Roman" w:hAnsi="Times New Roman" w:cs="Times New Roman"/>
        </w:rPr>
        <w:t>ciciela nieruchomości (nieodebranie z nieruchomości odpadów zgodnie z harmonogramem, niedostarczenie worków na odpady segregowane) w ciągu 7 dni od dnia jej zgłoszenia. Wykonanie reklamacji należy niezwło</w:t>
      </w:r>
      <w:r w:rsidR="005557FF" w:rsidRPr="004F7227">
        <w:rPr>
          <w:rFonts w:ascii="Times New Roman" w:hAnsi="Times New Roman" w:cs="Times New Roman"/>
        </w:rPr>
        <w:t xml:space="preserve">cznie potwierdzić Zamawiającemu.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Transport odpadów segregowanych "u źródła" do miejsc segregacji w celu uzyskania </w:t>
      </w:r>
      <w:r w:rsidRPr="004F7227">
        <w:rPr>
          <w:rFonts w:ascii="Times New Roman" w:hAnsi="Times New Roman" w:cs="Times New Roman"/>
        </w:rPr>
        <w:br/>
        <w:t>i przekazania do odzysku surowców wtórnych, musi odbywa</w:t>
      </w:r>
      <w:r w:rsidR="009F1BCB" w:rsidRPr="004F7227">
        <w:rPr>
          <w:rFonts w:ascii="Times New Roman" w:hAnsi="Times New Roman" w:cs="Times New Roman"/>
        </w:rPr>
        <w:t>ć</w:t>
      </w:r>
      <w:r w:rsidRPr="004F7227">
        <w:rPr>
          <w:rFonts w:ascii="Times New Roman" w:hAnsi="Times New Roman" w:cs="Times New Roman"/>
        </w:rPr>
        <w:t xml:space="preserve"> się z zachowaniem przepisów o gospodarowaniu odpadami,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Zakazuje się Wykonawcy mieszania selektywnie zebranych odpadów komunalnych w tym </w:t>
      </w:r>
      <w:r w:rsidR="00EA1072" w:rsidRPr="004F7227">
        <w:rPr>
          <w:rFonts w:ascii="Times New Roman" w:hAnsi="Times New Roman" w:cs="Times New Roman"/>
        </w:rPr>
        <w:br/>
      </w:r>
      <w:r w:rsidRPr="004F7227">
        <w:rPr>
          <w:rFonts w:ascii="Times New Roman" w:hAnsi="Times New Roman" w:cs="Times New Roman"/>
        </w:rPr>
        <w:t xml:space="preserve">ze zmieszanymi odpadami komunalnymi odbieranymi od właścicieli nieruchomości zamieszkałych na terenie Gminy Suchedniów,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Zakazuje się Wykonawcy podczas realizacji umowy mieszania odebranych odpadów komunalnych, wynikających z umowy z odpadami odebranymi na podstawie odrębnych umów,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w:t>
      </w:r>
      <w:r w:rsidR="009F1BCB" w:rsidRPr="004F7227">
        <w:rPr>
          <w:rFonts w:ascii="Times New Roman" w:hAnsi="Times New Roman" w:cs="Times New Roman"/>
        </w:rPr>
        <w:t xml:space="preserve"> ponosi odpowiedzialnoś</w:t>
      </w:r>
      <w:r w:rsidR="00EA1072" w:rsidRPr="004F7227">
        <w:rPr>
          <w:rFonts w:ascii="Times New Roman" w:hAnsi="Times New Roman" w:cs="Times New Roman"/>
        </w:rPr>
        <w:t>ć</w:t>
      </w:r>
      <w:r w:rsidR="009F1BCB" w:rsidRPr="004F7227">
        <w:rPr>
          <w:rFonts w:ascii="Times New Roman" w:hAnsi="Times New Roman" w:cs="Times New Roman"/>
        </w:rPr>
        <w:t xml:space="preserve"> za zni</w:t>
      </w:r>
      <w:r w:rsidRPr="004F7227">
        <w:rPr>
          <w:rFonts w:ascii="Times New Roman" w:hAnsi="Times New Roman" w:cs="Times New Roman"/>
        </w:rPr>
        <w:t xml:space="preserve">szczenie lub uszkodzenie pojemników do gromadzenia odpadów należących do właściciela nieruchomości powstałych w związku </w:t>
      </w:r>
      <w:r w:rsidRPr="004F7227">
        <w:rPr>
          <w:rFonts w:ascii="Times New Roman" w:hAnsi="Times New Roman" w:cs="Times New Roman"/>
        </w:rPr>
        <w:br/>
        <w:t>z realizacją przedmiotu umowy, na zasadach określonych w Kod</w:t>
      </w:r>
      <w:r w:rsidR="009F1BCB" w:rsidRPr="004F7227">
        <w:rPr>
          <w:rFonts w:ascii="Times New Roman" w:hAnsi="Times New Roman" w:cs="Times New Roman"/>
        </w:rPr>
        <w:t>e</w:t>
      </w:r>
      <w:r w:rsidRPr="004F7227">
        <w:rPr>
          <w:rFonts w:ascii="Times New Roman" w:hAnsi="Times New Roman" w:cs="Times New Roman"/>
        </w:rPr>
        <w:t xml:space="preserve">ksie Cywilnym, </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Wykonawca zobowiązuje się do posiadania ubezpieczenia pojemników, które zobowiązany jest dostarc</w:t>
      </w:r>
      <w:r w:rsidR="009F1BCB" w:rsidRPr="004F7227">
        <w:rPr>
          <w:rFonts w:ascii="Times New Roman" w:hAnsi="Times New Roman" w:cs="Times New Roman"/>
        </w:rPr>
        <w:t>zyć do zabudowy wielorodzinnej. Zamawiający nie będzie ponosił odpowiedzialności za zniszczenie pojemników,</w:t>
      </w:r>
    </w:p>
    <w:p w:rsidR="005557FF" w:rsidRPr="004F7227" w:rsidRDefault="005557FF" w:rsidP="004F7227">
      <w:pPr>
        <w:pStyle w:val="Akapitzlist"/>
        <w:spacing w:line="276" w:lineRule="auto"/>
        <w:ind w:left="786"/>
        <w:jc w:val="both"/>
        <w:rPr>
          <w:rFonts w:ascii="Times New Roman" w:hAnsi="Times New Roman" w:cs="Times New Roman"/>
        </w:rPr>
      </w:pPr>
    </w:p>
    <w:p w:rsidR="005557FF" w:rsidRPr="004F7227" w:rsidRDefault="005557FF"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Raz na pół roku, Wykonawca zobowiązany jest do dostarczenia Zamawiającemu sprawozdania z ilości odebranych i poddanych unieszkodliwieniu</w:t>
      </w:r>
      <w:r w:rsidR="00EA1072" w:rsidRPr="004F7227">
        <w:rPr>
          <w:rFonts w:ascii="Times New Roman" w:hAnsi="Times New Roman" w:cs="Times New Roman"/>
        </w:rPr>
        <w:t xml:space="preserve"> odpadów. Ilość</w:t>
      </w:r>
      <w:r w:rsidRPr="004F7227">
        <w:rPr>
          <w:rFonts w:ascii="Times New Roman" w:hAnsi="Times New Roman" w:cs="Times New Roman"/>
        </w:rPr>
        <w:t xml:space="preserve"> odpadów winna być podana w Mg w rozbiciu na poszczególne miesiące </w:t>
      </w:r>
      <w:r w:rsidR="009F1BCB" w:rsidRPr="004F7227">
        <w:rPr>
          <w:rFonts w:ascii="Times New Roman" w:hAnsi="Times New Roman" w:cs="Times New Roman"/>
        </w:rPr>
        <w:t>półrocza</w:t>
      </w:r>
      <w:r w:rsidRPr="004F7227">
        <w:rPr>
          <w:rFonts w:ascii="Times New Roman" w:hAnsi="Times New Roman" w:cs="Times New Roman"/>
        </w:rPr>
        <w:t xml:space="preserve">. Wykonawca ponadto wskaże w nim poszczególne rodzaje odpadów </w:t>
      </w:r>
      <w:r w:rsidR="009F1BCB" w:rsidRPr="004F7227">
        <w:rPr>
          <w:rFonts w:ascii="Times New Roman" w:hAnsi="Times New Roman" w:cs="Times New Roman"/>
        </w:rPr>
        <w:t>- zmieszane, segregowane oraz m</w:t>
      </w:r>
      <w:r w:rsidRPr="004F7227">
        <w:rPr>
          <w:rFonts w:ascii="Times New Roman" w:hAnsi="Times New Roman" w:cs="Times New Roman"/>
        </w:rPr>
        <w:t>i</w:t>
      </w:r>
      <w:r w:rsidR="009F1BCB" w:rsidRPr="004F7227">
        <w:rPr>
          <w:rFonts w:ascii="Times New Roman" w:hAnsi="Times New Roman" w:cs="Times New Roman"/>
        </w:rPr>
        <w:t>e</w:t>
      </w:r>
      <w:r w:rsidRPr="004F7227">
        <w:rPr>
          <w:rFonts w:ascii="Times New Roman" w:hAnsi="Times New Roman" w:cs="Times New Roman"/>
        </w:rPr>
        <w:t>jsce unieszkodliwiania wraz z dokumentem przyjęcia</w:t>
      </w:r>
      <w:r w:rsidR="009F1BCB" w:rsidRPr="004F7227">
        <w:rPr>
          <w:rFonts w:ascii="Times New Roman" w:hAnsi="Times New Roman" w:cs="Times New Roman"/>
        </w:rPr>
        <w:t xml:space="preserve"> </w:t>
      </w:r>
      <w:r w:rsidRPr="004F7227">
        <w:rPr>
          <w:rFonts w:ascii="Times New Roman" w:hAnsi="Times New Roman" w:cs="Times New Roman"/>
        </w:rPr>
        <w:t xml:space="preserve">do instalacji. </w:t>
      </w:r>
      <w:r w:rsidR="003C0515" w:rsidRPr="004F7227">
        <w:rPr>
          <w:rFonts w:ascii="Times New Roman" w:hAnsi="Times New Roman" w:cs="Times New Roman"/>
        </w:rPr>
        <w:t>Wykonawca przekazuje Zamawi</w:t>
      </w:r>
      <w:r w:rsidR="00B94AAE" w:rsidRPr="004F7227">
        <w:rPr>
          <w:rFonts w:ascii="Times New Roman" w:hAnsi="Times New Roman" w:cs="Times New Roman"/>
        </w:rPr>
        <w:t>ającemu sprawozdanie do końca m</w:t>
      </w:r>
      <w:r w:rsidR="003C0515" w:rsidRPr="004F7227">
        <w:rPr>
          <w:rFonts w:ascii="Times New Roman" w:hAnsi="Times New Roman" w:cs="Times New Roman"/>
        </w:rPr>
        <w:t>i</w:t>
      </w:r>
      <w:r w:rsidR="00B94AAE" w:rsidRPr="004F7227">
        <w:rPr>
          <w:rFonts w:ascii="Times New Roman" w:hAnsi="Times New Roman" w:cs="Times New Roman"/>
        </w:rPr>
        <w:t>e</w:t>
      </w:r>
      <w:r w:rsidR="003C0515" w:rsidRPr="004F7227">
        <w:rPr>
          <w:rFonts w:ascii="Times New Roman" w:hAnsi="Times New Roman" w:cs="Times New Roman"/>
        </w:rPr>
        <w:t>siąca następującego po upływie półrocza</w:t>
      </w:r>
    </w:p>
    <w:p w:rsidR="003C0515" w:rsidRPr="004F7227" w:rsidRDefault="003C0515" w:rsidP="004F7227">
      <w:pPr>
        <w:pStyle w:val="Akapitzlist"/>
        <w:spacing w:line="276" w:lineRule="auto"/>
        <w:ind w:left="786"/>
        <w:jc w:val="both"/>
        <w:rPr>
          <w:rFonts w:ascii="Times New Roman" w:hAnsi="Times New Roman" w:cs="Times New Roman"/>
        </w:rPr>
      </w:pPr>
    </w:p>
    <w:p w:rsidR="003C0515" w:rsidRPr="004F7227" w:rsidRDefault="003C0515"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zobowiązany jest również do sprawowania kontroli </w:t>
      </w:r>
      <w:r w:rsidR="00D338AC" w:rsidRPr="004F7227">
        <w:rPr>
          <w:rFonts w:ascii="Times New Roman" w:hAnsi="Times New Roman" w:cs="Times New Roman"/>
        </w:rPr>
        <w:t>właścicieli</w:t>
      </w:r>
      <w:r w:rsidRPr="004F7227">
        <w:rPr>
          <w:rFonts w:ascii="Times New Roman" w:hAnsi="Times New Roman" w:cs="Times New Roman"/>
        </w:rPr>
        <w:t xml:space="preserve"> nieruchomości pod kątem wypełniania obowiązku w zakresie selektywnego zbierania odpadów komunalnych oraz do niezwłocznego informowania Zamawiającego o niedop</w:t>
      </w:r>
      <w:r w:rsidR="00B94AAE" w:rsidRPr="004F7227">
        <w:rPr>
          <w:rFonts w:ascii="Times New Roman" w:hAnsi="Times New Roman" w:cs="Times New Roman"/>
        </w:rPr>
        <w:t>e</w:t>
      </w:r>
      <w:r w:rsidRPr="004F7227">
        <w:rPr>
          <w:rFonts w:ascii="Times New Roman" w:hAnsi="Times New Roman" w:cs="Times New Roman"/>
        </w:rPr>
        <w:t xml:space="preserve">łnieniu przez </w:t>
      </w:r>
      <w:r w:rsidR="00D338AC" w:rsidRPr="004F7227">
        <w:rPr>
          <w:rFonts w:ascii="Times New Roman" w:hAnsi="Times New Roman" w:cs="Times New Roman"/>
        </w:rPr>
        <w:t>właścicieli</w:t>
      </w:r>
      <w:r w:rsidRPr="004F7227">
        <w:rPr>
          <w:rFonts w:ascii="Times New Roman" w:hAnsi="Times New Roman" w:cs="Times New Roman"/>
        </w:rPr>
        <w:t xml:space="preserve"> nieruchomości w/</w:t>
      </w:r>
      <w:r w:rsidR="00B94AAE" w:rsidRPr="004F7227">
        <w:rPr>
          <w:rFonts w:ascii="Times New Roman" w:hAnsi="Times New Roman" w:cs="Times New Roman"/>
        </w:rPr>
        <w:t>w obowiązku. W przypadku zaistn</w:t>
      </w:r>
      <w:r w:rsidRPr="004F7227">
        <w:rPr>
          <w:rFonts w:ascii="Times New Roman" w:hAnsi="Times New Roman" w:cs="Times New Roman"/>
        </w:rPr>
        <w:t>i</w:t>
      </w:r>
      <w:r w:rsidR="00B94AAE" w:rsidRPr="004F7227">
        <w:rPr>
          <w:rFonts w:ascii="Times New Roman" w:hAnsi="Times New Roman" w:cs="Times New Roman"/>
        </w:rPr>
        <w:t>enia</w:t>
      </w:r>
      <w:r w:rsidRPr="004F7227">
        <w:rPr>
          <w:rFonts w:ascii="Times New Roman" w:hAnsi="Times New Roman" w:cs="Times New Roman"/>
        </w:rPr>
        <w:t xml:space="preserve"> takiej sytuacji, Wykonawca sporządza protokół wraz z dokumentacja fotograficzną i przekazuje do Zamawiającego w ciągu 72 godzin od momentu stwierdzenia naruszenia zasad selektywnej zbiórki odpadów,</w:t>
      </w:r>
    </w:p>
    <w:p w:rsidR="003C0515" w:rsidRPr="004F7227" w:rsidRDefault="003C0515" w:rsidP="004F7227">
      <w:pPr>
        <w:pStyle w:val="Akapitzlist"/>
        <w:spacing w:line="276" w:lineRule="auto"/>
        <w:ind w:left="786"/>
        <w:jc w:val="both"/>
        <w:rPr>
          <w:rFonts w:ascii="Times New Roman" w:hAnsi="Times New Roman" w:cs="Times New Roman"/>
        </w:rPr>
      </w:pPr>
    </w:p>
    <w:p w:rsidR="00F944C9" w:rsidRPr="004F7227" w:rsidRDefault="00F944C9"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Wykonawca zobowiązany jest: </w:t>
      </w:r>
    </w:p>
    <w:p w:rsidR="00F944C9" w:rsidRPr="004F7227" w:rsidRDefault="00F944C9"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realizować przedmiot zamówienia zgodnie z obowiązującymi przepisami prawa </w:t>
      </w:r>
      <w:r w:rsidRPr="004F7227">
        <w:rPr>
          <w:rFonts w:ascii="Times New Roman" w:hAnsi="Times New Roman" w:cs="Times New Roman"/>
        </w:rPr>
        <w:br/>
        <w:t xml:space="preserve">w szczególności z ustawą Prawo ochrony środowiska oraz ustawą o utrzymaniu czystości i </w:t>
      </w:r>
      <w:r w:rsidR="00D338AC" w:rsidRPr="004F7227">
        <w:rPr>
          <w:rFonts w:ascii="Times New Roman" w:hAnsi="Times New Roman" w:cs="Times New Roman"/>
        </w:rPr>
        <w:t>porządku</w:t>
      </w:r>
      <w:r w:rsidRPr="004F7227">
        <w:rPr>
          <w:rFonts w:ascii="Times New Roman" w:hAnsi="Times New Roman" w:cs="Times New Roman"/>
        </w:rPr>
        <w:t xml:space="preserve"> w gminach, ustawą o odpadach oraz spełniać wymogi określone obowiązującymi przepisami prawa, w tym w Rozporządzeniu Ministra Środowiska z dnia 11 stycznia 2013 r. w sprawie szczegółowych wymagań w zakresie odbierania odpadów komunalnych od </w:t>
      </w:r>
      <w:r w:rsidR="00D338AC" w:rsidRPr="004F7227">
        <w:rPr>
          <w:rFonts w:ascii="Times New Roman" w:hAnsi="Times New Roman" w:cs="Times New Roman"/>
        </w:rPr>
        <w:t>właścicieli</w:t>
      </w:r>
      <w:r w:rsidRPr="004F7227">
        <w:rPr>
          <w:rFonts w:ascii="Times New Roman" w:hAnsi="Times New Roman" w:cs="Times New Roman"/>
        </w:rPr>
        <w:t xml:space="preserve"> nieruchomości,</w:t>
      </w:r>
    </w:p>
    <w:p w:rsidR="00F944C9" w:rsidRPr="004F7227" w:rsidRDefault="00F944C9"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dysponować środkami transportu, bazą magazynowo - transportową i potencjałem osobowym gwarantującym stałe, ciągłe i bezawaryjne świadczenie usługi na rzecz Gminy Suchedniów, </w:t>
      </w:r>
    </w:p>
    <w:p w:rsidR="00F944C9" w:rsidRPr="004F7227" w:rsidRDefault="00B562AB" w:rsidP="004F7227">
      <w:pPr>
        <w:pStyle w:val="Akapitzlist"/>
        <w:numPr>
          <w:ilvl w:val="0"/>
          <w:numId w:val="24"/>
        </w:numPr>
        <w:spacing w:line="276" w:lineRule="auto"/>
        <w:ind w:left="1134" w:hanging="425"/>
        <w:jc w:val="both"/>
        <w:rPr>
          <w:rFonts w:ascii="Times New Roman" w:hAnsi="Times New Roman" w:cs="Times New Roman"/>
        </w:rPr>
      </w:pPr>
      <w:r w:rsidRPr="004F7227">
        <w:rPr>
          <w:rFonts w:ascii="Times New Roman" w:hAnsi="Times New Roman" w:cs="Times New Roman"/>
        </w:rPr>
        <w:t xml:space="preserve">prowadzić działalność w sposób nie powodujący zagrożenia dla życia i zdrowia mieszkańców, emisji uciążliwych zapachów, zanieczyszczenia tras wywozu. </w:t>
      </w:r>
    </w:p>
    <w:p w:rsidR="00B562AB" w:rsidRPr="004F7227" w:rsidRDefault="00B562AB" w:rsidP="004F7227">
      <w:pPr>
        <w:pStyle w:val="Akapitzlist"/>
        <w:spacing w:line="276" w:lineRule="auto"/>
        <w:ind w:left="1134"/>
        <w:jc w:val="both"/>
        <w:rPr>
          <w:rFonts w:ascii="Times New Roman" w:hAnsi="Times New Roman" w:cs="Times New Roman"/>
        </w:rPr>
      </w:pPr>
    </w:p>
    <w:p w:rsidR="00B562AB" w:rsidRPr="004F7227"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Wykonawca zobowiązany jest posiadać co najmniej dwa pojazdy przystosowane do odbierania zmies</w:t>
      </w:r>
      <w:r w:rsidR="00B94AAE" w:rsidRPr="004F7227">
        <w:rPr>
          <w:rFonts w:ascii="Times New Roman" w:hAnsi="Times New Roman" w:cs="Times New Roman"/>
        </w:rPr>
        <w:t>z</w:t>
      </w:r>
      <w:r w:rsidRPr="004F7227">
        <w:rPr>
          <w:rFonts w:ascii="Times New Roman" w:hAnsi="Times New Roman" w:cs="Times New Roman"/>
        </w:rPr>
        <w:t>anych odpadów komunalnych oraz co najmniej dwa pojazdy przystosowane do odbierania selektywnie zebranych odpadów komunalnych, a także co najmniej jeden pojazd do odbierania odpadów bez funkcji kompaktującej</w:t>
      </w:r>
    </w:p>
    <w:p w:rsidR="00B562AB" w:rsidRPr="004F7227" w:rsidRDefault="00B562AB" w:rsidP="004F7227">
      <w:pPr>
        <w:pStyle w:val="Akapitzlist"/>
        <w:spacing w:line="276" w:lineRule="auto"/>
        <w:ind w:left="786"/>
        <w:jc w:val="both"/>
        <w:rPr>
          <w:rFonts w:ascii="Times New Roman" w:hAnsi="Times New Roman" w:cs="Times New Roman"/>
        </w:rPr>
      </w:pPr>
    </w:p>
    <w:p w:rsidR="00B562AB" w:rsidRPr="004F7227"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Pojazdy muszą spełniać poniższe warunki:</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posiadać trwałe i czytelne oznakowanie w widocznym miejscu, nazwą firmy oraz danymi adresowymi i numerem telefonu podmiotu</w:t>
      </w:r>
      <w:r w:rsidR="00B94AAE" w:rsidRPr="004F7227">
        <w:rPr>
          <w:rFonts w:ascii="Times New Roman" w:hAnsi="Times New Roman" w:cs="Times New Roman"/>
        </w:rPr>
        <w:t xml:space="preserve"> </w:t>
      </w:r>
      <w:r w:rsidRPr="004F7227">
        <w:rPr>
          <w:rFonts w:ascii="Times New Roman" w:hAnsi="Times New Roman" w:cs="Times New Roman"/>
        </w:rPr>
        <w:t>odbierającego odpady komunalne,</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być zarejestrowane i dopuszczone do ruchu oraz posiadać aktualne badania techniczne i świadectwa dopuszczenia do ruchu zgodnie z przepisami o ruchu drogowym,</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być wypo</w:t>
      </w:r>
      <w:r w:rsidR="00B94AAE" w:rsidRPr="004F7227">
        <w:rPr>
          <w:rFonts w:ascii="Times New Roman" w:hAnsi="Times New Roman" w:cs="Times New Roman"/>
        </w:rPr>
        <w:t>s</w:t>
      </w:r>
      <w:r w:rsidRPr="004F7227">
        <w:rPr>
          <w:rFonts w:ascii="Times New Roman" w:hAnsi="Times New Roman" w:cs="Times New Roman"/>
        </w:rPr>
        <w:t>ażone w narzędzia lub urządzenia umo</w:t>
      </w:r>
      <w:r w:rsidR="00EC0A36" w:rsidRPr="004F7227">
        <w:rPr>
          <w:rFonts w:ascii="Times New Roman" w:hAnsi="Times New Roman" w:cs="Times New Roman"/>
        </w:rPr>
        <w:t>ż</w:t>
      </w:r>
      <w:r w:rsidRPr="004F7227">
        <w:rPr>
          <w:rFonts w:ascii="Times New Roman" w:hAnsi="Times New Roman" w:cs="Times New Roman"/>
        </w:rPr>
        <w:t xml:space="preserve">liwiające sprzątanie terenu po opróżnieniu pojemników, </w:t>
      </w:r>
    </w:p>
    <w:p w:rsidR="00B562AB" w:rsidRPr="004F7227" w:rsidRDefault="00B94AAE"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konstrukcja</w:t>
      </w:r>
      <w:r w:rsidR="00B562AB" w:rsidRPr="004F7227">
        <w:rPr>
          <w:rFonts w:ascii="Times New Roman" w:hAnsi="Times New Roman" w:cs="Times New Roman"/>
        </w:rPr>
        <w:t xml:space="preserve"> pojazdów musi zabezpieczać przed niekontro</w:t>
      </w:r>
      <w:r w:rsidRPr="004F7227">
        <w:rPr>
          <w:rFonts w:ascii="Times New Roman" w:hAnsi="Times New Roman" w:cs="Times New Roman"/>
        </w:rPr>
        <w:t>l</w:t>
      </w:r>
      <w:r w:rsidR="00B562AB" w:rsidRPr="004F7227">
        <w:rPr>
          <w:rFonts w:ascii="Times New Roman" w:hAnsi="Times New Roman" w:cs="Times New Roman"/>
        </w:rPr>
        <w:t xml:space="preserve">owanym wydostaniem się na zewnątrz odpadów, </w:t>
      </w:r>
    </w:p>
    <w:p w:rsidR="00B562AB" w:rsidRPr="004F7227" w:rsidRDefault="00B562AB" w:rsidP="004F7227">
      <w:pPr>
        <w:pStyle w:val="Akapitzlist"/>
        <w:numPr>
          <w:ilvl w:val="0"/>
          <w:numId w:val="25"/>
        </w:numPr>
        <w:spacing w:line="276" w:lineRule="auto"/>
        <w:jc w:val="both"/>
        <w:rPr>
          <w:rFonts w:ascii="Times New Roman" w:hAnsi="Times New Roman" w:cs="Times New Roman"/>
        </w:rPr>
      </w:pPr>
      <w:r w:rsidRPr="004F7227">
        <w:rPr>
          <w:rFonts w:ascii="Times New Roman" w:hAnsi="Times New Roman" w:cs="Times New Roman"/>
        </w:rPr>
        <w:t xml:space="preserve">winny być wyposażone w urządzenia monitorujące, bazujące na systemie pozycjonowania satelitarnego, </w:t>
      </w:r>
      <w:r w:rsidR="00D338AC" w:rsidRPr="004F7227">
        <w:rPr>
          <w:rFonts w:ascii="Times New Roman" w:hAnsi="Times New Roman" w:cs="Times New Roman"/>
        </w:rPr>
        <w:t>umożliwiające</w:t>
      </w:r>
      <w:r w:rsidRPr="004F7227">
        <w:rPr>
          <w:rFonts w:ascii="Times New Roman" w:hAnsi="Times New Roman" w:cs="Times New Roman"/>
        </w:rPr>
        <w:t xml:space="preserve"> trwałe zapisywanie, przechowywanie </w:t>
      </w:r>
      <w:r w:rsidRPr="004F7227">
        <w:rPr>
          <w:rFonts w:ascii="Times New Roman" w:hAnsi="Times New Roman" w:cs="Times New Roman"/>
        </w:rPr>
        <w:br/>
        <w:t xml:space="preserve">i odczytywanie danych o położeniu pojazdu i miejscach postojów oraz czujniki zapisujące dane o miejscach wyładunku opadów - </w:t>
      </w:r>
      <w:r w:rsidR="00D338AC" w:rsidRPr="004F7227">
        <w:rPr>
          <w:rFonts w:ascii="Times New Roman" w:hAnsi="Times New Roman" w:cs="Times New Roman"/>
        </w:rPr>
        <w:t>umożliwiające</w:t>
      </w:r>
      <w:r w:rsidRPr="004F7227">
        <w:rPr>
          <w:rFonts w:ascii="Times New Roman" w:hAnsi="Times New Roman" w:cs="Times New Roman"/>
        </w:rPr>
        <w:t xml:space="preserve"> weryfikację tych danych,</w:t>
      </w:r>
    </w:p>
    <w:p w:rsidR="00B562AB" w:rsidRPr="004F7227" w:rsidRDefault="00B562AB" w:rsidP="004F7227">
      <w:pPr>
        <w:pStyle w:val="Akapitzlist"/>
        <w:numPr>
          <w:ilvl w:val="0"/>
          <w:numId w:val="23"/>
        </w:numPr>
        <w:spacing w:line="276" w:lineRule="auto"/>
        <w:jc w:val="both"/>
        <w:rPr>
          <w:rFonts w:ascii="Times New Roman" w:hAnsi="Times New Roman" w:cs="Times New Roman"/>
        </w:rPr>
      </w:pPr>
      <w:r w:rsidRPr="004F7227">
        <w:rPr>
          <w:rFonts w:ascii="Times New Roman" w:hAnsi="Times New Roman" w:cs="Times New Roman"/>
        </w:rPr>
        <w:t xml:space="preserve"> Wykonawca pon</w:t>
      </w:r>
      <w:r w:rsidR="00B94AAE" w:rsidRPr="004F7227">
        <w:rPr>
          <w:rFonts w:ascii="Times New Roman" w:hAnsi="Times New Roman" w:cs="Times New Roman"/>
        </w:rPr>
        <w:t>osić będzie pełną</w:t>
      </w:r>
      <w:r w:rsidRPr="004F7227">
        <w:rPr>
          <w:rFonts w:ascii="Times New Roman" w:hAnsi="Times New Roman" w:cs="Times New Roman"/>
        </w:rPr>
        <w:t xml:space="preserve"> </w:t>
      </w:r>
      <w:r w:rsidR="00D338AC" w:rsidRPr="004F7227">
        <w:rPr>
          <w:rFonts w:ascii="Times New Roman" w:hAnsi="Times New Roman" w:cs="Times New Roman"/>
        </w:rPr>
        <w:t>odpowiedzialność</w:t>
      </w:r>
      <w:r w:rsidRPr="004F7227">
        <w:rPr>
          <w:rFonts w:ascii="Times New Roman" w:hAnsi="Times New Roman" w:cs="Times New Roman"/>
        </w:rPr>
        <w:t xml:space="preserve"> wobec Zamawiającego i osób trzecich, za szkody na </w:t>
      </w:r>
      <w:r w:rsidR="00D338AC" w:rsidRPr="004F7227">
        <w:rPr>
          <w:rFonts w:ascii="Times New Roman" w:hAnsi="Times New Roman" w:cs="Times New Roman"/>
        </w:rPr>
        <w:t>mieniu</w:t>
      </w:r>
      <w:r w:rsidRPr="004F7227">
        <w:rPr>
          <w:rFonts w:ascii="Times New Roman" w:hAnsi="Times New Roman" w:cs="Times New Roman"/>
        </w:rPr>
        <w:t xml:space="preserve"> i zdrowi osób trzecich, powstałe podczas i w związku z realizacją przedmiotu umowy, w zakresie </w:t>
      </w:r>
      <w:r w:rsidR="00D338AC" w:rsidRPr="004F7227">
        <w:rPr>
          <w:rFonts w:ascii="Times New Roman" w:hAnsi="Times New Roman" w:cs="Times New Roman"/>
        </w:rPr>
        <w:t>określonym</w:t>
      </w:r>
      <w:r w:rsidRPr="004F7227">
        <w:rPr>
          <w:rFonts w:ascii="Times New Roman" w:hAnsi="Times New Roman" w:cs="Times New Roman"/>
        </w:rPr>
        <w:t xml:space="preserve"> w Kodeksie cywilnym. </w:t>
      </w:r>
    </w:p>
    <w:p w:rsidR="00BE69C2" w:rsidRPr="004F7227" w:rsidRDefault="00BE69C2" w:rsidP="004F7227">
      <w:pPr>
        <w:spacing w:line="276" w:lineRule="auto"/>
        <w:ind w:left="426" w:hanging="426"/>
        <w:jc w:val="both"/>
        <w:rPr>
          <w:rFonts w:ascii="Times New Roman" w:hAnsi="Times New Roman"/>
          <w:sz w:val="22"/>
          <w:szCs w:val="22"/>
          <w:lang w:val="pl-PL"/>
        </w:rPr>
      </w:pPr>
      <w:r w:rsidRPr="004F7227">
        <w:rPr>
          <w:rFonts w:ascii="Times New Roman" w:hAnsi="Times New Roman"/>
          <w:i w:val="0"/>
          <w:sz w:val="22"/>
          <w:szCs w:val="22"/>
          <w:lang w:val="pl-PL"/>
        </w:rPr>
        <w:t>2.4.Obowiązek zatrudnienia na podstawie umowy o pracę.</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Stosownie do treści art. 29 ust. 3a Zamawiający wymaga, aby przez cały okres realizacji zamówienia Wykonawca zatrudniał na podstawie umowy o pracę</w:t>
      </w:r>
      <w:r w:rsidR="00141054" w:rsidRPr="004F7227">
        <w:rPr>
          <w:rFonts w:ascii="Times New Roman" w:hAnsi="Times New Roman" w:cs="Times New Roman"/>
        </w:rPr>
        <w:t xml:space="preserve"> w rozumieniu ustawy </w:t>
      </w:r>
      <w:r w:rsidR="00141054" w:rsidRPr="004F7227">
        <w:rPr>
          <w:rFonts w:ascii="Times New Roman" w:hAnsi="Times New Roman" w:cs="Times New Roman"/>
        </w:rPr>
        <w:br/>
        <w:t>z dnia 26 czerwca 1974 r.</w:t>
      </w:r>
      <w:r w:rsidR="00D338AC" w:rsidRPr="004F7227">
        <w:rPr>
          <w:rFonts w:ascii="Times New Roman" w:hAnsi="Times New Roman" w:cs="Times New Roman"/>
        </w:rPr>
        <w:t xml:space="preserve"> </w:t>
      </w:r>
      <w:r w:rsidR="00141054" w:rsidRPr="004F7227">
        <w:rPr>
          <w:rFonts w:ascii="Times New Roman" w:hAnsi="Times New Roman" w:cs="Times New Roman"/>
        </w:rPr>
        <w:t>Kodeks cywilny z uwzględnieniem minimalnego wynagrodzenia za pracę ustalonego na podstawie ustawy z dnia 10 października 2002 r. o minimalnym wynagrodzeniu,</w:t>
      </w:r>
      <w:r w:rsidRPr="004F7227">
        <w:rPr>
          <w:rFonts w:ascii="Times New Roman" w:hAnsi="Times New Roman" w:cs="Times New Roman"/>
        </w:rPr>
        <w:t xml:space="preserve"> wszystkie osoby wykonujące następujące czynności w zakresie realizacji zamówienia: </w:t>
      </w:r>
    </w:p>
    <w:p w:rsidR="00BE69C2" w:rsidRPr="004F7227" w:rsidRDefault="00BE69C2" w:rsidP="004F7227">
      <w:pPr>
        <w:pStyle w:val="Akapitzlist"/>
        <w:numPr>
          <w:ilvl w:val="0"/>
          <w:numId w:val="26"/>
        </w:numPr>
        <w:spacing w:line="276" w:lineRule="auto"/>
        <w:ind w:left="1134" w:hanging="425"/>
        <w:jc w:val="both"/>
        <w:rPr>
          <w:rFonts w:ascii="Times New Roman" w:hAnsi="Times New Roman" w:cs="Times New Roman"/>
          <w:b/>
        </w:rPr>
      </w:pPr>
      <w:r w:rsidRPr="004F7227">
        <w:rPr>
          <w:rFonts w:ascii="Times New Roman" w:hAnsi="Times New Roman" w:cs="Times New Roman"/>
          <w:b/>
        </w:rPr>
        <w:t xml:space="preserve">czynności polegające na kierowaniu samochodami </w:t>
      </w:r>
      <w:r w:rsidR="00D338AC" w:rsidRPr="004F7227">
        <w:rPr>
          <w:rFonts w:ascii="Times New Roman" w:hAnsi="Times New Roman" w:cs="Times New Roman"/>
          <w:b/>
        </w:rPr>
        <w:t>odbierającymi odpady komunalne, a także osoby wykonujące czynności tak zwanych "ładowaczy</w:t>
      </w:r>
      <w:r w:rsidR="004F7227">
        <w:rPr>
          <w:rFonts w:ascii="Times New Roman" w:hAnsi="Times New Roman" w:cs="Times New Roman"/>
          <w:b/>
        </w:rPr>
        <w:t>"</w:t>
      </w:r>
      <w:r w:rsidR="00D338AC" w:rsidRPr="004F7227">
        <w:rPr>
          <w:rFonts w:ascii="Times New Roman" w:hAnsi="Times New Roman" w:cs="Times New Roman"/>
          <w:b/>
        </w:rPr>
        <w:t xml:space="preserve">. </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lastRenderedPageBreak/>
        <w:t xml:space="preserve">Liczbę pracowników niezbędnych do wykonania przedmiotu zamówienia przy uwzględnieniu warunków wykonania zamówienia oraz jego zakresu określa Wykonawca. </w:t>
      </w:r>
    </w:p>
    <w:p w:rsidR="00BE69C2"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 xml:space="preserve">W przypadku rozwiązania stosunku pracy przed zakończeniem tego okresu, Wykonawca zobowiązuje się do niezwłocznego zatrudnienia na to miejsce innej osoby. </w:t>
      </w:r>
    </w:p>
    <w:p w:rsidR="00164671" w:rsidRPr="004F7227" w:rsidRDefault="00164671"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Sposób dokumentowania zatrudnienia ww. osób:</w:t>
      </w:r>
    </w:p>
    <w:p w:rsidR="00164671" w:rsidRPr="004F7227" w:rsidRDefault="00164671" w:rsidP="004F7227">
      <w:pPr>
        <w:pStyle w:val="Akapitzlist"/>
        <w:numPr>
          <w:ilvl w:val="0"/>
          <w:numId w:val="44"/>
        </w:numPr>
        <w:spacing w:line="276" w:lineRule="auto"/>
        <w:jc w:val="both"/>
        <w:rPr>
          <w:rFonts w:ascii="Times New Roman" w:hAnsi="Times New Roman" w:cs="Times New Roman"/>
        </w:rPr>
      </w:pPr>
      <w:r w:rsidRPr="004F7227">
        <w:rPr>
          <w:rFonts w:ascii="Times New Roman" w:hAnsi="Times New Roman" w:cs="Times New Roman"/>
        </w:rPr>
        <w:t>Wykonawca każdorazowo na wezwanie Zamawiającego w termini</w:t>
      </w:r>
      <w:r w:rsidR="00A731E4" w:rsidRPr="004F7227">
        <w:rPr>
          <w:rFonts w:ascii="Times New Roman" w:hAnsi="Times New Roman" w:cs="Times New Roman"/>
        </w:rPr>
        <w:t xml:space="preserve">e </w:t>
      </w:r>
      <w:r w:rsidRPr="004F7227">
        <w:rPr>
          <w:rFonts w:ascii="Times New Roman" w:hAnsi="Times New Roman" w:cs="Times New Roman"/>
        </w:rPr>
        <w:t xml:space="preserve">do 10 dni od dnia wezwania, będzie zobowiązany do przedstawienia Zamawiającemu kopii zanonimizowanych umów o pracę z uwzględnieniem minimalnego wynagrodzenia za pracę. </w:t>
      </w:r>
    </w:p>
    <w:p w:rsidR="0060311F" w:rsidRPr="004F7227" w:rsidRDefault="00BE69C2" w:rsidP="004F7227">
      <w:pPr>
        <w:pStyle w:val="Akapitzlist"/>
        <w:numPr>
          <w:ilvl w:val="0"/>
          <w:numId w:val="27"/>
        </w:numPr>
        <w:spacing w:line="276" w:lineRule="auto"/>
        <w:jc w:val="both"/>
        <w:rPr>
          <w:rFonts w:ascii="Times New Roman" w:hAnsi="Times New Roman" w:cs="Times New Roman"/>
        </w:rPr>
      </w:pPr>
      <w:r w:rsidRPr="004F7227">
        <w:rPr>
          <w:rFonts w:ascii="Times New Roman" w:hAnsi="Times New Roman" w:cs="Times New Roman"/>
        </w:rPr>
        <w:t xml:space="preserve"> Z tytułu niespełnienia przez Wykonawcę lub Podwykonawcę wymogu zatrudnienia na podstawie umowy o pracę osób wykonujących wskazane w punkcie 2.4. czynności Zamawiający przewiduje sankcję w postaci obowiązku zapłaty przez Wykonawcę kary umownej w wysokości określonej we wzorze umowy stanowiącej załącznik nr 8 do SIWZ. </w:t>
      </w:r>
    </w:p>
    <w:p w:rsidR="00BE69C2" w:rsidRPr="004F7227" w:rsidRDefault="00BE69C2" w:rsidP="004F7227">
      <w:pPr>
        <w:pStyle w:val="Akapitzlist"/>
        <w:spacing w:line="276" w:lineRule="auto"/>
        <w:ind w:left="0" w:hanging="142"/>
        <w:jc w:val="both"/>
        <w:rPr>
          <w:rFonts w:ascii="Times New Roman" w:hAnsi="Times New Roman" w:cs="Times New Roman"/>
          <w:i/>
        </w:rPr>
      </w:pPr>
    </w:p>
    <w:p w:rsidR="00C93838" w:rsidRPr="004F7227" w:rsidRDefault="00C93838" w:rsidP="004F7227">
      <w:pPr>
        <w:pStyle w:val="Akapitzlist"/>
        <w:spacing w:line="276" w:lineRule="auto"/>
        <w:ind w:left="0" w:hanging="142"/>
        <w:jc w:val="both"/>
        <w:rPr>
          <w:rFonts w:ascii="Times New Roman" w:hAnsi="Times New Roman" w:cs="Times New Roman"/>
        </w:rPr>
      </w:pPr>
      <w:r w:rsidRPr="004F7227">
        <w:rPr>
          <w:rFonts w:ascii="Times New Roman" w:hAnsi="Times New Roman" w:cs="Times New Roman"/>
        </w:rPr>
        <w:t>2.5.  Kody i nazwy według Wspólnego Słownika Zamówień (CPV)</w:t>
      </w:r>
    </w:p>
    <w:p w:rsidR="00520D9A" w:rsidRPr="004F7227" w:rsidRDefault="00C93838" w:rsidP="004F7227">
      <w:pPr>
        <w:spacing w:line="276" w:lineRule="auto"/>
        <w:rPr>
          <w:rFonts w:ascii="Times New Roman" w:hAnsi="Times New Roman"/>
          <w:b/>
          <w:bCs/>
          <w:i w:val="0"/>
          <w:iCs w:val="0"/>
          <w:sz w:val="22"/>
          <w:szCs w:val="22"/>
          <w:lang w:val="pl-PL"/>
        </w:rPr>
      </w:pPr>
      <w:r w:rsidRPr="004F7227">
        <w:rPr>
          <w:rFonts w:ascii="Times New Roman" w:hAnsi="Times New Roman"/>
          <w:b/>
          <w:bCs/>
          <w:i w:val="0"/>
          <w:iCs w:val="0"/>
          <w:sz w:val="22"/>
          <w:szCs w:val="22"/>
          <w:lang w:val="pl-PL"/>
        </w:rPr>
        <w:t>KOD CPV GŁÓWNY:</w:t>
      </w:r>
    </w:p>
    <w:p w:rsidR="00520D9A" w:rsidRPr="004F7227" w:rsidRDefault="00520D9A" w:rsidP="004F7227">
      <w:pPr>
        <w:spacing w:line="276" w:lineRule="auto"/>
        <w:rPr>
          <w:rFonts w:ascii="Times New Roman" w:hAnsi="Times New Roman"/>
          <w:bCs/>
          <w:i w:val="0"/>
          <w:iCs w:val="0"/>
          <w:sz w:val="22"/>
          <w:szCs w:val="22"/>
          <w:lang w:val="pl-PL"/>
        </w:rPr>
      </w:pPr>
      <w:r w:rsidRPr="004F7227">
        <w:rPr>
          <w:rFonts w:ascii="Times New Roman" w:hAnsi="Times New Roman"/>
          <w:bCs/>
          <w:i w:val="0"/>
          <w:iCs w:val="0"/>
          <w:sz w:val="22"/>
          <w:szCs w:val="22"/>
          <w:lang w:val="pl-PL"/>
        </w:rPr>
        <w:t>90500000-2 - usługi związane z odpadami</w:t>
      </w:r>
    </w:p>
    <w:p w:rsidR="00C93838" w:rsidRPr="004F7227" w:rsidRDefault="00C93838" w:rsidP="004F7227">
      <w:pPr>
        <w:spacing w:line="276" w:lineRule="auto"/>
        <w:rPr>
          <w:rFonts w:ascii="Times New Roman" w:hAnsi="Times New Roman"/>
          <w:b/>
          <w:bCs/>
          <w:i w:val="0"/>
          <w:iCs w:val="0"/>
          <w:sz w:val="22"/>
          <w:szCs w:val="22"/>
          <w:lang w:val="pl-PL"/>
        </w:rPr>
      </w:pPr>
      <w:r w:rsidRPr="004F7227">
        <w:rPr>
          <w:rFonts w:ascii="Times New Roman" w:hAnsi="Times New Roman"/>
          <w:b/>
          <w:bCs/>
          <w:i w:val="0"/>
          <w:iCs w:val="0"/>
          <w:sz w:val="22"/>
          <w:szCs w:val="22"/>
          <w:lang w:val="pl-PL"/>
        </w:rPr>
        <w:t>KODY CPV POZOSTAŁE:</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 xml:space="preserve">90511000-2 - usługi wywozu odpadów </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 xml:space="preserve">90512000-9 - usługi transportu odpadów </w:t>
      </w:r>
    </w:p>
    <w:p w:rsidR="00520D9A" w:rsidRPr="004F7227" w:rsidRDefault="00520D9A" w:rsidP="004F7227">
      <w:pPr>
        <w:spacing w:line="276" w:lineRule="auto"/>
        <w:rPr>
          <w:rFonts w:ascii="Times New Roman" w:hAnsi="Times New Roman"/>
          <w:i w:val="0"/>
          <w:sz w:val="22"/>
          <w:szCs w:val="22"/>
          <w:lang w:val="pl-PL"/>
        </w:rPr>
      </w:pPr>
      <w:r w:rsidRPr="004F7227">
        <w:rPr>
          <w:rFonts w:ascii="Times New Roman" w:hAnsi="Times New Roman"/>
          <w:i w:val="0"/>
          <w:sz w:val="22"/>
          <w:szCs w:val="22"/>
          <w:lang w:val="pl-PL"/>
        </w:rPr>
        <w:t>90513100-7 - usługi wywozu odpadów pochodzących z gospodarstw domowych</w:t>
      </w:r>
    </w:p>
    <w:p w:rsidR="00520D9A" w:rsidRPr="004F7227" w:rsidRDefault="00520D9A" w:rsidP="004F7227">
      <w:pPr>
        <w:spacing w:line="276" w:lineRule="auto"/>
        <w:rPr>
          <w:rFonts w:ascii="Times New Roman" w:hAnsi="Times New Roman"/>
          <w:b/>
          <w:bCs/>
          <w:i w:val="0"/>
          <w:iCs w:val="0"/>
          <w:sz w:val="22"/>
          <w:szCs w:val="22"/>
          <w:lang w:val="pl-PL"/>
        </w:rPr>
      </w:pPr>
      <w:r w:rsidRPr="004F7227">
        <w:rPr>
          <w:rFonts w:ascii="Times New Roman" w:hAnsi="Times New Roman"/>
          <w:i w:val="0"/>
          <w:sz w:val="22"/>
          <w:szCs w:val="22"/>
          <w:lang w:val="pl-PL"/>
        </w:rPr>
        <w:t xml:space="preserve">90533000-2 - usługi gospodarki odpadami </w:t>
      </w:r>
    </w:p>
    <w:p w:rsidR="00BE69C2" w:rsidRPr="004F7227" w:rsidRDefault="00BE69C2" w:rsidP="004F7227">
      <w:pPr>
        <w:spacing w:line="276" w:lineRule="auto"/>
        <w:ind w:left="709" w:hanging="709"/>
        <w:jc w:val="both"/>
        <w:rPr>
          <w:rFonts w:ascii="Times New Roman" w:hAnsi="Times New Roman"/>
          <w:i w:val="0"/>
          <w:sz w:val="22"/>
          <w:szCs w:val="22"/>
          <w:lang w:val="pl-PL"/>
        </w:rPr>
      </w:pP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2.6.    </w:t>
      </w:r>
      <w:r w:rsidRPr="004F7227">
        <w:rPr>
          <w:rFonts w:ascii="Times New Roman" w:hAnsi="Times New Roman"/>
          <w:b/>
          <w:sz w:val="22"/>
          <w:szCs w:val="22"/>
          <w:lang w:val="pl-PL"/>
        </w:rPr>
        <w:t>Zamawiający nie dopuszcza składania ofert częściowych i wariantowych.</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2.7.    </w:t>
      </w:r>
      <w:r w:rsidRPr="004F7227">
        <w:rPr>
          <w:rFonts w:ascii="Times New Roman" w:hAnsi="Times New Roman"/>
          <w:b/>
          <w:sz w:val="22"/>
          <w:szCs w:val="22"/>
          <w:lang w:val="pl-PL"/>
        </w:rPr>
        <w:t>Zamawiający nie zamierza zawierać umowy ramowej.</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2.8.    </w:t>
      </w:r>
      <w:r w:rsidRPr="004F7227">
        <w:rPr>
          <w:rFonts w:ascii="Times New Roman" w:hAnsi="Times New Roman"/>
          <w:b/>
          <w:sz w:val="22"/>
          <w:szCs w:val="22"/>
          <w:lang w:val="pl-PL"/>
        </w:rPr>
        <w:t>Zamawiający nie przewiduje aukcji elektronicznej.</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2.9. </w:t>
      </w:r>
      <w:r w:rsidRPr="004F7227">
        <w:rPr>
          <w:rFonts w:ascii="Times New Roman" w:hAnsi="Times New Roman"/>
          <w:b/>
          <w:sz w:val="22"/>
          <w:szCs w:val="22"/>
          <w:lang w:val="pl-PL"/>
        </w:rPr>
        <w:t>Zamawiający nie przewiduje udzielenia zamówień, o których mowa w art.. 67 ust. 1 pkt 6 i 7 ustawy.</w:t>
      </w:r>
    </w:p>
    <w:p w:rsidR="00520D9A" w:rsidRPr="004F7227" w:rsidRDefault="00726689" w:rsidP="004F7227">
      <w:pPr>
        <w:spacing w:line="276" w:lineRule="auto"/>
        <w:ind w:left="567" w:hanging="567"/>
        <w:jc w:val="both"/>
        <w:rPr>
          <w:rFonts w:ascii="Times New Roman" w:hAnsi="Times New Roman"/>
          <w:b/>
          <w:sz w:val="22"/>
          <w:szCs w:val="22"/>
          <w:lang w:val="pl-PL"/>
        </w:rPr>
      </w:pPr>
      <w:r w:rsidRPr="004F7227">
        <w:rPr>
          <w:rFonts w:ascii="Times New Roman" w:hAnsi="Times New Roman"/>
          <w:i w:val="0"/>
          <w:sz w:val="22"/>
          <w:szCs w:val="22"/>
          <w:lang w:val="pl-PL"/>
        </w:rPr>
        <w:t>2.10</w:t>
      </w:r>
      <w:r w:rsidR="00520D9A" w:rsidRPr="004F7227">
        <w:rPr>
          <w:rFonts w:ascii="Times New Roman" w:hAnsi="Times New Roman"/>
          <w:i w:val="0"/>
          <w:sz w:val="22"/>
          <w:szCs w:val="22"/>
          <w:lang w:val="pl-PL"/>
        </w:rPr>
        <w:t xml:space="preserve">. </w:t>
      </w:r>
      <w:r w:rsidR="00520D9A" w:rsidRPr="004F7227">
        <w:rPr>
          <w:rFonts w:ascii="Times New Roman" w:hAnsi="Times New Roman"/>
          <w:b/>
          <w:sz w:val="22"/>
          <w:szCs w:val="22"/>
          <w:lang w:val="pl-PL"/>
        </w:rPr>
        <w:t xml:space="preserve">Zamawiający nie przewiduje zwrotu kosztów udziału w postępowaniu. </w:t>
      </w:r>
    </w:p>
    <w:p w:rsidR="00520D9A" w:rsidRPr="004F7227" w:rsidRDefault="00726689" w:rsidP="004F7227">
      <w:pPr>
        <w:spacing w:line="276" w:lineRule="auto"/>
        <w:ind w:left="567" w:hanging="567"/>
        <w:jc w:val="both"/>
        <w:rPr>
          <w:rFonts w:ascii="Times New Roman" w:hAnsi="Times New Roman"/>
          <w:b/>
          <w:sz w:val="22"/>
          <w:szCs w:val="22"/>
          <w:lang w:val="pl-PL"/>
        </w:rPr>
      </w:pPr>
      <w:r w:rsidRPr="004F7227">
        <w:rPr>
          <w:rFonts w:ascii="Times New Roman" w:hAnsi="Times New Roman"/>
          <w:i w:val="0"/>
          <w:sz w:val="22"/>
          <w:szCs w:val="22"/>
          <w:lang w:val="pl-PL"/>
        </w:rPr>
        <w:t>2.11</w:t>
      </w:r>
      <w:r w:rsidR="00520D9A" w:rsidRPr="004F7227">
        <w:rPr>
          <w:rFonts w:ascii="Times New Roman" w:hAnsi="Times New Roman"/>
          <w:i w:val="0"/>
          <w:sz w:val="22"/>
          <w:szCs w:val="22"/>
          <w:lang w:val="pl-PL"/>
        </w:rPr>
        <w:t xml:space="preserve">. </w:t>
      </w:r>
      <w:r w:rsidR="00520D9A" w:rsidRPr="004F7227">
        <w:rPr>
          <w:rFonts w:ascii="Times New Roman" w:hAnsi="Times New Roman"/>
          <w:b/>
          <w:sz w:val="22"/>
          <w:szCs w:val="22"/>
          <w:lang w:val="pl-PL"/>
        </w:rPr>
        <w:t xml:space="preserve">Zamawiający nie przewiduje zaliczek na poczet wykonania zamówienia. </w:t>
      </w:r>
    </w:p>
    <w:p w:rsidR="00520D9A" w:rsidRPr="004F7227" w:rsidRDefault="00520D9A" w:rsidP="004F7227">
      <w:pPr>
        <w:spacing w:line="276" w:lineRule="auto"/>
        <w:ind w:left="567" w:hanging="567"/>
        <w:jc w:val="both"/>
        <w:rPr>
          <w:rFonts w:ascii="Times New Roman" w:hAnsi="Times New Roman"/>
          <w:i w:val="0"/>
          <w:color w:val="00B050"/>
          <w:sz w:val="22"/>
          <w:szCs w:val="22"/>
          <w:u w:val="single"/>
          <w:lang w:val="pl-PL"/>
        </w:rPr>
      </w:pPr>
    </w:p>
    <w:p w:rsidR="00C93838" w:rsidRPr="004F7227" w:rsidRDefault="00C93838" w:rsidP="004F7227">
      <w:pPr>
        <w:numPr>
          <w:ilvl w:val="0"/>
          <w:numId w:val="2"/>
        </w:numPr>
        <w:pBdr>
          <w:bottom w:val="single" w:sz="4" w:space="1" w:color="000000"/>
        </w:pBdr>
        <w:spacing w:after="160" w:line="276" w:lineRule="auto"/>
        <w:ind w:left="0" w:firstLine="0"/>
        <w:jc w:val="both"/>
        <w:rPr>
          <w:rFonts w:ascii="Times New Roman" w:hAnsi="Times New Roman"/>
          <w:b/>
          <w:i w:val="0"/>
          <w:sz w:val="22"/>
          <w:szCs w:val="22"/>
          <w:lang w:val="pl-PL"/>
        </w:rPr>
      </w:pPr>
      <w:r w:rsidRPr="004F7227">
        <w:rPr>
          <w:rFonts w:ascii="Times New Roman" w:hAnsi="Times New Roman"/>
          <w:b/>
          <w:i w:val="0"/>
          <w:sz w:val="22"/>
          <w:szCs w:val="22"/>
          <w:lang w:val="pl-PL"/>
        </w:rPr>
        <w:t>TERMIN WYKONANIA ZAMÓWIENIA</w:t>
      </w:r>
      <w:r w:rsidR="00D44C0B" w:rsidRPr="004F7227">
        <w:rPr>
          <w:rFonts w:ascii="Times New Roman" w:hAnsi="Times New Roman"/>
          <w:b/>
          <w:i w:val="0"/>
          <w:sz w:val="22"/>
          <w:szCs w:val="22"/>
          <w:lang w:val="pl-PL"/>
        </w:rPr>
        <w:t xml:space="preserve"> ORAZ WARUNKI PŁATNOŚCI </w:t>
      </w:r>
    </w:p>
    <w:p w:rsidR="00C93838" w:rsidRPr="004F7227" w:rsidRDefault="00C93838" w:rsidP="004F7227">
      <w:pPr>
        <w:pStyle w:val="Akapitzlist1"/>
        <w:numPr>
          <w:ilvl w:val="0"/>
          <w:numId w:val="28"/>
        </w:numPr>
        <w:spacing w:line="276" w:lineRule="auto"/>
        <w:jc w:val="both"/>
        <w:rPr>
          <w:rFonts w:ascii="Times New Roman" w:hAnsi="Times New Roman"/>
          <w:b/>
          <w:bCs/>
          <w:i w:val="0"/>
          <w:sz w:val="22"/>
          <w:szCs w:val="22"/>
          <w:lang w:val="pl-PL"/>
        </w:rPr>
      </w:pPr>
      <w:r w:rsidRPr="004F7227">
        <w:rPr>
          <w:rFonts w:ascii="Times New Roman" w:hAnsi="Times New Roman"/>
          <w:b/>
          <w:bCs/>
          <w:i w:val="0"/>
          <w:sz w:val="22"/>
          <w:szCs w:val="22"/>
          <w:lang w:val="pl-PL"/>
        </w:rPr>
        <w:t>Wykonawca jest zobowiązany wykonać zamówienie:</w:t>
      </w:r>
    </w:p>
    <w:p w:rsidR="00C93838" w:rsidRPr="004F7227" w:rsidRDefault="00936117" w:rsidP="004F7227">
      <w:pPr>
        <w:pStyle w:val="Akapitzlist1"/>
        <w:spacing w:line="276" w:lineRule="auto"/>
        <w:ind w:left="0" w:firstLine="851"/>
        <w:jc w:val="both"/>
        <w:rPr>
          <w:rFonts w:ascii="Times New Roman" w:hAnsi="Times New Roman"/>
          <w:bCs/>
          <w:i w:val="0"/>
          <w:sz w:val="22"/>
          <w:szCs w:val="22"/>
          <w:lang w:val="pl-PL"/>
        </w:rPr>
      </w:pPr>
      <w:r w:rsidRPr="004F7227">
        <w:rPr>
          <w:rFonts w:ascii="Times New Roman" w:hAnsi="Times New Roman"/>
          <w:bCs/>
          <w:i w:val="0"/>
          <w:sz w:val="22"/>
          <w:szCs w:val="22"/>
          <w:lang w:val="pl-PL"/>
        </w:rPr>
        <w:t>Organizacja PSZOK - do dnia 31.12.201</w:t>
      </w:r>
      <w:r w:rsidR="00616882" w:rsidRPr="004F7227">
        <w:rPr>
          <w:rFonts w:ascii="Times New Roman" w:hAnsi="Times New Roman"/>
          <w:bCs/>
          <w:i w:val="0"/>
          <w:sz w:val="22"/>
          <w:szCs w:val="22"/>
          <w:lang w:val="pl-PL"/>
        </w:rPr>
        <w:t>8</w:t>
      </w:r>
      <w:r w:rsidRPr="004F7227">
        <w:rPr>
          <w:rFonts w:ascii="Times New Roman" w:hAnsi="Times New Roman"/>
          <w:bCs/>
          <w:i w:val="0"/>
          <w:sz w:val="22"/>
          <w:szCs w:val="22"/>
          <w:lang w:val="pl-PL"/>
        </w:rPr>
        <w:t xml:space="preserve"> r.</w:t>
      </w:r>
    </w:p>
    <w:p w:rsidR="00936117" w:rsidRPr="004F7227" w:rsidRDefault="00936117" w:rsidP="004F7227">
      <w:pPr>
        <w:pStyle w:val="Akapitzlist1"/>
        <w:spacing w:line="276" w:lineRule="auto"/>
        <w:ind w:left="0" w:firstLine="851"/>
        <w:jc w:val="both"/>
        <w:rPr>
          <w:rFonts w:ascii="Times New Roman" w:hAnsi="Times New Roman"/>
          <w:bCs/>
          <w:i w:val="0"/>
          <w:sz w:val="22"/>
          <w:szCs w:val="22"/>
          <w:lang w:val="pl-PL"/>
        </w:rPr>
      </w:pPr>
      <w:r w:rsidRPr="004F7227">
        <w:rPr>
          <w:rFonts w:ascii="Times New Roman" w:hAnsi="Times New Roman"/>
          <w:bCs/>
          <w:i w:val="0"/>
          <w:sz w:val="22"/>
          <w:szCs w:val="22"/>
          <w:lang w:val="pl-PL"/>
        </w:rPr>
        <w:t>Prowadzenie PSZOK - od dnia 01.01.201</w:t>
      </w:r>
      <w:r w:rsidR="00616882" w:rsidRPr="004F7227">
        <w:rPr>
          <w:rFonts w:ascii="Times New Roman" w:hAnsi="Times New Roman"/>
          <w:bCs/>
          <w:i w:val="0"/>
          <w:sz w:val="22"/>
          <w:szCs w:val="22"/>
          <w:lang w:val="pl-PL"/>
        </w:rPr>
        <w:t>9</w:t>
      </w:r>
      <w:r w:rsidRPr="004F7227">
        <w:rPr>
          <w:rFonts w:ascii="Times New Roman" w:hAnsi="Times New Roman"/>
          <w:bCs/>
          <w:i w:val="0"/>
          <w:sz w:val="22"/>
          <w:szCs w:val="22"/>
          <w:lang w:val="pl-PL"/>
        </w:rPr>
        <w:t xml:space="preserve"> r. do dnia 31.12.201</w:t>
      </w:r>
      <w:r w:rsidR="00616882" w:rsidRPr="004F7227">
        <w:rPr>
          <w:rFonts w:ascii="Times New Roman" w:hAnsi="Times New Roman"/>
          <w:bCs/>
          <w:i w:val="0"/>
          <w:sz w:val="22"/>
          <w:szCs w:val="22"/>
          <w:lang w:val="pl-PL"/>
        </w:rPr>
        <w:t xml:space="preserve">9 </w:t>
      </w:r>
      <w:r w:rsidRPr="004F7227">
        <w:rPr>
          <w:rFonts w:ascii="Times New Roman" w:hAnsi="Times New Roman"/>
          <w:bCs/>
          <w:i w:val="0"/>
          <w:sz w:val="22"/>
          <w:szCs w:val="22"/>
          <w:lang w:val="pl-PL"/>
        </w:rPr>
        <w:t xml:space="preserve">r. </w:t>
      </w:r>
    </w:p>
    <w:p w:rsidR="00936117" w:rsidRPr="004F7227" w:rsidRDefault="00936117" w:rsidP="004F7227">
      <w:pPr>
        <w:pStyle w:val="Akapitzlist1"/>
        <w:tabs>
          <w:tab w:val="left" w:pos="993"/>
        </w:tabs>
        <w:spacing w:line="276" w:lineRule="auto"/>
        <w:ind w:left="851"/>
        <w:jc w:val="both"/>
        <w:rPr>
          <w:rFonts w:ascii="Times New Roman" w:hAnsi="Times New Roman"/>
          <w:bCs/>
          <w:i w:val="0"/>
          <w:sz w:val="22"/>
          <w:szCs w:val="22"/>
          <w:lang w:val="pl-PL"/>
        </w:rPr>
      </w:pPr>
      <w:r w:rsidRPr="004F7227">
        <w:rPr>
          <w:rFonts w:ascii="Times New Roman" w:hAnsi="Times New Roman"/>
          <w:bCs/>
          <w:i w:val="0"/>
          <w:sz w:val="22"/>
          <w:szCs w:val="22"/>
          <w:lang w:val="pl-PL"/>
        </w:rPr>
        <w:t>Odbiór, transport i zagospodarowanie odpadów komunalnych pochodzących od właścicieli nieruchomości - od dnia 01.01.201</w:t>
      </w:r>
      <w:r w:rsidR="00616882" w:rsidRPr="004F7227">
        <w:rPr>
          <w:rFonts w:ascii="Times New Roman" w:hAnsi="Times New Roman"/>
          <w:bCs/>
          <w:i w:val="0"/>
          <w:sz w:val="22"/>
          <w:szCs w:val="22"/>
          <w:lang w:val="pl-PL"/>
        </w:rPr>
        <w:t>9</w:t>
      </w:r>
      <w:r w:rsidRPr="004F7227">
        <w:rPr>
          <w:rFonts w:ascii="Times New Roman" w:hAnsi="Times New Roman"/>
          <w:bCs/>
          <w:i w:val="0"/>
          <w:sz w:val="22"/>
          <w:szCs w:val="22"/>
          <w:lang w:val="pl-PL"/>
        </w:rPr>
        <w:t xml:space="preserve"> r. - do dnia 31.12.201</w:t>
      </w:r>
      <w:r w:rsidR="00616882" w:rsidRPr="004F7227">
        <w:rPr>
          <w:rFonts w:ascii="Times New Roman" w:hAnsi="Times New Roman"/>
          <w:bCs/>
          <w:i w:val="0"/>
          <w:sz w:val="22"/>
          <w:szCs w:val="22"/>
          <w:lang w:val="pl-PL"/>
        </w:rPr>
        <w:t>9</w:t>
      </w:r>
      <w:r w:rsidRPr="004F7227">
        <w:rPr>
          <w:rFonts w:ascii="Times New Roman" w:hAnsi="Times New Roman"/>
          <w:bCs/>
          <w:i w:val="0"/>
          <w:sz w:val="22"/>
          <w:szCs w:val="22"/>
          <w:lang w:val="pl-PL"/>
        </w:rPr>
        <w:t xml:space="preserve"> r. </w:t>
      </w:r>
    </w:p>
    <w:p w:rsidR="00D87C3A" w:rsidRPr="004F7227" w:rsidRDefault="00D87C3A" w:rsidP="004F7227">
      <w:pPr>
        <w:pStyle w:val="Akapitzlist1"/>
        <w:numPr>
          <w:ilvl w:val="0"/>
          <w:numId w:val="29"/>
        </w:numPr>
        <w:spacing w:line="276" w:lineRule="auto"/>
        <w:jc w:val="both"/>
        <w:rPr>
          <w:rFonts w:ascii="Times New Roman" w:hAnsi="Times New Roman"/>
          <w:bCs/>
          <w:i w:val="0"/>
          <w:sz w:val="22"/>
          <w:szCs w:val="22"/>
          <w:lang w:val="pl-PL"/>
        </w:rPr>
      </w:pPr>
      <w:r w:rsidRPr="004F7227">
        <w:rPr>
          <w:rFonts w:ascii="Times New Roman" w:hAnsi="Times New Roman"/>
          <w:bCs/>
          <w:i w:val="0"/>
          <w:sz w:val="22"/>
          <w:szCs w:val="22"/>
          <w:lang w:val="pl-PL"/>
        </w:rPr>
        <w:t xml:space="preserve">Rozliczanie usługi </w:t>
      </w:r>
      <w:r w:rsidR="00D338AC" w:rsidRPr="004F7227">
        <w:rPr>
          <w:rFonts w:ascii="Times New Roman" w:hAnsi="Times New Roman"/>
          <w:bCs/>
          <w:i w:val="0"/>
          <w:sz w:val="22"/>
          <w:szCs w:val="22"/>
          <w:lang w:val="pl-PL"/>
        </w:rPr>
        <w:t>określonej</w:t>
      </w:r>
      <w:r w:rsidRPr="004F7227">
        <w:rPr>
          <w:rFonts w:ascii="Times New Roman" w:hAnsi="Times New Roman"/>
          <w:bCs/>
          <w:i w:val="0"/>
          <w:sz w:val="22"/>
          <w:szCs w:val="22"/>
          <w:lang w:val="pl-PL"/>
        </w:rPr>
        <w:t xml:space="preserve"> w punkcie 2 SIWZ odbywa</w:t>
      </w:r>
      <w:r w:rsidR="00B101AD" w:rsidRPr="004F7227">
        <w:rPr>
          <w:rFonts w:ascii="Times New Roman" w:hAnsi="Times New Roman"/>
          <w:bCs/>
          <w:i w:val="0"/>
          <w:sz w:val="22"/>
          <w:szCs w:val="22"/>
          <w:lang w:val="pl-PL"/>
        </w:rPr>
        <w:t>ć</w:t>
      </w:r>
      <w:r w:rsidRPr="004F7227">
        <w:rPr>
          <w:rFonts w:ascii="Times New Roman" w:hAnsi="Times New Roman"/>
          <w:bCs/>
          <w:i w:val="0"/>
          <w:sz w:val="22"/>
          <w:szCs w:val="22"/>
          <w:lang w:val="pl-PL"/>
        </w:rPr>
        <w:t xml:space="preserve"> się będzie ryczałtowo w cyklu miesięcznym na podstawie zaoferowanej ceny ryczałtowej dla przyjętej szacunko</w:t>
      </w:r>
      <w:r w:rsidR="00B101AD" w:rsidRPr="004F7227">
        <w:rPr>
          <w:rFonts w:ascii="Times New Roman" w:hAnsi="Times New Roman"/>
          <w:bCs/>
          <w:i w:val="0"/>
          <w:sz w:val="22"/>
          <w:szCs w:val="22"/>
          <w:lang w:val="pl-PL"/>
        </w:rPr>
        <w:t xml:space="preserve">wej ilości Mg odpadów. </w:t>
      </w:r>
    </w:p>
    <w:p w:rsidR="00B101AD" w:rsidRPr="004F7227" w:rsidRDefault="00B101AD" w:rsidP="004F7227">
      <w:pPr>
        <w:pStyle w:val="Akapitzlist1"/>
        <w:numPr>
          <w:ilvl w:val="0"/>
          <w:numId w:val="29"/>
        </w:numPr>
        <w:spacing w:line="276" w:lineRule="auto"/>
        <w:jc w:val="both"/>
        <w:rPr>
          <w:rFonts w:ascii="Times New Roman" w:hAnsi="Times New Roman"/>
          <w:bCs/>
          <w:i w:val="0"/>
          <w:sz w:val="22"/>
          <w:szCs w:val="22"/>
          <w:lang w:val="pl-PL"/>
        </w:rPr>
      </w:pPr>
      <w:r w:rsidRPr="004F7227">
        <w:rPr>
          <w:rFonts w:ascii="Times New Roman" w:hAnsi="Times New Roman"/>
          <w:bCs/>
          <w:i w:val="0"/>
          <w:sz w:val="22"/>
          <w:szCs w:val="22"/>
          <w:lang w:val="pl-PL"/>
        </w:rPr>
        <w:t xml:space="preserve">Wynagrodzenie miesięczne stanowić będzie 1/12 ceny ryczałtowej brutto zaoferowanej przez Wykonawcę, z którym podpisana zostanie umowa. </w:t>
      </w:r>
    </w:p>
    <w:p w:rsidR="00B101AD" w:rsidRPr="004F7227" w:rsidRDefault="00F10C65" w:rsidP="004F7227">
      <w:pPr>
        <w:pStyle w:val="Akapitzlist1"/>
        <w:numPr>
          <w:ilvl w:val="0"/>
          <w:numId w:val="29"/>
        </w:numPr>
        <w:spacing w:line="276" w:lineRule="auto"/>
        <w:jc w:val="both"/>
        <w:rPr>
          <w:rFonts w:ascii="Times New Roman" w:hAnsi="Times New Roman"/>
          <w:bCs/>
          <w:i w:val="0"/>
          <w:sz w:val="22"/>
          <w:szCs w:val="22"/>
          <w:lang w:val="pl-PL"/>
        </w:rPr>
      </w:pPr>
      <w:r w:rsidRPr="004F7227">
        <w:rPr>
          <w:rFonts w:ascii="Times New Roman" w:hAnsi="Times New Roman"/>
          <w:bCs/>
          <w:i w:val="0"/>
          <w:sz w:val="22"/>
          <w:szCs w:val="22"/>
          <w:lang w:val="pl-PL"/>
        </w:rPr>
        <w:t>Wynagrod</w:t>
      </w:r>
      <w:r w:rsidR="00B101AD" w:rsidRPr="004F7227">
        <w:rPr>
          <w:rFonts w:ascii="Times New Roman" w:hAnsi="Times New Roman"/>
          <w:bCs/>
          <w:i w:val="0"/>
          <w:sz w:val="22"/>
          <w:szCs w:val="22"/>
          <w:lang w:val="pl-PL"/>
        </w:rPr>
        <w:t xml:space="preserve">zenie płatne będzie za wykonaną usługę przelewem w terminie </w:t>
      </w:r>
      <w:r w:rsidRPr="004F7227">
        <w:rPr>
          <w:rFonts w:ascii="Times New Roman" w:hAnsi="Times New Roman"/>
          <w:bCs/>
          <w:i w:val="0"/>
          <w:sz w:val="22"/>
          <w:szCs w:val="22"/>
          <w:lang w:val="pl-PL"/>
        </w:rPr>
        <w:t>określonym przez Wykonawcę w formularzu oferty (Zamawiający informuje</w:t>
      </w:r>
      <w:r w:rsidR="000B10CE" w:rsidRPr="004F7227">
        <w:rPr>
          <w:rFonts w:ascii="Times New Roman" w:hAnsi="Times New Roman"/>
          <w:bCs/>
          <w:i w:val="0"/>
          <w:sz w:val="22"/>
          <w:szCs w:val="22"/>
          <w:lang w:val="pl-PL"/>
        </w:rPr>
        <w:t>,</w:t>
      </w:r>
      <w:r w:rsidRPr="004F7227">
        <w:rPr>
          <w:rFonts w:ascii="Times New Roman" w:hAnsi="Times New Roman"/>
          <w:bCs/>
          <w:i w:val="0"/>
          <w:sz w:val="22"/>
          <w:szCs w:val="22"/>
          <w:lang w:val="pl-PL"/>
        </w:rPr>
        <w:t xml:space="preserve"> iż jednym z kryteriów oceny ofert jest termin płatności faktury)</w:t>
      </w:r>
      <w:r w:rsidR="00B101AD" w:rsidRPr="004F7227">
        <w:rPr>
          <w:rFonts w:ascii="Times New Roman" w:hAnsi="Times New Roman"/>
          <w:bCs/>
          <w:i w:val="0"/>
          <w:sz w:val="22"/>
          <w:szCs w:val="22"/>
          <w:lang w:val="pl-PL"/>
        </w:rPr>
        <w:t xml:space="preserve"> od daty otrzymania przez Zamawiającego prawidłowo wystawionej faktury VAT wraz ze wszystkimi wymaganymi załącznikami. </w:t>
      </w:r>
    </w:p>
    <w:p w:rsidR="00C93838" w:rsidRPr="004F7227" w:rsidRDefault="00C93838" w:rsidP="004F7227">
      <w:pPr>
        <w:spacing w:line="276" w:lineRule="auto"/>
        <w:jc w:val="both"/>
        <w:rPr>
          <w:rFonts w:ascii="Times New Roman" w:hAnsi="Times New Roman"/>
          <w:i w:val="0"/>
          <w:sz w:val="22"/>
          <w:szCs w:val="22"/>
          <w:lang w:val="pl-PL"/>
        </w:rPr>
      </w:pPr>
    </w:p>
    <w:p w:rsidR="00C93838" w:rsidRPr="004F7227" w:rsidRDefault="00C93838" w:rsidP="004F7227">
      <w:pPr>
        <w:numPr>
          <w:ilvl w:val="0"/>
          <w:numId w:val="2"/>
        </w:numPr>
        <w:pBdr>
          <w:bottom w:val="single" w:sz="4" w:space="1" w:color="000000"/>
        </w:pBdr>
        <w:tabs>
          <w:tab w:val="left" w:pos="851"/>
        </w:tabs>
        <w:spacing w:after="160" w:line="276" w:lineRule="auto"/>
        <w:ind w:left="0" w:firstLine="0"/>
        <w:jc w:val="both"/>
        <w:rPr>
          <w:rFonts w:ascii="Times New Roman" w:hAnsi="Times New Roman"/>
          <w:b/>
          <w:i w:val="0"/>
          <w:sz w:val="22"/>
          <w:szCs w:val="22"/>
        </w:rPr>
      </w:pPr>
      <w:r w:rsidRPr="004F7227">
        <w:rPr>
          <w:rFonts w:ascii="Times New Roman" w:hAnsi="Times New Roman"/>
          <w:b/>
          <w:i w:val="0"/>
          <w:sz w:val="22"/>
          <w:szCs w:val="22"/>
        </w:rPr>
        <w:lastRenderedPageBreak/>
        <w:t xml:space="preserve">WARUNKI UDZIAŁU W POSTĘPOWANIU </w:t>
      </w:r>
    </w:p>
    <w:p w:rsidR="00673A75" w:rsidRPr="004F7227" w:rsidRDefault="00673A75" w:rsidP="004F7227">
      <w:pPr>
        <w:pStyle w:val="Akapitzlist"/>
        <w:spacing w:after="120" w:line="276" w:lineRule="auto"/>
        <w:ind w:left="360" w:hanging="360"/>
        <w:jc w:val="both"/>
        <w:rPr>
          <w:rFonts w:ascii="Times New Roman" w:hAnsi="Times New Roman" w:cs="Times New Roman"/>
        </w:rPr>
      </w:pPr>
      <w:r w:rsidRPr="004F7227">
        <w:rPr>
          <w:rFonts w:ascii="Times New Roman" w:hAnsi="Times New Roman" w:cs="Times New Roman"/>
        </w:rPr>
        <w:t xml:space="preserve">4.1. O udzielenie zamówienia mogą się ubiegać </w:t>
      </w:r>
      <w:r w:rsidR="000B10CE" w:rsidRPr="004F7227">
        <w:rPr>
          <w:rFonts w:ascii="Times New Roman" w:hAnsi="Times New Roman" w:cs="Times New Roman"/>
        </w:rPr>
        <w:t>Wykonawcy</w:t>
      </w:r>
      <w:r w:rsidRPr="004F7227">
        <w:rPr>
          <w:rFonts w:ascii="Times New Roman" w:hAnsi="Times New Roman" w:cs="Times New Roman"/>
        </w:rPr>
        <w:t>, którzy:</w:t>
      </w:r>
    </w:p>
    <w:p w:rsidR="00673A75" w:rsidRPr="004F7227" w:rsidRDefault="00673A75" w:rsidP="004F7227">
      <w:pPr>
        <w:pStyle w:val="Akapitzlist"/>
        <w:numPr>
          <w:ilvl w:val="0"/>
          <w:numId w:val="32"/>
        </w:numPr>
        <w:autoSpaceDE w:val="0"/>
        <w:autoSpaceDN w:val="0"/>
        <w:adjustRightInd w:val="0"/>
        <w:spacing w:before="120" w:after="120" w:line="276" w:lineRule="auto"/>
        <w:jc w:val="both"/>
        <w:rPr>
          <w:rFonts w:ascii="Times New Roman" w:hAnsi="Times New Roman" w:cs="Times New Roman"/>
          <w:b/>
        </w:rPr>
      </w:pPr>
      <w:r w:rsidRPr="004F7227">
        <w:rPr>
          <w:rFonts w:ascii="Times New Roman" w:hAnsi="Times New Roman" w:cs="Times New Roman"/>
        </w:rPr>
        <w:t>nie podlegają wykluczeniu na podstawie art.-</w:t>
      </w:r>
      <w:r w:rsidRPr="004F7227">
        <w:rPr>
          <w:rFonts w:ascii="Times New Roman" w:hAnsi="Times New Roman" w:cs="Times New Roman"/>
          <w:b/>
        </w:rPr>
        <w:t xml:space="preserve"> 24 ust.1 </w:t>
      </w:r>
    </w:p>
    <w:p w:rsidR="00673A75" w:rsidRPr="004F7227" w:rsidRDefault="00673A75" w:rsidP="004F7227">
      <w:pPr>
        <w:pStyle w:val="Akapitzlist"/>
        <w:numPr>
          <w:ilvl w:val="0"/>
          <w:numId w:val="32"/>
        </w:numPr>
        <w:autoSpaceDE w:val="0"/>
        <w:autoSpaceDN w:val="0"/>
        <w:adjustRightInd w:val="0"/>
        <w:spacing w:before="120" w:after="120" w:line="276" w:lineRule="auto"/>
        <w:jc w:val="both"/>
        <w:rPr>
          <w:rFonts w:ascii="Times New Roman" w:hAnsi="Times New Roman" w:cs="Times New Roman"/>
          <w:color w:val="FF0000"/>
        </w:rPr>
      </w:pPr>
      <w:r w:rsidRPr="004F7227">
        <w:rPr>
          <w:rFonts w:ascii="Times New Roman" w:hAnsi="Times New Roman" w:cs="Times New Roman"/>
        </w:rPr>
        <w:t xml:space="preserve">a także, nie podlegają wykluczeniu na podstawie </w:t>
      </w:r>
      <w:r w:rsidRPr="004F7227">
        <w:rPr>
          <w:rFonts w:ascii="Times New Roman" w:hAnsi="Times New Roman" w:cs="Times New Roman"/>
          <w:b/>
        </w:rPr>
        <w:t>art. 24 ust. 5 pkt 1,</w:t>
      </w:r>
      <w:r w:rsidR="000B10CE" w:rsidRPr="004F7227">
        <w:rPr>
          <w:rFonts w:ascii="Times New Roman" w:hAnsi="Times New Roman" w:cs="Times New Roman"/>
          <w:b/>
        </w:rPr>
        <w:t>7,</w:t>
      </w:r>
      <w:r w:rsidRPr="004F7227">
        <w:rPr>
          <w:rFonts w:ascii="Times New Roman" w:hAnsi="Times New Roman" w:cs="Times New Roman"/>
          <w:b/>
        </w:rPr>
        <w:t>8</w:t>
      </w:r>
    </w:p>
    <w:p w:rsidR="00673A75" w:rsidRPr="004F7227" w:rsidRDefault="00673A75" w:rsidP="004F7227">
      <w:pPr>
        <w:pStyle w:val="Akapitzlist"/>
        <w:autoSpaceDE w:val="0"/>
        <w:autoSpaceDN w:val="0"/>
        <w:adjustRightInd w:val="0"/>
        <w:spacing w:before="120" w:after="120" w:line="276" w:lineRule="auto"/>
        <w:ind w:left="1080"/>
        <w:jc w:val="both"/>
        <w:rPr>
          <w:rFonts w:ascii="Times New Roman" w:hAnsi="Times New Roman" w:cs="Times New Roman"/>
          <w:color w:val="FF0000"/>
        </w:rPr>
      </w:pPr>
    </w:p>
    <w:p w:rsidR="00D44C0B" w:rsidRPr="004F7227" w:rsidRDefault="00D44C0B" w:rsidP="004F7227">
      <w:pPr>
        <w:pStyle w:val="Akapitzlist"/>
        <w:spacing w:before="240" w:line="276" w:lineRule="auto"/>
        <w:ind w:left="0"/>
        <w:jc w:val="both"/>
        <w:rPr>
          <w:rFonts w:ascii="Times New Roman" w:hAnsi="Times New Roman" w:cs="Times New Roman"/>
        </w:rPr>
      </w:pPr>
      <w:r w:rsidRPr="004F7227">
        <w:rPr>
          <w:rFonts w:ascii="Times New Roman" w:hAnsi="Times New Roman" w:cs="Times New Roman"/>
        </w:rPr>
        <w:t>4.2. Wykonawcy winni spełniać następujące warunki udziału w postępowaniu określone przez Zamawiającego:</w:t>
      </w:r>
    </w:p>
    <w:p w:rsidR="00673A75" w:rsidRPr="004F7227" w:rsidRDefault="00673A75" w:rsidP="004F7227">
      <w:pPr>
        <w:pStyle w:val="Akapitzlist"/>
        <w:spacing w:before="240" w:line="276" w:lineRule="auto"/>
        <w:ind w:left="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4.2.1. kompetencji lub uprawnień do prowadzenia określonej działalności zawodowej:</w:t>
      </w:r>
    </w:p>
    <w:p w:rsidR="00473159" w:rsidRPr="004F7227" w:rsidRDefault="00473159"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Zamawiający uzna warunek za </w:t>
      </w:r>
      <w:r w:rsidR="000B10CE" w:rsidRPr="004F7227">
        <w:rPr>
          <w:rFonts w:ascii="Times New Roman" w:hAnsi="Times New Roman" w:cs="Times New Roman"/>
          <w:b/>
        </w:rPr>
        <w:t>spełniony, jeżeli</w:t>
      </w:r>
      <w:r w:rsidRPr="004F7227">
        <w:rPr>
          <w:rFonts w:ascii="Times New Roman" w:hAnsi="Times New Roman" w:cs="Times New Roman"/>
          <w:b/>
        </w:rPr>
        <w:t xml:space="preserve"> Wykonawca wykaże, że posiada:</w:t>
      </w:r>
    </w:p>
    <w:p w:rsidR="00D44C0B" w:rsidRPr="004F7227" w:rsidRDefault="00473159" w:rsidP="004F7227">
      <w:pPr>
        <w:pStyle w:val="Akapitzlist"/>
        <w:numPr>
          <w:ilvl w:val="0"/>
          <w:numId w:val="6"/>
        </w:numPr>
        <w:spacing w:line="276" w:lineRule="auto"/>
        <w:jc w:val="both"/>
        <w:rPr>
          <w:rFonts w:ascii="Times New Roman" w:hAnsi="Times New Roman" w:cs="Times New Roman"/>
        </w:rPr>
      </w:pPr>
      <w:r w:rsidRPr="004F7227">
        <w:rPr>
          <w:rFonts w:ascii="Times New Roman" w:hAnsi="Times New Roman" w:cs="Times New Roman"/>
        </w:rPr>
        <w:t xml:space="preserve">wpis do rejestru działalności regulowanej, prowadzonego przez Burmistrza Miasta </w:t>
      </w:r>
      <w:r w:rsidR="00EC0A36" w:rsidRPr="004F7227">
        <w:rPr>
          <w:rFonts w:ascii="Times New Roman" w:hAnsi="Times New Roman" w:cs="Times New Roman"/>
        </w:rPr>
        <w:br/>
      </w:r>
      <w:r w:rsidRPr="004F7227">
        <w:rPr>
          <w:rFonts w:ascii="Times New Roman" w:hAnsi="Times New Roman" w:cs="Times New Roman"/>
        </w:rPr>
        <w:t xml:space="preserve">i Gminy Suchedniów, o którym mowa w art. 95 ustawy z dnia 13 września 1996 r. </w:t>
      </w:r>
      <w:r w:rsidR="00EC0A36" w:rsidRPr="004F7227">
        <w:rPr>
          <w:rFonts w:ascii="Times New Roman" w:hAnsi="Times New Roman" w:cs="Times New Roman"/>
        </w:rPr>
        <w:br/>
      </w:r>
      <w:r w:rsidRPr="004F7227">
        <w:rPr>
          <w:rFonts w:ascii="Times New Roman" w:hAnsi="Times New Roman" w:cs="Times New Roman"/>
        </w:rPr>
        <w:t>o utrzymaniu czystości i porz</w:t>
      </w:r>
      <w:r w:rsidR="00BE4746" w:rsidRPr="004F7227">
        <w:rPr>
          <w:rFonts w:ascii="Times New Roman" w:hAnsi="Times New Roman" w:cs="Times New Roman"/>
        </w:rPr>
        <w:t>ą</w:t>
      </w:r>
      <w:r w:rsidRPr="004F7227">
        <w:rPr>
          <w:rFonts w:ascii="Times New Roman" w:hAnsi="Times New Roman" w:cs="Times New Roman"/>
        </w:rPr>
        <w:t xml:space="preserve">dku w gminach, w zakresie objętym przedmiotem zamówienia, </w:t>
      </w:r>
    </w:p>
    <w:p w:rsidR="009F1BCB" w:rsidRPr="004F7227" w:rsidRDefault="00DA1F81" w:rsidP="004F7227">
      <w:pPr>
        <w:pStyle w:val="Akapitzlist"/>
        <w:numPr>
          <w:ilvl w:val="0"/>
          <w:numId w:val="6"/>
        </w:numPr>
        <w:spacing w:line="276" w:lineRule="auto"/>
        <w:jc w:val="both"/>
        <w:rPr>
          <w:rFonts w:ascii="Times New Roman" w:hAnsi="Times New Roman" w:cs="Times New Roman"/>
        </w:rPr>
      </w:pPr>
      <w:r w:rsidRPr="004F7227">
        <w:rPr>
          <w:rFonts w:ascii="Times New Roman" w:hAnsi="Times New Roman" w:cs="Times New Roman"/>
        </w:rPr>
        <w:t xml:space="preserve">aktualne zezwolenie na transport i zbieranie odpadów komunalnych zgodnie </w:t>
      </w:r>
      <w:r w:rsidRPr="004F7227">
        <w:rPr>
          <w:rFonts w:ascii="Times New Roman" w:hAnsi="Times New Roman" w:cs="Times New Roman"/>
        </w:rPr>
        <w:br/>
        <w:t>z wymogami ustawy z dnia 14 grudnia 2012 r. o odpadach (Dz. U. 201</w:t>
      </w:r>
      <w:r w:rsidR="000B10CE" w:rsidRPr="004F7227">
        <w:rPr>
          <w:rFonts w:ascii="Times New Roman" w:hAnsi="Times New Roman" w:cs="Times New Roman"/>
        </w:rPr>
        <w:t>8</w:t>
      </w:r>
      <w:r w:rsidRPr="004F7227">
        <w:rPr>
          <w:rFonts w:ascii="Times New Roman" w:hAnsi="Times New Roman" w:cs="Times New Roman"/>
        </w:rPr>
        <w:t xml:space="preserve"> poz. </w:t>
      </w:r>
      <w:r w:rsidR="000B10CE" w:rsidRPr="004F7227">
        <w:rPr>
          <w:rFonts w:ascii="Times New Roman" w:hAnsi="Times New Roman" w:cs="Times New Roman"/>
        </w:rPr>
        <w:t>992</w:t>
      </w:r>
      <w:r w:rsidRPr="004F7227">
        <w:rPr>
          <w:rFonts w:ascii="Times New Roman" w:hAnsi="Times New Roman" w:cs="Times New Roman"/>
        </w:rPr>
        <w:t>) lub równoważne wydane na podstawie wcz</w:t>
      </w:r>
      <w:r w:rsidR="009F1BCB" w:rsidRPr="004F7227">
        <w:rPr>
          <w:rFonts w:ascii="Times New Roman" w:hAnsi="Times New Roman" w:cs="Times New Roman"/>
        </w:rPr>
        <w:t>eśniej obowiązujących przepisów,</w:t>
      </w:r>
    </w:p>
    <w:p w:rsidR="00473159" w:rsidRPr="004F7227" w:rsidRDefault="009F1BCB" w:rsidP="004F7227">
      <w:pPr>
        <w:pStyle w:val="Akapitzlist"/>
        <w:numPr>
          <w:ilvl w:val="0"/>
          <w:numId w:val="6"/>
        </w:numPr>
        <w:spacing w:line="276" w:lineRule="auto"/>
        <w:jc w:val="both"/>
        <w:rPr>
          <w:rFonts w:ascii="Times New Roman" w:hAnsi="Times New Roman" w:cs="Times New Roman"/>
        </w:rPr>
      </w:pPr>
      <w:r w:rsidRPr="004F7227">
        <w:rPr>
          <w:rFonts w:ascii="Times New Roman" w:hAnsi="Times New Roman" w:cs="Times New Roman"/>
        </w:rPr>
        <w:t xml:space="preserve">aktualny wpis do rejestru zbierających zużyty sprzęt elektryczny i elektroniczny prowadzonego </w:t>
      </w:r>
      <w:r w:rsidRPr="004F7227">
        <w:rPr>
          <w:rFonts w:ascii="Times New Roman" w:hAnsi="Times New Roman" w:cs="Times New Roman"/>
          <w:iCs/>
        </w:rPr>
        <w:t>przez Głównego Inspektora Ochrony Środowiska.</w:t>
      </w:r>
    </w:p>
    <w:p w:rsidR="00DA1F81" w:rsidRPr="004F7227" w:rsidRDefault="00DA1F81" w:rsidP="004F7227">
      <w:pPr>
        <w:pStyle w:val="Akapitzlist"/>
        <w:spacing w:line="276" w:lineRule="auto"/>
        <w:ind w:left="108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4.2.2.           sytuacji ekonomicznej lub </w:t>
      </w:r>
      <w:r w:rsidR="000B10CE" w:rsidRPr="004F7227">
        <w:rPr>
          <w:rFonts w:ascii="Times New Roman" w:hAnsi="Times New Roman" w:cs="Times New Roman"/>
          <w:b/>
        </w:rPr>
        <w:t>finansowej:</w:t>
      </w:r>
    </w:p>
    <w:p w:rsidR="00D44C0B" w:rsidRPr="004F7227" w:rsidRDefault="00D44C0B" w:rsidP="004F7227">
      <w:pPr>
        <w:pStyle w:val="Akapitzlist"/>
        <w:spacing w:line="276" w:lineRule="auto"/>
        <w:ind w:left="360"/>
        <w:jc w:val="both"/>
        <w:rPr>
          <w:rFonts w:ascii="Times New Roman" w:hAnsi="Times New Roman" w:cs="Times New Roman"/>
          <w:b/>
        </w:rPr>
      </w:pPr>
      <w:r w:rsidRPr="004F7227">
        <w:rPr>
          <w:rFonts w:ascii="Times New Roman" w:hAnsi="Times New Roman" w:cs="Times New Roman"/>
          <w:b/>
        </w:rPr>
        <w:t xml:space="preserve"> Zamawiający uzna warunek za </w:t>
      </w:r>
      <w:r w:rsidR="000B10CE" w:rsidRPr="004F7227">
        <w:rPr>
          <w:rFonts w:ascii="Times New Roman" w:hAnsi="Times New Roman" w:cs="Times New Roman"/>
          <w:b/>
        </w:rPr>
        <w:t>spełniony, jeżeli</w:t>
      </w:r>
      <w:r w:rsidR="00880B7E" w:rsidRPr="004F7227">
        <w:rPr>
          <w:rFonts w:ascii="Times New Roman" w:hAnsi="Times New Roman" w:cs="Times New Roman"/>
          <w:b/>
        </w:rPr>
        <w:t>:</w:t>
      </w:r>
    </w:p>
    <w:p w:rsidR="003429FC"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rPr>
        <w:t xml:space="preserve">a). Wykonawca wykaże, że jest ubezpieczony od odpowiedzialności cywilnej w zakresie prowadzonej działalności związanej z przedmiotem zamówienia na sumę gwarancyjną nie mniejszą niż </w:t>
      </w:r>
      <w:r w:rsidR="00880B7E" w:rsidRPr="004F7227">
        <w:rPr>
          <w:rFonts w:ascii="Times New Roman" w:hAnsi="Times New Roman" w:cs="Times New Roman"/>
        </w:rPr>
        <w:t>200 000</w:t>
      </w:r>
      <w:r w:rsidRPr="004F7227">
        <w:rPr>
          <w:rFonts w:ascii="Times New Roman" w:hAnsi="Times New Roman" w:cs="Times New Roman"/>
        </w:rPr>
        <w:t>,00 PLN</w:t>
      </w:r>
      <w:r w:rsidR="00673A75" w:rsidRPr="004F7227">
        <w:rPr>
          <w:rFonts w:ascii="Times New Roman" w:hAnsi="Times New Roman" w:cs="Times New Roman"/>
        </w:rPr>
        <w:t>.</w:t>
      </w:r>
    </w:p>
    <w:p w:rsidR="008501A0" w:rsidRPr="004F7227" w:rsidRDefault="008501A0" w:rsidP="004F7227">
      <w:pPr>
        <w:pStyle w:val="Akapitzlist"/>
        <w:spacing w:line="276" w:lineRule="auto"/>
        <w:ind w:left="360"/>
        <w:jc w:val="both"/>
        <w:rPr>
          <w:rFonts w:ascii="Times New Roman" w:hAnsi="Times New Roman" w:cs="Times New Roman"/>
        </w:rPr>
      </w:pPr>
    </w:p>
    <w:p w:rsidR="00D44C0B"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b/>
        </w:rPr>
        <w:t xml:space="preserve">4.2.3.       zdolności technicznej lub </w:t>
      </w:r>
      <w:r w:rsidR="000B10CE" w:rsidRPr="004F7227">
        <w:rPr>
          <w:rFonts w:ascii="Times New Roman" w:hAnsi="Times New Roman" w:cs="Times New Roman"/>
          <w:b/>
        </w:rPr>
        <w:t>zawodowej:</w:t>
      </w:r>
    </w:p>
    <w:p w:rsidR="00D44C0B" w:rsidRPr="004F7227" w:rsidRDefault="00D44C0B" w:rsidP="004F7227">
      <w:pPr>
        <w:pStyle w:val="Akapitzlist"/>
        <w:spacing w:line="276" w:lineRule="auto"/>
        <w:ind w:left="360"/>
        <w:jc w:val="both"/>
        <w:rPr>
          <w:rFonts w:ascii="Times New Roman" w:hAnsi="Times New Roman" w:cs="Times New Roman"/>
        </w:rPr>
      </w:pPr>
      <w:r w:rsidRPr="004F7227">
        <w:rPr>
          <w:rFonts w:ascii="Times New Roman" w:hAnsi="Times New Roman" w:cs="Times New Roman"/>
        </w:rPr>
        <w:t xml:space="preserve">Zamawiający uzna warunek za </w:t>
      </w:r>
      <w:r w:rsidR="000B10CE" w:rsidRPr="004F7227">
        <w:rPr>
          <w:rFonts w:ascii="Times New Roman" w:hAnsi="Times New Roman" w:cs="Times New Roman"/>
        </w:rPr>
        <w:t>spełniony, jeżeli</w:t>
      </w:r>
      <w:r w:rsidRPr="004F7227">
        <w:rPr>
          <w:rFonts w:ascii="Times New Roman" w:hAnsi="Times New Roman" w:cs="Times New Roman"/>
        </w:rPr>
        <w:t>:</w:t>
      </w:r>
    </w:p>
    <w:p w:rsidR="00880B7E" w:rsidRPr="004F7227" w:rsidRDefault="00880B7E" w:rsidP="004F7227">
      <w:pPr>
        <w:pStyle w:val="Akapitzlist"/>
        <w:numPr>
          <w:ilvl w:val="0"/>
          <w:numId w:val="30"/>
        </w:numPr>
        <w:spacing w:line="276" w:lineRule="auto"/>
        <w:jc w:val="both"/>
        <w:rPr>
          <w:rFonts w:ascii="Times New Roman" w:hAnsi="Times New Roman" w:cs="Times New Roman"/>
        </w:rPr>
      </w:pPr>
      <w:r w:rsidRPr="004F7227">
        <w:rPr>
          <w:rFonts w:ascii="Times New Roman" w:hAnsi="Times New Roman" w:cs="Times New Roman"/>
        </w:rPr>
        <w:t xml:space="preserve">Wykonawca wykaże, że w okresie ostatnich 3 lat przed upływem terminy składania ofert, a jeżeli okres prowadzenia działalności jest krótszy - w tym okresie, </w:t>
      </w:r>
      <w:r w:rsidR="000B10CE" w:rsidRPr="004F7227">
        <w:rPr>
          <w:rFonts w:ascii="Times New Roman" w:hAnsi="Times New Roman" w:cs="Times New Roman"/>
        </w:rPr>
        <w:t>zrealizował, co</w:t>
      </w:r>
      <w:r w:rsidRPr="004F7227">
        <w:rPr>
          <w:rFonts w:ascii="Times New Roman" w:hAnsi="Times New Roman" w:cs="Times New Roman"/>
        </w:rPr>
        <w:t xml:space="preserve"> najmniej jedną usługę, która odpowiada swoim rodzajem przedmiotowi niniejszego zamówienia, polegającą na </w:t>
      </w:r>
      <w:r w:rsidR="003429FC" w:rsidRPr="004F7227">
        <w:rPr>
          <w:rFonts w:ascii="Times New Roman" w:hAnsi="Times New Roman" w:cs="Times New Roman"/>
        </w:rPr>
        <w:t xml:space="preserve">odbiorze odpadów komunalnych w ciągu 12 następujących po sobie miesiącach w </w:t>
      </w:r>
      <w:r w:rsidR="000B10CE" w:rsidRPr="004F7227">
        <w:rPr>
          <w:rFonts w:ascii="Times New Roman" w:hAnsi="Times New Roman" w:cs="Times New Roman"/>
        </w:rPr>
        <w:t>ilości co</w:t>
      </w:r>
      <w:r w:rsidR="003429FC" w:rsidRPr="004F7227">
        <w:rPr>
          <w:rFonts w:ascii="Times New Roman" w:hAnsi="Times New Roman" w:cs="Times New Roman"/>
        </w:rPr>
        <w:t xml:space="preserve"> najmniej </w:t>
      </w:r>
      <w:r w:rsidR="000B10CE" w:rsidRPr="004F7227">
        <w:rPr>
          <w:rFonts w:ascii="Times New Roman" w:hAnsi="Times New Roman" w:cs="Times New Roman"/>
        </w:rPr>
        <w:t>9</w:t>
      </w:r>
      <w:r w:rsidR="003429FC" w:rsidRPr="004F7227">
        <w:rPr>
          <w:rFonts w:ascii="Times New Roman" w:hAnsi="Times New Roman" w:cs="Times New Roman"/>
        </w:rPr>
        <w:t>00 Mg.</w:t>
      </w:r>
    </w:p>
    <w:p w:rsidR="003429FC"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Wykonawca wykaże, że dysponuje co najmniej:</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dwoma pojazdami przystosowanymi do odbierania zamieszanych odpadów komunalnych,</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dwoma pojazdami przystosowanymi do obierania selektywnie zebranych odpadów komunalnych,</w:t>
      </w:r>
    </w:p>
    <w:p w:rsidR="003429FC" w:rsidRPr="004F7227" w:rsidRDefault="003429FC" w:rsidP="004F7227">
      <w:pPr>
        <w:pStyle w:val="Akapitzlist"/>
        <w:numPr>
          <w:ilvl w:val="0"/>
          <w:numId w:val="31"/>
        </w:numPr>
        <w:spacing w:after="120" w:line="276" w:lineRule="auto"/>
        <w:jc w:val="both"/>
        <w:rPr>
          <w:rFonts w:ascii="Times New Roman" w:hAnsi="Times New Roman" w:cs="Times New Roman"/>
        </w:rPr>
      </w:pPr>
      <w:r w:rsidRPr="004F7227">
        <w:rPr>
          <w:rFonts w:ascii="Times New Roman" w:hAnsi="Times New Roman" w:cs="Times New Roman"/>
        </w:rPr>
        <w:t>jednym pojazdem do odbierania odpadów bez funkcji kompaktującej.</w:t>
      </w:r>
    </w:p>
    <w:p w:rsidR="003429FC"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 xml:space="preserve">Wykonawca wykaże, że dysponuje bazą </w:t>
      </w:r>
      <w:proofErr w:type="spellStart"/>
      <w:r w:rsidRPr="004F7227">
        <w:rPr>
          <w:rFonts w:ascii="Times New Roman" w:hAnsi="Times New Roman" w:cs="Times New Roman"/>
        </w:rPr>
        <w:t>magazynowo-transportową</w:t>
      </w:r>
      <w:proofErr w:type="spellEnd"/>
      <w:r w:rsidRPr="004F7227">
        <w:rPr>
          <w:rFonts w:ascii="Times New Roman" w:hAnsi="Times New Roman" w:cs="Times New Roman"/>
        </w:rPr>
        <w:t xml:space="preserve"> usytuowaną </w:t>
      </w:r>
      <w:r w:rsidRPr="004F7227">
        <w:rPr>
          <w:rFonts w:ascii="Times New Roman" w:hAnsi="Times New Roman" w:cs="Times New Roman"/>
        </w:rPr>
        <w:br/>
        <w:t xml:space="preserve">w Gminie Suchedniów lub w odległości nie większej niż </w:t>
      </w:r>
      <w:smartTag w:uri="urn:schemas-microsoft-com:office:smarttags" w:element="metricconverter">
        <w:smartTagPr>
          <w:attr w:name="ProductID" w:val="60 km"/>
        </w:smartTagPr>
        <w:r w:rsidRPr="004F7227">
          <w:rPr>
            <w:rFonts w:ascii="Times New Roman" w:hAnsi="Times New Roman" w:cs="Times New Roman"/>
          </w:rPr>
          <w:t>60 km</w:t>
        </w:r>
      </w:smartTag>
      <w:r w:rsidRPr="004F7227">
        <w:rPr>
          <w:rFonts w:ascii="Times New Roman" w:hAnsi="Times New Roman" w:cs="Times New Roman"/>
        </w:rPr>
        <w:t xml:space="preserve"> od granicy Gminy </w:t>
      </w:r>
      <w:r w:rsidR="000B10CE" w:rsidRPr="004F7227">
        <w:rPr>
          <w:rFonts w:ascii="Times New Roman" w:hAnsi="Times New Roman" w:cs="Times New Roman"/>
        </w:rPr>
        <w:t>Suchedniów na</w:t>
      </w:r>
      <w:r w:rsidRPr="004F7227">
        <w:rPr>
          <w:rFonts w:ascii="Times New Roman" w:hAnsi="Times New Roman" w:cs="Times New Roman"/>
        </w:rPr>
        <w:t xml:space="preserve"> </w:t>
      </w:r>
      <w:r w:rsidR="000B10CE" w:rsidRPr="004F7227">
        <w:rPr>
          <w:rFonts w:ascii="Times New Roman" w:hAnsi="Times New Roman" w:cs="Times New Roman"/>
        </w:rPr>
        <w:t>terenie, do którego</w:t>
      </w:r>
      <w:r w:rsidRPr="004F7227">
        <w:rPr>
          <w:rFonts w:ascii="Times New Roman" w:hAnsi="Times New Roman" w:cs="Times New Roman"/>
        </w:rPr>
        <w:t xml:space="preserve"> posiada tytuł prawny,</w:t>
      </w:r>
    </w:p>
    <w:p w:rsidR="00673A75" w:rsidRPr="004F7227" w:rsidRDefault="003429FC" w:rsidP="004F7227">
      <w:pPr>
        <w:pStyle w:val="Akapitzlist"/>
        <w:numPr>
          <w:ilvl w:val="0"/>
          <w:numId w:val="30"/>
        </w:numPr>
        <w:spacing w:after="120" w:line="276" w:lineRule="auto"/>
        <w:jc w:val="both"/>
        <w:rPr>
          <w:rFonts w:ascii="Times New Roman" w:hAnsi="Times New Roman" w:cs="Times New Roman"/>
        </w:rPr>
      </w:pPr>
      <w:r w:rsidRPr="004F7227">
        <w:rPr>
          <w:rFonts w:ascii="Times New Roman" w:hAnsi="Times New Roman" w:cs="Times New Roman"/>
        </w:rPr>
        <w:t xml:space="preserve">Wykonawca wykaże, że dysponuje na terenie bazy magazynowo - transportowej urządzeniami do selektywnego gromadzenia odpadów komunalnych przed transportem </w:t>
      </w:r>
      <w:r w:rsidR="000B10CE" w:rsidRPr="004F7227">
        <w:rPr>
          <w:rFonts w:ascii="Times New Roman" w:hAnsi="Times New Roman" w:cs="Times New Roman"/>
        </w:rPr>
        <w:br/>
      </w:r>
      <w:r w:rsidRPr="004F7227">
        <w:rPr>
          <w:rFonts w:ascii="Times New Roman" w:hAnsi="Times New Roman" w:cs="Times New Roman"/>
        </w:rPr>
        <w:t xml:space="preserve">do miejsc przetwarzania. </w:t>
      </w:r>
    </w:p>
    <w:p w:rsidR="00673A75" w:rsidRPr="004F7227" w:rsidRDefault="00673A75" w:rsidP="004F7227">
      <w:pPr>
        <w:pStyle w:val="Akapitzlist"/>
        <w:spacing w:after="120" w:line="276" w:lineRule="auto"/>
        <w:ind w:left="1080"/>
        <w:jc w:val="both"/>
        <w:rPr>
          <w:rFonts w:ascii="Times New Roman" w:hAnsi="Times New Roman" w:cs="Times New Roman"/>
        </w:rPr>
      </w:pPr>
    </w:p>
    <w:p w:rsidR="00673A75" w:rsidRPr="004F7227" w:rsidRDefault="00673A75" w:rsidP="004F7227">
      <w:pPr>
        <w:pStyle w:val="Akapitzlist"/>
        <w:spacing w:after="120" w:line="276" w:lineRule="auto"/>
        <w:ind w:left="567" w:hanging="567"/>
        <w:jc w:val="both"/>
        <w:rPr>
          <w:rFonts w:ascii="Times New Roman" w:hAnsi="Times New Roman" w:cs="Times New Roman"/>
        </w:rPr>
      </w:pPr>
      <w:r w:rsidRPr="004F7227">
        <w:rPr>
          <w:rFonts w:ascii="Times New Roman" w:hAnsi="Times New Roman" w:cs="Times New Roman"/>
        </w:rPr>
        <w:lastRenderedPageBreak/>
        <w:t xml:space="preserve">4.3. Zamawiający może, na każdym etapie postępowania, uznać, że wykonawca nie posiada wymaganych zdolności, jeżeli zaangażowanie zasobów technicznych lub zawodowych Wykonawcy w inne przedsięwzięcia gospodarcze Wykonawcy może mieć negatywny wpływ </w:t>
      </w:r>
      <w:r w:rsidR="000B10CE" w:rsidRPr="004F7227">
        <w:rPr>
          <w:rFonts w:ascii="Times New Roman" w:hAnsi="Times New Roman" w:cs="Times New Roman"/>
        </w:rPr>
        <w:br/>
      </w:r>
      <w:r w:rsidRPr="004F7227">
        <w:rPr>
          <w:rFonts w:ascii="Times New Roman" w:hAnsi="Times New Roman" w:cs="Times New Roman"/>
        </w:rPr>
        <w:t>na realizację zamówienia.</w:t>
      </w:r>
    </w:p>
    <w:p w:rsidR="001A22DA" w:rsidRPr="004F7227" w:rsidRDefault="00673A75" w:rsidP="004F7227">
      <w:pPr>
        <w:pStyle w:val="Akapitzlist"/>
        <w:spacing w:after="120" w:line="276" w:lineRule="auto"/>
        <w:ind w:left="567" w:hanging="567"/>
        <w:jc w:val="both"/>
        <w:rPr>
          <w:rFonts w:ascii="Times New Roman" w:hAnsi="Times New Roman" w:cs="Times New Roman"/>
        </w:rPr>
      </w:pPr>
      <w:r w:rsidRPr="004F7227">
        <w:rPr>
          <w:rFonts w:ascii="Times New Roman" w:hAnsi="Times New Roman" w:cs="Times New Roman"/>
        </w:rPr>
        <w:t xml:space="preserve">4.4. </w:t>
      </w:r>
      <w:r w:rsidR="00C93838" w:rsidRPr="004F7227">
        <w:rPr>
          <w:rFonts w:ascii="Times New Roman" w:hAnsi="Times New Roman" w:cs="Times New Roman"/>
        </w:rPr>
        <w:t xml:space="preserve">Wykonawca może w celu potwierdzenia spełniania warunków udziału w postępowaniu </w:t>
      </w:r>
      <w:r w:rsidR="00C93838" w:rsidRPr="004F7227">
        <w:rPr>
          <w:rFonts w:ascii="Times New Roman" w:hAnsi="Times New Roman" w:cs="Times New Roman"/>
        </w:rPr>
        <w:br/>
        <w:t>w stosownych sytuacjach oraz w odniesieniu do konkretnego zamówienia polega</w:t>
      </w:r>
      <w:r w:rsidRPr="004F7227">
        <w:rPr>
          <w:rFonts w:ascii="Times New Roman" w:hAnsi="Times New Roman" w:cs="Times New Roman"/>
        </w:rPr>
        <w:t xml:space="preserve">ć </w:t>
      </w:r>
      <w:r w:rsidR="000B10CE" w:rsidRPr="004F7227">
        <w:rPr>
          <w:rFonts w:ascii="Times New Roman" w:hAnsi="Times New Roman" w:cs="Times New Roman"/>
        </w:rPr>
        <w:br/>
      </w:r>
      <w:r w:rsidR="00C93838" w:rsidRPr="004F7227">
        <w:rPr>
          <w:rFonts w:ascii="Times New Roman" w:hAnsi="Times New Roman" w:cs="Times New Roman"/>
        </w:rPr>
        <w:t xml:space="preserve">na zdolnościach technicznych lub zawodowych lub sytuacji finansowej lub ekonomicznej innych podmiotów, niezależnie od charakteru prawnego łączących </w:t>
      </w:r>
      <w:r w:rsidR="00726689" w:rsidRPr="004F7227">
        <w:rPr>
          <w:rFonts w:ascii="Times New Roman" w:hAnsi="Times New Roman" w:cs="Times New Roman"/>
        </w:rPr>
        <w:t>g</w:t>
      </w:r>
      <w:r w:rsidR="00C93838" w:rsidRPr="004F7227">
        <w:rPr>
          <w:rFonts w:ascii="Times New Roman" w:hAnsi="Times New Roman" w:cs="Times New Roman"/>
        </w:rPr>
        <w:t xml:space="preserve">o z nim stosunków prawnych. </w:t>
      </w:r>
    </w:p>
    <w:p w:rsidR="00C93838"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4.5. </w:t>
      </w:r>
      <w:r w:rsidR="00C93838" w:rsidRPr="004F7227">
        <w:rPr>
          <w:rFonts w:ascii="Times New Roman" w:hAnsi="Times New Roman"/>
          <w:i w:val="0"/>
          <w:sz w:val="22"/>
          <w:szCs w:val="22"/>
          <w:lang w:val="pl-PL"/>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000B10CE"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do dyspozycji niezbędnych zasobów na potrzeby realizacji zamówienia - załącznik nr 1</w:t>
      </w:r>
      <w:r w:rsidRPr="004F7227">
        <w:rPr>
          <w:rFonts w:ascii="Times New Roman" w:hAnsi="Times New Roman"/>
          <w:i w:val="0"/>
          <w:sz w:val="22"/>
          <w:szCs w:val="22"/>
          <w:lang w:val="pl-PL"/>
        </w:rPr>
        <w:t>1</w:t>
      </w:r>
      <w:r w:rsidR="00C93838" w:rsidRPr="004F7227">
        <w:rPr>
          <w:rFonts w:ascii="Times New Roman" w:hAnsi="Times New Roman"/>
          <w:i w:val="0"/>
          <w:sz w:val="22"/>
          <w:szCs w:val="22"/>
          <w:lang w:val="pl-PL"/>
        </w:rPr>
        <w:t xml:space="preserve"> </w:t>
      </w:r>
      <w:r w:rsidR="000B10CE"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do SIWZ.</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4.6.</w:t>
      </w:r>
      <w:r w:rsidR="00726689"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0B10CE" w:rsidRPr="004F7227">
        <w:rPr>
          <w:rFonts w:ascii="Times New Roman" w:hAnsi="Times New Roman"/>
          <w:i w:val="0"/>
          <w:sz w:val="22"/>
          <w:szCs w:val="22"/>
          <w:lang w:val="pl-PL"/>
        </w:rPr>
        <w:t>ust. 1 pkt 13-22 i ust. 5 pkt 1, 7,</w:t>
      </w:r>
      <w:r w:rsidRPr="004F7227">
        <w:rPr>
          <w:rFonts w:ascii="Times New Roman" w:hAnsi="Times New Roman"/>
          <w:i w:val="0"/>
          <w:sz w:val="22"/>
          <w:szCs w:val="22"/>
          <w:lang w:val="pl-PL"/>
        </w:rPr>
        <w:t xml:space="preserve"> 8. </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4.7.  W odniesieniu do warunków dotyczących wykształcenia, kwalifikacji zawodowych lub doświadczenia, Wykonawcy </w:t>
      </w:r>
      <w:r w:rsidRPr="004F7227">
        <w:rPr>
          <w:rFonts w:ascii="Times New Roman" w:hAnsi="Times New Roman"/>
          <w:b/>
          <w:i w:val="0"/>
          <w:sz w:val="22"/>
          <w:szCs w:val="22"/>
          <w:lang w:val="pl-PL"/>
        </w:rPr>
        <w:t xml:space="preserve">mogą polegać na zdolnościach innych podmiotów, jeśli podmioty te zrealizują usługi, do </w:t>
      </w:r>
      <w:r w:rsidR="000B10CE" w:rsidRPr="004F7227">
        <w:rPr>
          <w:rFonts w:ascii="Times New Roman" w:hAnsi="Times New Roman"/>
          <w:b/>
          <w:i w:val="0"/>
          <w:sz w:val="22"/>
          <w:szCs w:val="22"/>
          <w:lang w:val="pl-PL"/>
        </w:rPr>
        <w:t>realizacji, których</w:t>
      </w:r>
      <w:r w:rsidRPr="004F7227">
        <w:rPr>
          <w:rFonts w:ascii="Times New Roman" w:hAnsi="Times New Roman"/>
          <w:b/>
          <w:i w:val="0"/>
          <w:sz w:val="22"/>
          <w:szCs w:val="22"/>
          <w:lang w:val="pl-PL"/>
        </w:rPr>
        <w:t xml:space="preserve"> te zdolności są wymagane.</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4.8.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w:t>
      </w:r>
      <w:r w:rsidR="00310EC6" w:rsidRPr="004F7227">
        <w:rPr>
          <w:rFonts w:ascii="Times New Roman" w:hAnsi="Times New Roman"/>
          <w:i w:val="0"/>
          <w:sz w:val="22"/>
          <w:szCs w:val="22"/>
          <w:lang w:val="pl-PL"/>
        </w:rPr>
        <w:t>ący będzie żądał, aby Wykonawca</w:t>
      </w:r>
      <w:r w:rsidRPr="004F7227">
        <w:rPr>
          <w:rFonts w:ascii="Times New Roman" w:hAnsi="Times New Roman"/>
          <w:i w:val="0"/>
          <w:sz w:val="22"/>
          <w:szCs w:val="22"/>
          <w:lang w:val="pl-PL"/>
        </w:rPr>
        <w:t xml:space="preserve"> w terminie określonym przez Zamawiającego:</w:t>
      </w:r>
    </w:p>
    <w:p w:rsidR="001A22DA" w:rsidRPr="004F7227" w:rsidRDefault="001A22DA" w:rsidP="004F7227">
      <w:pPr>
        <w:numPr>
          <w:ilvl w:val="0"/>
          <w:numId w:val="3"/>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zastąpił ten podmiot innym podmiotem lub podmiotami lub</w:t>
      </w:r>
    </w:p>
    <w:p w:rsidR="001A22DA" w:rsidRPr="004F7227" w:rsidRDefault="001A22DA" w:rsidP="004F7227">
      <w:pPr>
        <w:numPr>
          <w:ilvl w:val="0"/>
          <w:numId w:val="3"/>
        </w:numPr>
        <w:spacing w:after="160" w:line="276" w:lineRule="auto"/>
        <w:jc w:val="both"/>
        <w:rPr>
          <w:rFonts w:ascii="Times New Roman" w:hAnsi="Times New Roman"/>
          <w:i w:val="0"/>
          <w:sz w:val="22"/>
          <w:szCs w:val="22"/>
        </w:rPr>
      </w:pPr>
      <w:r w:rsidRPr="004F7227">
        <w:rPr>
          <w:rFonts w:ascii="Times New Roman" w:hAnsi="Times New Roman"/>
          <w:i w:val="0"/>
          <w:sz w:val="22"/>
          <w:szCs w:val="22"/>
          <w:lang w:val="pl-PL"/>
        </w:rPr>
        <w:t>zobowiązał się do osobistego wykonania odpowiedniej części zamówienia, jeżeli wykaże zdolności techniczne lub zawodowe lub sytuację finansową lub ekonomiczną, o których mowa w pk</w:t>
      </w:r>
      <w:r w:rsidR="00310EC6" w:rsidRPr="004F7227">
        <w:rPr>
          <w:rFonts w:ascii="Times New Roman" w:hAnsi="Times New Roman"/>
          <w:i w:val="0"/>
          <w:sz w:val="22"/>
          <w:szCs w:val="22"/>
          <w:lang w:val="pl-PL"/>
        </w:rPr>
        <w:t>t.</w:t>
      </w:r>
      <w:r w:rsidRPr="004F7227">
        <w:rPr>
          <w:rFonts w:ascii="Times New Roman" w:hAnsi="Times New Roman"/>
          <w:i w:val="0"/>
          <w:sz w:val="22"/>
          <w:szCs w:val="22"/>
          <w:lang w:val="pl-PL"/>
        </w:rPr>
        <w:t xml:space="preserve"> </w:t>
      </w:r>
      <w:r w:rsidRPr="004F7227">
        <w:rPr>
          <w:rFonts w:ascii="Times New Roman" w:hAnsi="Times New Roman"/>
          <w:i w:val="0"/>
          <w:sz w:val="22"/>
          <w:szCs w:val="22"/>
        </w:rPr>
        <w:t xml:space="preserve">4.2. </w:t>
      </w:r>
      <w:proofErr w:type="spellStart"/>
      <w:r w:rsidRPr="004F7227">
        <w:rPr>
          <w:rFonts w:ascii="Times New Roman" w:hAnsi="Times New Roman"/>
          <w:i w:val="0"/>
          <w:sz w:val="22"/>
          <w:szCs w:val="22"/>
        </w:rPr>
        <w:t>niniejszej</w:t>
      </w:r>
      <w:proofErr w:type="spellEnd"/>
      <w:r w:rsidRPr="004F7227">
        <w:rPr>
          <w:rFonts w:ascii="Times New Roman" w:hAnsi="Times New Roman"/>
          <w:i w:val="0"/>
          <w:sz w:val="22"/>
          <w:szCs w:val="22"/>
        </w:rPr>
        <w:t xml:space="preserve">  SIWZ. </w:t>
      </w:r>
    </w:p>
    <w:p w:rsidR="001A22DA" w:rsidRPr="004F7227" w:rsidRDefault="001A22DA"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4.9.   Z</w:t>
      </w:r>
      <w:r w:rsidR="00310EC6" w:rsidRPr="004F7227">
        <w:rPr>
          <w:rFonts w:ascii="Times New Roman" w:hAnsi="Times New Roman"/>
          <w:i w:val="0"/>
          <w:sz w:val="22"/>
          <w:szCs w:val="22"/>
          <w:lang w:val="pl-PL"/>
        </w:rPr>
        <w:t>e</w:t>
      </w:r>
      <w:r w:rsidRPr="004F7227">
        <w:rPr>
          <w:rFonts w:ascii="Times New Roman" w:hAnsi="Times New Roman"/>
          <w:i w:val="0"/>
          <w:sz w:val="22"/>
          <w:szCs w:val="22"/>
          <w:lang w:val="pl-PL"/>
        </w:rPr>
        <w:t xml:space="preserve"> zobowiązania lub innych dokumentów potwierdzających udostępnienie zasobów przez inne podmioty musi wynikać w szczególności:</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zakres dostępnych Wykonawcy zasobów innego podmiotu;</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sposób wykorzystania zasobów innego podmiotu, przez Wykonawcę, przy wykonywaniu zamówienia publicznego;</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zakres i okres udziału innego podmiotu przy wykonywaniu zamówienia publicznego;</w:t>
      </w:r>
    </w:p>
    <w:p w:rsidR="001A22DA" w:rsidRPr="004F7227" w:rsidRDefault="001A22DA" w:rsidP="004F7227">
      <w:pPr>
        <w:numPr>
          <w:ilvl w:val="0"/>
          <w:numId w:val="4"/>
        </w:num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czy podmiot, na zdolności, którego Wykonawca powołuje się w odniesieniu do warunków udziału w postępowaniu dotyczących kwalifikacji zawodowych lub doświadczenia, zrealizują roboty budowlane lub usługi, których wskazane zdolności dotyczą. </w:t>
      </w:r>
    </w:p>
    <w:p w:rsidR="00673A75" w:rsidRPr="004F7227" w:rsidRDefault="006E7CB9"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4.10. </w:t>
      </w:r>
      <w:r w:rsidR="00C93838" w:rsidRPr="004F7227">
        <w:rPr>
          <w:rFonts w:ascii="Times New Roman" w:hAnsi="Times New Roman"/>
          <w:i w:val="0"/>
          <w:sz w:val="22"/>
          <w:szCs w:val="22"/>
          <w:lang w:val="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310EC6"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że za nieudostępnienie zasobów nie ponosi winy.  </w:t>
      </w:r>
    </w:p>
    <w:p w:rsidR="006E7CB9" w:rsidRPr="004F7227" w:rsidRDefault="006E7CB9" w:rsidP="004F7227">
      <w:pPr>
        <w:suppressAutoHyphens w:val="0"/>
        <w:spacing w:after="120" w:line="276" w:lineRule="auto"/>
        <w:ind w:left="564" w:hanging="564"/>
        <w:jc w:val="both"/>
        <w:rPr>
          <w:rFonts w:ascii="Times New Roman" w:hAnsi="Times New Roman"/>
          <w:i w:val="0"/>
          <w:sz w:val="22"/>
          <w:szCs w:val="22"/>
          <w:lang w:val="pl-PL"/>
        </w:rPr>
      </w:pPr>
      <w:r w:rsidRPr="004F7227">
        <w:rPr>
          <w:rFonts w:ascii="Times New Roman" w:hAnsi="Times New Roman"/>
          <w:i w:val="0"/>
          <w:sz w:val="22"/>
          <w:szCs w:val="22"/>
          <w:lang w:val="pl-PL"/>
        </w:rPr>
        <w:t xml:space="preserve">4.11. </w:t>
      </w:r>
      <w:r w:rsidR="00673A75" w:rsidRPr="004F7227">
        <w:rPr>
          <w:rFonts w:ascii="Times New Roman" w:hAnsi="Times New Roman"/>
          <w:i w:val="0"/>
          <w:sz w:val="22"/>
          <w:szCs w:val="22"/>
          <w:lang w:val="pl-PL"/>
        </w:rPr>
        <w:t xml:space="preserve">Wykonawcy mogą wspólnie ubiegać się o udzielenie zamówienia. W takim przypadku </w:t>
      </w:r>
      <w:r w:rsidR="00310EC6" w:rsidRPr="004F7227">
        <w:rPr>
          <w:rFonts w:ascii="Times New Roman" w:hAnsi="Times New Roman"/>
          <w:i w:val="0"/>
          <w:sz w:val="22"/>
          <w:szCs w:val="22"/>
          <w:lang w:val="pl-PL"/>
        </w:rPr>
        <w:t>Wykonawcy</w:t>
      </w:r>
      <w:r w:rsidR="00673A75" w:rsidRPr="004F7227">
        <w:rPr>
          <w:rFonts w:ascii="Times New Roman" w:hAnsi="Times New Roman"/>
          <w:i w:val="0"/>
          <w:sz w:val="22"/>
          <w:szCs w:val="22"/>
          <w:lang w:val="pl-PL"/>
        </w:rPr>
        <w:t xml:space="preserve"> ustanawiają pełnomocnika do reprezentowania ich w postępowaniu o udzielenie zamówienia albo reprezentowania w postępowaniu i zawarcia umowy w sprawie zamówienia publicznego. Pełnomocnictwo w formie pisemnej </w:t>
      </w:r>
      <w:r w:rsidR="0000240B" w:rsidRPr="004F7227">
        <w:rPr>
          <w:rFonts w:ascii="Times New Roman" w:hAnsi="Times New Roman"/>
          <w:i w:val="0"/>
          <w:sz w:val="22"/>
          <w:szCs w:val="22"/>
          <w:lang w:val="pl-PL"/>
        </w:rPr>
        <w:t xml:space="preserve">upoważniające go do działania w imieniu wykonawców.  </w:t>
      </w:r>
      <w:r w:rsidR="00673A75" w:rsidRPr="004F7227">
        <w:rPr>
          <w:rFonts w:ascii="Times New Roman" w:hAnsi="Times New Roman"/>
          <w:i w:val="0"/>
          <w:sz w:val="22"/>
          <w:szCs w:val="22"/>
          <w:lang w:val="pl-PL"/>
        </w:rPr>
        <w:t xml:space="preserve"> </w:t>
      </w:r>
    </w:p>
    <w:p w:rsidR="00673A75" w:rsidRPr="004F7227" w:rsidRDefault="006E7CB9" w:rsidP="004F7227">
      <w:pPr>
        <w:suppressAutoHyphens w:val="0"/>
        <w:spacing w:after="120" w:line="276" w:lineRule="auto"/>
        <w:ind w:left="564" w:hanging="564"/>
        <w:jc w:val="both"/>
        <w:rPr>
          <w:rFonts w:ascii="Times New Roman" w:hAnsi="Times New Roman"/>
          <w:i w:val="0"/>
          <w:sz w:val="22"/>
          <w:szCs w:val="22"/>
          <w:lang w:val="pl-PL"/>
        </w:rPr>
      </w:pPr>
      <w:r w:rsidRPr="004F7227">
        <w:rPr>
          <w:rFonts w:ascii="Times New Roman" w:hAnsi="Times New Roman"/>
          <w:i w:val="0"/>
          <w:sz w:val="22"/>
          <w:szCs w:val="22"/>
          <w:lang w:val="pl-PL"/>
        </w:rPr>
        <w:t xml:space="preserve">4.12. </w:t>
      </w:r>
      <w:r w:rsidR="00673A75" w:rsidRPr="004F7227">
        <w:rPr>
          <w:rFonts w:ascii="Times New Roman" w:hAnsi="Times New Roman"/>
          <w:i w:val="0"/>
          <w:sz w:val="22"/>
          <w:szCs w:val="22"/>
          <w:lang w:val="pl-PL"/>
        </w:rPr>
        <w:t>W przypadku wykonawców wspólnie ubiegających się o udzielenie zamówienia, warunki określone</w:t>
      </w:r>
      <w:r w:rsidR="00310EC6" w:rsidRPr="004F7227">
        <w:rPr>
          <w:rFonts w:ascii="Times New Roman" w:hAnsi="Times New Roman"/>
          <w:i w:val="0"/>
          <w:sz w:val="22"/>
          <w:szCs w:val="22"/>
          <w:lang w:val="pl-PL"/>
        </w:rPr>
        <w:t xml:space="preserve"> </w:t>
      </w:r>
      <w:r w:rsidR="00673A75" w:rsidRPr="004F7227">
        <w:rPr>
          <w:rFonts w:ascii="Times New Roman" w:hAnsi="Times New Roman"/>
          <w:i w:val="0"/>
          <w:sz w:val="22"/>
          <w:szCs w:val="22"/>
          <w:lang w:val="pl-PL"/>
        </w:rPr>
        <w:t>w:</w:t>
      </w:r>
    </w:p>
    <w:p w:rsidR="00673A75" w:rsidRPr="004F7227"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a)</w:t>
      </w:r>
      <w:r w:rsidRPr="004F7227">
        <w:rPr>
          <w:rFonts w:ascii="Times New Roman" w:hAnsi="Times New Roman"/>
          <w:i w:val="0"/>
          <w:sz w:val="22"/>
          <w:szCs w:val="22"/>
          <w:lang w:val="pl-PL"/>
        </w:rPr>
        <w:tab/>
        <w:t xml:space="preserve">      pkt. 4.1</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musi spełniać każdy wykonawca z osobna</w:t>
      </w:r>
    </w:p>
    <w:p w:rsidR="00673A75" w:rsidRPr="004F7227"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b)       pkt. 4.2.1</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musi spełniać co najmniej jeden wykonawca samodzielnie</w:t>
      </w:r>
    </w:p>
    <w:p w:rsidR="00673A75" w:rsidRPr="004F7227" w:rsidRDefault="00673A75" w:rsidP="004F7227">
      <w:pPr>
        <w:spacing w:after="120" w:line="276" w:lineRule="auto"/>
        <w:ind w:left="454"/>
        <w:jc w:val="both"/>
        <w:rPr>
          <w:rFonts w:ascii="Times New Roman" w:hAnsi="Times New Roman"/>
          <w:i w:val="0"/>
          <w:strike/>
          <w:sz w:val="22"/>
          <w:szCs w:val="22"/>
          <w:lang w:val="pl-PL"/>
        </w:rPr>
      </w:pPr>
      <w:r w:rsidRPr="004F7227">
        <w:rPr>
          <w:rFonts w:ascii="Times New Roman" w:hAnsi="Times New Roman"/>
          <w:i w:val="0"/>
          <w:sz w:val="22"/>
          <w:szCs w:val="22"/>
          <w:lang w:val="pl-PL"/>
        </w:rPr>
        <w:t>c)</w:t>
      </w:r>
      <w:r w:rsidRPr="004F7227">
        <w:rPr>
          <w:rFonts w:ascii="Times New Roman" w:hAnsi="Times New Roman"/>
          <w:i w:val="0"/>
          <w:sz w:val="22"/>
          <w:szCs w:val="22"/>
          <w:lang w:val="pl-PL"/>
        </w:rPr>
        <w:tab/>
        <w:t xml:space="preserve">      pkt 4.2.3.1a</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musi spełniać co najmniej jeden wykonawca samodzielnie</w:t>
      </w:r>
    </w:p>
    <w:p w:rsidR="00673A75" w:rsidRPr="004F7227"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d)pkt. 4.2.3.1b</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musi spełniać co najmniej jeden wykonawca samodzielnie, lub wszyscy </w:t>
      </w:r>
      <w:r w:rsidR="006E7CB9" w:rsidRPr="004F7227">
        <w:rPr>
          <w:rFonts w:ascii="Times New Roman" w:hAnsi="Times New Roman"/>
          <w:i w:val="0"/>
          <w:sz w:val="22"/>
          <w:szCs w:val="22"/>
          <w:lang w:val="pl-PL"/>
        </w:rPr>
        <w:tab/>
      </w:r>
      <w:r w:rsidRPr="004F7227">
        <w:rPr>
          <w:rFonts w:ascii="Times New Roman" w:hAnsi="Times New Roman"/>
          <w:i w:val="0"/>
          <w:sz w:val="22"/>
          <w:szCs w:val="22"/>
          <w:lang w:val="pl-PL"/>
        </w:rPr>
        <w:t xml:space="preserve">wykonawcy łącznie </w:t>
      </w:r>
    </w:p>
    <w:p w:rsidR="00673A75" w:rsidRPr="004F7227" w:rsidRDefault="00673A75"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e)       pkt. 4.2.3.1c</w:t>
      </w:r>
      <w:r w:rsidR="006E7CB9" w:rsidRPr="004F7227">
        <w:rPr>
          <w:rFonts w:ascii="Times New Roman" w:hAnsi="Times New Roman"/>
          <w:i w:val="0"/>
          <w:sz w:val="22"/>
          <w:szCs w:val="22"/>
          <w:lang w:val="pl-PL"/>
        </w:rPr>
        <w:t>)</w:t>
      </w:r>
      <w:r w:rsidRPr="004F7227">
        <w:rPr>
          <w:rFonts w:ascii="Times New Roman" w:hAnsi="Times New Roman"/>
          <w:i w:val="0"/>
          <w:sz w:val="22"/>
          <w:szCs w:val="22"/>
          <w:lang w:val="pl-PL"/>
        </w:rPr>
        <w:t xml:space="preserve">  musi spełniać co najmniej jeden wykonawca samodzielnie</w:t>
      </w:r>
      <w:r w:rsidR="006E7CB9" w:rsidRPr="004F7227">
        <w:rPr>
          <w:rFonts w:ascii="Times New Roman" w:hAnsi="Times New Roman"/>
          <w:i w:val="0"/>
          <w:sz w:val="22"/>
          <w:szCs w:val="22"/>
          <w:lang w:val="pl-PL"/>
        </w:rPr>
        <w:t>,</w:t>
      </w:r>
    </w:p>
    <w:p w:rsidR="00776FC2" w:rsidRPr="004F7227" w:rsidRDefault="006E7CB9" w:rsidP="004F7227">
      <w:pPr>
        <w:spacing w:after="120" w:line="276" w:lineRule="auto"/>
        <w:ind w:left="454"/>
        <w:jc w:val="both"/>
        <w:rPr>
          <w:rFonts w:ascii="Times New Roman" w:hAnsi="Times New Roman"/>
          <w:i w:val="0"/>
          <w:sz w:val="22"/>
          <w:szCs w:val="22"/>
          <w:lang w:val="pl-PL"/>
        </w:rPr>
      </w:pPr>
      <w:r w:rsidRPr="004F7227">
        <w:rPr>
          <w:rFonts w:ascii="Times New Roman" w:hAnsi="Times New Roman"/>
          <w:i w:val="0"/>
          <w:sz w:val="22"/>
          <w:szCs w:val="22"/>
          <w:lang w:val="pl-PL"/>
        </w:rPr>
        <w:t xml:space="preserve">f)        pkt. 4.2.3.1. d) musi spełniać co najmniej jeden wykonawca samodzielnie. </w:t>
      </w:r>
    </w:p>
    <w:p w:rsidR="00D44C0B" w:rsidRPr="004F7227" w:rsidRDefault="00D44C0B" w:rsidP="004F7227">
      <w:pPr>
        <w:pStyle w:val="Akapitzlist"/>
        <w:numPr>
          <w:ilvl w:val="0"/>
          <w:numId w:val="34"/>
        </w:numPr>
        <w:pBdr>
          <w:bottom w:val="single" w:sz="4" w:space="1" w:color="auto"/>
        </w:pBdr>
        <w:spacing w:line="276" w:lineRule="auto"/>
        <w:ind w:left="851" w:hanging="851"/>
        <w:rPr>
          <w:rFonts w:ascii="Times New Roman" w:hAnsi="Times New Roman" w:cs="Times New Roman"/>
          <w:b/>
        </w:rPr>
      </w:pPr>
      <w:r w:rsidRPr="004F7227">
        <w:rPr>
          <w:rFonts w:ascii="Times New Roman" w:hAnsi="Times New Roman" w:cs="Times New Roman"/>
          <w:b/>
        </w:rPr>
        <w:t>PODSTAWY WYKLUCZENIA</w:t>
      </w:r>
    </w:p>
    <w:p w:rsidR="006E7CB9" w:rsidRPr="004F7227" w:rsidRDefault="006E7CB9" w:rsidP="004F7227">
      <w:pPr>
        <w:spacing w:line="276" w:lineRule="auto"/>
        <w:ind w:left="567" w:hanging="567"/>
        <w:jc w:val="both"/>
        <w:rPr>
          <w:rFonts w:ascii="Times New Roman" w:hAnsi="Times New Roman"/>
          <w:b/>
          <w:i w:val="0"/>
          <w:sz w:val="22"/>
          <w:szCs w:val="22"/>
          <w:lang w:val="pl-PL"/>
        </w:rPr>
      </w:pPr>
      <w:r w:rsidRPr="004F7227">
        <w:rPr>
          <w:rFonts w:ascii="Times New Roman" w:hAnsi="Times New Roman"/>
          <w:b/>
          <w:i w:val="0"/>
          <w:sz w:val="22"/>
          <w:szCs w:val="22"/>
          <w:lang w:val="pl-PL"/>
        </w:rPr>
        <w:t>5.1. Zamawiający wykluczy z postępowania Wykonawców, którzy:</w:t>
      </w:r>
    </w:p>
    <w:p w:rsidR="006E7CB9"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nie wykażą spełniania warunków udziału w postępowaniu, o których mowa w pkt. 4.2. niniejszej SIWZ,</w:t>
      </w:r>
    </w:p>
    <w:p w:rsidR="00776FC2"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 xml:space="preserve">nie wykażą, że nie zachodzą wobec nich przesłanki określone w art. 24 ust. 1 ustawy, </w:t>
      </w:r>
    </w:p>
    <w:p w:rsidR="006E7CB9" w:rsidRPr="004F7227" w:rsidRDefault="00776FC2" w:rsidP="004F7227">
      <w:pPr>
        <w:pStyle w:val="Akapitzlist"/>
        <w:numPr>
          <w:ilvl w:val="0"/>
          <w:numId w:val="33"/>
        </w:numPr>
        <w:spacing w:line="276" w:lineRule="auto"/>
        <w:jc w:val="both"/>
        <w:rPr>
          <w:rFonts w:ascii="Times New Roman" w:hAnsi="Times New Roman" w:cs="Times New Roman"/>
        </w:rPr>
      </w:pPr>
      <w:r w:rsidRPr="004F7227">
        <w:rPr>
          <w:rFonts w:ascii="Times New Roman" w:hAnsi="Times New Roman" w:cs="Times New Roman"/>
        </w:rPr>
        <w:t xml:space="preserve">nie wykażą, że nie zachodzą wobec nich przesłanki określone w art. 24 ust. 5 pkt 1, </w:t>
      </w:r>
      <w:r w:rsidR="00310EC6" w:rsidRPr="004F7227">
        <w:rPr>
          <w:rFonts w:ascii="Times New Roman" w:hAnsi="Times New Roman" w:cs="Times New Roman"/>
        </w:rPr>
        <w:t xml:space="preserve">7, </w:t>
      </w:r>
      <w:r w:rsidRPr="004F7227">
        <w:rPr>
          <w:rFonts w:ascii="Times New Roman" w:hAnsi="Times New Roman" w:cs="Times New Roman"/>
        </w:rPr>
        <w:t xml:space="preserve">8. </w:t>
      </w:r>
    </w:p>
    <w:p w:rsidR="00726689" w:rsidRPr="004F7227" w:rsidRDefault="00726689" w:rsidP="004F7227">
      <w:pPr>
        <w:spacing w:line="276" w:lineRule="auto"/>
        <w:ind w:left="426" w:hanging="426"/>
        <w:jc w:val="both"/>
        <w:rPr>
          <w:rFonts w:ascii="Times New Roman" w:hAnsi="Times New Roman"/>
          <w:i w:val="0"/>
          <w:sz w:val="22"/>
          <w:szCs w:val="22"/>
          <w:lang w:val="pl-PL"/>
        </w:rPr>
      </w:pPr>
    </w:p>
    <w:p w:rsidR="00D44C0B" w:rsidRPr="004F7227" w:rsidRDefault="00776FC2" w:rsidP="004F7227">
      <w:pPr>
        <w:spacing w:line="276" w:lineRule="auto"/>
        <w:ind w:left="426" w:hanging="426"/>
        <w:jc w:val="both"/>
        <w:rPr>
          <w:rFonts w:ascii="Times New Roman" w:hAnsi="Times New Roman"/>
          <w:i w:val="0"/>
          <w:sz w:val="22"/>
          <w:szCs w:val="22"/>
          <w:lang w:val="pl-PL"/>
        </w:rPr>
      </w:pPr>
      <w:r w:rsidRPr="004F7227">
        <w:rPr>
          <w:rFonts w:ascii="Times New Roman" w:hAnsi="Times New Roman"/>
          <w:i w:val="0"/>
          <w:sz w:val="22"/>
          <w:szCs w:val="22"/>
          <w:lang w:val="pl-PL"/>
        </w:rPr>
        <w:t>5.</w:t>
      </w:r>
      <w:r w:rsidR="00616882" w:rsidRPr="004F7227">
        <w:rPr>
          <w:rFonts w:ascii="Times New Roman" w:hAnsi="Times New Roman"/>
          <w:i w:val="0"/>
          <w:sz w:val="22"/>
          <w:szCs w:val="22"/>
          <w:lang w:val="pl-PL"/>
        </w:rPr>
        <w:t>2</w:t>
      </w:r>
      <w:r w:rsidR="00D44C0B"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Wykluczenie z postępowania na podstawie art. 24 ust. 5 pkt 1, 8: </w:t>
      </w:r>
    </w:p>
    <w:p w:rsidR="00D44C0B" w:rsidRPr="004F7227" w:rsidRDefault="00D44C0B"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t>zgodnie z art. 24 ust. 5 pkt 1</w:t>
      </w:r>
      <w:r w:rsidRPr="004F7227">
        <w:rPr>
          <w:rFonts w:ascii="Times New Roman" w:hAnsi="Times New Roman" w:cs="Times New Roman"/>
          <w:lang w:eastAsia="pl-PL"/>
        </w:rPr>
        <w:t xml:space="preserve"> - w stosunku do którego otwarto likwidację, </w:t>
      </w:r>
      <w:r w:rsidR="00776FC2" w:rsidRPr="004F7227">
        <w:rPr>
          <w:rFonts w:ascii="Times New Roman" w:hAnsi="Times New Roman" w:cs="Times New Roman"/>
          <w:lang w:eastAsia="pl-PL"/>
        </w:rPr>
        <w:br/>
      </w:r>
      <w:r w:rsidRPr="004F7227">
        <w:rPr>
          <w:rFonts w:ascii="Times New Roman" w:hAnsi="Times New Roman" w:cs="Times New Roman"/>
          <w:lang w:eastAsia="pl-PL"/>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4C0B" w:rsidRPr="004F7227" w:rsidRDefault="00D44C0B"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t>zgodnie z art. 24 ust. 5 pkt 8</w:t>
      </w:r>
      <w:r w:rsidRPr="004F7227">
        <w:rPr>
          <w:rFonts w:ascii="Times New Roman" w:hAnsi="Times New Roman" w:cs="Times New Roman"/>
          <w:lang w:eastAsia="pl-PL"/>
        </w:rPr>
        <w:t xml:space="preserve"> - który naruszył obowiązki dotyczące płatności podatków, opłat lub składek na ubezpieczenia społeczne lub zdrowotne, co zamawiający jest w stanie wykazać za pomocą stosownych środków dowodowych, z wyjątkiem przypadku, </w:t>
      </w:r>
      <w:r w:rsidR="00726689" w:rsidRPr="004F7227">
        <w:rPr>
          <w:rFonts w:ascii="Times New Roman" w:hAnsi="Times New Roman" w:cs="Times New Roman"/>
          <w:lang w:eastAsia="pl-PL"/>
        </w:rPr>
        <w:br/>
      </w:r>
      <w:r w:rsidRPr="004F7227">
        <w:rPr>
          <w:rFonts w:ascii="Times New Roman" w:hAnsi="Times New Roman" w:cs="Times New Roman"/>
          <w:lang w:eastAsia="pl-PL"/>
        </w:rPr>
        <w:t xml:space="preserve">o którym mowa w ust. 1 pkt 15, chyba że wykonawca dokonał płatności należnych podatków, opłat lub składek na ubezpieczenia społeczne lub zdrowotne wraz  z odsetkami lub grzywnami lub zawarł wiążące porozumienie w </w:t>
      </w:r>
      <w:r w:rsidR="00310EC6" w:rsidRPr="004F7227">
        <w:rPr>
          <w:rFonts w:ascii="Times New Roman" w:hAnsi="Times New Roman" w:cs="Times New Roman"/>
          <w:lang w:eastAsia="pl-PL"/>
        </w:rPr>
        <w:t xml:space="preserve">sprawie spłaty tych należności, </w:t>
      </w:r>
    </w:p>
    <w:p w:rsidR="00310EC6" w:rsidRPr="004F7227" w:rsidRDefault="00310EC6" w:rsidP="004F7227">
      <w:pPr>
        <w:pStyle w:val="Akapitzlist"/>
        <w:numPr>
          <w:ilvl w:val="0"/>
          <w:numId w:val="5"/>
        </w:numPr>
        <w:spacing w:line="276" w:lineRule="auto"/>
        <w:jc w:val="both"/>
        <w:rPr>
          <w:rFonts w:ascii="Times New Roman" w:hAnsi="Times New Roman" w:cs="Times New Roman"/>
          <w:lang w:eastAsia="pl-PL"/>
        </w:rPr>
      </w:pPr>
      <w:r w:rsidRPr="004F7227">
        <w:rPr>
          <w:rFonts w:ascii="Times New Roman" w:hAnsi="Times New Roman" w:cs="Times New Roman"/>
          <w:b/>
          <w:lang w:eastAsia="pl-PL"/>
        </w:rPr>
        <w:lastRenderedPageBreak/>
        <w:t>zgodnie z art. 24 ust. 5 pkt 7</w:t>
      </w:r>
      <w:r w:rsidRPr="004F7227">
        <w:rPr>
          <w:rFonts w:ascii="Times New Roman" w:hAnsi="Times New Roman" w:cs="Times New Roman"/>
          <w:lang w:eastAsia="pl-PL"/>
        </w:rPr>
        <w:t xml:space="preserve"> - wobec którego wydano ostateczną decyzję administracyjną o naruszeniu obowiązków wynikających z przepisów prawa pracy, ochrony środowiska lub przepisów o zabezpieczeniu społecznym, jeżeli wymierzono tą decyzją karę pieniężną nie niższą niż 3 000,00 złotych. </w:t>
      </w:r>
    </w:p>
    <w:p w:rsidR="00776FC2" w:rsidRPr="004F7227" w:rsidRDefault="00776FC2" w:rsidP="004F7227">
      <w:pPr>
        <w:pStyle w:val="Akapitzlist"/>
        <w:spacing w:line="276" w:lineRule="auto"/>
        <w:ind w:left="1080"/>
        <w:jc w:val="both"/>
        <w:rPr>
          <w:rFonts w:ascii="Times New Roman" w:hAnsi="Times New Roman" w:cs="Times New Roman"/>
          <w:lang w:eastAsia="pl-PL"/>
        </w:rPr>
      </w:pPr>
    </w:p>
    <w:p w:rsidR="00753091" w:rsidRPr="004F7227" w:rsidRDefault="00C93838" w:rsidP="004F7227">
      <w:pPr>
        <w:pStyle w:val="Akapitzlist"/>
        <w:numPr>
          <w:ilvl w:val="0"/>
          <w:numId w:val="35"/>
        </w:numPr>
        <w:pBdr>
          <w:bottom w:val="single" w:sz="4" w:space="1" w:color="000000"/>
        </w:pBdr>
        <w:spacing w:line="276" w:lineRule="auto"/>
        <w:ind w:hanging="720"/>
        <w:jc w:val="both"/>
        <w:rPr>
          <w:rFonts w:ascii="Times New Roman" w:hAnsi="Times New Roman" w:cs="Times New Roman"/>
          <w:b/>
        </w:rPr>
      </w:pPr>
      <w:r w:rsidRPr="004F7227">
        <w:rPr>
          <w:rFonts w:ascii="Times New Roman" w:hAnsi="Times New Roman" w:cs="Times New Roman"/>
          <w:b/>
        </w:rPr>
        <w:t>WYKAZ OŚWIADCZEŃ I DOKUMENTÓW, POTWIERDZAJĄCYCH SPEŁNIANIE WARUNKÓW UDZIAŁU W POSTĘPOWANIU ORAZ BRAK PODSTAW DO WYKLUCZENIA</w:t>
      </w:r>
    </w:p>
    <w:p w:rsidR="00753091" w:rsidRPr="004F7227" w:rsidRDefault="00753091" w:rsidP="004F7227">
      <w:pPr>
        <w:suppressAutoHyphens w:val="0"/>
        <w:spacing w:after="120"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6.1. W celu potwierdzenia spełniania warunków udziału w postępowaniu (określonych w SIWZ </w:t>
      </w:r>
      <w:r w:rsidRPr="004F7227">
        <w:rPr>
          <w:rFonts w:ascii="Times New Roman" w:hAnsi="Times New Roman"/>
          <w:i w:val="0"/>
          <w:sz w:val="22"/>
          <w:szCs w:val="22"/>
          <w:lang w:val="pl-PL"/>
        </w:rPr>
        <w:br/>
        <w:t>w rozdziale 4),</w:t>
      </w:r>
      <w:r w:rsidR="00310EC6"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a także wykazaniu braku podstaw do wykluczenia (</w:t>
      </w:r>
      <w:r w:rsidR="00310EC6" w:rsidRPr="004F7227">
        <w:rPr>
          <w:rFonts w:ascii="Times New Roman" w:hAnsi="Times New Roman"/>
          <w:i w:val="0"/>
          <w:sz w:val="22"/>
          <w:szCs w:val="22"/>
          <w:lang w:val="pl-PL"/>
        </w:rPr>
        <w:t>określonych</w:t>
      </w:r>
      <w:r w:rsidRPr="004F7227">
        <w:rPr>
          <w:rFonts w:ascii="Times New Roman" w:hAnsi="Times New Roman"/>
          <w:i w:val="0"/>
          <w:sz w:val="22"/>
          <w:szCs w:val="22"/>
          <w:lang w:val="pl-PL"/>
        </w:rPr>
        <w:t xml:space="preserve"> w SIWZ </w:t>
      </w:r>
      <w:r w:rsidRPr="004F7227">
        <w:rPr>
          <w:rFonts w:ascii="Times New Roman" w:hAnsi="Times New Roman"/>
          <w:i w:val="0"/>
          <w:sz w:val="22"/>
          <w:szCs w:val="22"/>
          <w:lang w:val="pl-PL"/>
        </w:rPr>
        <w:br/>
        <w:t xml:space="preserve">w rozdziale 5), </w:t>
      </w:r>
      <w:r w:rsidR="000B57BF" w:rsidRPr="004F7227">
        <w:rPr>
          <w:rFonts w:ascii="Times New Roman" w:hAnsi="Times New Roman"/>
          <w:b/>
          <w:i w:val="0"/>
          <w:sz w:val="22"/>
          <w:szCs w:val="22"/>
          <w:lang w:val="pl-PL"/>
        </w:rPr>
        <w:t xml:space="preserve">Oferta musi zawierać następujące oświadczenia i dokumenty: </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 xml:space="preserve">Wypełniony formularz ofertowy sporządzony zgodnie z wykorzystaniem wzoru stanowiącego załącznik nr 1 do niniejszej SIWZ wraz z informacją, którą cześć zamówienia Wykonawca zamierza powierzyć Podwykonawcom i podaniem firm Podwykonawców. Dokument </w:t>
      </w:r>
      <w:r w:rsidR="00310EC6" w:rsidRPr="004F7227">
        <w:rPr>
          <w:rFonts w:ascii="Times New Roman" w:hAnsi="Times New Roman" w:cs="Times New Roman"/>
        </w:rPr>
        <w:t>składany w</w:t>
      </w:r>
      <w:r w:rsidRPr="004F7227">
        <w:rPr>
          <w:rFonts w:ascii="Times New Roman" w:hAnsi="Times New Roman" w:cs="Times New Roman"/>
        </w:rPr>
        <w:t xml:space="preserve"> oryginale,</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Aktualne na dzień składania ofert oświadczenia w zakresie spełniania warunków udziału w postępowaniu oraz braku podstaw do wykluczenia. Wzór oświadczeń stanowią załączniki nr 2 i nr 3 do niniejszej SIWZ. Forma składanych dokumentów - oryginał. Informacje zawart</w:t>
      </w:r>
      <w:r w:rsidR="0000240B" w:rsidRPr="004F7227">
        <w:rPr>
          <w:rFonts w:ascii="Times New Roman" w:hAnsi="Times New Roman" w:cs="Times New Roman"/>
        </w:rPr>
        <w:t xml:space="preserve">e w oświadczeniu będą stanowić </w:t>
      </w:r>
      <w:r w:rsidRPr="004F7227">
        <w:rPr>
          <w:rFonts w:ascii="Times New Roman" w:hAnsi="Times New Roman" w:cs="Times New Roman"/>
        </w:rPr>
        <w:t xml:space="preserve">wstępne potwierdzenie, że Wykonawca nie podlega wykluczeniu oraz spełnia warunki udziału </w:t>
      </w:r>
      <w:r w:rsidR="00310EC6" w:rsidRPr="004F7227">
        <w:rPr>
          <w:rFonts w:ascii="Times New Roman" w:hAnsi="Times New Roman" w:cs="Times New Roman"/>
        </w:rPr>
        <w:br/>
      </w:r>
      <w:r w:rsidRPr="004F7227">
        <w:rPr>
          <w:rFonts w:ascii="Times New Roman" w:hAnsi="Times New Roman" w:cs="Times New Roman"/>
        </w:rPr>
        <w:t>w postępowaniu,</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pełnomocnictwo - w przypadku, gdy oferta wraz z oświadczeniami jest składana przez pełnomocnika, upoważniające go do tej czynności,</w:t>
      </w:r>
    </w:p>
    <w:p w:rsidR="00310EC6"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 xml:space="preserve">oświadczenie /zobowiązanie podmiotu do udostępnienia zasobów zgodnie </w:t>
      </w:r>
      <w:r w:rsidRPr="004F7227">
        <w:rPr>
          <w:rFonts w:ascii="Times New Roman" w:hAnsi="Times New Roman" w:cs="Times New Roman"/>
        </w:rPr>
        <w:br/>
        <w:t xml:space="preserve">z załącznikiem nr 11 do niniejszej SIWZ (w przypadku, gdy Wykonawca polega na zasobach innych podmiotów) - dokumenty składane w oryginale, </w:t>
      </w:r>
    </w:p>
    <w:p w:rsidR="000B57BF" w:rsidRPr="004F7227" w:rsidRDefault="000B57BF" w:rsidP="004F7227">
      <w:pPr>
        <w:pStyle w:val="Akapitzlist"/>
        <w:numPr>
          <w:ilvl w:val="0"/>
          <w:numId w:val="45"/>
        </w:numPr>
        <w:spacing w:after="120" w:line="276" w:lineRule="auto"/>
        <w:jc w:val="both"/>
        <w:rPr>
          <w:rFonts w:ascii="Times New Roman" w:hAnsi="Times New Roman" w:cs="Times New Roman"/>
        </w:rPr>
      </w:pPr>
      <w:r w:rsidRPr="004F7227">
        <w:rPr>
          <w:rFonts w:ascii="Times New Roman" w:hAnsi="Times New Roman" w:cs="Times New Roman"/>
        </w:rPr>
        <w:t xml:space="preserve">oryginał wniesienia wadium w przypadku wadium wniesionego w formie niepieniężnej. </w:t>
      </w:r>
    </w:p>
    <w:p w:rsidR="000B57BF" w:rsidRPr="004F7227" w:rsidRDefault="000B57BF" w:rsidP="004F7227">
      <w:pPr>
        <w:spacing w:after="12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6.2.    W przypadku wspólnego ubiegania </w:t>
      </w:r>
      <w:r w:rsidR="00310EC6" w:rsidRPr="004F7227">
        <w:rPr>
          <w:rFonts w:ascii="Times New Roman" w:hAnsi="Times New Roman"/>
          <w:i w:val="0"/>
          <w:sz w:val="22"/>
          <w:szCs w:val="22"/>
          <w:lang w:val="pl-PL"/>
        </w:rPr>
        <w:t>się o</w:t>
      </w:r>
      <w:r w:rsidRPr="004F7227">
        <w:rPr>
          <w:rFonts w:ascii="Times New Roman" w:hAnsi="Times New Roman"/>
          <w:i w:val="0"/>
          <w:sz w:val="22"/>
          <w:szCs w:val="22"/>
          <w:lang w:val="pl-PL"/>
        </w:rPr>
        <w:t xml:space="preserve"> zamówienie przez Wykonawców, oświadczeni</w:t>
      </w:r>
      <w:r w:rsidR="00310EC6" w:rsidRPr="004F7227">
        <w:rPr>
          <w:rFonts w:ascii="Times New Roman" w:hAnsi="Times New Roman"/>
          <w:i w:val="0"/>
          <w:sz w:val="22"/>
          <w:szCs w:val="22"/>
          <w:lang w:val="pl-PL"/>
        </w:rPr>
        <w:t>a</w:t>
      </w:r>
      <w:r w:rsidRPr="004F7227">
        <w:rPr>
          <w:rFonts w:ascii="Times New Roman" w:hAnsi="Times New Roman"/>
          <w:i w:val="0"/>
          <w:sz w:val="22"/>
          <w:szCs w:val="22"/>
          <w:lang w:val="pl-PL"/>
        </w:rPr>
        <w:t xml:space="preserve"> wymienione w </w:t>
      </w:r>
      <w:r w:rsidR="00310EC6" w:rsidRPr="004F7227">
        <w:rPr>
          <w:rFonts w:ascii="Times New Roman" w:hAnsi="Times New Roman"/>
          <w:i w:val="0"/>
          <w:sz w:val="22"/>
          <w:szCs w:val="22"/>
          <w:lang w:val="pl-PL"/>
        </w:rPr>
        <w:t xml:space="preserve">pkt. 6. </w:t>
      </w:r>
      <w:proofErr w:type="spellStart"/>
      <w:r w:rsidR="00310EC6" w:rsidRPr="004F7227">
        <w:rPr>
          <w:rFonts w:ascii="Times New Roman" w:hAnsi="Times New Roman"/>
          <w:i w:val="0"/>
          <w:sz w:val="22"/>
          <w:szCs w:val="22"/>
          <w:lang w:val="pl-PL"/>
        </w:rPr>
        <w:t>ppkt</w:t>
      </w:r>
      <w:proofErr w:type="spellEnd"/>
      <w:r w:rsidR="00310EC6" w:rsidRPr="004F7227">
        <w:rPr>
          <w:rFonts w:ascii="Times New Roman" w:hAnsi="Times New Roman"/>
          <w:i w:val="0"/>
          <w:sz w:val="22"/>
          <w:szCs w:val="22"/>
          <w:lang w:val="pl-PL"/>
        </w:rPr>
        <w:t xml:space="preserve"> 2) składa</w:t>
      </w:r>
      <w:r w:rsidRPr="004F7227">
        <w:rPr>
          <w:rFonts w:ascii="Times New Roman" w:hAnsi="Times New Roman"/>
          <w:i w:val="0"/>
          <w:sz w:val="22"/>
          <w:szCs w:val="22"/>
          <w:lang w:val="pl-PL"/>
        </w:rPr>
        <w:t xml:space="preserve"> w oryginale każdy z Wykonawców wspólnie ubiegających się o zamówienie. Dokument</w:t>
      </w:r>
      <w:r w:rsidR="00310EC6" w:rsidRPr="004F7227">
        <w:rPr>
          <w:rFonts w:ascii="Times New Roman" w:hAnsi="Times New Roman"/>
          <w:i w:val="0"/>
          <w:sz w:val="22"/>
          <w:szCs w:val="22"/>
          <w:lang w:val="pl-PL"/>
        </w:rPr>
        <w:t>y te</w:t>
      </w:r>
      <w:r w:rsidRPr="004F7227">
        <w:rPr>
          <w:rFonts w:ascii="Times New Roman" w:hAnsi="Times New Roman"/>
          <w:i w:val="0"/>
          <w:sz w:val="22"/>
          <w:szCs w:val="22"/>
          <w:lang w:val="pl-PL"/>
        </w:rPr>
        <w:t xml:space="preserve"> ma</w:t>
      </w:r>
      <w:r w:rsidR="00310EC6" w:rsidRPr="004F7227">
        <w:rPr>
          <w:rFonts w:ascii="Times New Roman" w:hAnsi="Times New Roman"/>
          <w:i w:val="0"/>
          <w:sz w:val="22"/>
          <w:szCs w:val="22"/>
          <w:lang w:val="pl-PL"/>
        </w:rPr>
        <w:t>ją</w:t>
      </w:r>
      <w:r w:rsidRPr="004F7227">
        <w:rPr>
          <w:rFonts w:ascii="Times New Roman" w:hAnsi="Times New Roman"/>
          <w:i w:val="0"/>
          <w:sz w:val="22"/>
          <w:szCs w:val="22"/>
          <w:lang w:val="pl-PL"/>
        </w:rPr>
        <w:t xml:space="preserve"> potwierdzić spełnianie warunków udziału w postępowaniu lub kryteriów selekcji oraz brak podstaw wykluczenia w zakresie, w którym każdy z Wykonawców wykazuje spełnianie warunków udziału w postępowaniu lub kryteriów selekcji oraz brak podstaw wykluczenia.</w:t>
      </w:r>
    </w:p>
    <w:p w:rsidR="000B57BF" w:rsidRPr="004F7227" w:rsidRDefault="000B57BF"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6.3.     Wykonawca, który powołuje się na zasoby innych podmiotów, w celu wykazania braku istnienia wobec nich podstaw wykluczenia oraz spełniania, w zakresie, </w:t>
      </w:r>
      <w:r w:rsidRPr="004F7227">
        <w:rPr>
          <w:rFonts w:ascii="Times New Roman" w:hAnsi="Times New Roman"/>
          <w:i w:val="0"/>
          <w:sz w:val="22"/>
          <w:szCs w:val="22"/>
          <w:lang w:val="pl-PL"/>
        </w:rPr>
        <w:br/>
        <w:t xml:space="preserve">w jakim powołuje się na ich zasoby, warunków udziału w postępowaniu składa oryginał oświadczenia </w:t>
      </w:r>
      <w:r w:rsidRPr="004F7227">
        <w:rPr>
          <w:rFonts w:ascii="Times New Roman" w:hAnsi="Times New Roman"/>
          <w:b/>
          <w:i w:val="0"/>
          <w:sz w:val="22"/>
          <w:szCs w:val="22"/>
          <w:lang w:val="pl-PL"/>
        </w:rPr>
        <w:t xml:space="preserve">(załącznik nr </w:t>
      </w:r>
      <w:r w:rsidR="00DB6C4D" w:rsidRPr="004F7227">
        <w:rPr>
          <w:rFonts w:ascii="Times New Roman" w:hAnsi="Times New Roman"/>
          <w:b/>
          <w:i w:val="0"/>
          <w:sz w:val="22"/>
          <w:szCs w:val="22"/>
          <w:lang w:val="pl-PL"/>
        </w:rPr>
        <w:t xml:space="preserve">2 i </w:t>
      </w:r>
      <w:r w:rsidRPr="004F7227">
        <w:rPr>
          <w:rFonts w:ascii="Times New Roman" w:hAnsi="Times New Roman"/>
          <w:b/>
          <w:i w:val="0"/>
          <w:sz w:val="22"/>
          <w:szCs w:val="22"/>
          <w:lang w:val="pl-PL"/>
        </w:rPr>
        <w:t>3 do niniejszej SIWZ)</w:t>
      </w:r>
      <w:r w:rsidRPr="004F7227">
        <w:rPr>
          <w:rFonts w:ascii="Times New Roman" w:hAnsi="Times New Roman"/>
          <w:i w:val="0"/>
          <w:sz w:val="22"/>
          <w:szCs w:val="22"/>
          <w:lang w:val="pl-PL"/>
        </w:rPr>
        <w:t xml:space="preserve">, w którym zamieszcza informację </w:t>
      </w:r>
      <w:r w:rsidR="00DB6C4D"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o tych podmiotach </w:t>
      </w:r>
      <w:r w:rsidRPr="004F7227">
        <w:rPr>
          <w:rFonts w:ascii="Times New Roman" w:hAnsi="Times New Roman"/>
          <w:b/>
          <w:i w:val="0"/>
          <w:sz w:val="22"/>
          <w:szCs w:val="22"/>
          <w:lang w:val="pl-PL"/>
        </w:rPr>
        <w:t>oraz załącznik nr 11 do niniejszej SIWZ</w:t>
      </w:r>
      <w:r w:rsidRPr="004F7227">
        <w:rPr>
          <w:rFonts w:ascii="Times New Roman" w:hAnsi="Times New Roman"/>
          <w:i w:val="0"/>
          <w:sz w:val="22"/>
          <w:szCs w:val="22"/>
          <w:lang w:val="pl-PL"/>
        </w:rPr>
        <w:t xml:space="preserve"> (dokument składany do oferty </w:t>
      </w:r>
      <w:r w:rsidR="004F7227">
        <w:rPr>
          <w:rFonts w:ascii="Times New Roman" w:hAnsi="Times New Roman"/>
          <w:i w:val="0"/>
          <w:sz w:val="22"/>
          <w:szCs w:val="22"/>
          <w:lang w:val="pl-PL"/>
        </w:rPr>
        <w:br/>
      </w:r>
      <w:r w:rsidRPr="004F7227">
        <w:rPr>
          <w:rFonts w:ascii="Times New Roman" w:hAnsi="Times New Roman"/>
          <w:i w:val="0"/>
          <w:sz w:val="22"/>
          <w:szCs w:val="22"/>
          <w:lang w:val="pl-PL"/>
        </w:rPr>
        <w:t>w formie oryginału).</w:t>
      </w:r>
    </w:p>
    <w:p w:rsidR="00753091" w:rsidRPr="004F7227" w:rsidRDefault="000B57BF" w:rsidP="004F7227">
      <w:pPr>
        <w:spacing w:after="160" w:line="276" w:lineRule="auto"/>
        <w:ind w:left="709" w:hanging="709"/>
        <w:jc w:val="both"/>
        <w:rPr>
          <w:rFonts w:ascii="Times New Roman" w:hAnsi="Times New Roman"/>
          <w:b/>
          <w:i w:val="0"/>
          <w:sz w:val="22"/>
          <w:szCs w:val="22"/>
          <w:u w:val="single"/>
          <w:lang w:val="pl-PL"/>
        </w:rPr>
      </w:pPr>
      <w:r w:rsidRPr="004F7227">
        <w:rPr>
          <w:rFonts w:ascii="Times New Roman" w:hAnsi="Times New Roman"/>
          <w:i w:val="0"/>
          <w:sz w:val="22"/>
          <w:szCs w:val="22"/>
          <w:lang w:val="pl-PL"/>
        </w:rPr>
        <w:t xml:space="preserve">6.4.      Zamawiający </w:t>
      </w:r>
      <w:r w:rsidRPr="004F7227">
        <w:rPr>
          <w:rFonts w:ascii="Times New Roman" w:hAnsi="Times New Roman"/>
          <w:b/>
          <w:i w:val="0"/>
          <w:sz w:val="22"/>
          <w:szCs w:val="22"/>
          <w:u w:val="single"/>
          <w:lang w:val="pl-PL"/>
        </w:rPr>
        <w:t>nie będzie</w:t>
      </w:r>
      <w:r w:rsidRPr="004F7227">
        <w:rPr>
          <w:rFonts w:ascii="Times New Roman" w:hAnsi="Times New Roman"/>
          <w:i w:val="0"/>
          <w:sz w:val="22"/>
          <w:szCs w:val="22"/>
          <w:lang w:val="pl-PL"/>
        </w:rPr>
        <w:t xml:space="preserve"> wymagał, aby Wykonawca, który zamierza powierzyć wykonanie części </w:t>
      </w:r>
      <w:r w:rsidR="00DB6C4D" w:rsidRPr="004F7227">
        <w:rPr>
          <w:rFonts w:ascii="Times New Roman" w:hAnsi="Times New Roman"/>
          <w:i w:val="0"/>
          <w:sz w:val="22"/>
          <w:szCs w:val="22"/>
          <w:lang w:val="pl-PL"/>
        </w:rPr>
        <w:t>zamówienia Podwykonawcom</w:t>
      </w:r>
      <w:r w:rsidRPr="004F7227">
        <w:rPr>
          <w:rFonts w:ascii="Times New Roman" w:hAnsi="Times New Roman"/>
          <w:i w:val="0"/>
          <w:sz w:val="22"/>
          <w:szCs w:val="22"/>
          <w:lang w:val="pl-PL"/>
        </w:rPr>
        <w:t xml:space="preserve">, składał dokumenty lub oświadczenia o braku podstaw do wykluczenia </w:t>
      </w:r>
      <w:r w:rsidRPr="004F7227">
        <w:rPr>
          <w:rFonts w:ascii="Times New Roman" w:hAnsi="Times New Roman"/>
          <w:b/>
          <w:i w:val="0"/>
          <w:sz w:val="22"/>
          <w:szCs w:val="22"/>
          <w:u w:val="single"/>
          <w:lang w:val="pl-PL"/>
        </w:rPr>
        <w:t>odnoszące się do</w:t>
      </w:r>
      <w:r w:rsidR="00DB6C4D" w:rsidRPr="004F7227">
        <w:rPr>
          <w:rFonts w:ascii="Times New Roman" w:hAnsi="Times New Roman"/>
          <w:b/>
          <w:i w:val="0"/>
          <w:sz w:val="22"/>
          <w:szCs w:val="22"/>
          <w:u w:val="single"/>
          <w:lang w:val="pl-PL"/>
        </w:rPr>
        <w:t xml:space="preserve"> </w:t>
      </w:r>
      <w:r w:rsidRPr="004F7227">
        <w:rPr>
          <w:rFonts w:ascii="Times New Roman" w:hAnsi="Times New Roman"/>
          <w:b/>
          <w:i w:val="0"/>
          <w:sz w:val="22"/>
          <w:szCs w:val="22"/>
          <w:u w:val="single"/>
          <w:lang w:val="pl-PL"/>
        </w:rPr>
        <w:t>podwykonawcy, który nie udostępnił swoich zasobów.</w:t>
      </w:r>
    </w:p>
    <w:p w:rsidR="00522EBD" w:rsidRPr="004F7227" w:rsidRDefault="000B57BF"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b/>
          <w:i w:val="0"/>
          <w:sz w:val="22"/>
          <w:szCs w:val="22"/>
          <w:lang w:val="pl-PL"/>
        </w:rPr>
        <w:t>6.5</w:t>
      </w:r>
      <w:r w:rsidR="007159F4" w:rsidRPr="004F7227">
        <w:rPr>
          <w:rFonts w:ascii="Times New Roman" w:hAnsi="Times New Roman"/>
          <w:b/>
          <w:i w:val="0"/>
          <w:sz w:val="22"/>
          <w:szCs w:val="22"/>
          <w:lang w:val="pl-PL"/>
        </w:rPr>
        <w:t xml:space="preserve">. </w:t>
      </w:r>
      <w:r w:rsidR="007159F4" w:rsidRPr="004F7227">
        <w:rPr>
          <w:rFonts w:ascii="Times New Roman" w:hAnsi="Times New Roman"/>
          <w:i w:val="0"/>
          <w:sz w:val="22"/>
          <w:szCs w:val="22"/>
          <w:lang w:val="pl-PL"/>
        </w:rPr>
        <w:t xml:space="preserve">Wykonawca w terminie 3 dni od dnia zamieszczenia na stronie internetowej </w:t>
      </w:r>
      <w:hyperlink r:id="rId14" w:history="1">
        <w:r w:rsidR="007159F4" w:rsidRPr="004F7227">
          <w:rPr>
            <w:rStyle w:val="Hipercze"/>
            <w:rFonts w:ascii="Times New Roman" w:hAnsi="Times New Roman"/>
            <w:sz w:val="22"/>
            <w:szCs w:val="22"/>
            <w:lang w:val="pl-PL"/>
          </w:rPr>
          <w:t>www.suchedniow.bip.doc.pl</w:t>
        </w:r>
      </w:hyperlink>
      <w:r w:rsidR="007159F4" w:rsidRPr="004F7227">
        <w:rPr>
          <w:rFonts w:ascii="Times New Roman" w:hAnsi="Times New Roman"/>
          <w:i w:val="0"/>
          <w:sz w:val="22"/>
          <w:szCs w:val="22"/>
          <w:lang w:val="pl-PL"/>
        </w:rPr>
        <w:t xml:space="preserve">informacji, o której mowa w art. 86 ust. 5 ustawy PZP, przekazuje </w:t>
      </w:r>
      <w:r w:rsidR="007159F4" w:rsidRPr="004F7227">
        <w:rPr>
          <w:rFonts w:ascii="Times New Roman" w:hAnsi="Times New Roman"/>
          <w:i w:val="0"/>
          <w:sz w:val="22"/>
          <w:szCs w:val="22"/>
          <w:lang w:val="pl-PL"/>
        </w:rPr>
        <w:lastRenderedPageBreak/>
        <w:t>Zamawiającemu oświadczenie</w:t>
      </w:r>
      <w:r w:rsidR="007159F4" w:rsidRPr="004F7227">
        <w:rPr>
          <w:rFonts w:ascii="Times New Roman" w:hAnsi="Times New Roman"/>
          <w:b/>
          <w:i w:val="0"/>
          <w:sz w:val="22"/>
          <w:szCs w:val="22"/>
          <w:lang w:val="pl-PL"/>
        </w:rPr>
        <w:t>(załącznik nr 4 do SIWZ)</w:t>
      </w:r>
      <w:r w:rsidR="007159F4" w:rsidRPr="004F7227">
        <w:rPr>
          <w:rFonts w:ascii="Times New Roman" w:hAnsi="Times New Roman"/>
          <w:i w:val="0"/>
          <w:sz w:val="22"/>
          <w:szCs w:val="22"/>
          <w:lang w:val="pl-PL"/>
        </w:rPr>
        <w:t xml:space="preserv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t>
      </w:r>
      <w:r w:rsidR="007159F4" w:rsidRPr="004F7227">
        <w:rPr>
          <w:rFonts w:ascii="Times New Roman" w:hAnsi="Times New Roman"/>
          <w:i w:val="0"/>
          <w:sz w:val="22"/>
          <w:szCs w:val="22"/>
          <w:lang w:val="pl-PL"/>
        </w:rPr>
        <w:br/>
        <w:t>w postępowaniu.</w:t>
      </w:r>
      <w:r w:rsidR="00522EBD" w:rsidRPr="004F7227">
        <w:rPr>
          <w:rFonts w:ascii="Times New Roman" w:hAnsi="Times New Roman"/>
          <w:i w:val="0"/>
          <w:sz w:val="22"/>
          <w:szCs w:val="22"/>
          <w:lang w:val="pl-PL"/>
        </w:rPr>
        <w:tab/>
      </w:r>
      <w:r w:rsidR="00522EBD" w:rsidRPr="004F7227">
        <w:rPr>
          <w:rFonts w:ascii="Times New Roman" w:hAnsi="Times New Roman"/>
          <w:i w:val="0"/>
          <w:sz w:val="22"/>
          <w:szCs w:val="22"/>
          <w:lang w:val="pl-PL"/>
        </w:rPr>
        <w:tab/>
      </w: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AE52A7" w:rsidRPr="004F7227">
        <w:rPr>
          <w:rFonts w:ascii="Times New Roman" w:hAnsi="Times New Roman"/>
          <w:i w:val="0"/>
          <w:sz w:val="22"/>
          <w:szCs w:val="22"/>
          <w:lang w:val="pl-PL"/>
        </w:rPr>
        <w:t>6</w:t>
      </w:r>
      <w:r w:rsidRPr="004F7227">
        <w:rPr>
          <w:rFonts w:ascii="Times New Roman" w:hAnsi="Times New Roman"/>
          <w:i w:val="0"/>
          <w:sz w:val="22"/>
          <w:szCs w:val="22"/>
          <w:lang w:val="pl-PL"/>
        </w:rPr>
        <w:t xml:space="preserve">.   Zamawiający przed udzieleniem zamówienia, wezwie Wykonawcę, którego oferta została najwyżej oceniona, do złożenia w wyznaczonym, nie krótszym niż 5 dni, terminie aktualnych na dzień złożenia oświadczeń lub dokumentów niezbędnych do przeprowadzenia postępowania potwierdzających: </w:t>
      </w:r>
    </w:p>
    <w:p w:rsidR="00AE52A7" w:rsidRPr="004F7227" w:rsidRDefault="00522EBD" w:rsidP="004F7227">
      <w:pPr>
        <w:pStyle w:val="Akapitzlist"/>
        <w:numPr>
          <w:ilvl w:val="0"/>
          <w:numId w:val="39"/>
        </w:numPr>
        <w:spacing w:line="276" w:lineRule="auto"/>
        <w:jc w:val="both"/>
        <w:rPr>
          <w:rFonts w:ascii="Times New Roman" w:hAnsi="Times New Roman" w:cs="Times New Roman"/>
        </w:rPr>
      </w:pPr>
      <w:r w:rsidRPr="004F7227">
        <w:rPr>
          <w:rFonts w:ascii="Times New Roman" w:hAnsi="Times New Roman" w:cs="Times New Roman"/>
        </w:rPr>
        <w:t>spełnianie warunków udziału w postępowaniu,</w:t>
      </w:r>
    </w:p>
    <w:p w:rsidR="00522EBD" w:rsidRPr="004F7227" w:rsidRDefault="00522EBD" w:rsidP="004F7227">
      <w:pPr>
        <w:pStyle w:val="Akapitzlist"/>
        <w:numPr>
          <w:ilvl w:val="0"/>
          <w:numId w:val="39"/>
        </w:numPr>
        <w:spacing w:line="276" w:lineRule="auto"/>
        <w:jc w:val="both"/>
        <w:rPr>
          <w:rFonts w:ascii="Times New Roman" w:hAnsi="Times New Roman" w:cs="Times New Roman"/>
        </w:rPr>
      </w:pPr>
      <w:r w:rsidRPr="004F7227">
        <w:rPr>
          <w:rFonts w:ascii="Times New Roman" w:hAnsi="Times New Roman" w:cs="Times New Roman"/>
        </w:rPr>
        <w:t xml:space="preserve">brak podstaw wykluczenia. </w:t>
      </w:r>
    </w:p>
    <w:p w:rsidR="00522EBD" w:rsidRPr="004F7227" w:rsidRDefault="00AE52A7"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 6.6</w:t>
      </w:r>
      <w:r w:rsidR="00522EBD" w:rsidRPr="004F7227">
        <w:rPr>
          <w:rFonts w:ascii="Times New Roman" w:hAnsi="Times New Roman"/>
          <w:i w:val="0"/>
          <w:sz w:val="22"/>
          <w:szCs w:val="22"/>
          <w:lang w:val="pl-PL"/>
        </w:rPr>
        <w:t xml:space="preserve">.1. Wykonawca, który polega na zasobach innych podmiotów na zasadach określonych               </w:t>
      </w:r>
      <w:r w:rsidRPr="004F7227">
        <w:rPr>
          <w:rFonts w:ascii="Times New Roman" w:hAnsi="Times New Roman"/>
          <w:i w:val="0"/>
          <w:sz w:val="22"/>
          <w:szCs w:val="22"/>
          <w:lang w:val="pl-PL"/>
        </w:rPr>
        <w:br/>
      </w:r>
      <w:r w:rsidR="00522EBD" w:rsidRPr="004F7227">
        <w:rPr>
          <w:rFonts w:ascii="Times New Roman" w:hAnsi="Times New Roman"/>
          <w:i w:val="0"/>
          <w:sz w:val="22"/>
          <w:szCs w:val="22"/>
          <w:lang w:val="pl-PL"/>
        </w:rPr>
        <w:t>w art. 22a ustawy, składa na wezwanie Zamawiającego dokumenty, o których mowa w pkt. 6.7.</w:t>
      </w:r>
      <w:r w:rsidR="003670F3" w:rsidRPr="004F7227">
        <w:rPr>
          <w:rFonts w:ascii="Times New Roman" w:hAnsi="Times New Roman"/>
          <w:i w:val="0"/>
          <w:sz w:val="22"/>
          <w:szCs w:val="22"/>
          <w:lang w:val="pl-PL"/>
        </w:rPr>
        <w:t xml:space="preserve"> (w zakresie w jakim Wykonawca polega na udostępnionych zdolnościach innego podmiotu)</w:t>
      </w:r>
      <w:r w:rsidR="00522EBD" w:rsidRPr="004F7227">
        <w:rPr>
          <w:rFonts w:ascii="Times New Roman" w:hAnsi="Times New Roman"/>
          <w:i w:val="0"/>
          <w:sz w:val="22"/>
          <w:szCs w:val="22"/>
          <w:lang w:val="pl-PL"/>
        </w:rPr>
        <w:t xml:space="preserve"> </w:t>
      </w:r>
      <w:r w:rsidR="003670F3" w:rsidRPr="004F7227">
        <w:rPr>
          <w:rFonts w:ascii="Times New Roman" w:hAnsi="Times New Roman"/>
          <w:i w:val="0"/>
          <w:sz w:val="22"/>
          <w:szCs w:val="22"/>
          <w:lang w:val="pl-PL"/>
        </w:rPr>
        <w:t xml:space="preserve">i 6.8. </w:t>
      </w:r>
      <w:r w:rsidR="00522EBD" w:rsidRPr="004F7227">
        <w:rPr>
          <w:rFonts w:ascii="Times New Roman" w:hAnsi="Times New Roman"/>
          <w:i w:val="0"/>
          <w:sz w:val="22"/>
          <w:szCs w:val="22"/>
          <w:lang w:val="pl-PL"/>
        </w:rPr>
        <w:t xml:space="preserve">SIWZ w odniesieniu do tych podmiotów. </w:t>
      </w:r>
    </w:p>
    <w:p w:rsidR="003670F3" w:rsidRPr="004F7227" w:rsidRDefault="003670F3"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6.6.2.   </w:t>
      </w:r>
      <w:r w:rsidRPr="004F7227">
        <w:rPr>
          <w:rFonts w:ascii="Times New Roman" w:hAnsi="Times New Roman"/>
          <w:i w:val="0"/>
          <w:iCs w:val="0"/>
          <w:kern w:val="0"/>
          <w:sz w:val="22"/>
          <w:szCs w:val="22"/>
          <w:lang w:val="pl-PL" w:eastAsia="pl-PL" w:bidi="ar-SA"/>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pkt.1,7, 8.</w:t>
      </w:r>
    </w:p>
    <w:p w:rsidR="00522EBD" w:rsidRPr="004F7227" w:rsidRDefault="00AE52A7"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6.6</w:t>
      </w:r>
      <w:r w:rsidR="00522EBD" w:rsidRPr="004F7227">
        <w:rPr>
          <w:rFonts w:ascii="Times New Roman" w:hAnsi="Times New Roman"/>
          <w:i w:val="0"/>
          <w:sz w:val="22"/>
          <w:szCs w:val="22"/>
          <w:lang w:val="pl-PL"/>
        </w:rPr>
        <w:t>.</w:t>
      </w:r>
      <w:r w:rsidR="003670F3" w:rsidRPr="004F7227">
        <w:rPr>
          <w:rFonts w:ascii="Times New Roman" w:hAnsi="Times New Roman"/>
          <w:i w:val="0"/>
          <w:sz w:val="22"/>
          <w:szCs w:val="22"/>
          <w:lang w:val="pl-PL"/>
        </w:rPr>
        <w:t>3</w:t>
      </w:r>
      <w:r w:rsidR="00522EBD" w:rsidRPr="004F7227">
        <w:rPr>
          <w:rFonts w:ascii="Times New Roman" w:hAnsi="Times New Roman"/>
          <w:i w:val="0"/>
          <w:sz w:val="22"/>
          <w:szCs w:val="22"/>
          <w:lang w:val="pl-PL"/>
        </w:rPr>
        <w:t>.  W przypadku wykonawców wspólnie ubiegających się o udzielenie zamówienia, dokumenty lub oświadczenia wymienione w pkt. 6.</w:t>
      </w:r>
      <w:r w:rsidR="004025A9" w:rsidRPr="004F7227">
        <w:rPr>
          <w:rFonts w:ascii="Times New Roman" w:hAnsi="Times New Roman"/>
          <w:i w:val="0"/>
          <w:sz w:val="22"/>
          <w:szCs w:val="22"/>
          <w:lang w:val="pl-PL"/>
        </w:rPr>
        <w:t>7</w:t>
      </w:r>
      <w:r w:rsidR="00522EBD" w:rsidRPr="004F7227">
        <w:rPr>
          <w:rFonts w:ascii="Times New Roman" w:hAnsi="Times New Roman"/>
          <w:i w:val="0"/>
          <w:sz w:val="22"/>
          <w:szCs w:val="22"/>
          <w:lang w:val="pl-PL"/>
        </w:rPr>
        <w:t>. niniejszej SIWZ Wykonawcy Ci składają łącznie, dokumenty lub oświadczenia wymienione w pkt 6.</w:t>
      </w:r>
      <w:r w:rsidR="004025A9" w:rsidRPr="004F7227">
        <w:rPr>
          <w:rFonts w:ascii="Times New Roman" w:hAnsi="Times New Roman"/>
          <w:i w:val="0"/>
          <w:sz w:val="22"/>
          <w:szCs w:val="22"/>
          <w:lang w:val="pl-PL"/>
        </w:rPr>
        <w:t>8</w:t>
      </w:r>
      <w:r w:rsidR="00522EBD" w:rsidRPr="004F7227">
        <w:rPr>
          <w:rFonts w:ascii="Times New Roman" w:hAnsi="Times New Roman"/>
          <w:i w:val="0"/>
          <w:sz w:val="22"/>
          <w:szCs w:val="22"/>
          <w:lang w:val="pl-PL"/>
        </w:rPr>
        <w:t xml:space="preserve">. SIWZ składa każdy z tych Wykonawców. </w:t>
      </w:r>
    </w:p>
    <w:p w:rsidR="00522EBD" w:rsidRPr="004F7227" w:rsidRDefault="00AE52A7"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6.7</w:t>
      </w:r>
      <w:r w:rsidR="00522EBD" w:rsidRPr="004F7227">
        <w:rPr>
          <w:rFonts w:ascii="Times New Roman" w:hAnsi="Times New Roman"/>
          <w:b/>
          <w:i w:val="0"/>
          <w:sz w:val="22"/>
          <w:szCs w:val="22"/>
          <w:lang w:val="pl-PL"/>
        </w:rPr>
        <w:t xml:space="preserve">. W celu potwierdzenia spełniania przez Wykonawcę warunków udziału                       </w:t>
      </w:r>
      <w:r w:rsidRPr="004F7227">
        <w:rPr>
          <w:rFonts w:ascii="Times New Roman" w:hAnsi="Times New Roman"/>
          <w:b/>
          <w:i w:val="0"/>
          <w:sz w:val="22"/>
          <w:szCs w:val="22"/>
          <w:lang w:val="pl-PL"/>
        </w:rPr>
        <w:br/>
      </w:r>
      <w:r w:rsidR="00522EBD" w:rsidRPr="004F7227">
        <w:rPr>
          <w:rFonts w:ascii="Times New Roman" w:hAnsi="Times New Roman"/>
          <w:b/>
          <w:i w:val="0"/>
          <w:sz w:val="22"/>
          <w:szCs w:val="22"/>
          <w:lang w:val="pl-PL"/>
        </w:rPr>
        <w:t xml:space="preserve">w  postępowaniu, Wykonawca na wezwanie Zamawiającego składa: </w:t>
      </w:r>
    </w:p>
    <w:p w:rsidR="00EB01FA" w:rsidRPr="004F7227" w:rsidRDefault="00522EBD"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 xml:space="preserve">dokument potwierdzający, że Wykonawca jest ubezpieczony od odpowiedzialności cywilnej w zakresie prowadzonej działalności związanej z przedmiotem zamówienia na sumę gwarancyjną nie mniejszą niż </w:t>
      </w:r>
      <w:r w:rsidR="00AE52A7" w:rsidRPr="004F7227">
        <w:rPr>
          <w:rFonts w:ascii="Times New Roman" w:hAnsi="Times New Roman" w:cs="Times New Roman"/>
        </w:rPr>
        <w:t xml:space="preserve">200 </w:t>
      </w:r>
      <w:r w:rsidRPr="004F7227">
        <w:rPr>
          <w:rFonts w:ascii="Times New Roman" w:hAnsi="Times New Roman" w:cs="Times New Roman"/>
        </w:rPr>
        <w:t>000,00 PLN, zgodnie z opisa</w:t>
      </w:r>
      <w:r w:rsidR="00EB01FA" w:rsidRPr="004F7227">
        <w:rPr>
          <w:rFonts w:ascii="Times New Roman" w:hAnsi="Times New Roman" w:cs="Times New Roman"/>
        </w:rPr>
        <w:t xml:space="preserve">nym warunkiem w pkt. 4.2.2. a) SIWZ, </w:t>
      </w:r>
    </w:p>
    <w:p w:rsidR="00EB01FA" w:rsidRPr="004F7227" w:rsidRDefault="00EB01FA"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wykaz usług wykonanych, a w przypadku świadczeń okresowych lub ciągłych również wykonywanych w okresie ostatnich 3 lat przed upływem terminu składania ofert albo wniosków o dopuszczenie do udziału w postępowaniu,  a jeżeli okres działalności jest krótszy - w tym okresie wraz z podaniem ich wartości, przedmiotu, dat wykonania</w:t>
      </w:r>
      <w:r w:rsidR="004025A9" w:rsidRPr="004F7227">
        <w:rPr>
          <w:rFonts w:ascii="Times New Roman" w:hAnsi="Times New Roman" w:cs="Times New Roman"/>
        </w:rPr>
        <w:br/>
      </w:r>
      <w:r w:rsidRPr="004F7227">
        <w:rPr>
          <w:rFonts w:ascii="Times New Roman" w:hAnsi="Times New Roman" w:cs="Times New Roman"/>
        </w:rPr>
        <w:t>i podmiotów na rzecz których dostawy lub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wykonywane, a jeżeli</w:t>
      </w:r>
      <w:r w:rsidR="00076B6C" w:rsidRPr="004F7227">
        <w:rPr>
          <w:rFonts w:ascii="Times New Roman" w:hAnsi="Times New Roman" w:cs="Times New Roman"/>
        </w:rPr>
        <w:t xml:space="preserve"> </w:t>
      </w:r>
      <w:r w:rsidRPr="004F7227">
        <w:rPr>
          <w:rFonts w:ascii="Times New Roman" w:hAnsi="Times New Roman" w:cs="Times New Roman"/>
        </w:rPr>
        <w:t xml:space="preserve">z uzasadnionej przyczyny o obiektywnym charakterze Wykonawca nie jest w stanie uzyskach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sporządzony zgodnie </w:t>
      </w:r>
      <w:r w:rsidR="004F7227">
        <w:rPr>
          <w:rFonts w:ascii="Times New Roman" w:hAnsi="Times New Roman" w:cs="Times New Roman"/>
        </w:rPr>
        <w:br/>
      </w:r>
      <w:r w:rsidRPr="004F7227">
        <w:rPr>
          <w:rFonts w:ascii="Times New Roman" w:hAnsi="Times New Roman" w:cs="Times New Roman"/>
        </w:rPr>
        <w:t>z załącznikiem nr 6</w:t>
      </w:r>
      <w:r w:rsidR="00430DB1" w:rsidRPr="004F7227">
        <w:rPr>
          <w:rFonts w:ascii="Times New Roman" w:hAnsi="Times New Roman" w:cs="Times New Roman"/>
        </w:rPr>
        <w:t xml:space="preserve"> do SIWZ z uwzględnieniem warunków opisanych w pkt. 4.2.3. a) do SIWZ. </w:t>
      </w:r>
    </w:p>
    <w:p w:rsidR="00430DB1" w:rsidRPr="004F7227" w:rsidRDefault="00430DB1"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eastAsia="Calibri" w:hAnsi="Times New Roman" w:cs="Times New Roman"/>
        </w:rPr>
        <w:lastRenderedPageBreak/>
        <w:t xml:space="preserve">wykaz narzędzi, wyposażenia zakładu lub urządzeń technicznych dostępnych dla Wykonawcy w celu wykonania zamówienia publicznego wraz z informacją </w:t>
      </w:r>
      <w:r w:rsidRPr="004F7227">
        <w:rPr>
          <w:rFonts w:ascii="Times New Roman" w:hAnsi="Times New Roman" w:cs="Times New Roman"/>
        </w:rPr>
        <w:br/>
      </w:r>
      <w:r w:rsidRPr="004F7227">
        <w:rPr>
          <w:rFonts w:ascii="Times New Roman" w:eastAsia="Calibri" w:hAnsi="Times New Roman" w:cs="Times New Roman"/>
        </w:rPr>
        <w:t xml:space="preserve">o podstawie do dysponowania tymi zasobami - sporządzony zgodnie z załącznikiem nr </w:t>
      </w:r>
      <w:r w:rsidRPr="004F7227">
        <w:rPr>
          <w:rFonts w:ascii="Times New Roman" w:hAnsi="Times New Roman" w:cs="Times New Roman"/>
        </w:rPr>
        <w:t>5</w:t>
      </w:r>
      <w:r w:rsidRPr="004F7227">
        <w:rPr>
          <w:rFonts w:ascii="Times New Roman" w:eastAsia="Calibri" w:hAnsi="Times New Roman" w:cs="Times New Roman"/>
        </w:rPr>
        <w:t xml:space="preserve"> do SIW</w:t>
      </w:r>
      <w:r w:rsidRPr="004F7227">
        <w:rPr>
          <w:rFonts w:ascii="Times New Roman" w:hAnsi="Times New Roman" w:cs="Times New Roman"/>
        </w:rPr>
        <w:t xml:space="preserve">Z z uwzględnieniem warunków opisanych w pkt. 4.2.3. b), c), d). </w:t>
      </w:r>
    </w:p>
    <w:p w:rsidR="00430DB1" w:rsidRPr="004F7227" w:rsidRDefault="00430DB1"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 xml:space="preserve">wpis do rejestru działalności regulowanej w zakresie odbierania odpadów komunalnych od właścicieli nieruchomości zgodnie z wymogami ustawy z dnia 13 września 1996 r. </w:t>
      </w:r>
      <w:r w:rsidR="004025A9" w:rsidRPr="004F7227">
        <w:rPr>
          <w:rFonts w:ascii="Times New Roman" w:hAnsi="Times New Roman" w:cs="Times New Roman"/>
        </w:rPr>
        <w:br/>
      </w:r>
      <w:r w:rsidRPr="004F7227">
        <w:rPr>
          <w:rFonts w:ascii="Times New Roman" w:hAnsi="Times New Roman" w:cs="Times New Roman"/>
        </w:rPr>
        <w:t>o utrzymaniu czystości i porządku w gminie (</w:t>
      </w:r>
      <w:proofErr w:type="spellStart"/>
      <w:r w:rsidR="004025A9" w:rsidRPr="004F7227">
        <w:rPr>
          <w:rFonts w:ascii="Times New Roman" w:hAnsi="Times New Roman" w:cs="Times New Roman"/>
        </w:rPr>
        <w:t>t.j</w:t>
      </w:r>
      <w:proofErr w:type="spellEnd"/>
      <w:r w:rsidR="004025A9" w:rsidRPr="004F7227">
        <w:rPr>
          <w:rFonts w:ascii="Times New Roman" w:hAnsi="Times New Roman" w:cs="Times New Roman"/>
        </w:rPr>
        <w:t xml:space="preserve">. </w:t>
      </w:r>
      <w:r w:rsidRPr="004F7227">
        <w:rPr>
          <w:rFonts w:ascii="Times New Roman" w:hAnsi="Times New Roman" w:cs="Times New Roman"/>
        </w:rPr>
        <w:t>Dz.U. z 201</w:t>
      </w:r>
      <w:r w:rsidR="00076B6C" w:rsidRPr="004F7227">
        <w:rPr>
          <w:rFonts w:ascii="Times New Roman" w:hAnsi="Times New Roman" w:cs="Times New Roman"/>
        </w:rPr>
        <w:t>8</w:t>
      </w:r>
      <w:r w:rsidRPr="004F7227">
        <w:rPr>
          <w:rFonts w:ascii="Times New Roman" w:hAnsi="Times New Roman" w:cs="Times New Roman"/>
        </w:rPr>
        <w:t xml:space="preserve"> r. poz. </w:t>
      </w:r>
      <w:r w:rsidR="00076B6C" w:rsidRPr="004F7227">
        <w:rPr>
          <w:rFonts w:ascii="Times New Roman" w:hAnsi="Times New Roman" w:cs="Times New Roman"/>
        </w:rPr>
        <w:t>1454</w:t>
      </w:r>
      <w:r w:rsidRPr="004F7227">
        <w:rPr>
          <w:rFonts w:ascii="Times New Roman" w:hAnsi="Times New Roman" w:cs="Times New Roman"/>
        </w:rPr>
        <w:t xml:space="preserve"> ze zm.)</w:t>
      </w:r>
    </w:p>
    <w:p w:rsidR="009F1BCB" w:rsidRPr="004F7227" w:rsidRDefault="00430DB1" w:rsidP="004F7227">
      <w:pPr>
        <w:pStyle w:val="Akapitzlist"/>
        <w:numPr>
          <w:ilvl w:val="0"/>
          <w:numId w:val="40"/>
        </w:numPr>
        <w:spacing w:line="276" w:lineRule="auto"/>
        <w:ind w:left="993" w:hanging="567"/>
        <w:jc w:val="both"/>
        <w:rPr>
          <w:rFonts w:ascii="Times New Roman" w:hAnsi="Times New Roman" w:cs="Times New Roman"/>
        </w:rPr>
      </w:pPr>
      <w:r w:rsidRPr="004F7227">
        <w:rPr>
          <w:rFonts w:ascii="Times New Roman" w:hAnsi="Times New Roman" w:cs="Times New Roman"/>
        </w:rPr>
        <w:t>aktualne zezwolenie obejmujące prowadzenie działalności w zakresie transportu odpadów, zgodnie z wymogami ustawy z dnia 14 grudnia 2012r. o odpadach (</w:t>
      </w:r>
      <w:proofErr w:type="spellStart"/>
      <w:r w:rsidR="004025A9" w:rsidRPr="004F7227">
        <w:rPr>
          <w:rFonts w:ascii="Times New Roman" w:hAnsi="Times New Roman" w:cs="Times New Roman"/>
        </w:rPr>
        <w:t>t.j</w:t>
      </w:r>
      <w:proofErr w:type="spellEnd"/>
      <w:r w:rsidR="004025A9" w:rsidRPr="004F7227">
        <w:rPr>
          <w:rFonts w:ascii="Times New Roman" w:hAnsi="Times New Roman" w:cs="Times New Roman"/>
        </w:rPr>
        <w:t>.</w:t>
      </w:r>
      <w:r w:rsidR="00076B6C" w:rsidRPr="004F7227">
        <w:rPr>
          <w:rFonts w:ascii="Times New Roman" w:hAnsi="Times New Roman" w:cs="Times New Roman"/>
        </w:rPr>
        <w:t xml:space="preserve"> </w:t>
      </w:r>
      <w:r w:rsidRPr="004F7227">
        <w:rPr>
          <w:rFonts w:ascii="Times New Roman" w:hAnsi="Times New Roman" w:cs="Times New Roman"/>
        </w:rPr>
        <w:t xml:space="preserve">Dz.U. </w:t>
      </w:r>
      <w:r w:rsidR="004025A9" w:rsidRPr="004F7227">
        <w:rPr>
          <w:rFonts w:ascii="Times New Roman" w:hAnsi="Times New Roman" w:cs="Times New Roman"/>
        </w:rPr>
        <w:t>201</w:t>
      </w:r>
      <w:r w:rsidR="00076B6C" w:rsidRPr="004F7227">
        <w:rPr>
          <w:rFonts w:ascii="Times New Roman" w:hAnsi="Times New Roman" w:cs="Times New Roman"/>
        </w:rPr>
        <w:t>8</w:t>
      </w:r>
      <w:r w:rsidR="004025A9" w:rsidRPr="004F7227">
        <w:rPr>
          <w:rFonts w:ascii="Times New Roman" w:hAnsi="Times New Roman" w:cs="Times New Roman"/>
        </w:rPr>
        <w:t xml:space="preserve"> poz. </w:t>
      </w:r>
      <w:r w:rsidR="00076B6C" w:rsidRPr="004F7227">
        <w:rPr>
          <w:rFonts w:ascii="Times New Roman" w:hAnsi="Times New Roman" w:cs="Times New Roman"/>
        </w:rPr>
        <w:t>992</w:t>
      </w:r>
      <w:r w:rsidR="004025A9" w:rsidRPr="004F7227">
        <w:rPr>
          <w:rFonts w:ascii="Times New Roman" w:hAnsi="Times New Roman" w:cs="Times New Roman"/>
        </w:rPr>
        <w:t xml:space="preserve"> ze zm.) lub równoważne, w tym wydane na podstawie wcześniejszych przepisów </w:t>
      </w:r>
      <w:r w:rsidR="004025A9" w:rsidRPr="004F7227">
        <w:rPr>
          <w:rFonts w:ascii="Times New Roman" w:hAnsi="Times New Roman" w:cs="Times New Roman"/>
        </w:rPr>
        <w:br/>
        <w:t>w zakresie obejmując</w:t>
      </w:r>
      <w:r w:rsidR="009F1BCB" w:rsidRPr="004F7227">
        <w:rPr>
          <w:rFonts w:ascii="Times New Roman" w:hAnsi="Times New Roman" w:cs="Times New Roman"/>
        </w:rPr>
        <w:t xml:space="preserve">ym minimum przedmiot zamówienia.  </w:t>
      </w:r>
    </w:p>
    <w:p w:rsidR="009F1BCB" w:rsidRPr="004F7227" w:rsidRDefault="009F1BCB" w:rsidP="004F7227">
      <w:pPr>
        <w:pStyle w:val="Akapitzlist"/>
        <w:numPr>
          <w:ilvl w:val="0"/>
          <w:numId w:val="40"/>
        </w:numPr>
        <w:tabs>
          <w:tab w:val="left" w:pos="993"/>
        </w:tabs>
        <w:autoSpaceDE w:val="0"/>
        <w:autoSpaceDN w:val="0"/>
        <w:adjustRightInd w:val="0"/>
        <w:spacing w:line="276" w:lineRule="auto"/>
        <w:ind w:left="993" w:hanging="567"/>
        <w:jc w:val="both"/>
        <w:rPr>
          <w:rFonts w:ascii="Times New Roman" w:hAnsi="Times New Roman" w:cs="Times New Roman"/>
          <w:bCs/>
        </w:rPr>
      </w:pPr>
      <w:r w:rsidRPr="004F7227">
        <w:rPr>
          <w:rFonts w:ascii="Times New Roman" w:hAnsi="Times New Roman" w:cs="Times New Roman"/>
          <w:bCs/>
        </w:rPr>
        <w:t>aktualny wpis do rejestru zbierających zużyty sprzęt elektryczny i elektroniczny prowadzonego przez Głównego Inspektora Ochrony Środowiska</w:t>
      </w:r>
      <w:r w:rsidRPr="004F7227">
        <w:rPr>
          <w:rFonts w:ascii="Times New Roman" w:hAnsi="Times New Roman" w:cs="Times New Roman"/>
        </w:rPr>
        <w:t>.</w:t>
      </w:r>
    </w:p>
    <w:p w:rsidR="00522EBD" w:rsidRPr="004F7227" w:rsidRDefault="00522EBD" w:rsidP="004F7227">
      <w:pPr>
        <w:pStyle w:val="Akapitzlist"/>
        <w:spacing w:line="276" w:lineRule="auto"/>
        <w:ind w:left="993"/>
        <w:jc w:val="both"/>
        <w:rPr>
          <w:rFonts w:ascii="Times New Roman" w:hAnsi="Times New Roman" w:cs="Times New Roman"/>
        </w:rPr>
      </w:pPr>
    </w:p>
    <w:p w:rsidR="004025A9" w:rsidRPr="004F7227" w:rsidRDefault="004025A9" w:rsidP="004F7227">
      <w:pPr>
        <w:pStyle w:val="Akapitzlist"/>
        <w:tabs>
          <w:tab w:val="left" w:pos="709"/>
        </w:tabs>
        <w:spacing w:line="276" w:lineRule="auto"/>
        <w:ind w:left="709" w:hanging="709"/>
        <w:jc w:val="both"/>
        <w:rPr>
          <w:rFonts w:ascii="Times New Roman" w:hAnsi="Times New Roman" w:cs="Times New Roman"/>
        </w:rPr>
      </w:pPr>
      <w:r w:rsidRPr="004F7227">
        <w:rPr>
          <w:rFonts w:ascii="Times New Roman" w:hAnsi="Times New Roman" w:cs="Times New Roman"/>
          <w:b/>
        </w:rPr>
        <w:t xml:space="preserve">6.8.     W celu potwierdzenia przez Wykonawcę braku podstaw </w:t>
      </w:r>
      <w:r w:rsidR="00076B6C" w:rsidRPr="004F7227">
        <w:rPr>
          <w:rFonts w:ascii="Times New Roman" w:hAnsi="Times New Roman" w:cs="Times New Roman"/>
          <w:b/>
        </w:rPr>
        <w:t>wykluczenia, Wykonawca</w:t>
      </w:r>
      <w:r w:rsidRPr="004F7227">
        <w:rPr>
          <w:rFonts w:ascii="Times New Roman" w:hAnsi="Times New Roman" w:cs="Times New Roman"/>
          <w:b/>
        </w:rPr>
        <w:t xml:space="preserve"> </w:t>
      </w:r>
      <w:r w:rsidR="00076B6C" w:rsidRPr="004F7227">
        <w:rPr>
          <w:rFonts w:ascii="Times New Roman" w:hAnsi="Times New Roman" w:cs="Times New Roman"/>
          <w:b/>
        </w:rPr>
        <w:br/>
      </w:r>
      <w:r w:rsidRPr="004F7227">
        <w:rPr>
          <w:rFonts w:ascii="Times New Roman" w:hAnsi="Times New Roman" w:cs="Times New Roman"/>
          <w:b/>
        </w:rPr>
        <w:t xml:space="preserve">na wezwanie Zamawiającego składa: </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odpis z właściwego rejestru lub z centralnej ewidencji i informacji o działalności gospodarczej, jeżeli odrębne przepisy wymagają wpisu do rejestru lub ewidencji, </w:t>
      </w:r>
      <w:r w:rsidRPr="004F7227">
        <w:rPr>
          <w:rFonts w:ascii="Times New Roman" w:hAnsi="Times New Roman" w:cs="Times New Roman"/>
        </w:rPr>
        <w:br/>
        <w:t xml:space="preserve">w celu potwierdzenia braku podstaw do wykluczenia na podstawie art. 24 ust. 5 pkt </w:t>
      </w:r>
      <w:r w:rsidRPr="004F7227">
        <w:rPr>
          <w:rFonts w:ascii="Times New Roman" w:hAnsi="Times New Roman" w:cs="Times New Roman"/>
        </w:rPr>
        <w:br/>
        <w:t>1 ustawy;</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zaświadczenie właściwego naczelnika urzędu skarbowego potwierdzającego, że Wykonawca nie zalega z opłacaniem podatków, wystawionego nie wcześniej niż </w:t>
      </w:r>
      <w:r w:rsidR="004F7227">
        <w:rPr>
          <w:rFonts w:ascii="Times New Roman" w:hAnsi="Times New Roman" w:cs="Times New Roman"/>
        </w:rPr>
        <w:br/>
      </w:r>
      <w:r w:rsidRPr="004F7227">
        <w:rPr>
          <w:rFonts w:ascii="Times New Roman" w:hAnsi="Times New Roman" w:cs="Times New Roman"/>
        </w:rPr>
        <w:t xml:space="preserve">3 miesiące przed upływem terminu składania ofert lub inny dokument potwierdzający, </w:t>
      </w:r>
      <w:r w:rsidR="004F7227">
        <w:rPr>
          <w:rFonts w:ascii="Times New Roman" w:hAnsi="Times New Roman" w:cs="Times New Roman"/>
        </w:rPr>
        <w:br/>
      </w:r>
      <w:r w:rsidRPr="004F7227">
        <w:rPr>
          <w:rFonts w:ascii="Times New Roman" w:hAnsi="Times New Roman" w:cs="Times New Roman"/>
        </w:rP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76B6C" w:rsidRPr="004F7227" w:rsidRDefault="004025A9"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oświadczenie Wykonawcy o niezaleganiu z opłacaniem podatków i opłat lokalnych,              o których mowa w ustawie z dnia 12 stycznia 1991 r. o podatkach i opłatach lokalnych (Dz. U. z 2016 r. poz. 716) - sporządzone zgodnie z załącznikiem nr 7 do SIWZ.</w:t>
      </w:r>
    </w:p>
    <w:p w:rsidR="00076B6C" w:rsidRPr="004F7227" w:rsidRDefault="00076B6C" w:rsidP="004F7227">
      <w:pPr>
        <w:pStyle w:val="Akapitzlist"/>
        <w:numPr>
          <w:ilvl w:val="0"/>
          <w:numId w:val="41"/>
        </w:numPr>
        <w:spacing w:line="276" w:lineRule="auto"/>
        <w:ind w:left="993" w:hanging="567"/>
        <w:jc w:val="both"/>
        <w:rPr>
          <w:rFonts w:ascii="Times New Roman" w:hAnsi="Times New Roman" w:cs="Times New Roman"/>
          <w:b/>
        </w:rPr>
      </w:pPr>
      <w:r w:rsidRPr="004F7227">
        <w:rPr>
          <w:rFonts w:ascii="Times New Roman" w:hAnsi="Times New Roman" w:cs="Times New Roman"/>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sporządzonego zgodnie </w:t>
      </w:r>
      <w:r w:rsidR="004F7227">
        <w:rPr>
          <w:rFonts w:ascii="Times New Roman" w:hAnsi="Times New Roman" w:cs="Times New Roman"/>
        </w:rPr>
        <w:br/>
      </w:r>
      <w:r w:rsidRPr="004F7227">
        <w:rPr>
          <w:rFonts w:ascii="Times New Roman" w:hAnsi="Times New Roman" w:cs="Times New Roman"/>
        </w:rPr>
        <w:t>z załącznikiem nr</w:t>
      </w:r>
      <w:r w:rsidR="006C0A35" w:rsidRPr="004F7227">
        <w:rPr>
          <w:rFonts w:ascii="Times New Roman" w:hAnsi="Times New Roman" w:cs="Times New Roman"/>
        </w:rPr>
        <w:t xml:space="preserve"> 13</w:t>
      </w:r>
      <w:r w:rsidRPr="004F7227">
        <w:rPr>
          <w:rFonts w:ascii="Times New Roman" w:hAnsi="Times New Roman" w:cs="Times New Roman"/>
        </w:rPr>
        <w:t xml:space="preserve"> do SIWZ </w:t>
      </w:r>
    </w:p>
    <w:p w:rsidR="004025A9" w:rsidRPr="004F7227" w:rsidRDefault="004025A9" w:rsidP="004F7227">
      <w:pPr>
        <w:pStyle w:val="Akapitzlist"/>
        <w:spacing w:line="276" w:lineRule="auto"/>
        <w:ind w:left="993"/>
        <w:jc w:val="both"/>
        <w:rPr>
          <w:rFonts w:ascii="Times New Roman" w:hAnsi="Times New Roman" w:cs="Times New Roman"/>
          <w:b/>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 xml:space="preserve">6.9. Jeżeli Wykonawca ma siedzibę lub miejsce zamieszkania poza terytorium Rzeczypospolitej Polskiej, zamiast dokumentów, o których </w:t>
      </w:r>
      <w:r w:rsidR="00D906A5" w:rsidRPr="004F7227">
        <w:rPr>
          <w:rFonts w:ascii="Times New Roman" w:hAnsi="Times New Roman" w:cs="Times New Roman"/>
        </w:rPr>
        <w:t>mowa w punkcie 6.8</w:t>
      </w:r>
      <w:r w:rsidRPr="004F7227">
        <w:rPr>
          <w:rFonts w:ascii="Times New Roman" w:hAnsi="Times New Roman" w:cs="Times New Roman"/>
        </w:rPr>
        <w:t xml:space="preserve">. składa dokument lub </w:t>
      </w:r>
      <w:r w:rsidR="006C0A35" w:rsidRPr="004F7227">
        <w:rPr>
          <w:rFonts w:ascii="Times New Roman" w:hAnsi="Times New Roman" w:cs="Times New Roman"/>
        </w:rPr>
        <w:lastRenderedPageBreak/>
        <w:t>dokumenty wystawione</w:t>
      </w:r>
      <w:r w:rsidRPr="004F7227">
        <w:rPr>
          <w:rFonts w:ascii="Times New Roman" w:hAnsi="Times New Roman" w:cs="Times New Roman"/>
        </w:rPr>
        <w:t xml:space="preserve"> w kraju, w którym Wykonawca ma siedzibę lub miejsce zamieszkania, potwierdzające odpowiednio, że:</w:t>
      </w:r>
    </w:p>
    <w:p w:rsidR="008501A0" w:rsidRPr="004F7227" w:rsidRDefault="004025A9" w:rsidP="004F7227">
      <w:pPr>
        <w:pStyle w:val="Akapitzlist"/>
        <w:numPr>
          <w:ilvl w:val="0"/>
          <w:numId w:val="42"/>
        </w:numPr>
        <w:spacing w:line="276" w:lineRule="auto"/>
        <w:ind w:left="993" w:hanging="543"/>
        <w:jc w:val="both"/>
        <w:rPr>
          <w:rFonts w:ascii="Times New Roman" w:hAnsi="Times New Roman" w:cs="Times New Roman"/>
        </w:rPr>
      </w:pPr>
      <w:r w:rsidRPr="004F7227">
        <w:rPr>
          <w:rFonts w:ascii="Times New Roman"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25A9" w:rsidRPr="004F7227" w:rsidRDefault="004025A9" w:rsidP="004F7227">
      <w:pPr>
        <w:pStyle w:val="Akapitzlist"/>
        <w:numPr>
          <w:ilvl w:val="0"/>
          <w:numId w:val="42"/>
        </w:numPr>
        <w:spacing w:line="276" w:lineRule="auto"/>
        <w:ind w:left="993" w:hanging="543"/>
        <w:jc w:val="both"/>
        <w:rPr>
          <w:rFonts w:ascii="Times New Roman" w:hAnsi="Times New Roman" w:cs="Times New Roman"/>
        </w:rPr>
      </w:pPr>
      <w:r w:rsidRPr="004F7227">
        <w:rPr>
          <w:rFonts w:ascii="Times New Roman" w:hAnsi="Times New Roman" w:cs="Times New Roman"/>
        </w:rPr>
        <w:t>nie otwarto jego likwidacji ani nie ogłoszono upadłości.</w:t>
      </w:r>
    </w:p>
    <w:p w:rsidR="008501A0" w:rsidRPr="004F7227" w:rsidRDefault="008501A0" w:rsidP="004F7227">
      <w:pPr>
        <w:pStyle w:val="Akapitzlist"/>
        <w:spacing w:line="276" w:lineRule="auto"/>
        <w:ind w:left="993"/>
        <w:jc w:val="both"/>
        <w:rPr>
          <w:rFonts w:ascii="Times New Roman" w:hAnsi="Times New Roman" w:cs="Times New Roman"/>
        </w:rPr>
      </w:pPr>
    </w:p>
    <w:p w:rsidR="004025A9" w:rsidRPr="004F7227" w:rsidRDefault="008501A0"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6.10</w:t>
      </w:r>
      <w:r w:rsidR="004025A9" w:rsidRPr="004F7227">
        <w:rPr>
          <w:rFonts w:ascii="Times New Roman" w:hAnsi="Times New Roman" w:cs="Times New Roman"/>
        </w:rPr>
        <w:t xml:space="preserve">.  Dokumenty, o których mowa w punkcie </w:t>
      </w:r>
      <w:r w:rsidRPr="004F7227">
        <w:rPr>
          <w:rFonts w:ascii="Times New Roman" w:hAnsi="Times New Roman" w:cs="Times New Roman"/>
        </w:rPr>
        <w:t xml:space="preserve">6.9. lit. </w:t>
      </w:r>
      <w:r w:rsidR="004025A9" w:rsidRPr="004F7227">
        <w:rPr>
          <w:rFonts w:ascii="Times New Roman" w:hAnsi="Times New Roman" w:cs="Times New Roman"/>
        </w:rPr>
        <w:t>a) powinny być wystawione nie wcześniej niż 3 miesiące przed upływem terminu składania ofert, w punkcie</w:t>
      </w:r>
      <w:r w:rsidRPr="004F7227">
        <w:rPr>
          <w:rFonts w:ascii="Times New Roman" w:hAnsi="Times New Roman" w:cs="Times New Roman"/>
        </w:rPr>
        <w:t xml:space="preserve"> 6.9. </w:t>
      </w:r>
      <w:proofErr w:type="spellStart"/>
      <w:r w:rsidRPr="004F7227">
        <w:rPr>
          <w:rFonts w:ascii="Times New Roman" w:hAnsi="Times New Roman" w:cs="Times New Roman"/>
        </w:rPr>
        <w:t>lit.</w:t>
      </w:r>
      <w:r w:rsidR="004025A9" w:rsidRPr="004F7227">
        <w:rPr>
          <w:rFonts w:ascii="Times New Roman" w:hAnsi="Times New Roman" w:cs="Times New Roman"/>
        </w:rPr>
        <w:t>b</w:t>
      </w:r>
      <w:proofErr w:type="spellEnd"/>
      <w:r w:rsidR="004025A9" w:rsidRPr="004F7227">
        <w:rPr>
          <w:rFonts w:ascii="Times New Roman" w:hAnsi="Times New Roman" w:cs="Times New Roman"/>
        </w:rPr>
        <w:t xml:space="preserve">) powinny być wystawione nie wcześniej niż 6 miesięcy przed upływem terminu składania ofert. </w:t>
      </w:r>
    </w:p>
    <w:p w:rsidR="008501A0" w:rsidRPr="004F7227" w:rsidRDefault="008501A0" w:rsidP="004F7227">
      <w:pPr>
        <w:pStyle w:val="Akapitzlist"/>
        <w:spacing w:line="276" w:lineRule="auto"/>
        <w:ind w:left="1425"/>
        <w:jc w:val="both"/>
        <w:rPr>
          <w:rFonts w:ascii="Times New Roman" w:hAnsi="Times New Roman" w:cs="Times New Roman"/>
        </w:rPr>
      </w:pPr>
    </w:p>
    <w:p w:rsidR="008501A0"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w:t>
      </w:r>
      <w:r w:rsidR="008501A0" w:rsidRPr="004F7227">
        <w:rPr>
          <w:rFonts w:ascii="Times New Roman" w:hAnsi="Times New Roman" w:cs="Times New Roman"/>
        </w:rPr>
        <w:t>1</w:t>
      </w:r>
      <w:r w:rsidRPr="004F7227">
        <w:rPr>
          <w:rFonts w:ascii="Times New Roman" w:hAnsi="Times New Roman" w:cs="Times New Roman"/>
        </w:rPr>
        <w:t xml:space="preserve">. Jeżeli w kraju, w którym Wykonawca ma siedzibę lub miejsce zamieszkania lub miejsce zamieszkania ma osoba, której dotyczy dokument, nie wydaje się dokumentów, o których mowa w punktach </w:t>
      </w:r>
      <w:r w:rsidR="008501A0" w:rsidRPr="004F7227">
        <w:rPr>
          <w:rFonts w:ascii="Times New Roman" w:hAnsi="Times New Roman" w:cs="Times New Roman"/>
        </w:rPr>
        <w:t xml:space="preserve">6.9. lit. </w:t>
      </w:r>
      <w:r w:rsidRPr="004F7227">
        <w:rPr>
          <w:rFonts w:ascii="Times New Roman" w:hAnsi="Times New Roman" w:cs="Times New Roman"/>
        </w:rPr>
        <w:t>a) i</w:t>
      </w:r>
      <w:r w:rsidR="008501A0" w:rsidRPr="004F7227">
        <w:rPr>
          <w:rFonts w:ascii="Times New Roman" w:hAnsi="Times New Roman" w:cs="Times New Roman"/>
        </w:rPr>
        <w:t xml:space="preserve"> lit. </w:t>
      </w:r>
      <w:r w:rsidRPr="004F7227">
        <w:rPr>
          <w:rFonts w:ascii="Times New Roman" w:hAnsi="Times New Roman" w:cs="Times New Roman"/>
        </w:rPr>
        <w:t xml:space="preserve">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0000240B" w:rsidRPr="004F7227">
        <w:rPr>
          <w:rFonts w:ascii="Times New Roman" w:hAnsi="Times New Roman" w:cs="Times New Roman"/>
        </w:rPr>
        <w:t>miejsce zamieszkania tej osoby p</w:t>
      </w:r>
      <w:r w:rsidRPr="004F7227">
        <w:rPr>
          <w:rFonts w:ascii="Times New Roman" w:hAnsi="Times New Roman" w:cs="Times New Roman"/>
        </w:rPr>
        <w:t>rzepis w pkt. 6.</w:t>
      </w:r>
      <w:r w:rsidR="008501A0" w:rsidRPr="004F7227">
        <w:rPr>
          <w:rFonts w:ascii="Times New Roman" w:hAnsi="Times New Roman" w:cs="Times New Roman"/>
        </w:rPr>
        <w:t>10</w:t>
      </w:r>
      <w:r w:rsidRPr="004F7227">
        <w:rPr>
          <w:rFonts w:ascii="Times New Roman" w:hAnsi="Times New Roman" w:cs="Times New Roman"/>
        </w:rPr>
        <w:t>. stosuje się odpowiednio.</w:t>
      </w:r>
    </w:p>
    <w:p w:rsidR="004025A9" w:rsidRPr="004F7227" w:rsidRDefault="004025A9" w:rsidP="004F7227">
      <w:pPr>
        <w:pStyle w:val="Akapitzlist"/>
        <w:spacing w:line="276" w:lineRule="auto"/>
        <w:ind w:left="567" w:hanging="567"/>
        <w:jc w:val="both"/>
        <w:rPr>
          <w:rFonts w:ascii="Times New Roman" w:hAnsi="Times New Roman" w:cs="Times New Roman"/>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w:t>
      </w:r>
      <w:r w:rsidR="008501A0" w:rsidRPr="004F7227">
        <w:rPr>
          <w:rFonts w:ascii="Times New Roman" w:hAnsi="Times New Roman" w:cs="Times New Roman"/>
        </w:rPr>
        <w:t>2</w:t>
      </w:r>
      <w:r w:rsidRPr="004F7227">
        <w:rPr>
          <w:rFonts w:ascii="Times New Roman" w:hAnsi="Times New Roman" w:cs="Times New Roman"/>
        </w:rPr>
        <w:t xml:space="preserve">. Dokumenty, wymienione powyżej inne niż oświadczenia, które </w:t>
      </w:r>
      <w:r w:rsidR="008501A0" w:rsidRPr="004F7227">
        <w:rPr>
          <w:rFonts w:ascii="Times New Roman" w:hAnsi="Times New Roman" w:cs="Times New Roman"/>
        </w:rPr>
        <w:t xml:space="preserve">wymagane </w:t>
      </w:r>
      <w:r w:rsidR="006C0A35" w:rsidRPr="004F7227">
        <w:rPr>
          <w:rFonts w:ascii="Times New Roman" w:hAnsi="Times New Roman" w:cs="Times New Roman"/>
        </w:rPr>
        <w:t>są w</w:t>
      </w:r>
      <w:r w:rsidR="008501A0" w:rsidRPr="004F7227">
        <w:rPr>
          <w:rFonts w:ascii="Times New Roman" w:hAnsi="Times New Roman" w:cs="Times New Roman"/>
        </w:rPr>
        <w:t xml:space="preserve"> </w:t>
      </w:r>
      <w:r w:rsidRPr="004F7227">
        <w:rPr>
          <w:rFonts w:ascii="Times New Roman" w:hAnsi="Times New Roman" w:cs="Times New Roman"/>
        </w:rPr>
        <w:t>oryginale, składane są w oryginale lub kopi</w:t>
      </w:r>
      <w:r w:rsidR="006C0A35" w:rsidRPr="004F7227">
        <w:rPr>
          <w:rFonts w:ascii="Times New Roman" w:hAnsi="Times New Roman" w:cs="Times New Roman"/>
        </w:rPr>
        <w:t>i poświadczonej za zgodność</w:t>
      </w:r>
      <w:r w:rsidRPr="004F7227">
        <w:rPr>
          <w:rFonts w:ascii="Times New Roman" w:hAnsi="Times New Roman" w:cs="Times New Roman"/>
        </w:rPr>
        <w:t xml:space="preserve"> z oryginałem. </w:t>
      </w:r>
    </w:p>
    <w:p w:rsidR="008501A0" w:rsidRPr="004F7227" w:rsidRDefault="008501A0" w:rsidP="004F7227">
      <w:pPr>
        <w:pStyle w:val="Akapitzlist"/>
        <w:spacing w:line="276" w:lineRule="auto"/>
        <w:ind w:left="567" w:hanging="567"/>
        <w:jc w:val="both"/>
        <w:rPr>
          <w:rFonts w:ascii="Times New Roman" w:hAnsi="Times New Roman" w:cs="Times New Roman"/>
        </w:rPr>
      </w:pPr>
    </w:p>
    <w:p w:rsidR="004025A9" w:rsidRPr="004F7227" w:rsidRDefault="004025A9" w:rsidP="004F7227">
      <w:pPr>
        <w:pStyle w:val="Akapitzlist"/>
        <w:spacing w:line="276" w:lineRule="auto"/>
        <w:ind w:left="567" w:hanging="567"/>
        <w:jc w:val="both"/>
        <w:rPr>
          <w:rFonts w:ascii="Times New Roman" w:hAnsi="Times New Roman" w:cs="Times New Roman"/>
        </w:rPr>
      </w:pPr>
      <w:r w:rsidRPr="004F7227">
        <w:rPr>
          <w:rFonts w:ascii="Times New Roman" w:hAnsi="Times New Roman" w:cs="Times New Roman"/>
        </w:rPr>
        <w:t>6.13. 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8501A0" w:rsidRPr="004F7227">
        <w:rPr>
          <w:rFonts w:ascii="Times New Roman" w:hAnsi="Times New Roman"/>
          <w:i w:val="0"/>
          <w:sz w:val="22"/>
          <w:szCs w:val="22"/>
          <w:lang w:val="pl-PL"/>
        </w:rPr>
        <w:t>14</w:t>
      </w:r>
      <w:r w:rsidRPr="004F7227">
        <w:rPr>
          <w:rFonts w:ascii="Times New Roman" w:hAnsi="Times New Roman"/>
          <w:i w:val="0"/>
          <w:sz w:val="22"/>
          <w:szCs w:val="22"/>
          <w:lang w:val="pl-PL"/>
        </w:rPr>
        <w:t xml:space="preserve">.  W przypadku , gdy Wykonawca powołuje się na dostępne oświadczenia lub dokumenty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formie </w:t>
      </w:r>
      <w:r w:rsidR="006C0A35" w:rsidRPr="004F7227">
        <w:rPr>
          <w:rFonts w:ascii="Times New Roman" w:hAnsi="Times New Roman"/>
          <w:i w:val="0"/>
          <w:sz w:val="22"/>
          <w:szCs w:val="22"/>
          <w:lang w:val="pl-PL"/>
        </w:rPr>
        <w:t>elektronicznej pod</w:t>
      </w:r>
      <w:r w:rsidRPr="004F7227">
        <w:rPr>
          <w:rFonts w:ascii="Times New Roman" w:hAnsi="Times New Roman"/>
          <w:i w:val="0"/>
          <w:sz w:val="22"/>
          <w:szCs w:val="22"/>
          <w:lang w:val="pl-PL"/>
        </w:rPr>
        <w:t xml:space="preserve"> określonymi adresami internetowymi ogólnodostępnych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i bezpłatnych baz danych, Wykonawca wskazuje te oświadczenia lub dokumenty, aby Zamawiający mógł pobrać dokumenty samodzielnie. </w:t>
      </w:r>
    </w:p>
    <w:p w:rsidR="008501A0" w:rsidRPr="004F7227" w:rsidRDefault="008501A0" w:rsidP="004F7227">
      <w:pPr>
        <w:spacing w:line="276" w:lineRule="auto"/>
        <w:ind w:left="709" w:hanging="709"/>
        <w:jc w:val="both"/>
        <w:rPr>
          <w:rFonts w:ascii="Times New Roman" w:hAnsi="Times New Roman"/>
          <w:i w:val="0"/>
          <w:sz w:val="22"/>
          <w:szCs w:val="22"/>
          <w:lang w:val="pl-PL"/>
        </w:rPr>
      </w:pPr>
    </w:p>
    <w:p w:rsidR="00522EBD" w:rsidRPr="004F7227" w:rsidRDefault="00522EBD"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w:t>
      </w:r>
      <w:r w:rsidR="008501A0" w:rsidRPr="004F7227">
        <w:rPr>
          <w:rFonts w:ascii="Times New Roman" w:hAnsi="Times New Roman"/>
          <w:i w:val="0"/>
          <w:sz w:val="22"/>
          <w:szCs w:val="22"/>
          <w:lang w:val="pl-PL"/>
        </w:rPr>
        <w:t>15</w:t>
      </w:r>
      <w:r w:rsidRPr="004F7227">
        <w:rPr>
          <w:rFonts w:ascii="Times New Roman" w:hAnsi="Times New Roman"/>
          <w:i w:val="0"/>
          <w:sz w:val="22"/>
          <w:szCs w:val="22"/>
          <w:lang w:val="pl-PL"/>
        </w:rPr>
        <w:t xml:space="preserve">.  W przypadku, gdy Wykonawca powołuje się, na dokumenty podmiotowe znajdujące się </w:t>
      </w:r>
      <w:r w:rsidR="004025A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posiadaniu Zamawiającego, przechowywane przez Zamawiającego zgodnie z art. 97 ust. 1 ustawy, Wykonawca wskazuje te oświadczenia lub dokumenty, Zamawiający w celu potwierdzenia </w:t>
      </w:r>
      <w:r w:rsidR="006C0A35" w:rsidRPr="004F7227">
        <w:rPr>
          <w:rFonts w:ascii="Times New Roman" w:hAnsi="Times New Roman"/>
          <w:i w:val="0"/>
          <w:sz w:val="22"/>
          <w:szCs w:val="22"/>
          <w:lang w:val="pl-PL"/>
        </w:rPr>
        <w:t>okoliczności, o</w:t>
      </w:r>
      <w:r w:rsidRPr="004F7227">
        <w:rPr>
          <w:rFonts w:ascii="Times New Roman" w:hAnsi="Times New Roman"/>
          <w:i w:val="0"/>
          <w:sz w:val="22"/>
          <w:szCs w:val="22"/>
          <w:lang w:val="pl-PL"/>
        </w:rPr>
        <w:t xml:space="preserve"> których mowa w art. 25 ust. 1 pkt 1 i 3 ustawy, korzysta </w:t>
      </w:r>
      <w:r w:rsidR="006C0A35"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posiadanych oświadczeń lub dokumentów, o ile są aktualne.  </w:t>
      </w:r>
    </w:p>
    <w:p w:rsidR="008501A0" w:rsidRPr="004F7227" w:rsidRDefault="008501A0" w:rsidP="004F7227">
      <w:pPr>
        <w:spacing w:line="276" w:lineRule="auto"/>
        <w:ind w:left="709" w:hanging="709"/>
        <w:jc w:val="both"/>
        <w:rPr>
          <w:rFonts w:ascii="Times New Roman" w:hAnsi="Times New Roman"/>
          <w:i w:val="0"/>
          <w:sz w:val="22"/>
          <w:szCs w:val="22"/>
          <w:lang w:val="pl-PL"/>
        </w:rPr>
      </w:pPr>
    </w:p>
    <w:p w:rsidR="00522EBD" w:rsidRPr="004F7227" w:rsidRDefault="008501A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6.16</w:t>
      </w:r>
      <w:r w:rsidR="00522EBD" w:rsidRPr="004F7227">
        <w:rPr>
          <w:rFonts w:ascii="Times New Roman" w:hAnsi="Times New Roman"/>
          <w:i w:val="0"/>
          <w:sz w:val="22"/>
          <w:szCs w:val="22"/>
          <w:lang w:val="pl-PL"/>
        </w:rPr>
        <w:t>.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w:t>
      </w:r>
      <w:r w:rsidR="0000240B" w:rsidRPr="004F7227">
        <w:rPr>
          <w:rFonts w:ascii="Times New Roman" w:hAnsi="Times New Roman"/>
          <w:i w:val="0"/>
          <w:sz w:val="22"/>
          <w:szCs w:val="22"/>
          <w:lang w:val="pl-PL"/>
        </w:rPr>
        <w:t xml:space="preserve"> </w:t>
      </w:r>
      <w:r w:rsidR="00522EBD" w:rsidRPr="004F7227">
        <w:rPr>
          <w:rFonts w:ascii="Times New Roman" w:hAnsi="Times New Roman"/>
          <w:i w:val="0"/>
          <w:sz w:val="22"/>
          <w:szCs w:val="22"/>
          <w:lang w:val="pl-PL"/>
        </w:rPr>
        <w:t xml:space="preserve">uczynienie pieniężne za doznaną krzywdę, podjęcie konkretnych środków technicznych, organizacyjnych i kadrowych, które są odpowiednie dla zapobiegania dalszym przestępstwom lub przestępstwom skarbowym lub nieprawidłowemu postępowaniu </w:t>
      </w:r>
      <w:r w:rsidR="00522EBD" w:rsidRPr="004F7227">
        <w:rPr>
          <w:rFonts w:ascii="Times New Roman" w:hAnsi="Times New Roman"/>
          <w:i w:val="0"/>
          <w:sz w:val="22"/>
          <w:szCs w:val="22"/>
          <w:lang w:val="pl-PL"/>
        </w:rPr>
        <w:lastRenderedPageBreak/>
        <w:t xml:space="preserve">Wykonawcy.  W przypadku, gdy Zamawiający uzna przedstawione dowody za wystarczające, wykonawca nie podlega wykluczeniu. </w:t>
      </w:r>
    </w:p>
    <w:p w:rsidR="00D2015F" w:rsidRPr="004F7227" w:rsidRDefault="00D2015F" w:rsidP="004F7227">
      <w:pPr>
        <w:spacing w:line="276" w:lineRule="auto"/>
        <w:ind w:left="709" w:hanging="709"/>
        <w:jc w:val="both"/>
        <w:rPr>
          <w:rFonts w:ascii="Times New Roman" w:hAnsi="Times New Roman"/>
          <w:i w:val="0"/>
          <w:sz w:val="22"/>
          <w:szCs w:val="22"/>
          <w:lang w:val="pl-PL"/>
        </w:rPr>
      </w:pPr>
    </w:p>
    <w:p w:rsidR="00C93838" w:rsidRPr="004F7227" w:rsidRDefault="00EF72DB" w:rsidP="004F7227">
      <w:pPr>
        <w:pBdr>
          <w:bottom w:val="single" w:sz="4" w:space="1" w:color="000000"/>
        </w:pBdr>
        <w:spacing w:after="160" w:line="276" w:lineRule="auto"/>
        <w:ind w:left="993" w:hanging="993"/>
        <w:jc w:val="both"/>
        <w:rPr>
          <w:rFonts w:ascii="Times New Roman" w:hAnsi="Times New Roman"/>
          <w:b/>
          <w:i w:val="0"/>
          <w:sz w:val="22"/>
          <w:szCs w:val="22"/>
          <w:lang w:val="pl-PL"/>
        </w:rPr>
      </w:pPr>
      <w:r w:rsidRPr="004F7227">
        <w:rPr>
          <w:rFonts w:ascii="Times New Roman" w:hAnsi="Times New Roman"/>
          <w:b/>
          <w:i w:val="0"/>
          <w:sz w:val="22"/>
          <w:szCs w:val="22"/>
          <w:lang w:val="pl-PL"/>
        </w:rPr>
        <w:t>7.</w:t>
      </w:r>
      <w:r w:rsidR="00800F19" w:rsidRPr="004F7227">
        <w:rPr>
          <w:rFonts w:ascii="Times New Roman" w:hAnsi="Times New Roman"/>
          <w:b/>
          <w:i w:val="0"/>
          <w:sz w:val="22"/>
          <w:szCs w:val="22"/>
          <w:lang w:val="pl-PL"/>
        </w:rPr>
        <w:t xml:space="preserve"> </w:t>
      </w:r>
      <w:r w:rsidR="00C93838" w:rsidRPr="004F7227">
        <w:rPr>
          <w:rFonts w:ascii="Times New Roman" w:hAnsi="Times New Roman"/>
          <w:b/>
          <w:i w:val="0"/>
          <w:sz w:val="22"/>
          <w:szCs w:val="22"/>
          <w:lang w:val="pl-PL"/>
        </w:rPr>
        <w:t xml:space="preserve">UDZIAŁ PODMIOTÓW WYSTĘPUJĄCYCH </w:t>
      </w:r>
      <w:r w:rsidR="00234412" w:rsidRPr="004F7227">
        <w:rPr>
          <w:rFonts w:ascii="Times New Roman" w:hAnsi="Times New Roman"/>
          <w:b/>
          <w:i w:val="0"/>
          <w:sz w:val="22"/>
          <w:szCs w:val="22"/>
          <w:lang w:val="pl-PL"/>
        </w:rPr>
        <w:t>WSPÓLNIE W</w:t>
      </w:r>
      <w:r w:rsidR="00C93838" w:rsidRPr="004F7227">
        <w:rPr>
          <w:rFonts w:ascii="Times New Roman" w:hAnsi="Times New Roman"/>
          <w:b/>
          <w:i w:val="0"/>
          <w:sz w:val="22"/>
          <w:szCs w:val="22"/>
          <w:lang w:val="pl-PL"/>
        </w:rPr>
        <w:t xml:space="preserve"> POSTĘPOWANIU</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7.1. Wykonawcy mogą wspólnie ubiegać się o udzielenie zamówienia.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7.2.   W przypadku, gdy oferta jest składana przez dwa lub więcej podmioty gospodarcze oferta musi spełniać wymagania określone w art. 23 ustawy w tym:</w:t>
      </w:r>
    </w:p>
    <w:p w:rsidR="00C93838" w:rsidRPr="004F7227" w:rsidRDefault="00C93838" w:rsidP="004F7227">
      <w:pPr>
        <w:spacing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t xml:space="preserve">a) Wykonawcy wspólnie ubiegający się o udzielenie zamówienia winni ustanowić pełnomocnika do reprezentowania ich w postępowaniu lub do </w:t>
      </w:r>
      <w:r w:rsidR="00421B09" w:rsidRPr="004F7227">
        <w:rPr>
          <w:rFonts w:ascii="Times New Roman" w:hAnsi="Times New Roman"/>
          <w:i w:val="0"/>
          <w:sz w:val="22"/>
          <w:szCs w:val="22"/>
          <w:lang w:val="pl-PL"/>
        </w:rPr>
        <w:t>reprezentowania w</w:t>
      </w:r>
      <w:r w:rsidRPr="004F7227">
        <w:rPr>
          <w:rFonts w:ascii="Times New Roman" w:hAnsi="Times New Roman"/>
          <w:i w:val="0"/>
          <w:sz w:val="22"/>
          <w:szCs w:val="22"/>
          <w:lang w:val="pl-PL"/>
        </w:rPr>
        <w:t xml:space="preserve"> postępowaniu i zawarcia umowy w sprawie zamówienia publicznego. W związku z powyższym niezbędne jest przedłożenie w ofercie dokumentu zawierającego pełnomocnictwo w celu ustalenia podmiotu uprawnionego do </w:t>
      </w:r>
      <w:r w:rsidR="00421B09" w:rsidRPr="004F7227">
        <w:rPr>
          <w:rFonts w:ascii="Times New Roman" w:hAnsi="Times New Roman"/>
          <w:i w:val="0"/>
          <w:sz w:val="22"/>
          <w:szCs w:val="22"/>
          <w:lang w:val="pl-PL"/>
        </w:rPr>
        <w:t>występowania w</w:t>
      </w:r>
      <w:r w:rsidRPr="004F7227">
        <w:rPr>
          <w:rFonts w:ascii="Times New Roman" w:hAnsi="Times New Roman"/>
          <w:i w:val="0"/>
          <w:sz w:val="22"/>
          <w:szCs w:val="22"/>
          <w:lang w:val="pl-PL"/>
        </w:rPr>
        <w:t xml:space="preserve"> imieniu Wykonawców w sposób umożliwiający ich identyfikację.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7.3.    Jeżeli oferta Wykonawców wspólnie ubiegających się o udzielenie zamówienia zostanie </w:t>
      </w:r>
      <w:r w:rsidR="00421B09" w:rsidRPr="004F7227">
        <w:rPr>
          <w:rFonts w:ascii="Times New Roman" w:hAnsi="Times New Roman"/>
          <w:i w:val="0"/>
          <w:sz w:val="22"/>
          <w:szCs w:val="22"/>
          <w:lang w:val="pl-PL"/>
        </w:rPr>
        <w:t>wybrana, jako</w:t>
      </w:r>
      <w:r w:rsidRPr="004F7227">
        <w:rPr>
          <w:rFonts w:ascii="Times New Roman" w:hAnsi="Times New Roman"/>
          <w:i w:val="0"/>
          <w:sz w:val="22"/>
          <w:szCs w:val="22"/>
          <w:lang w:val="pl-PL"/>
        </w:rPr>
        <w:t xml:space="preserve"> najkorzystniejsza, Zamawiający będzie żądał przed zawarciem umowy </w:t>
      </w:r>
      <w:r w:rsidRPr="004F7227">
        <w:rPr>
          <w:rFonts w:ascii="Times New Roman" w:hAnsi="Times New Roman"/>
          <w:i w:val="0"/>
          <w:sz w:val="22"/>
          <w:szCs w:val="22"/>
          <w:lang w:val="pl-PL"/>
        </w:rPr>
        <w:br/>
        <w:t xml:space="preserve">w sprawie zamówienia publicznego, umowy regulującej współpracę tych Wykonawców.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7.4.    W przypadku Wykonawców, którzy wspólnie ubiegają się o udzielenie zamówienia, żaden </w:t>
      </w:r>
      <w:r w:rsidR="00421B0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nich nie może podlegać wykluczeniu w okolicznościach, o których </w:t>
      </w:r>
      <w:r w:rsidR="00421B09" w:rsidRPr="004F7227">
        <w:rPr>
          <w:rFonts w:ascii="Times New Roman" w:hAnsi="Times New Roman"/>
          <w:i w:val="0"/>
          <w:sz w:val="22"/>
          <w:szCs w:val="22"/>
          <w:lang w:val="pl-PL"/>
        </w:rPr>
        <w:t>mowa ·w</w:t>
      </w:r>
      <w:r w:rsidRPr="004F7227">
        <w:rPr>
          <w:rFonts w:ascii="Times New Roman" w:hAnsi="Times New Roman"/>
          <w:i w:val="0"/>
          <w:sz w:val="22"/>
          <w:szCs w:val="22"/>
          <w:lang w:val="pl-PL"/>
        </w:rPr>
        <w:t xml:space="preserve"> rozdziale </w:t>
      </w:r>
      <w:r w:rsidR="004F7227">
        <w:rPr>
          <w:rFonts w:ascii="Times New Roman" w:hAnsi="Times New Roman"/>
          <w:i w:val="0"/>
          <w:sz w:val="22"/>
          <w:szCs w:val="22"/>
          <w:lang w:val="pl-PL"/>
        </w:rPr>
        <w:br/>
      </w:r>
      <w:r w:rsidRPr="004F7227">
        <w:rPr>
          <w:rFonts w:ascii="Times New Roman" w:hAnsi="Times New Roman"/>
          <w:i w:val="0"/>
          <w:sz w:val="22"/>
          <w:szCs w:val="22"/>
          <w:lang w:val="pl-PL"/>
        </w:rPr>
        <w:t xml:space="preserve">5 SIWZ, podmiotowe warunki udziału w postępowaniu, wykonawcy Ci mogą spełniać łącznie. </w:t>
      </w:r>
    </w:p>
    <w:p w:rsidR="00D2015F" w:rsidRPr="004F7227" w:rsidRDefault="00D2015F"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7.5.   </w:t>
      </w:r>
      <w:r w:rsidR="00C93838" w:rsidRPr="004F7227">
        <w:rPr>
          <w:rFonts w:ascii="Times New Roman" w:hAnsi="Times New Roman"/>
          <w:i w:val="0"/>
          <w:sz w:val="22"/>
          <w:szCs w:val="22"/>
          <w:lang w:val="pl-PL"/>
        </w:rPr>
        <w:t xml:space="preserve">Zgodnie z art. 141 ustawy, Wykonawcy składający ofertę wspólną ponoszą solidarną odpowiedzialność za wykonanie umowy i wniesienie zabezpieczenia należytego wykonania umowy.  </w:t>
      </w:r>
    </w:p>
    <w:p w:rsidR="0020107D" w:rsidRPr="004F7227" w:rsidRDefault="00D2015F"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7.6.   W celu wykazania braku podstaw do wykluczenia z postępowania o udzielnie zamówienia wymagane jest załączenie do oferty oświadczeń i przedłożenia na wezwanie dokumentów dla każdego podmiotu oddzielnie. </w:t>
      </w:r>
    </w:p>
    <w:p w:rsidR="00D2015F" w:rsidRPr="004F7227" w:rsidRDefault="00D2015F" w:rsidP="004F7227">
      <w:pPr>
        <w:spacing w:line="276" w:lineRule="auto"/>
        <w:ind w:left="851" w:hanging="851"/>
        <w:jc w:val="both"/>
        <w:rPr>
          <w:rFonts w:ascii="Times New Roman" w:hAnsi="Times New Roman"/>
          <w:i w:val="0"/>
          <w:sz w:val="22"/>
          <w:szCs w:val="22"/>
          <w:lang w:val="pl-PL"/>
        </w:rPr>
      </w:pPr>
    </w:p>
    <w:p w:rsidR="00C93838" w:rsidRPr="004F7227" w:rsidRDefault="00234412" w:rsidP="004F7227">
      <w:pPr>
        <w:pBdr>
          <w:bottom w:val="single" w:sz="4" w:space="1" w:color="000000"/>
        </w:pBdr>
        <w:spacing w:after="160"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8.   </w:t>
      </w:r>
      <w:r w:rsidR="00C93838" w:rsidRPr="004F7227">
        <w:rPr>
          <w:rFonts w:ascii="Times New Roman" w:hAnsi="Times New Roman"/>
          <w:b/>
          <w:i w:val="0"/>
          <w:sz w:val="22"/>
          <w:szCs w:val="22"/>
          <w:lang w:val="pl-PL"/>
        </w:rPr>
        <w:t xml:space="preserve">INFORMACJA O </w:t>
      </w:r>
      <w:r w:rsidRPr="004F7227">
        <w:rPr>
          <w:rFonts w:ascii="Times New Roman" w:hAnsi="Times New Roman"/>
          <w:b/>
          <w:i w:val="0"/>
          <w:sz w:val="22"/>
          <w:szCs w:val="22"/>
          <w:lang w:val="pl-PL"/>
        </w:rPr>
        <w:t xml:space="preserve">SPOSOBIE, POROZUMIENIWANIA SIĘ ZAMAWIAJĄCEGO </w:t>
      </w:r>
      <w:r w:rsidRPr="004F7227">
        <w:rPr>
          <w:rFonts w:ascii="Times New Roman" w:hAnsi="Times New Roman"/>
          <w:b/>
          <w:i w:val="0"/>
          <w:sz w:val="22"/>
          <w:szCs w:val="22"/>
          <w:lang w:val="pl-PL"/>
        </w:rPr>
        <w:br/>
        <w:t xml:space="preserve">Z </w:t>
      </w:r>
      <w:r w:rsidR="00C93838" w:rsidRPr="004F7227">
        <w:rPr>
          <w:rFonts w:ascii="Times New Roman" w:hAnsi="Times New Roman"/>
          <w:b/>
          <w:i w:val="0"/>
          <w:sz w:val="22"/>
          <w:szCs w:val="22"/>
          <w:lang w:val="pl-PL"/>
        </w:rPr>
        <w:t xml:space="preserve">WYKONAWCAMI ORAZ PRZEKAZYWNANIA OŚWIADCZEŃ </w:t>
      </w:r>
      <w:r w:rsidRPr="004F7227">
        <w:rPr>
          <w:rFonts w:ascii="Times New Roman" w:hAnsi="Times New Roman"/>
          <w:b/>
          <w:i w:val="0"/>
          <w:sz w:val="22"/>
          <w:szCs w:val="22"/>
          <w:lang w:val="pl-PL"/>
        </w:rPr>
        <w:br/>
      </w:r>
      <w:r w:rsidR="00C93838" w:rsidRPr="004F7227">
        <w:rPr>
          <w:rFonts w:ascii="Times New Roman" w:hAnsi="Times New Roman"/>
          <w:b/>
          <w:i w:val="0"/>
          <w:sz w:val="22"/>
          <w:szCs w:val="22"/>
          <w:lang w:val="pl-PL"/>
        </w:rPr>
        <w:t>I DOKUMENTÓW ORAZ WSKAZANIE OSÓB UPRA</w:t>
      </w:r>
      <w:r w:rsidR="00EF72DB" w:rsidRPr="004F7227">
        <w:rPr>
          <w:rFonts w:ascii="Times New Roman" w:hAnsi="Times New Roman"/>
          <w:b/>
          <w:i w:val="0"/>
          <w:sz w:val="22"/>
          <w:szCs w:val="22"/>
          <w:lang w:val="pl-PL"/>
        </w:rPr>
        <w:t xml:space="preserve">WNIONYCH DO POROZUMIEWANIA SIĘ </w:t>
      </w:r>
      <w:r w:rsidR="00C93838" w:rsidRPr="004F7227">
        <w:rPr>
          <w:rFonts w:ascii="Times New Roman" w:hAnsi="Times New Roman"/>
          <w:b/>
          <w:i w:val="0"/>
          <w:sz w:val="22"/>
          <w:szCs w:val="22"/>
          <w:lang w:val="pl-PL"/>
        </w:rPr>
        <w:t>Z WYKONAWCAMI.</w:t>
      </w:r>
    </w:p>
    <w:p w:rsidR="00C93838" w:rsidRPr="004F7227" w:rsidRDefault="00234412"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   </w:t>
      </w:r>
      <w:r w:rsidR="00C93838" w:rsidRPr="004F7227">
        <w:rPr>
          <w:rFonts w:ascii="Times New Roman" w:hAnsi="Times New Roman"/>
          <w:i w:val="0"/>
          <w:sz w:val="22"/>
          <w:szCs w:val="22"/>
          <w:lang w:val="pl-PL"/>
        </w:rPr>
        <w:t>Wszelkie zawiadomienia, oświa</w:t>
      </w:r>
      <w:r w:rsidR="005A1722" w:rsidRPr="004F7227">
        <w:rPr>
          <w:rFonts w:ascii="Times New Roman" w:hAnsi="Times New Roman"/>
          <w:i w:val="0"/>
          <w:sz w:val="22"/>
          <w:szCs w:val="22"/>
          <w:lang w:val="pl-PL"/>
        </w:rPr>
        <w:t>dczenia, wnioski oraz informacje</w:t>
      </w:r>
      <w:r w:rsidR="00C93838" w:rsidRPr="004F7227">
        <w:rPr>
          <w:rFonts w:ascii="Times New Roman" w:hAnsi="Times New Roman"/>
          <w:i w:val="0"/>
          <w:sz w:val="22"/>
          <w:szCs w:val="22"/>
          <w:lang w:val="pl-PL"/>
        </w:rPr>
        <w:t xml:space="preserve"> Zamawiający oraz Wykonawcy mogą przekazywać pisemnie, faksem lub drogą elektroniczną, za wyjątkiem oferty, umowy oraz oświadczeń i dokumentów, o których mowa  w rozdziale 6 niniejszej SIWZ dotyczy to również w przypadku ich złożenia w wyniku wezwania, o który</w:t>
      </w:r>
      <w:r w:rsidR="005A1722" w:rsidRPr="004F7227">
        <w:rPr>
          <w:rFonts w:ascii="Times New Roman" w:hAnsi="Times New Roman"/>
          <w:i w:val="0"/>
          <w:sz w:val="22"/>
          <w:szCs w:val="22"/>
          <w:lang w:val="pl-PL"/>
        </w:rPr>
        <w:t xml:space="preserve">m mowa </w:t>
      </w:r>
      <w:r w:rsidR="00A515ED" w:rsidRPr="004F7227">
        <w:rPr>
          <w:rFonts w:ascii="Times New Roman" w:hAnsi="Times New Roman"/>
          <w:i w:val="0"/>
          <w:sz w:val="22"/>
          <w:szCs w:val="22"/>
          <w:lang w:val="pl-PL"/>
        </w:rPr>
        <w:br/>
      </w:r>
      <w:r w:rsidR="005A1722" w:rsidRPr="004F7227">
        <w:rPr>
          <w:rFonts w:ascii="Times New Roman" w:hAnsi="Times New Roman"/>
          <w:i w:val="0"/>
          <w:sz w:val="22"/>
          <w:szCs w:val="22"/>
          <w:lang w:val="pl-PL"/>
        </w:rPr>
        <w:t>w art. 26. ust. 3 ustawy</w:t>
      </w:r>
      <w:r w:rsidR="00C93838" w:rsidRPr="004F7227">
        <w:rPr>
          <w:rFonts w:ascii="Times New Roman" w:hAnsi="Times New Roman"/>
          <w:i w:val="0"/>
          <w:sz w:val="22"/>
          <w:szCs w:val="22"/>
          <w:lang w:val="pl-PL"/>
        </w:rPr>
        <w:t>, dla których ustawowo przewidziana jest forma pisemna.</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8.2.     </w:t>
      </w:r>
      <w:r w:rsidR="00C93838" w:rsidRPr="004F7227">
        <w:rPr>
          <w:rFonts w:ascii="Times New Roman" w:hAnsi="Times New Roman"/>
          <w:i w:val="0"/>
          <w:sz w:val="22"/>
          <w:szCs w:val="22"/>
          <w:lang w:val="pl-PL"/>
        </w:rPr>
        <w:t xml:space="preserve">Postępowanie o udzielenie zamówienia prowadzone jest w języku polskim.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8.3.      </w:t>
      </w:r>
      <w:r w:rsidR="00C93838" w:rsidRPr="004F7227">
        <w:rPr>
          <w:rFonts w:ascii="Times New Roman" w:hAnsi="Times New Roman"/>
          <w:i w:val="0"/>
          <w:sz w:val="22"/>
          <w:szCs w:val="22"/>
          <w:lang w:val="pl-PL"/>
        </w:rPr>
        <w:t xml:space="preserve">Zawiadomienia, oświadczenia, wnioski oraz informacje przekazywane pisemnie winny być składane na adres: Gmina Suchedniów, ul. Fabryczna 5, 26-130 Suchedniów. </w:t>
      </w:r>
    </w:p>
    <w:p w:rsidR="00C93838" w:rsidRPr="004F7227" w:rsidRDefault="00A515ED" w:rsidP="004F7227">
      <w:pPr>
        <w:spacing w:after="160"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8.4.      </w:t>
      </w:r>
      <w:r w:rsidR="00C93838" w:rsidRPr="004F7227">
        <w:rPr>
          <w:rFonts w:ascii="Times New Roman" w:hAnsi="Times New Roman"/>
          <w:i w:val="0"/>
          <w:sz w:val="22"/>
          <w:szCs w:val="22"/>
          <w:lang w:val="pl-PL"/>
        </w:rPr>
        <w:t xml:space="preserve">Zawiadomienia, oświadczenia, wnioski oraz informacje przekazywane przez Wykonawcę drogą elektroniczną winny być kierowane na adres:  </w:t>
      </w:r>
      <w:hyperlink r:id="rId15" w:history="1">
        <w:r w:rsidR="00C93838" w:rsidRPr="004F7227">
          <w:rPr>
            <w:rStyle w:val="Hipercze"/>
            <w:rFonts w:ascii="Times New Roman" w:hAnsi="Times New Roman"/>
            <w:sz w:val="22"/>
            <w:szCs w:val="22"/>
            <w:lang w:val="pl-PL"/>
          </w:rPr>
          <w:t>ziksuched@poczta.onet.pl</w:t>
        </w:r>
      </w:hyperlink>
      <w:r w:rsidR="00C93838" w:rsidRPr="004F7227">
        <w:rPr>
          <w:rFonts w:ascii="Times New Roman" w:hAnsi="Times New Roman"/>
          <w:b/>
          <w:i w:val="0"/>
          <w:sz w:val="22"/>
          <w:szCs w:val="22"/>
          <w:lang w:val="pl-PL"/>
        </w:rPr>
        <w:t>, a faksem na nr 41 25 43 090</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8.5.      </w:t>
      </w:r>
      <w:r w:rsidR="00C93838" w:rsidRPr="004F7227">
        <w:rPr>
          <w:rFonts w:ascii="Times New Roman" w:hAnsi="Times New Roman"/>
          <w:i w:val="0"/>
          <w:sz w:val="22"/>
          <w:szCs w:val="22"/>
          <w:lang w:val="pl-PL"/>
        </w:rPr>
        <w:t xml:space="preserve">Strona otrzymująca oświadczenia, wnioski, informacje, zawiadomienia za pośrednictwem faksu lub przy użyciu środków komunikacji elektronicznej jest zobowiązana na żądanie strony </w:t>
      </w:r>
      <w:r w:rsidR="00C93838" w:rsidRPr="004F7227">
        <w:rPr>
          <w:rFonts w:ascii="Times New Roman" w:hAnsi="Times New Roman"/>
          <w:i w:val="0"/>
          <w:sz w:val="22"/>
          <w:szCs w:val="22"/>
          <w:lang w:val="pl-PL"/>
        </w:rPr>
        <w:lastRenderedPageBreak/>
        <w:t xml:space="preserve">przekazującej, do niezwłocznego potwierdzenia faktu ich otrzymania. W przypadku braku potwierdzenia otrzymania korespondencji przez Wykonawcę Zamawiający domniema, </w:t>
      </w:r>
      <w:r w:rsid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iż pismo przesłane faksem na numer podany przez Wykonawcę lub wysłane przez Zamawiającego na adres mailowy podany przez Wykonawcę, zostało mu doręczone w sposób umożliwiający zapoznanie się Wykonawcy z treścią pisma. </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8.6.      </w:t>
      </w:r>
      <w:r w:rsidR="00C93838" w:rsidRPr="004F7227">
        <w:rPr>
          <w:rFonts w:ascii="Times New Roman" w:hAnsi="Times New Roman"/>
          <w:i w:val="0"/>
          <w:sz w:val="22"/>
          <w:szCs w:val="22"/>
          <w:lang w:val="pl-PL"/>
        </w:rPr>
        <w:t>Wykonawca może zwrócić się do Zamawiającego o wyjaśnienie treści SIWZ.</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8.7.      </w:t>
      </w:r>
      <w:r w:rsidR="00C93838" w:rsidRPr="004F7227">
        <w:rPr>
          <w:rFonts w:ascii="Times New Roman" w:hAnsi="Times New Roman"/>
          <w:i w:val="0"/>
          <w:sz w:val="22"/>
          <w:szCs w:val="22"/>
          <w:lang w:val="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8.8.      </w:t>
      </w:r>
      <w:r w:rsidR="00C93838" w:rsidRPr="004F7227">
        <w:rPr>
          <w:rFonts w:ascii="Times New Roman" w:hAnsi="Times New Roman"/>
          <w:i w:val="0"/>
          <w:sz w:val="22"/>
          <w:szCs w:val="22"/>
          <w:lang w:val="pl-PL"/>
        </w:rPr>
        <w:t xml:space="preserve">W przypadku rozbieżności pomiędzy treścią niniejszej SIWZ, a treścią udzielonych na pytania odpowiedzi, jako obowiązujące należy przyjąć treść zawartą w późniejszym oświadczeniu Zamawiającego. </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8.9.      </w:t>
      </w:r>
      <w:r w:rsidR="00C93838" w:rsidRPr="004F7227">
        <w:rPr>
          <w:rFonts w:ascii="Times New Roman" w:hAnsi="Times New Roman"/>
          <w:i w:val="0"/>
          <w:sz w:val="22"/>
          <w:szCs w:val="22"/>
          <w:lang w:val="pl-PL"/>
        </w:rPr>
        <w:t>Zamawiający nie przewiduje zwołania zebrania z Wykonawcami.</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8.10.    </w:t>
      </w:r>
      <w:r w:rsidR="00C93838" w:rsidRPr="004F7227">
        <w:rPr>
          <w:rFonts w:ascii="Times New Roman" w:hAnsi="Times New Roman"/>
          <w:i w:val="0"/>
          <w:sz w:val="22"/>
          <w:szCs w:val="22"/>
          <w:lang w:val="pl-PL"/>
        </w:rPr>
        <w:t>Osobą uprawnioną przez Zamawiającego do porozumiewania się z Wykonawcami jest:</w:t>
      </w:r>
    </w:p>
    <w:p w:rsidR="00C93838" w:rsidRPr="004F7227" w:rsidRDefault="00C93838" w:rsidP="004F7227">
      <w:pPr>
        <w:tabs>
          <w:tab w:val="left" w:pos="426"/>
        </w:tabs>
        <w:spacing w:line="276" w:lineRule="auto"/>
        <w:ind w:left="709"/>
        <w:jc w:val="both"/>
        <w:rPr>
          <w:rFonts w:ascii="Times New Roman" w:hAnsi="Times New Roman"/>
          <w:i w:val="0"/>
          <w:sz w:val="22"/>
          <w:szCs w:val="22"/>
          <w:lang w:val="pl-PL"/>
        </w:rPr>
      </w:pPr>
      <w:r w:rsidRPr="004F7227">
        <w:rPr>
          <w:rFonts w:ascii="Times New Roman" w:hAnsi="Times New Roman"/>
          <w:i w:val="0"/>
          <w:sz w:val="22"/>
          <w:szCs w:val="22"/>
          <w:lang w:val="pl-PL"/>
        </w:rPr>
        <w:t>1) w sprawie procedury przetargowej – Pani Agnieszka Jaszczur tel. (41) 254-31-86 wew. 11</w:t>
      </w:r>
    </w:p>
    <w:p w:rsidR="00C93838" w:rsidRPr="004F7227" w:rsidRDefault="00C93838" w:rsidP="004F7227">
      <w:pPr>
        <w:tabs>
          <w:tab w:val="left" w:pos="426"/>
        </w:tabs>
        <w:spacing w:line="276" w:lineRule="auto"/>
        <w:ind w:left="709"/>
        <w:jc w:val="both"/>
        <w:rPr>
          <w:rFonts w:ascii="Times New Roman" w:hAnsi="Times New Roman"/>
          <w:i w:val="0"/>
          <w:color w:val="FF0000"/>
          <w:sz w:val="22"/>
          <w:szCs w:val="22"/>
          <w:lang w:val="pl-PL"/>
        </w:rPr>
      </w:pPr>
      <w:r w:rsidRPr="004F7227">
        <w:rPr>
          <w:rFonts w:ascii="Times New Roman" w:hAnsi="Times New Roman"/>
          <w:i w:val="0"/>
          <w:sz w:val="22"/>
          <w:szCs w:val="22"/>
          <w:lang w:val="pl-PL"/>
        </w:rPr>
        <w:t>2) w spra</w:t>
      </w:r>
      <w:r w:rsidR="005A1722" w:rsidRPr="004F7227">
        <w:rPr>
          <w:rFonts w:ascii="Times New Roman" w:hAnsi="Times New Roman"/>
          <w:i w:val="0"/>
          <w:sz w:val="22"/>
          <w:szCs w:val="22"/>
          <w:lang w:val="pl-PL"/>
        </w:rPr>
        <w:t xml:space="preserve">wie realizacji zamówienia - </w:t>
      </w:r>
      <w:r w:rsidR="00234412" w:rsidRPr="004F7227">
        <w:rPr>
          <w:rFonts w:ascii="Times New Roman" w:hAnsi="Times New Roman"/>
          <w:i w:val="0"/>
          <w:sz w:val="22"/>
          <w:szCs w:val="22"/>
          <w:lang w:val="pl-PL"/>
        </w:rPr>
        <w:t>Pan Jacek Odzimek</w:t>
      </w:r>
      <w:r w:rsidRPr="004F7227">
        <w:rPr>
          <w:rFonts w:ascii="Times New Roman" w:hAnsi="Times New Roman"/>
          <w:i w:val="0"/>
          <w:sz w:val="22"/>
          <w:szCs w:val="22"/>
          <w:lang w:val="pl-PL"/>
        </w:rPr>
        <w:t xml:space="preserve"> tel. (41) 254-31-86 wew.</w:t>
      </w:r>
      <w:r w:rsidR="005A1722" w:rsidRPr="004F7227">
        <w:rPr>
          <w:rFonts w:ascii="Times New Roman" w:hAnsi="Times New Roman"/>
          <w:i w:val="0"/>
          <w:sz w:val="22"/>
          <w:szCs w:val="22"/>
          <w:lang w:val="pl-PL"/>
        </w:rPr>
        <w:t>5</w:t>
      </w:r>
      <w:r w:rsidR="00234412" w:rsidRPr="004F7227">
        <w:rPr>
          <w:rFonts w:ascii="Times New Roman" w:hAnsi="Times New Roman"/>
          <w:i w:val="0"/>
          <w:sz w:val="22"/>
          <w:szCs w:val="22"/>
          <w:lang w:val="pl-PL"/>
        </w:rPr>
        <w:t>2</w:t>
      </w:r>
    </w:p>
    <w:p w:rsidR="00234412" w:rsidRPr="004F7227" w:rsidRDefault="00234412" w:rsidP="004F7227">
      <w:pPr>
        <w:suppressAutoHyphens w:val="0"/>
        <w:spacing w:after="160" w:line="276" w:lineRule="auto"/>
        <w:ind w:left="720"/>
        <w:contextualSpacing/>
        <w:jc w:val="both"/>
        <w:rPr>
          <w:rFonts w:ascii="Times New Roman" w:hAnsi="Times New Roman"/>
          <w:i w:val="0"/>
          <w:sz w:val="22"/>
          <w:szCs w:val="22"/>
          <w:lang w:val="pl-PL"/>
        </w:rPr>
      </w:pPr>
    </w:p>
    <w:p w:rsidR="00234412" w:rsidRPr="004F7227" w:rsidRDefault="00234412" w:rsidP="004F7227">
      <w:pPr>
        <w:suppressAutoHyphens w:val="0"/>
        <w:spacing w:after="160" w:line="276" w:lineRule="auto"/>
        <w:ind w:left="720" w:hanging="720"/>
        <w:contextualSpacing/>
        <w:jc w:val="both"/>
        <w:rPr>
          <w:rFonts w:ascii="Times New Roman" w:hAnsi="Times New Roman"/>
          <w:i w:val="0"/>
          <w:sz w:val="22"/>
          <w:szCs w:val="22"/>
          <w:lang w:val="pl-PL"/>
        </w:rPr>
      </w:pPr>
      <w:r w:rsidRPr="004F7227">
        <w:rPr>
          <w:rFonts w:ascii="Times New Roman" w:hAnsi="Times New Roman"/>
          <w:i w:val="0"/>
          <w:sz w:val="22"/>
          <w:szCs w:val="22"/>
          <w:lang w:val="pl-PL"/>
        </w:rPr>
        <w:t xml:space="preserve">8.11.  </w:t>
      </w:r>
      <w:r w:rsidR="00C93838" w:rsidRPr="004F7227">
        <w:rPr>
          <w:rFonts w:ascii="Times New Roman" w:hAnsi="Times New Roman"/>
          <w:i w:val="0"/>
          <w:sz w:val="22"/>
          <w:szCs w:val="22"/>
          <w:lang w:val="pl-PL"/>
        </w:rPr>
        <w:t>Zamawiający informuje, że przepisy ustawy nie pozwalają na jakikolwiek inny kontakt - zarówno z Zamawiającym jak i osobami upr</w:t>
      </w:r>
      <w:r w:rsidR="00A515ED" w:rsidRPr="004F7227">
        <w:rPr>
          <w:rFonts w:ascii="Times New Roman" w:hAnsi="Times New Roman"/>
          <w:i w:val="0"/>
          <w:sz w:val="22"/>
          <w:szCs w:val="22"/>
          <w:lang w:val="pl-PL"/>
        </w:rPr>
        <w:t>awnionymi do porozumiewania się</w:t>
      </w:r>
      <w:r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z Wykonawcami - niż wskazany w niniejszym rozdziale SIWZ, telefonicznie udzielane są jedynie informację o charakterze organizacyjnym. Oznacza to, że Zamawiający nie będzie reagował na inne formy kontaktowania się, w szcz</w:t>
      </w:r>
      <w:r w:rsidR="00A515ED" w:rsidRPr="004F7227">
        <w:rPr>
          <w:rFonts w:ascii="Times New Roman" w:hAnsi="Times New Roman"/>
          <w:i w:val="0"/>
          <w:sz w:val="22"/>
          <w:szCs w:val="22"/>
          <w:lang w:val="pl-PL"/>
        </w:rPr>
        <w:t xml:space="preserve">ególności kontakt telefoniczny </w:t>
      </w:r>
      <w:r w:rsidR="00C93838" w:rsidRPr="004F7227">
        <w:rPr>
          <w:rFonts w:ascii="Times New Roman" w:hAnsi="Times New Roman"/>
          <w:i w:val="0"/>
          <w:sz w:val="22"/>
          <w:szCs w:val="22"/>
          <w:lang w:val="pl-PL"/>
        </w:rPr>
        <w:t xml:space="preserve">lub / i osobisty w siedzibie Zamawiającego. </w:t>
      </w:r>
    </w:p>
    <w:p w:rsidR="00234412" w:rsidRPr="004F7227" w:rsidRDefault="00234412" w:rsidP="004F7227">
      <w:pPr>
        <w:suppressAutoHyphens w:val="0"/>
        <w:spacing w:after="160" w:line="276" w:lineRule="auto"/>
        <w:ind w:left="720" w:hanging="720"/>
        <w:contextualSpacing/>
        <w:jc w:val="both"/>
        <w:rPr>
          <w:rFonts w:ascii="Times New Roman" w:eastAsia="Calibri" w:hAnsi="Times New Roman"/>
          <w:i w:val="0"/>
          <w:iCs w:val="0"/>
          <w:kern w:val="0"/>
          <w:sz w:val="22"/>
          <w:szCs w:val="22"/>
          <w:lang w:val="pl-PL" w:bidi="ar-SA"/>
        </w:rPr>
      </w:pPr>
      <w:r w:rsidRPr="004F7227">
        <w:rPr>
          <w:rFonts w:ascii="Times New Roman" w:hAnsi="Times New Roman"/>
          <w:i w:val="0"/>
          <w:sz w:val="22"/>
          <w:szCs w:val="22"/>
          <w:lang w:val="pl-PL"/>
        </w:rPr>
        <w:t xml:space="preserve">8.12.  </w:t>
      </w:r>
      <w:r w:rsidRPr="004F7227">
        <w:rPr>
          <w:rFonts w:ascii="Times New Roman" w:eastAsia="Calibri" w:hAnsi="Times New Roman"/>
          <w:i w:val="0"/>
          <w:iCs w:val="0"/>
          <w:kern w:val="0"/>
          <w:sz w:val="22"/>
          <w:szCs w:val="22"/>
          <w:lang w:val="pl-PL" w:bidi="ar-SA"/>
        </w:rPr>
        <w:t xml:space="preserve">Zamawiający informuje, iż zgodnie z art. 13 ust. 1 i 2 rozporządzenia Parlamentu Europejskiego i Rady (EU) 2016/679 z dnia 27 kwietnia 2016 r. w sprawie ochrony osób fizycznych </w:t>
      </w:r>
      <w:r w:rsidRPr="004F7227">
        <w:rPr>
          <w:rFonts w:ascii="Times New Roman" w:eastAsia="Calibri" w:hAnsi="Times New Roman"/>
          <w:i w:val="0"/>
          <w:iCs w:val="0"/>
          <w:kern w:val="0"/>
          <w:sz w:val="22"/>
          <w:szCs w:val="22"/>
          <w:lang w:val="pl-PL" w:bidi="ar-SA"/>
        </w:rPr>
        <w:br/>
        <w:t xml:space="preserve">w związku z przetwarzaniem danych osobowych i w sprawie swobodnego przepływu takich danych oraz uchylenia dyrektywy 95/46/WE (ogólne rozporządzenie </w:t>
      </w:r>
      <w:r w:rsidRPr="004F7227">
        <w:rPr>
          <w:rFonts w:ascii="Times New Roman" w:eastAsia="Calibri" w:hAnsi="Times New Roman"/>
          <w:i w:val="0"/>
          <w:iCs w:val="0"/>
          <w:kern w:val="0"/>
          <w:sz w:val="22"/>
          <w:szCs w:val="22"/>
          <w:lang w:val="pl-PL" w:bidi="ar-SA"/>
        </w:rPr>
        <w:br/>
        <w:t xml:space="preserve">o ochronie danych) Dz. Urz. UE L 119 z 04.05.2016 r. str. 1, dalej RODO: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administratorem danych osobowych Wykonawców jest Gmina Suchedniów, </w:t>
      </w:r>
      <w:r w:rsidR="004F7227">
        <w:rPr>
          <w:rFonts w:ascii="Times New Roman" w:eastAsia="Calibri" w:hAnsi="Times New Roman"/>
          <w:i w:val="0"/>
          <w:iCs w:val="0"/>
          <w:kern w:val="0"/>
          <w:sz w:val="22"/>
          <w:szCs w:val="22"/>
          <w:lang w:val="pl-PL" w:bidi="ar-SA"/>
        </w:rPr>
        <w:br/>
      </w:r>
      <w:r w:rsidRPr="004F7227">
        <w:rPr>
          <w:rFonts w:ascii="Times New Roman" w:eastAsia="Calibri" w:hAnsi="Times New Roman"/>
          <w:i w:val="0"/>
          <w:iCs w:val="0"/>
          <w:kern w:val="0"/>
          <w:sz w:val="22"/>
          <w:szCs w:val="22"/>
          <w:lang w:val="pl-PL" w:bidi="ar-SA"/>
        </w:rPr>
        <w:t xml:space="preserve">ul. Fabryczna 5, 26 – 130 Suchedniów,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inspektorem ochrony danych osobowych w Gminie Suchedniów jest Pan Władysław Grudniewski tel. 41 25 43 250 wew. 10, </w:t>
      </w:r>
    </w:p>
    <w:p w:rsidR="00234412" w:rsidRPr="004F7227" w:rsidRDefault="00234412" w:rsidP="004F7227">
      <w:pPr>
        <w:spacing w:line="276" w:lineRule="auto"/>
        <w:jc w:val="both"/>
        <w:rPr>
          <w:rFonts w:ascii="Times New Roman" w:hAnsi="Times New Roman"/>
          <w:b/>
          <w:i w:val="0"/>
          <w:sz w:val="22"/>
          <w:szCs w:val="22"/>
          <w:lang w:val="pl-PL"/>
        </w:rPr>
      </w:pPr>
      <w:r w:rsidRPr="004F7227">
        <w:rPr>
          <w:rFonts w:ascii="Times New Roman" w:eastAsia="Calibri" w:hAnsi="Times New Roman"/>
          <w:i w:val="0"/>
          <w:iCs w:val="0"/>
          <w:kern w:val="0"/>
          <w:sz w:val="22"/>
          <w:szCs w:val="22"/>
          <w:lang w:val="pl-PL" w:bidi="ar-SA"/>
        </w:rPr>
        <w:t xml:space="preserve">dane osobowe Wykonawców przetwarzane będą na podstawie art. 6 ust. 1 lit. c RODO w celu związanym z postępowaniem o udzielenie zamówienia publicznego pn. </w:t>
      </w:r>
      <w:r w:rsidRPr="004F7227">
        <w:rPr>
          <w:rFonts w:ascii="Times New Roman" w:hAnsi="Times New Roman"/>
          <w:b/>
          <w:i w:val="0"/>
          <w:sz w:val="22"/>
          <w:szCs w:val="22"/>
          <w:lang w:val="pl-PL"/>
        </w:rPr>
        <w:t xml:space="preserve">"Odbiór, transport </w:t>
      </w:r>
      <w:r w:rsidRPr="004F7227">
        <w:rPr>
          <w:rFonts w:ascii="Times New Roman" w:hAnsi="Times New Roman"/>
          <w:b/>
          <w:i w:val="0"/>
          <w:sz w:val="22"/>
          <w:szCs w:val="22"/>
          <w:lang w:val="pl-PL"/>
        </w:rPr>
        <w:br/>
        <w:t xml:space="preserve">i zagospodarowanie odpadów komunalnych pochodzących od właścicieli nieruchomości zamieszkałych i wchodzących w skład Gminy Suchedniów w 2019 r. oraz zorganizowanie Punktu Selektywnej Zbiórki Odpadów Komunalnych do dnia 31.12.2018 r. i prowadzenie PSZOK w 2019 r." </w:t>
      </w:r>
      <w:r w:rsidRPr="004F7227">
        <w:rPr>
          <w:rFonts w:ascii="Times New Roman" w:eastAsia="Calibri" w:hAnsi="Times New Roman"/>
          <w:i w:val="0"/>
          <w:iCs w:val="0"/>
          <w:kern w:val="0"/>
          <w:sz w:val="22"/>
          <w:szCs w:val="22"/>
          <w:lang w:val="pl-PL" w:bidi="ar-SA"/>
        </w:rPr>
        <w:t xml:space="preserve">prowadzonego w trybie przetargu nieograniczonego.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Odbiorcami Pani/Pana danych osobowych będą osoby lub podmioty, którym udostępniona zostanie dokumentacja postępowania w oparciu o art. 8 oraz art. 96 ust. </w:t>
      </w:r>
      <w:r w:rsidRPr="004F7227">
        <w:rPr>
          <w:rFonts w:ascii="Times New Roman" w:eastAsia="Calibri" w:hAnsi="Times New Roman"/>
          <w:i w:val="0"/>
          <w:iCs w:val="0"/>
          <w:kern w:val="0"/>
          <w:sz w:val="22"/>
          <w:szCs w:val="22"/>
          <w:lang w:val="pl-PL" w:bidi="ar-SA"/>
        </w:rPr>
        <w:lastRenderedPageBreak/>
        <w:t>3 ustawy z dnia 29 stycznia 2004 r. Prawo zamówień publicznych (Dz. U. z 201</w:t>
      </w:r>
      <w:r w:rsidR="00DB2838">
        <w:rPr>
          <w:rFonts w:ascii="Times New Roman" w:eastAsia="Calibri" w:hAnsi="Times New Roman"/>
          <w:i w:val="0"/>
          <w:iCs w:val="0"/>
          <w:kern w:val="0"/>
          <w:sz w:val="22"/>
          <w:szCs w:val="22"/>
          <w:lang w:val="pl-PL" w:bidi="ar-SA"/>
        </w:rPr>
        <w:t>8</w:t>
      </w:r>
      <w:r w:rsidRPr="004F7227">
        <w:rPr>
          <w:rFonts w:ascii="Times New Roman" w:eastAsia="Calibri" w:hAnsi="Times New Roman"/>
          <w:i w:val="0"/>
          <w:iCs w:val="0"/>
          <w:kern w:val="0"/>
          <w:sz w:val="22"/>
          <w:szCs w:val="22"/>
          <w:lang w:val="pl-PL" w:bidi="ar-SA"/>
        </w:rPr>
        <w:t xml:space="preserve"> r. poz. </w:t>
      </w:r>
      <w:r w:rsidR="00DB2838">
        <w:rPr>
          <w:rFonts w:ascii="Times New Roman" w:eastAsia="Calibri" w:hAnsi="Times New Roman"/>
          <w:i w:val="0"/>
          <w:iCs w:val="0"/>
          <w:kern w:val="0"/>
          <w:sz w:val="22"/>
          <w:szCs w:val="22"/>
          <w:lang w:val="pl-PL" w:bidi="ar-SA"/>
        </w:rPr>
        <w:t>1986</w:t>
      </w:r>
      <w:r w:rsidRPr="004F7227">
        <w:rPr>
          <w:rFonts w:ascii="Times New Roman" w:eastAsia="Calibri" w:hAnsi="Times New Roman"/>
          <w:i w:val="0"/>
          <w:iCs w:val="0"/>
          <w:kern w:val="0"/>
          <w:sz w:val="22"/>
          <w:szCs w:val="22"/>
          <w:lang w:val="pl-PL" w:bidi="ar-SA"/>
        </w:rPr>
        <w:t xml:space="preserve"> ze zm.),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Pani/Pana dane osobowe będą przechowywane zgodnie z art. 97 ust. 1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przez okres 4 lat od dnia zakończenia postępowania o udzielenie zamówienia, </w:t>
      </w:r>
      <w:r w:rsidRPr="004F7227">
        <w:rPr>
          <w:rFonts w:ascii="Times New Roman" w:eastAsia="Calibri" w:hAnsi="Times New Roman"/>
          <w:i w:val="0"/>
          <w:iCs w:val="0"/>
          <w:kern w:val="0"/>
          <w:sz w:val="22"/>
          <w:szCs w:val="22"/>
          <w:lang w:val="pl-PL" w:bidi="ar-SA"/>
        </w:rPr>
        <w:br/>
        <w:t xml:space="preserve">a jeżeli czas trwania umowy przekracza 4 lata, okres przechowywania obejmuje cały okres trwania umowy,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obowiązek podania przez Pani/Pana danych osobowych bezpośrednio Pani/Pana dotyczących jest wymogiem ustawowym określonym w przepisach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związanym z udziałem w postępowaniu o udzielenie zamówienia publicznego, konsekwencje niepodania określonych danych wynikają z ustawy </w:t>
      </w:r>
      <w:proofErr w:type="spellStart"/>
      <w:r w:rsidRPr="004F7227">
        <w:rPr>
          <w:rFonts w:ascii="Times New Roman" w:eastAsia="Calibri" w:hAnsi="Times New Roman"/>
          <w:i w:val="0"/>
          <w:iCs w:val="0"/>
          <w:kern w:val="0"/>
          <w:sz w:val="22"/>
          <w:szCs w:val="22"/>
          <w:lang w:val="pl-PL" w:bidi="ar-SA"/>
        </w:rPr>
        <w:t>Pzp</w:t>
      </w:r>
      <w:proofErr w:type="spellEnd"/>
      <w:r w:rsidRPr="004F7227">
        <w:rPr>
          <w:rFonts w:ascii="Times New Roman" w:eastAsia="Calibri" w:hAnsi="Times New Roman"/>
          <w:i w:val="0"/>
          <w:iCs w:val="0"/>
          <w:kern w:val="0"/>
          <w:sz w:val="22"/>
          <w:szCs w:val="22"/>
          <w:lang w:val="pl-PL" w:bidi="ar-SA"/>
        </w:rPr>
        <w:t xml:space="preserve">,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w odniesieniu do Pani/Pana danych osobowych decyzje nie będą podejmowane </w:t>
      </w:r>
      <w:r w:rsidRPr="004F7227">
        <w:rPr>
          <w:rFonts w:ascii="Times New Roman" w:eastAsia="Calibri" w:hAnsi="Times New Roman"/>
          <w:i w:val="0"/>
          <w:iCs w:val="0"/>
          <w:kern w:val="0"/>
          <w:sz w:val="22"/>
          <w:szCs w:val="22"/>
          <w:lang w:val="pl-PL" w:bidi="ar-SA"/>
        </w:rPr>
        <w:br/>
        <w:t xml:space="preserve">w sposób zautomatyzowany, stosownie do art. 22 RODO, </w:t>
      </w:r>
    </w:p>
    <w:p w:rsidR="00234412" w:rsidRPr="004F7227" w:rsidRDefault="00234412" w:rsidP="004F7227">
      <w:pPr>
        <w:numPr>
          <w:ilvl w:val="0"/>
          <w:numId w:val="46"/>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posiada Pan/Pani: </w:t>
      </w:r>
    </w:p>
    <w:p w:rsidR="00234412" w:rsidRPr="004F7227" w:rsidRDefault="00234412" w:rsidP="004F7227">
      <w:pPr>
        <w:numPr>
          <w:ilvl w:val="0"/>
          <w:numId w:val="47"/>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15 RODO prawo dostępu do danych osobowych dotyczących Pani/Pana, </w:t>
      </w:r>
    </w:p>
    <w:p w:rsidR="00234412" w:rsidRPr="004F7227" w:rsidRDefault="00234412" w:rsidP="004F7227">
      <w:pPr>
        <w:numPr>
          <w:ilvl w:val="0"/>
          <w:numId w:val="47"/>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16 RODO prawo do sprostowania Pani/Pana danych osobowych, </w:t>
      </w:r>
    </w:p>
    <w:p w:rsidR="00234412" w:rsidRPr="004F7227" w:rsidRDefault="00234412" w:rsidP="004F7227">
      <w:pPr>
        <w:numPr>
          <w:ilvl w:val="0"/>
          <w:numId w:val="47"/>
        </w:numPr>
        <w:suppressAutoHyphens w:val="0"/>
        <w:spacing w:after="160" w:line="276" w:lineRule="auto"/>
        <w:ind w:left="1701" w:hanging="283"/>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na podstawie art. 18 RODO prawo żądania od administratora ograniczenia przetwarzania danych osobowych z zastrzeżeniem przypadków, o których mowa w art. 18 ust. 2 RODO, </w:t>
      </w:r>
    </w:p>
    <w:p w:rsidR="00234412" w:rsidRPr="004F7227" w:rsidRDefault="00234412" w:rsidP="004F7227">
      <w:pPr>
        <w:numPr>
          <w:ilvl w:val="0"/>
          <w:numId w:val="47"/>
        </w:numPr>
        <w:suppressAutoHyphens w:val="0"/>
        <w:spacing w:after="160" w:line="276" w:lineRule="auto"/>
        <w:ind w:left="1843" w:hanging="425"/>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prawo do wniesienia skargi do Prezesa Urzędu Ochrony Danych Osobowych, gdy uzna Pani/ Pan, że przetwarzanie danych osobowych Pani/Pana dotyczących narusza przepisy RODO, </w:t>
      </w:r>
    </w:p>
    <w:p w:rsidR="00234412" w:rsidRPr="004F7227" w:rsidRDefault="00234412" w:rsidP="004F7227">
      <w:pPr>
        <w:numPr>
          <w:ilvl w:val="0"/>
          <w:numId w:val="48"/>
        </w:numPr>
        <w:suppressAutoHyphens w:val="0"/>
        <w:spacing w:after="160" w:line="276" w:lineRule="auto"/>
        <w:ind w:firstLine="414"/>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nie przysługuje Pani/Panu: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w związku z art. 17 ust. 3 lit. b, d lub e RODO prawo do usunięcia danych osobowych,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 xml:space="preserve">prawo do przenoszenia danych osobowych, o którym mowa w art. 20 RODO, </w:t>
      </w:r>
    </w:p>
    <w:p w:rsidR="00234412" w:rsidRPr="004F7227" w:rsidRDefault="00234412" w:rsidP="004F7227">
      <w:pPr>
        <w:numPr>
          <w:ilvl w:val="0"/>
          <w:numId w:val="49"/>
        </w:numPr>
        <w:suppressAutoHyphens w:val="0"/>
        <w:spacing w:after="160" w:line="276" w:lineRule="auto"/>
        <w:contextualSpacing/>
        <w:jc w:val="both"/>
        <w:rPr>
          <w:rFonts w:ascii="Times New Roman" w:eastAsia="Calibri" w:hAnsi="Times New Roman"/>
          <w:i w:val="0"/>
          <w:iCs w:val="0"/>
          <w:kern w:val="0"/>
          <w:sz w:val="22"/>
          <w:szCs w:val="22"/>
          <w:lang w:val="pl-PL" w:bidi="ar-SA"/>
        </w:rPr>
      </w:pPr>
      <w:r w:rsidRPr="004F7227">
        <w:rPr>
          <w:rFonts w:ascii="Times New Roman" w:eastAsia="Calibri" w:hAnsi="Times New Roman"/>
          <w:i w:val="0"/>
          <w:iCs w:val="0"/>
          <w:kern w:val="0"/>
          <w:sz w:val="22"/>
          <w:szCs w:val="22"/>
          <w:lang w:val="pl-PL" w:bidi="ar-SA"/>
        </w:rPr>
        <w:t>na podstawie art. 21 RODO prawo sprzeciwu, wobec przetwarzania danych osobowych, gdyż podstawą prawną przetwarzania Pani/Pana danych osobowych jest art. 6 ust. 1 lit. c RODO.</w:t>
      </w:r>
    </w:p>
    <w:p w:rsidR="00A515ED" w:rsidRPr="004F7227" w:rsidRDefault="00A515ED" w:rsidP="004F7227">
      <w:pPr>
        <w:tabs>
          <w:tab w:val="left" w:pos="426"/>
        </w:tabs>
        <w:spacing w:line="276" w:lineRule="auto"/>
        <w:jc w:val="both"/>
        <w:rPr>
          <w:rFonts w:ascii="Times New Roman" w:hAnsi="Times New Roman"/>
          <w:i w:val="0"/>
          <w:color w:val="FF0000"/>
          <w:sz w:val="22"/>
          <w:szCs w:val="22"/>
          <w:lang w:val="pl-PL"/>
        </w:rPr>
      </w:pPr>
    </w:p>
    <w:p w:rsidR="00C93838" w:rsidRPr="004F7227" w:rsidRDefault="00D356B4" w:rsidP="004F7227">
      <w:pPr>
        <w:pBdr>
          <w:bottom w:val="single" w:sz="4" w:space="1" w:color="000000"/>
        </w:pBdr>
        <w:spacing w:after="160"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9.        </w:t>
      </w:r>
      <w:r w:rsidR="00C93838" w:rsidRPr="004F7227">
        <w:rPr>
          <w:rFonts w:ascii="Times New Roman" w:hAnsi="Times New Roman"/>
          <w:b/>
          <w:i w:val="0"/>
          <w:sz w:val="22"/>
          <w:szCs w:val="22"/>
          <w:lang w:val="pl-PL"/>
        </w:rPr>
        <w:t>WYMAGANIA DOTYCZĄCE WADIUM</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      </w:t>
      </w:r>
      <w:r w:rsidR="00C93838" w:rsidRPr="004F7227">
        <w:rPr>
          <w:rFonts w:ascii="Times New Roman" w:hAnsi="Times New Roman"/>
          <w:i w:val="0"/>
          <w:sz w:val="22"/>
          <w:szCs w:val="22"/>
          <w:lang w:val="pl-PL"/>
        </w:rPr>
        <w:t>Zamawiający wyma</w:t>
      </w:r>
      <w:r w:rsidR="00647942" w:rsidRPr="004F7227">
        <w:rPr>
          <w:rFonts w:ascii="Times New Roman" w:hAnsi="Times New Roman"/>
          <w:i w:val="0"/>
          <w:sz w:val="22"/>
          <w:szCs w:val="22"/>
          <w:lang w:val="pl-PL"/>
        </w:rPr>
        <w:t>ga złożenia wadium w wysokości 1</w:t>
      </w:r>
      <w:r w:rsidR="00234412" w:rsidRPr="004F7227">
        <w:rPr>
          <w:rFonts w:ascii="Times New Roman" w:hAnsi="Times New Roman"/>
          <w:i w:val="0"/>
          <w:sz w:val="22"/>
          <w:szCs w:val="22"/>
          <w:lang w:val="pl-PL"/>
        </w:rPr>
        <w:t>1</w:t>
      </w:r>
      <w:r w:rsidR="00C93838" w:rsidRPr="004F7227">
        <w:rPr>
          <w:rFonts w:ascii="Times New Roman" w:hAnsi="Times New Roman"/>
          <w:i w:val="0"/>
          <w:sz w:val="22"/>
          <w:szCs w:val="22"/>
          <w:lang w:val="pl-PL"/>
        </w:rPr>
        <w:t xml:space="preserve"> 000,00 zł (słownie: </w:t>
      </w:r>
      <w:r w:rsidR="00234412" w:rsidRPr="004F7227">
        <w:rPr>
          <w:rFonts w:ascii="Times New Roman" w:hAnsi="Times New Roman"/>
          <w:i w:val="0"/>
          <w:sz w:val="22"/>
          <w:szCs w:val="22"/>
          <w:lang w:val="pl-PL"/>
        </w:rPr>
        <w:t>jedenaście tysięcy złotych</w:t>
      </w:r>
      <w:r w:rsidR="00C93838" w:rsidRPr="004F7227">
        <w:rPr>
          <w:rFonts w:ascii="Times New Roman" w:hAnsi="Times New Roman"/>
          <w:i w:val="0"/>
          <w:sz w:val="22"/>
          <w:szCs w:val="22"/>
          <w:lang w:val="pl-PL"/>
        </w:rPr>
        <w:t xml:space="preserve"> 00/00). </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9.2.      </w:t>
      </w:r>
      <w:r w:rsidR="00C93838" w:rsidRPr="004F7227">
        <w:rPr>
          <w:rFonts w:ascii="Times New Roman" w:hAnsi="Times New Roman"/>
          <w:i w:val="0"/>
          <w:sz w:val="22"/>
          <w:szCs w:val="22"/>
          <w:lang w:val="pl-PL"/>
        </w:rPr>
        <w:t>Wadium należy wnieść przed upływem terminu składania ofert.</w:t>
      </w:r>
    </w:p>
    <w:p w:rsidR="00C93838" w:rsidRPr="004F7227" w:rsidRDefault="00A515ED" w:rsidP="004F7227">
      <w:pPr>
        <w:tabs>
          <w:tab w:val="num" w:pos="709"/>
        </w:tabs>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9.3.      </w:t>
      </w:r>
      <w:r w:rsidR="00C93838" w:rsidRPr="004F7227">
        <w:rPr>
          <w:rFonts w:ascii="Times New Roman" w:hAnsi="Times New Roman"/>
          <w:i w:val="0"/>
          <w:sz w:val="22"/>
          <w:szCs w:val="22"/>
          <w:lang w:val="pl-PL"/>
        </w:rPr>
        <w:t>Wadium może być wnoszone w jednej lub kilku następujących formach:</w:t>
      </w:r>
    </w:p>
    <w:p w:rsidR="00C93838" w:rsidRPr="004F7227" w:rsidRDefault="00C93838"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proofErr w:type="spellStart"/>
      <w:r w:rsidRPr="004F7227">
        <w:rPr>
          <w:rFonts w:ascii="Times New Roman" w:hAnsi="Times New Roman"/>
          <w:i w:val="0"/>
          <w:sz w:val="22"/>
          <w:szCs w:val="22"/>
        </w:rPr>
        <w:t>pieniądzu</w:t>
      </w:r>
      <w:proofErr w:type="spellEnd"/>
      <w:r w:rsidRPr="004F7227">
        <w:rPr>
          <w:rFonts w:ascii="Times New Roman" w:hAnsi="Times New Roman"/>
          <w:i w:val="0"/>
          <w:sz w:val="22"/>
          <w:szCs w:val="22"/>
        </w:rPr>
        <w:t>;</w:t>
      </w:r>
    </w:p>
    <w:p w:rsidR="00C93838" w:rsidRPr="004F7227" w:rsidRDefault="00C93838"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t>poręczeniach bankowych lub poręczeniach spółdzielczej kasy oszczędnościowo – rozliczeniowej, z tym, że poręczenie kasy jest zawsze poręczeniem pieniężnym;</w:t>
      </w:r>
    </w:p>
    <w:p w:rsidR="00C93838" w:rsidRPr="004F7227" w:rsidRDefault="00234412"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4F7227">
        <w:rPr>
          <w:rFonts w:ascii="Times New Roman" w:hAnsi="Times New Roman"/>
          <w:i w:val="0"/>
          <w:sz w:val="22"/>
          <w:szCs w:val="22"/>
          <w:lang w:val="pl-PL"/>
        </w:rPr>
        <w:t>gwarancjach bankowych</w:t>
      </w:r>
      <w:r w:rsidR="00C93838" w:rsidRPr="004F7227">
        <w:rPr>
          <w:rFonts w:ascii="Times New Roman" w:hAnsi="Times New Roman"/>
          <w:i w:val="0"/>
          <w:sz w:val="22"/>
          <w:szCs w:val="22"/>
        </w:rPr>
        <w:t>;</w:t>
      </w:r>
    </w:p>
    <w:p w:rsidR="00C93838" w:rsidRPr="004F7227" w:rsidRDefault="00234412" w:rsidP="004F7227">
      <w:pPr>
        <w:numPr>
          <w:ilvl w:val="2"/>
          <w:numId w:val="2"/>
        </w:numPr>
        <w:tabs>
          <w:tab w:val="clear" w:pos="0"/>
          <w:tab w:val="num" w:pos="709"/>
        </w:tabs>
        <w:spacing w:after="160" w:line="276" w:lineRule="auto"/>
        <w:ind w:left="709" w:hanging="425"/>
        <w:jc w:val="both"/>
        <w:rPr>
          <w:rFonts w:ascii="Times New Roman" w:hAnsi="Times New Roman"/>
          <w:i w:val="0"/>
          <w:sz w:val="22"/>
          <w:szCs w:val="22"/>
        </w:rPr>
      </w:pPr>
      <w:r w:rsidRPr="004F7227">
        <w:rPr>
          <w:rFonts w:ascii="Times New Roman" w:hAnsi="Times New Roman"/>
          <w:i w:val="0"/>
          <w:sz w:val="22"/>
          <w:szCs w:val="22"/>
          <w:lang w:val="pl-PL"/>
        </w:rPr>
        <w:t>gwarancjach ubezpieczeniowych</w:t>
      </w:r>
      <w:r w:rsidR="00C93838" w:rsidRPr="004F7227">
        <w:rPr>
          <w:rFonts w:ascii="Times New Roman" w:hAnsi="Times New Roman"/>
          <w:i w:val="0"/>
          <w:sz w:val="22"/>
          <w:szCs w:val="22"/>
        </w:rPr>
        <w:t>;</w:t>
      </w:r>
    </w:p>
    <w:p w:rsidR="00C93838" w:rsidRPr="004F7227" w:rsidRDefault="00C93838" w:rsidP="004F7227">
      <w:pPr>
        <w:numPr>
          <w:ilvl w:val="2"/>
          <w:numId w:val="2"/>
        </w:numPr>
        <w:spacing w:after="160" w:line="276" w:lineRule="auto"/>
        <w:ind w:left="709" w:hanging="425"/>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poręczeniach udzielanych przez podmioty, o których mowa w art. 6b ust. 5 pkt 2 ustawy </w:t>
      </w:r>
      <w:r w:rsidRPr="004F7227">
        <w:rPr>
          <w:rFonts w:ascii="Times New Roman" w:hAnsi="Times New Roman"/>
          <w:i w:val="0"/>
          <w:sz w:val="22"/>
          <w:szCs w:val="22"/>
          <w:lang w:val="pl-PL"/>
        </w:rPr>
        <w:br/>
        <w:t xml:space="preserve">z dnia 9 listopada 2000 r. o utworzeniu Polskiej Agencji Rozwoju Przedsiębiorczości </w:t>
      </w:r>
      <w:r w:rsidR="00B273CD" w:rsidRPr="004F7227">
        <w:rPr>
          <w:rFonts w:ascii="Times New Roman" w:hAnsi="Times New Roman"/>
          <w:i w:val="0"/>
          <w:sz w:val="22"/>
          <w:szCs w:val="22"/>
          <w:lang w:val="pl-PL"/>
        </w:rPr>
        <w:br/>
      </w:r>
      <w:r w:rsidRPr="004F7227">
        <w:rPr>
          <w:rFonts w:ascii="Times New Roman" w:hAnsi="Times New Roman"/>
          <w:i w:val="0"/>
          <w:sz w:val="22"/>
          <w:szCs w:val="22"/>
          <w:lang w:val="pl-PL"/>
        </w:rPr>
        <w:t>(Dz. U. z 201</w:t>
      </w:r>
      <w:r w:rsidR="00B273CD" w:rsidRPr="004F7227">
        <w:rPr>
          <w:rFonts w:ascii="Times New Roman" w:hAnsi="Times New Roman"/>
          <w:i w:val="0"/>
          <w:sz w:val="22"/>
          <w:szCs w:val="22"/>
          <w:lang w:val="pl-PL"/>
        </w:rPr>
        <w:t xml:space="preserve">8 </w:t>
      </w:r>
      <w:r w:rsidRPr="004F7227">
        <w:rPr>
          <w:rFonts w:ascii="Times New Roman" w:hAnsi="Times New Roman"/>
          <w:i w:val="0"/>
          <w:sz w:val="22"/>
          <w:szCs w:val="22"/>
          <w:lang w:val="pl-PL"/>
        </w:rPr>
        <w:t xml:space="preserve">r. poz. </w:t>
      </w:r>
      <w:r w:rsidR="00B273CD" w:rsidRPr="004F7227">
        <w:rPr>
          <w:rFonts w:ascii="Times New Roman" w:hAnsi="Times New Roman"/>
          <w:i w:val="0"/>
          <w:sz w:val="22"/>
          <w:szCs w:val="22"/>
          <w:lang w:val="pl-PL"/>
        </w:rPr>
        <w:t>110, 650, 1000 i 1669</w:t>
      </w:r>
      <w:r w:rsidRPr="004F7227">
        <w:rPr>
          <w:rFonts w:ascii="Times New Roman" w:hAnsi="Times New Roman"/>
          <w:i w:val="0"/>
          <w:sz w:val="22"/>
          <w:szCs w:val="22"/>
          <w:lang w:val="pl-PL"/>
        </w:rPr>
        <w:t>).</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9.4.      </w:t>
      </w:r>
      <w:r w:rsidR="00C93838" w:rsidRPr="004F7227">
        <w:rPr>
          <w:rFonts w:ascii="Times New Roman" w:hAnsi="Times New Roman"/>
          <w:i w:val="0"/>
          <w:sz w:val="22"/>
          <w:szCs w:val="22"/>
          <w:lang w:val="pl-PL"/>
        </w:rPr>
        <w:t>Jeżeli wadium zostało wniesione w formie nie pieniężnej</w:t>
      </w:r>
      <w:r w:rsidRPr="004F7227">
        <w:rPr>
          <w:rFonts w:ascii="Times New Roman" w:hAnsi="Times New Roman"/>
          <w:i w:val="0"/>
          <w:sz w:val="22"/>
          <w:szCs w:val="22"/>
          <w:lang w:val="pl-PL"/>
        </w:rPr>
        <w:t>,</w:t>
      </w:r>
      <w:r w:rsidR="00C93838" w:rsidRPr="004F7227">
        <w:rPr>
          <w:rFonts w:ascii="Times New Roman" w:hAnsi="Times New Roman"/>
          <w:i w:val="0"/>
          <w:sz w:val="22"/>
          <w:szCs w:val="22"/>
          <w:lang w:val="pl-PL"/>
        </w:rPr>
        <w:t xml:space="preserve"> dowód wniesienia wadium należy </w:t>
      </w:r>
      <w:r w:rsidR="00C93838" w:rsidRPr="004F7227">
        <w:rPr>
          <w:rFonts w:ascii="Times New Roman" w:hAnsi="Times New Roman"/>
          <w:i w:val="0"/>
          <w:sz w:val="22"/>
          <w:szCs w:val="22"/>
          <w:lang w:val="pl-PL"/>
        </w:rPr>
        <w:br/>
        <w:t xml:space="preserve">w oryginale załączyć do oferty.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9.5.   </w:t>
      </w:r>
      <w:r w:rsidR="00C93838" w:rsidRPr="004F7227">
        <w:rPr>
          <w:rFonts w:ascii="Times New Roman" w:hAnsi="Times New Roman"/>
          <w:i w:val="0"/>
          <w:sz w:val="22"/>
          <w:szCs w:val="22"/>
          <w:lang w:val="pl-PL"/>
        </w:rPr>
        <w:t>Z treści</w:t>
      </w:r>
      <w:r w:rsidR="00EB1F5B" w:rsidRPr="004F7227">
        <w:rPr>
          <w:rFonts w:ascii="Times New Roman" w:hAnsi="Times New Roman"/>
          <w:i w:val="0"/>
          <w:sz w:val="22"/>
          <w:szCs w:val="22"/>
          <w:lang w:val="pl-PL"/>
        </w:rPr>
        <w:t xml:space="preserve"> wadium składanego w formie nie</w:t>
      </w:r>
      <w:r w:rsidR="00C93838" w:rsidRPr="004F7227">
        <w:rPr>
          <w:rFonts w:ascii="Times New Roman" w:hAnsi="Times New Roman"/>
          <w:i w:val="0"/>
          <w:sz w:val="22"/>
          <w:szCs w:val="22"/>
          <w:lang w:val="pl-PL"/>
        </w:rPr>
        <w:t xml:space="preserve">pieniężnej powinno wynikać jednoznacznie gwarantowanie wypłaty należności w sposób bezwarunkowy, nieodwołalny i na pierwsze wezwanie. Wadium takie powinno obejmować cały okres związania ofertą, począwszy od daty składania ofert. </w:t>
      </w:r>
    </w:p>
    <w:p w:rsidR="00C93838" w:rsidRPr="004F7227" w:rsidRDefault="00A515ED" w:rsidP="004F7227">
      <w:pPr>
        <w:spacing w:after="160"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9.6.   </w:t>
      </w:r>
      <w:r w:rsidR="00C93838" w:rsidRPr="004F7227">
        <w:rPr>
          <w:rFonts w:ascii="Times New Roman" w:hAnsi="Times New Roman"/>
          <w:i w:val="0"/>
          <w:sz w:val="22"/>
          <w:szCs w:val="22"/>
          <w:lang w:val="pl-PL"/>
        </w:rPr>
        <w:t xml:space="preserve">Wadium wnoszone w pieniądzu należy wpłacić przelewem na rachunek bankowy Zamawiającego </w:t>
      </w:r>
      <w:r w:rsidR="00C93838" w:rsidRPr="004F7227">
        <w:rPr>
          <w:rFonts w:ascii="Times New Roman" w:hAnsi="Times New Roman"/>
          <w:b/>
          <w:i w:val="0"/>
          <w:sz w:val="22"/>
          <w:szCs w:val="22"/>
          <w:lang w:val="pl-PL"/>
        </w:rPr>
        <w:t xml:space="preserve">Nr 68 8520 0007 2001 0005 5853 0001 z dopiskiem „Wadium  </w:t>
      </w:r>
      <w:r w:rsidR="00647942" w:rsidRPr="004F7227">
        <w:rPr>
          <w:rFonts w:ascii="Times New Roman" w:hAnsi="Times New Roman"/>
          <w:b/>
          <w:i w:val="0"/>
          <w:sz w:val="22"/>
          <w:szCs w:val="22"/>
          <w:lang w:val="pl-PL"/>
        </w:rPr>
        <w:br/>
      </w:r>
      <w:r w:rsidR="00C93838" w:rsidRPr="004F7227">
        <w:rPr>
          <w:rFonts w:ascii="Times New Roman" w:hAnsi="Times New Roman"/>
          <w:b/>
          <w:i w:val="0"/>
          <w:sz w:val="22"/>
          <w:szCs w:val="22"/>
          <w:lang w:val="pl-PL"/>
        </w:rPr>
        <w:t xml:space="preserve">w przetargu na </w:t>
      </w:r>
      <w:r w:rsidR="005A1722" w:rsidRPr="004F7227">
        <w:rPr>
          <w:rFonts w:ascii="Times New Roman" w:hAnsi="Times New Roman"/>
          <w:b/>
          <w:i w:val="0"/>
          <w:sz w:val="22"/>
          <w:szCs w:val="22"/>
          <w:lang w:val="pl-PL"/>
        </w:rPr>
        <w:t>odbiór, transport i zagospodarowanie odpadów komunalnych</w:t>
      </w:r>
      <w:r w:rsidR="00C93838" w:rsidRPr="004F7227">
        <w:rPr>
          <w:rFonts w:ascii="Times New Roman" w:hAnsi="Times New Roman"/>
          <w:b/>
          <w:i w:val="0"/>
          <w:sz w:val="22"/>
          <w:szCs w:val="22"/>
          <w:lang w:val="pl-PL"/>
        </w:rPr>
        <w:t>”.</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9.7.     </w:t>
      </w:r>
      <w:r w:rsidR="00C93838" w:rsidRPr="004F7227">
        <w:rPr>
          <w:rFonts w:ascii="Times New Roman" w:hAnsi="Times New Roman"/>
          <w:i w:val="0"/>
          <w:sz w:val="22"/>
          <w:szCs w:val="22"/>
          <w:lang w:val="pl-PL"/>
        </w:rPr>
        <w:t>Wadium wnoszone w pieniądzu będzie skuteczne, jeżeli zostanie zaksięgowane na ww.</w:t>
      </w:r>
      <w:r w:rsidR="005A1722" w:rsidRPr="004F7227">
        <w:rPr>
          <w:rFonts w:ascii="Times New Roman" w:hAnsi="Times New Roman"/>
          <w:i w:val="0"/>
          <w:sz w:val="22"/>
          <w:szCs w:val="22"/>
          <w:lang w:val="pl-PL"/>
        </w:rPr>
        <w:t xml:space="preserve"> przez Zamawiającego</w:t>
      </w:r>
      <w:r w:rsidR="00C93838" w:rsidRPr="004F7227">
        <w:rPr>
          <w:rFonts w:ascii="Times New Roman" w:hAnsi="Times New Roman"/>
          <w:i w:val="0"/>
          <w:sz w:val="22"/>
          <w:szCs w:val="22"/>
          <w:lang w:val="pl-PL"/>
        </w:rPr>
        <w:t xml:space="preserve"> koncie przed upływem terminu składania ofert (tj. przed upływem dnia</w:t>
      </w:r>
      <w:r w:rsidR="005A1722" w:rsidRPr="004F7227">
        <w:rPr>
          <w:rFonts w:ascii="Times New Roman" w:hAnsi="Times New Roman"/>
          <w:i w:val="0"/>
          <w:sz w:val="22"/>
          <w:szCs w:val="22"/>
          <w:lang w:val="pl-PL"/>
        </w:rPr>
        <w:br/>
      </w:r>
      <w:r w:rsidR="00C93838" w:rsidRPr="004F7227">
        <w:rPr>
          <w:rFonts w:ascii="Times New Roman" w:hAnsi="Times New Roman"/>
          <w:i w:val="0"/>
          <w:sz w:val="22"/>
          <w:szCs w:val="22"/>
          <w:lang w:val="pl-PL"/>
        </w:rPr>
        <w:t xml:space="preserve">i godziny wyznaczonej na termin składania ofert).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9.8.     </w:t>
      </w:r>
      <w:r w:rsidR="00C93838" w:rsidRPr="004F7227">
        <w:rPr>
          <w:rFonts w:ascii="Times New Roman" w:hAnsi="Times New Roman"/>
          <w:i w:val="0"/>
          <w:sz w:val="22"/>
          <w:szCs w:val="22"/>
          <w:lang w:val="pl-PL"/>
        </w:rPr>
        <w:t xml:space="preserve">Wadium wnoszone w pieniądzu Zamawiający przechowuje na rachunku bankowym.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9.9.    </w:t>
      </w:r>
      <w:r w:rsidR="00C93838" w:rsidRPr="004F7227">
        <w:rPr>
          <w:rFonts w:ascii="Times New Roman" w:hAnsi="Times New Roman"/>
          <w:i w:val="0"/>
          <w:sz w:val="22"/>
          <w:szCs w:val="22"/>
          <w:lang w:val="pl-PL"/>
        </w:rPr>
        <w:t xml:space="preserve">Zamawiający zwraca wadium wszystkim Wykonawcom niezwłocznie po wyborze oferty najkorzystniejszej lub unieważnieniu postępowania, z wyjątkiem Wykonawcy, którego oferta została </w:t>
      </w:r>
      <w:r w:rsidR="00B273CD" w:rsidRPr="004F7227">
        <w:rPr>
          <w:rFonts w:ascii="Times New Roman" w:hAnsi="Times New Roman"/>
          <w:i w:val="0"/>
          <w:sz w:val="22"/>
          <w:szCs w:val="22"/>
          <w:lang w:val="pl-PL"/>
        </w:rPr>
        <w:t>wybrana, jako</w:t>
      </w:r>
      <w:r w:rsidR="00C93838" w:rsidRPr="004F7227">
        <w:rPr>
          <w:rFonts w:ascii="Times New Roman" w:hAnsi="Times New Roman"/>
          <w:i w:val="0"/>
          <w:sz w:val="22"/>
          <w:szCs w:val="22"/>
          <w:lang w:val="pl-PL"/>
        </w:rPr>
        <w:t xml:space="preserve"> najkorzystniejsza, z zastrzeżeniem art. 46 ust. 4a ustawy.</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9.10.   </w:t>
      </w:r>
      <w:r w:rsidR="00C93838" w:rsidRPr="004F7227">
        <w:rPr>
          <w:rFonts w:ascii="Times New Roman" w:hAnsi="Times New Roman"/>
          <w:i w:val="0"/>
          <w:sz w:val="22"/>
          <w:szCs w:val="22"/>
          <w:lang w:val="pl-PL"/>
        </w:rPr>
        <w:t xml:space="preserve">Wykonawcy, którego oferta została </w:t>
      </w:r>
      <w:r w:rsidR="00B273CD" w:rsidRPr="004F7227">
        <w:rPr>
          <w:rFonts w:ascii="Times New Roman" w:hAnsi="Times New Roman"/>
          <w:i w:val="0"/>
          <w:sz w:val="22"/>
          <w:szCs w:val="22"/>
          <w:lang w:val="pl-PL"/>
        </w:rPr>
        <w:t>wybrana, jako</w:t>
      </w:r>
      <w:r w:rsidR="00C93838" w:rsidRPr="004F7227">
        <w:rPr>
          <w:rFonts w:ascii="Times New Roman" w:hAnsi="Times New Roman"/>
          <w:i w:val="0"/>
          <w:sz w:val="22"/>
          <w:szCs w:val="22"/>
          <w:lang w:val="pl-PL"/>
        </w:rPr>
        <w:t xml:space="preserve"> najkorzystniejsza, zamawiający zwraca wadium niezwłocznie po zawarciu umowy w sprawie zamówienia publicznego oraz wniesieniu należytego wykonania umowy, jeżeli jego wniesienia żądano.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9.11.    </w:t>
      </w:r>
      <w:r w:rsidR="00C93838" w:rsidRPr="004F7227">
        <w:rPr>
          <w:rFonts w:ascii="Times New Roman" w:hAnsi="Times New Roman"/>
          <w:i w:val="0"/>
          <w:sz w:val="22"/>
          <w:szCs w:val="22"/>
          <w:lang w:val="pl-PL"/>
        </w:rPr>
        <w:t xml:space="preserve">Zamawiający zwraca niezwłocznie wadium, na wniosek Wykonawcy, który wycofał ofertę przed upływem terminu składania ofert. </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9.12.    </w:t>
      </w:r>
      <w:r w:rsidR="00C93838" w:rsidRPr="004F7227">
        <w:rPr>
          <w:rFonts w:ascii="Times New Roman" w:hAnsi="Times New Roman"/>
          <w:i w:val="0"/>
          <w:sz w:val="22"/>
          <w:szCs w:val="22"/>
          <w:lang w:val="pl-PL"/>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00C93838" w:rsidRPr="004F7227">
        <w:rPr>
          <w:rFonts w:ascii="Times New Roman" w:hAnsi="Times New Roman"/>
          <w:i w:val="0"/>
          <w:sz w:val="22"/>
          <w:szCs w:val="22"/>
          <w:lang w:val="pl-PL"/>
        </w:rPr>
        <w:br/>
        <w:t>w terminie</w:t>
      </w:r>
      <w:r w:rsidR="00B273CD"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określonym</w:t>
      </w:r>
      <w:r w:rsidR="00B273CD"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przez</w:t>
      </w:r>
      <w:r w:rsidR="00B273CD"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Zamawiającego.</w:t>
      </w:r>
    </w:p>
    <w:p w:rsidR="00C93838" w:rsidRPr="004F7227" w:rsidRDefault="00A515ED"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9.13.    </w:t>
      </w:r>
      <w:r w:rsidR="00C93838" w:rsidRPr="004F7227">
        <w:rPr>
          <w:rFonts w:ascii="Times New Roman" w:hAnsi="Times New Roman"/>
          <w:i w:val="0"/>
          <w:sz w:val="22"/>
          <w:szCs w:val="22"/>
          <w:lang w:val="pl-PL"/>
        </w:rPr>
        <w:t>Zamawiający zatrzymuje wadium wraz z odsetkami jeżeli:</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Wykonawca, którego oferta zostanie wybrana odmówi podpisania umowy w sprawie zamówienia publicznego na warunkach określonych w ofercie;</w:t>
      </w:r>
    </w:p>
    <w:p w:rsidR="00A515ED"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 xml:space="preserve"> Wykonawca, którego oferta zostanie wybrana nie wniesie wymaganego zabezpieczenia należytego wykonania umowy;</w:t>
      </w:r>
    </w:p>
    <w:p w:rsidR="00C93838" w:rsidRPr="004F7227" w:rsidRDefault="00C93838" w:rsidP="004F7227">
      <w:pPr>
        <w:pStyle w:val="Akapitzlist"/>
        <w:numPr>
          <w:ilvl w:val="0"/>
          <w:numId w:val="38"/>
        </w:numPr>
        <w:spacing w:line="276" w:lineRule="auto"/>
        <w:jc w:val="both"/>
        <w:rPr>
          <w:rFonts w:ascii="Times New Roman" w:hAnsi="Times New Roman" w:cs="Times New Roman"/>
        </w:rPr>
      </w:pPr>
      <w:r w:rsidRPr="004F7227">
        <w:rPr>
          <w:rFonts w:ascii="Times New Roman" w:hAnsi="Times New Roman" w:cs="Times New Roman"/>
        </w:rPr>
        <w:t xml:space="preserve"> zawarcie umowy w sprawie zamówienia publicznego stanie się niemożliwe z przyczyn leżących po stronie Wykonawcy. </w:t>
      </w:r>
    </w:p>
    <w:p w:rsidR="00C93838" w:rsidRPr="004F7227" w:rsidRDefault="00C93838" w:rsidP="004F7227">
      <w:pPr>
        <w:tabs>
          <w:tab w:val="left" w:pos="567"/>
        </w:tabs>
        <w:spacing w:line="276" w:lineRule="auto"/>
        <w:ind w:left="567" w:hanging="567"/>
        <w:jc w:val="both"/>
        <w:rPr>
          <w:rFonts w:ascii="Times New Roman" w:hAnsi="Times New Roman"/>
          <w:b/>
          <w:i w:val="0"/>
          <w:sz w:val="22"/>
          <w:szCs w:val="22"/>
          <w:u w:val="single"/>
          <w:lang w:val="pl-PL"/>
        </w:rPr>
      </w:pPr>
      <w:r w:rsidRPr="004F7227">
        <w:rPr>
          <w:rFonts w:ascii="Times New Roman" w:hAnsi="Times New Roman"/>
          <w:i w:val="0"/>
          <w:sz w:val="22"/>
          <w:szCs w:val="22"/>
          <w:lang w:val="pl-PL"/>
        </w:rPr>
        <w:lastRenderedPageBreak/>
        <w:t xml:space="preserve">9.14. Oferta Wykonawcy, który nie wniesie wadium lub wniesie wadium w sposób nieprawidłowy zostanie </w:t>
      </w:r>
      <w:r w:rsidRPr="004F7227">
        <w:rPr>
          <w:rFonts w:ascii="Times New Roman" w:hAnsi="Times New Roman"/>
          <w:b/>
          <w:i w:val="0"/>
          <w:sz w:val="22"/>
          <w:szCs w:val="22"/>
          <w:u w:val="single"/>
          <w:lang w:val="pl-PL"/>
        </w:rPr>
        <w:t>odrzucona.</w:t>
      </w:r>
    </w:p>
    <w:p w:rsidR="00D356B4" w:rsidRPr="004F7227" w:rsidRDefault="00D356B4" w:rsidP="004F7227">
      <w:pPr>
        <w:spacing w:line="276" w:lineRule="auto"/>
        <w:ind w:left="1276" w:hanging="850"/>
        <w:jc w:val="both"/>
        <w:rPr>
          <w:rFonts w:ascii="Times New Roman" w:hAnsi="Times New Roman"/>
          <w:b/>
          <w:i w:val="0"/>
          <w:sz w:val="22"/>
          <w:szCs w:val="22"/>
          <w:u w:val="single"/>
          <w:lang w:val="pl-PL"/>
        </w:rPr>
      </w:pPr>
    </w:p>
    <w:p w:rsidR="00C93838" w:rsidRPr="004F7227" w:rsidRDefault="00D356B4" w:rsidP="004F7227">
      <w:pPr>
        <w:pBdr>
          <w:bottom w:val="single" w:sz="4" w:space="1" w:color="000000"/>
        </w:pBdr>
        <w:spacing w:after="160"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10</w:t>
      </w:r>
      <w:r w:rsidR="00B273CD" w:rsidRPr="004F7227">
        <w:rPr>
          <w:rFonts w:ascii="Times New Roman" w:hAnsi="Times New Roman"/>
          <w:b/>
          <w:i w:val="0"/>
          <w:sz w:val="22"/>
          <w:szCs w:val="22"/>
          <w:lang w:val="pl-PL"/>
        </w:rPr>
        <w:t xml:space="preserve">.    </w:t>
      </w:r>
      <w:r w:rsidR="00C93838" w:rsidRPr="004F7227">
        <w:rPr>
          <w:rFonts w:ascii="Times New Roman" w:hAnsi="Times New Roman"/>
          <w:b/>
          <w:i w:val="0"/>
          <w:sz w:val="22"/>
          <w:szCs w:val="22"/>
          <w:lang w:val="pl-PL"/>
        </w:rPr>
        <w:t xml:space="preserve">TERMIN ZWIĄZANIA OFERTĄ.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10.1.  Termin związania ofertą wynosi 30 dni.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10.2.  Bieg terminu związania ofertą rozpoczyna się wraz z upływem terminu składania ofert.</w:t>
      </w:r>
    </w:p>
    <w:p w:rsidR="00D356B4" w:rsidRPr="004F7227" w:rsidRDefault="00D356B4" w:rsidP="004F7227">
      <w:pPr>
        <w:spacing w:line="276" w:lineRule="auto"/>
        <w:ind w:left="567" w:hanging="567"/>
        <w:jc w:val="both"/>
        <w:rPr>
          <w:rFonts w:ascii="Times New Roman" w:hAnsi="Times New Roman"/>
          <w:i w:val="0"/>
          <w:sz w:val="22"/>
          <w:szCs w:val="22"/>
          <w:lang w:val="pl-PL"/>
        </w:rPr>
      </w:pPr>
    </w:p>
    <w:p w:rsidR="00C93838" w:rsidRPr="004F7227" w:rsidRDefault="00B273CD" w:rsidP="004F7227">
      <w:pPr>
        <w:pBdr>
          <w:bottom w:val="single" w:sz="4" w:space="1" w:color="000000"/>
        </w:pBdr>
        <w:spacing w:after="160" w:line="276" w:lineRule="auto"/>
        <w:ind w:left="993" w:hanging="993"/>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11.     </w:t>
      </w:r>
      <w:r w:rsidR="00C93838" w:rsidRPr="004F7227">
        <w:rPr>
          <w:rFonts w:ascii="Times New Roman" w:hAnsi="Times New Roman"/>
          <w:b/>
          <w:i w:val="0"/>
          <w:sz w:val="22"/>
          <w:szCs w:val="22"/>
          <w:lang w:val="pl-PL"/>
        </w:rPr>
        <w:t>SPOSÓB OBLICZENIA CENY</w:t>
      </w:r>
    </w:p>
    <w:p w:rsidR="00C93838" w:rsidRPr="004F7227" w:rsidRDefault="00DC34CC"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11.1. </w:t>
      </w:r>
      <w:r w:rsidR="00C93838" w:rsidRPr="004F7227">
        <w:rPr>
          <w:rFonts w:ascii="Times New Roman" w:hAnsi="Times New Roman"/>
          <w:i w:val="0"/>
          <w:sz w:val="22"/>
          <w:szCs w:val="22"/>
          <w:lang w:val="pl-PL"/>
        </w:rPr>
        <w:t xml:space="preserve">Oferta musi zawierać łączną, ostateczną cenę obejmującą wszystkie koszty związane            </w:t>
      </w:r>
      <w:r w:rsidR="00C93838" w:rsidRPr="004F7227">
        <w:rPr>
          <w:rFonts w:ascii="Times New Roman" w:hAnsi="Times New Roman"/>
          <w:i w:val="0"/>
          <w:sz w:val="22"/>
          <w:szCs w:val="22"/>
          <w:lang w:val="pl-PL"/>
        </w:rPr>
        <w:br/>
        <w:t xml:space="preserve">z realizacją przedmiotu zamówienia z uwzględnieniem wszystkich opłat i podatków. Dokonując wyceny przedmiotu zamówienia należy uwzględnić wszystkie dane zawarte </w:t>
      </w:r>
      <w:r w:rsidR="00C93838" w:rsidRPr="004F7227">
        <w:rPr>
          <w:rFonts w:ascii="Times New Roman" w:hAnsi="Times New Roman"/>
          <w:i w:val="0"/>
          <w:sz w:val="22"/>
          <w:szCs w:val="22"/>
          <w:lang w:val="pl-PL"/>
        </w:rPr>
        <w:br/>
        <w:t xml:space="preserve">w SIWZ oraz załącznikach do niej. Do </w:t>
      </w:r>
      <w:r w:rsidR="00B273CD" w:rsidRPr="004F7227">
        <w:rPr>
          <w:rFonts w:ascii="Times New Roman" w:hAnsi="Times New Roman"/>
          <w:i w:val="0"/>
          <w:sz w:val="22"/>
          <w:szCs w:val="22"/>
          <w:lang w:val="pl-PL"/>
        </w:rPr>
        <w:t>wynagrodzenia ryczałtowego</w:t>
      </w:r>
      <w:r w:rsidR="00C93838" w:rsidRPr="004F7227">
        <w:rPr>
          <w:rFonts w:ascii="Times New Roman" w:hAnsi="Times New Roman"/>
          <w:i w:val="0"/>
          <w:sz w:val="22"/>
          <w:szCs w:val="22"/>
          <w:lang w:val="pl-PL"/>
        </w:rPr>
        <w:t xml:space="preserve"> ma zastosowanie art. 632 KC. </w:t>
      </w:r>
    </w:p>
    <w:p w:rsidR="00C93838" w:rsidRPr="004F7227" w:rsidRDefault="00DC34CC"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11.2. </w:t>
      </w:r>
      <w:r w:rsidR="00C93838" w:rsidRPr="004F7227">
        <w:rPr>
          <w:rFonts w:ascii="Times New Roman" w:hAnsi="Times New Roman"/>
          <w:i w:val="0"/>
          <w:sz w:val="22"/>
          <w:szCs w:val="22"/>
          <w:lang w:val="pl-PL"/>
        </w:rPr>
        <w:t xml:space="preserve">Wykonawca poda cenę oferty na formularzu oferty stanowiącym załącznik nr </w:t>
      </w:r>
      <w:r w:rsidR="00EF72DB" w:rsidRPr="004F7227">
        <w:rPr>
          <w:rFonts w:ascii="Times New Roman" w:hAnsi="Times New Roman"/>
          <w:i w:val="0"/>
          <w:sz w:val="22"/>
          <w:szCs w:val="22"/>
          <w:lang w:val="pl-PL"/>
        </w:rPr>
        <w:t>1</w:t>
      </w:r>
      <w:r w:rsidR="00C93838" w:rsidRPr="004F7227">
        <w:rPr>
          <w:rFonts w:ascii="Times New Roman" w:hAnsi="Times New Roman"/>
          <w:i w:val="0"/>
          <w:sz w:val="22"/>
          <w:szCs w:val="22"/>
          <w:lang w:val="pl-PL"/>
        </w:rPr>
        <w:t xml:space="preserve"> do niniejszej SIWZ. </w:t>
      </w:r>
    </w:p>
    <w:p w:rsidR="00C93838" w:rsidRPr="004F7227"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11.3. </w:t>
      </w:r>
      <w:r w:rsidR="00C93838" w:rsidRPr="004F7227">
        <w:rPr>
          <w:rFonts w:ascii="Times New Roman" w:hAnsi="Times New Roman"/>
          <w:i w:val="0"/>
          <w:sz w:val="22"/>
          <w:szCs w:val="22"/>
          <w:lang w:val="pl-PL"/>
        </w:rPr>
        <w:t xml:space="preserve">Cena oferty powinna zawierać wszelkie możliwe koszty niezbędne do zrealizowania zamówienia, łącznie z uwzględnieniem ryzyka </w:t>
      </w:r>
      <w:r w:rsidR="00B273CD" w:rsidRPr="004F7227">
        <w:rPr>
          <w:rFonts w:ascii="Times New Roman" w:hAnsi="Times New Roman"/>
          <w:i w:val="0"/>
          <w:sz w:val="22"/>
          <w:szCs w:val="22"/>
          <w:lang w:val="pl-PL"/>
        </w:rPr>
        <w:t>Wykonawcy oraz</w:t>
      </w:r>
      <w:r w:rsidR="00C93838" w:rsidRPr="004F7227">
        <w:rPr>
          <w:rFonts w:ascii="Times New Roman" w:hAnsi="Times New Roman"/>
          <w:i w:val="0"/>
          <w:sz w:val="22"/>
          <w:szCs w:val="22"/>
          <w:lang w:val="pl-PL"/>
        </w:rPr>
        <w:t xml:space="preserve"> wszystkich innych kosztów</w:t>
      </w:r>
      <w:r w:rsidRPr="004F7227">
        <w:rPr>
          <w:rFonts w:ascii="Times New Roman" w:hAnsi="Times New Roman"/>
          <w:i w:val="0"/>
          <w:sz w:val="22"/>
          <w:szCs w:val="22"/>
          <w:lang w:val="pl-PL"/>
        </w:rPr>
        <w:t xml:space="preserve"> </w:t>
      </w:r>
      <w:r w:rsidR="00B273CD" w:rsidRPr="004F7227">
        <w:rPr>
          <w:rFonts w:ascii="Times New Roman" w:hAnsi="Times New Roman"/>
          <w:i w:val="0"/>
          <w:sz w:val="22"/>
          <w:szCs w:val="22"/>
          <w:lang w:val="pl-PL"/>
        </w:rPr>
        <w:br/>
      </w:r>
      <w:r w:rsidRPr="004F7227">
        <w:rPr>
          <w:rFonts w:ascii="Times New Roman" w:hAnsi="Times New Roman"/>
          <w:i w:val="0"/>
          <w:sz w:val="22"/>
          <w:szCs w:val="22"/>
          <w:lang w:val="pl-PL"/>
        </w:rPr>
        <w:t>(w tym między innymi kosztów paliwa, kosztów eksploatacji pojazdów odbierających odpady, dostarczenia pojemników do zabudowy wielorodzinnej, dostarczania worków do selektywnej zbiórki odpadów itd.)</w:t>
      </w:r>
      <w:r w:rsidR="00C93838" w:rsidRPr="004F7227">
        <w:rPr>
          <w:rFonts w:ascii="Times New Roman" w:hAnsi="Times New Roman"/>
          <w:i w:val="0"/>
          <w:sz w:val="22"/>
          <w:szCs w:val="22"/>
          <w:lang w:val="pl-PL"/>
        </w:rPr>
        <w:t>, które będą musiały zostać poniesione przy wykonywaniu zamów</w:t>
      </w:r>
      <w:r w:rsidR="00DC34CC" w:rsidRPr="004F7227">
        <w:rPr>
          <w:rFonts w:ascii="Times New Roman" w:hAnsi="Times New Roman"/>
          <w:i w:val="0"/>
          <w:sz w:val="22"/>
          <w:szCs w:val="22"/>
          <w:lang w:val="pl-PL"/>
        </w:rPr>
        <w:t xml:space="preserve">ienia </w:t>
      </w:r>
      <w:r w:rsidR="00EB1F5B" w:rsidRPr="004F7227">
        <w:rPr>
          <w:rFonts w:ascii="Times New Roman" w:hAnsi="Times New Roman"/>
          <w:i w:val="0"/>
          <w:sz w:val="22"/>
          <w:szCs w:val="22"/>
          <w:lang w:val="pl-PL"/>
        </w:rPr>
        <w:br/>
      </w:r>
      <w:r w:rsidR="00DC34CC" w:rsidRPr="004F7227">
        <w:rPr>
          <w:rFonts w:ascii="Times New Roman" w:hAnsi="Times New Roman"/>
          <w:i w:val="0"/>
          <w:sz w:val="22"/>
          <w:szCs w:val="22"/>
          <w:lang w:val="pl-PL"/>
        </w:rPr>
        <w:t xml:space="preserve">w zakresie </w:t>
      </w:r>
      <w:r w:rsidR="00B273CD" w:rsidRPr="004F7227">
        <w:rPr>
          <w:rFonts w:ascii="Times New Roman" w:hAnsi="Times New Roman"/>
          <w:i w:val="0"/>
          <w:sz w:val="22"/>
          <w:szCs w:val="22"/>
          <w:lang w:val="pl-PL"/>
        </w:rPr>
        <w:t>opisanym w</w:t>
      </w:r>
      <w:r w:rsidR="00C93838" w:rsidRPr="004F7227">
        <w:rPr>
          <w:rFonts w:ascii="Times New Roman" w:hAnsi="Times New Roman"/>
          <w:i w:val="0"/>
          <w:sz w:val="22"/>
          <w:szCs w:val="22"/>
          <w:lang w:val="pl-PL"/>
        </w:rPr>
        <w:t xml:space="preserve"> </w:t>
      </w:r>
      <w:r w:rsidR="00DC34CC" w:rsidRPr="004F7227">
        <w:rPr>
          <w:rFonts w:ascii="Times New Roman" w:hAnsi="Times New Roman"/>
          <w:i w:val="0"/>
          <w:sz w:val="22"/>
          <w:szCs w:val="22"/>
          <w:lang w:val="pl-PL"/>
        </w:rPr>
        <w:t xml:space="preserve">SIWZ, wzorze umowy oraz w pozostałych załącznikach </w:t>
      </w:r>
    </w:p>
    <w:p w:rsidR="00C93838" w:rsidRPr="004F7227"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11.4. </w:t>
      </w:r>
      <w:r w:rsidR="00C93838" w:rsidRPr="004F7227">
        <w:rPr>
          <w:rFonts w:ascii="Times New Roman" w:hAnsi="Times New Roman"/>
          <w:i w:val="0"/>
          <w:sz w:val="22"/>
          <w:szCs w:val="22"/>
          <w:lang w:val="pl-PL"/>
        </w:rPr>
        <w:t xml:space="preserve">Cena musi być podana w złotych polskich cyfrowo i słownie, w zaokrągleniu do dwóch miejsc po przecinku. </w:t>
      </w:r>
    </w:p>
    <w:p w:rsidR="00C93838" w:rsidRPr="004F7227" w:rsidRDefault="00A515ED"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11.5. </w:t>
      </w:r>
      <w:r w:rsidR="00C93838" w:rsidRPr="004F7227">
        <w:rPr>
          <w:rFonts w:ascii="Times New Roman" w:hAnsi="Times New Roman"/>
          <w:i w:val="0"/>
          <w:sz w:val="22"/>
          <w:szCs w:val="22"/>
          <w:lang w:val="pl-PL"/>
        </w:rPr>
        <w:t xml:space="preserve">Jeżeli w postępowaniu złożona będzie oferta, której wybór prowadziłby do </w:t>
      </w:r>
      <w:r w:rsidR="00B273CD" w:rsidRPr="004F7227">
        <w:rPr>
          <w:rFonts w:ascii="Times New Roman" w:hAnsi="Times New Roman"/>
          <w:i w:val="0"/>
          <w:sz w:val="22"/>
          <w:szCs w:val="22"/>
          <w:lang w:val="pl-PL"/>
        </w:rPr>
        <w:t xml:space="preserve">powstania </w:t>
      </w:r>
      <w:r w:rsidR="00B273CD" w:rsidRPr="004F7227">
        <w:rPr>
          <w:rFonts w:ascii="Times New Roman" w:hAnsi="Times New Roman"/>
          <w:i w:val="0"/>
          <w:sz w:val="22"/>
          <w:szCs w:val="22"/>
          <w:lang w:val="pl-PL"/>
        </w:rPr>
        <w:br/>
        <w:t>u</w:t>
      </w:r>
      <w:r w:rsidR="00C93838" w:rsidRPr="004F7227">
        <w:rPr>
          <w:rFonts w:ascii="Times New Roman" w:hAnsi="Times New Roman"/>
          <w:i w:val="0"/>
          <w:sz w:val="22"/>
          <w:szCs w:val="22"/>
          <w:lang w:val="pl-PL"/>
        </w:rPr>
        <w:t xml:space="preserve"> Zamawiającego obowiązku podatkowego zgodnie z przepisami o podatku od towarów </w:t>
      </w:r>
      <w:r w:rsidR="00C93838" w:rsidRPr="004F7227">
        <w:rPr>
          <w:rFonts w:ascii="Times New Roman" w:hAnsi="Times New Roman"/>
          <w:i w:val="0"/>
          <w:sz w:val="22"/>
          <w:szCs w:val="22"/>
          <w:lang w:val="pl-PL"/>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w:t>
      </w:r>
      <w:r w:rsidR="00B273CD" w:rsidRPr="004F7227">
        <w:rPr>
          <w:rFonts w:ascii="Times New Roman" w:hAnsi="Times New Roman"/>
          <w:i w:val="0"/>
          <w:sz w:val="22"/>
          <w:szCs w:val="22"/>
          <w:lang w:val="pl-PL"/>
        </w:rPr>
        <w:t>powstania u</w:t>
      </w:r>
      <w:r w:rsidR="00C93838" w:rsidRPr="004F7227">
        <w:rPr>
          <w:rFonts w:ascii="Times New Roman" w:hAnsi="Times New Roman"/>
          <w:i w:val="0"/>
          <w:sz w:val="22"/>
          <w:szCs w:val="22"/>
          <w:lang w:val="pl-PL"/>
        </w:rPr>
        <w:t xml:space="preserve"> Zamawiającego obowiązku podatkowego, wskazując nazwę (rodzaj) towaru / usługi, których dostawa / świadczenie będzie prowadzić do jego powstania, oraz wskazując ich wartość bez kwoty podatku.</w:t>
      </w:r>
    </w:p>
    <w:p w:rsidR="00C93838" w:rsidRPr="004F7227" w:rsidRDefault="00A515ED"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11.6. </w:t>
      </w:r>
      <w:r w:rsidR="00C93838" w:rsidRPr="004F7227">
        <w:rPr>
          <w:rFonts w:ascii="Times New Roman" w:hAnsi="Times New Roman"/>
          <w:i w:val="0"/>
          <w:sz w:val="22"/>
          <w:szCs w:val="22"/>
          <w:lang w:val="pl-PL"/>
        </w:rPr>
        <w:t xml:space="preserve">Rozliczenia między zamawiającym a wykonawcą będą prowadzone w PLN. </w:t>
      </w:r>
    </w:p>
    <w:p w:rsidR="0004473E" w:rsidRPr="004F7227" w:rsidRDefault="0004473E" w:rsidP="004F7227">
      <w:pPr>
        <w:spacing w:after="160" w:line="276" w:lineRule="auto"/>
        <w:jc w:val="both"/>
        <w:rPr>
          <w:rFonts w:ascii="Times New Roman" w:hAnsi="Times New Roman"/>
          <w:i w:val="0"/>
          <w:sz w:val="22"/>
          <w:szCs w:val="22"/>
          <w:lang w:val="pl-PL"/>
        </w:rPr>
      </w:pPr>
    </w:p>
    <w:p w:rsidR="00C93838" w:rsidRPr="004F7227" w:rsidRDefault="00D356B4" w:rsidP="004F7227">
      <w:pPr>
        <w:pBdr>
          <w:bottom w:val="single" w:sz="4" w:space="1" w:color="000000"/>
        </w:pBdr>
        <w:spacing w:after="160" w:line="276" w:lineRule="auto"/>
        <w:ind w:left="709" w:hanging="709"/>
        <w:jc w:val="both"/>
        <w:rPr>
          <w:rFonts w:ascii="Times New Roman" w:hAnsi="Times New Roman"/>
          <w:i w:val="0"/>
          <w:sz w:val="22"/>
          <w:szCs w:val="22"/>
          <w:lang w:val="pl-PL"/>
        </w:rPr>
      </w:pPr>
      <w:r w:rsidRPr="004F7227">
        <w:rPr>
          <w:rFonts w:ascii="Times New Roman" w:hAnsi="Times New Roman"/>
          <w:b/>
          <w:i w:val="0"/>
          <w:sz w:val="22"/>
          <w:szCs w:val="22"/>
          <w:lang w:val="pl-PL"/>
        </w:rPr>
        <w:t>12.</w:t>
      </w:r>
      <w:r w:rsidRPr="004F7227">
        <w:rPr>
          <w:rFonts w:ascii="Times New Roman" w:hAnsi="Times New Roman"/>
          <w:b/>
          <w:i w:val="0"/>
          <w:color w:val="FF0000"/>
          <w:sz w:val="22"/>
          <w:szCs w:val="22"/>
          <w:lang w:val="pl-PL"/>
        </w:rPr>
        <w:t xml:space="preserve">      </w:t>
      </w:r>
      <w:r w:rsidR="00C93838" w:rsidRPr="004F7227">
        <w:rPr>
          <w:rFonts w:ascii="Times New Roman" w:hAnsi="Times New Roman"/>
          <w:b/>
          <w:i w:val="0"/>
          <w:sz w:val="22"/>
          <w:szCs w:val="22"/>
          <w:lang w:val="pl-PL"/>
        </w:rPr>
        <w:t>OPIS KRYTERIÓW, KTÓRYMI ZAMAWIAJĄCY BĘDZIE SIĘ KIEROWAŁ PRZY WYBORZE OFERTY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12.1.  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Nr</w:t>
            </w:r>
            <w:proofErr w:type="spellEnd"/>
            <w:r w:rsidRPr="004F7227">
              <w:rPr>
                <w:rFonts w:ascii="Times New Roman" w:hAnsi="Times New Roman"/>
                <w:b/>
                <w:i w:val="0"/>
                <w:sz w:val="22"/>
                <w:szCs w:val="22"/>
              </w:rPr>
              <w:t xml:space="preserve"> </w:t>
            </w:r>
            <w:r w:rsidRPr="004F7227">
              <w:rPr>
                <w:rFonts w:ascii="Times New Roman" w:hAnsi="Times New Roman"/>
                <w:b/>
                <w:i w:val="0"/>
                <w:sz w:val="22"/>
                <w:szCs w:val="22"/>
                <w:lang w:val="pl-PL"/>
              </w:rPr>
              <w:t>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Opis</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kryteriów</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oceny</w:t>
            </w:r>
            <w:proofErr w:type="spellEnd"/>
            <w:r w:rsidRPr="004F7227">
              <w:rPr>
                <w:rFonts w:ascii="Times New Roman" w:hAnsi="Times New Roman"/>
                <w:b/>
                <w:i w:val="0"/>
                <w:sz w:val="22"/>
                <w:szCs w:val="22"/>
              </w:rPr>
              <w:t xml:space="preserve"> ofert</w:t>
            </w:r>
          </w:p>
        </w:tc>
        <w:tc>
          <w:tcPr>
            <w:tcW w:w="30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proofErr w:type="spellStart"/>
            <w:r w:rsidRPr="004F7227">
              <w:rPr>
                <w:rFonts w:ascii="Times New Roman" w:hAnsi="Times New Roman"/>
                <w:b/>
                <w:i w:val="0"/>
                <w:sz w:val="22"/>
                <w:szCs w:val="22"/>
              </w:rPr>
              <w:t>Znaczenie</w:t>
            </w:r>
            <w:proofErr w:type="spellEnd"/>
            <w:r w:rsidRPr="004F7227">
              <w:rPr>
                <w:rFonts w:ascii="Times New Roman" w:hAnsi="Times New Roman"/>
                <w:b/>
                <w:i w:val="0"/>
                <w:sz w:val="22"/>
                <w:szCs w:val="22"/>
              </w:rPr>
              <w:t xml:space="preserve"> </w:t>
            </w:r>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(C) </w:t>
            </w:r>
            <w:proofErr w:type="spellStart"/>
            <w:r w:rsidRPr="004F7227">
              <w:rPr>
                <w:rFonts w:ascii="Times New Roman" w:hAnsi="Times New Roman"/>
                <w:b/>
                <w:i w:val="0"/>
                <w:sz w:val="22"/>
                <w:szCs w:val="22"/>
              </w:rPr>
              <w:t>Cena</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ofertowa</w:t>
            </w:r>
            <w:proofErr w:type="spellEnd"/>
            <w:r w:rsidRPr="004F7227">
              <w:rPr>
                <w:rFonts w:ascii="Times New Roman" w:hAnsi="Times New Roman"/>
                <w:b/>
                <w:i w:val="0"/>
                <w:sz w:val="22"/>
                <w:szCs w:val="22"/>
              </w:rPr>
              <w:t xml:space="preserve"> </w:t>
            </w:r>
            <w:proofErr w:type="spellStart"/>
            <w:r w:rsidRPr="004F7227">
              <w:rPr>
                <w:rFonts w:ascii="Times New Roman" w:hAnsi="Times New Roman"/>
                <w:b/>
                <w:i w:val="0"/>
                <w:sz w:val="22"/>
                <w:szCs w:val="22"/>
              </w:rPr>
              <w:t>brutto</w:t>
            </w:r>
            <w:proofErr w:type="spellEnd"/>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60%</w:t>
            </w:r>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C93838"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w:t>
            </w:r>
            <w:r w:rsidR="00D17844" w:rsidRPr="004F7227">
              <w:rPr>
                <w:rFonts w:ascii="Times New Roman" w:hAnsi="Times New Roman"/>
                <w:b/>
                <w:i w:val="0"/>
                <w:sz w:val="22"/>
                <w:szCs w:val="22"/>
                <w:lang w:val="pl-PL"/>
              </w:rPr>
              <w:t>KŚ</w:t>
            </w:r>
            <w:r w:rsidRPr="004F7227">
              <w:rPr>
                <w:rFonts w:ascii="Times New Roman" w:hAnsi="Times New Roman"/>
                <w:b/>
                <w:i w:val="0"/>
                <w:sz w:val="22"/>
                <w:szCs w:val="22"/>
                <w:lang w:val="pl-PL"/>
              </w:rPr>
              <w:t xml:space="preserve">) </w:t>
            </w:r>
            <w:r w:rsidR="00D17844" w:rsidRPr="004F7227">
              <w:rPr>
                <w:rFonts w:ascii="Times New Roman" w:hAnsi="Times New Roman"/>
                <w:b/>
                <w:i w:val="0"/>
                <w:sz w:val="22"/>
                <w:szCs w:val="22"/>
                <w:lang w:val="pl-PL"/>
              </w:rPr>
              <w:t xml:space="preserve">Kryterium środowiskowe - posiadanie samochodów do odbioru odpadów komunalnych </w:t>
            </w:r>
            <w:r w:rsidR="00D17844" w:rsidRPr="004F7227">
              <w:rPr>
                <w:rFonts w:ascii="Times New Roman" w:hAnsi="Times New Roman"/>
                <w:b/>
                <w:i w:val="0"/>
                <w:sz w:val="22"/>
                <w:szCs w:val="22"/>
                <w:lang w:val="pl-PL"/>
              </w:rPr>
              <w:lastRenderedPageBreak/>
              <w:t xml:space="preserve">spełniających normy emisji spalin </w:t>
            </w:r>
            <w:r w:rsidR="00F10C65" w:rsidRPr="004F7227">
              <w:rPr>
                <w:rFonts w:ascii="Times New Roman" w:hAnsi="Times New Roman"/>
                <w:b/>
                <w:i w:val="0"/>
                <w:sz w:val="22"/>
                <w:szCs w:val="22"/>
                <w:lang w:val="pl-PL"/>
              </w:rPr>
              <w:t xml:space="preserve"> min. </w:t>
            </w:r>
            <w:r w:rsidR="00D17844" w:rsidRPr="004F7227">
              <w:rPr>
                <w:rFonts w:ascii="Times New Roman" w:hAnsi="Times New Roman"/>
                <w:b/>
                <w:i w:val="0"/>
                <w:sz w:val="22"/>
                <w:szCs w:val="22"/>
                <w:lang w:val="pl-PL"/>
              </w:rPr>
              <w:t xml:space="preserve">Euro </w:t>
            </w:r>
            <w:r w:rsidR="00AC5863" w:rsidRPr="004F7227">
              <w:rPr>
                <w:rFonts w:ascii="Times New Roman" w:hAnsi="Times New Roman"/>
                <w:b/>
                <w:i w:val="0"/>
                <w:sz w:val="22"/>
                <w:szCs w:val="22"/>
                <w:lang w:val="pl-PL"/>
              </w:rPr>
              <w:t>5</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lastRenderedPageBreak/>
              <w:t>1</w:t>
            </w:r>
            <w:r w:rsidR="00C93838" w:rsidRPr="004F7227">
              <w:rPr>
                <w:rFonts w:ascii="Times New Roman" w:hAnsi="Times New Roman"/>
                <w:b/>
                <w:i w:val="0"/>
                <w:sz w:val="22"/>
                <w:szCs w:val="22"/>
              </w:rPr>
              <w:t>0 %</w:t>
            </w:r>
          </w:p>
        </w:tc>
      </w:tr>
      <w:tr w:rsidR="001F40E3"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F40E3"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1F40E3"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(CG) Częstotliwość odbioru odpadów wielkogabarytowych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4A40F6"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14</w:t>
            </w:r>
            <w:r w:rsidR="001F40E3" w:rsidRPr="004F7227">
              <w:rPr>
                <w:rFonts w:ascii="Times New Roman" w:hAnsi="Times New Roman"/>
                <w:b/>
                <w:i w:val="0"/>
                <w:sz w:val="22"/>
                <w:szCs w:val="22"/>
              </w:rPr>
              <w:t>%</w:t>
            </w:r>
          </w:p>
        </w:tc>
      </w:tr>
      <w:tr w:rsidR="001F40E3"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F40E3"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 xml:space="preserve">4.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1F40E3"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(P) Dostawa pojemników na przeterminowane leki</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0E3" w:rsidRPr="004F7227" w:rsidRDefault="004A40F6"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6</w:t>
            </w:r>
            <w:r w:rsidR="001F40E3" w:rsidRPr="004F7227">
              <w:rPr>
                <w:rFonts w:ascii="Times New Roman" w:hAnsi="Times New Roman"/>
                <w:b/>
                <w:i w:val="0"/>
                <w:sz w:val="22"/>
                <w:szCs w:val="22"/>
              </w:rPr>
              <w:t xml:space="preserve"> %</w:t>
            </w:r>
          </w:p>
        </w:tc>
      </w:tr>
      <w:tr w:rsidR="00C93838" w:rsidRPr="004F7227" w:rsidTr="00520D9A">
        <w:tc>
          <w:tcPr>
            <w:tcW w:w="12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93838" w:rsidRPr="004F7227" w:rsidRDefault="001F40E3"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5</w:t>
            </w:r>
            <w:r w:rsidR="00C93838" w:rsidRPr="004F7227">
              <w:rPr>
                <w:rFonts w:ascii="Times New Roman" w:hAnsi="Times New Roman"/>
                <w:b/>
                <w:i w:val="0"/>
                <w:sz w:val="22"/>
                <w:szCs w:val="22"/>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D17844"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(T</w:t>
            </w:r>
            <w:r w:rsidR="00C93838" w:rsidRPr="004F7227">
              <w:rPr>
                <w:rFonts w:ascii="Times New Roman" w:hAnsi="Times New Roman"/>
                <w:b/>
                <w:i w:val="0"/>
                <w:sz w:val="22"/>
                <w:szCs w:val="22"/>
                <w:lang w:val="pl-PL"/>
              </w:rPr>
              <w:t xml:space="preserve">) </w:t>
            </w:r>
            <w:r w:rsidRPr="004F7227">
              <w:rPr>
                <w:rFonts w:ascii="Times New Roman" w:hAnsi="Times New Roman"/>
                <w:b/>
                <w:i w:val="0"/>
                <w:sz w:val="22"/>
                <w:szCs w:val="22"/>
                <w:lang w:val="pl-PL"/>
              </w:rPr>
              <w:t xml:space="preserve">Termin płatności faktury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838" w:rsidRPr="004F7227" w:rsidRDefault="00D17844" w:rsidP="004F7227">
            <w:pPr>
              <w:spacing w:line="276" w:lineRule="auto"/>
              <w:jc w:val="center"/>
              <w:rPr>
                <w:rFonts w:ascii="Times New Roman" w:hAnsi="Times New Roman"/>
                <w:b/>
                <w:i w:val="0"/>
                <w:sz w:val="22"/>
                <w:szCs w:val="22"/>
              </w:rPr>
            </w:pPr>
            <w:r w:rsidRPr="004F7227">
              <w:rPr>
                <w:rFonts w:ascii="Times New Roman" w:hAnsi="Times New Roman"/>
                <w:b/>
                <w:i w:val="0"/>
                <w:sz w:val="22"/>
                <w:szCs w:val="22"/>
              </w:rPr>
              <w:t>1</w:t>
            </w:r>
            <w:r w:rsidR="00C93838" w:rsidRPr="004F7227">
              <w:rPr>
                <w:rFonts w:ascii="Times New Roman" w:hAnsi="Times New Roman"/>
                <w:b/>
                <w:i w:val="0"/>
                <w:sz w:val="22"/>
                <w:szCs w:val="22"/>
              </w:rPr>
              <w:t>0 %</w:t>
            </w:r>
          </w:p>
        </w:tc>
      </w:tr>
    </w:tbl>
    <w:p w:rsidR="00C93838" w:rsidRPr="004F7227" w:rsidRDefault="00C93838" w:rsidP="004F7227">
      <w:pPr>
        <w:spacing w:line="276" w:lineRule="auto"/>
        <w:ind w:left="709" w:hanging="709"/>
        <w:jc w:val="both"/>
        <w:rPr>
          <w:rFonts w:ascii="Times New Roman" w:hAnsi="Times New Roman"/>
          <w:i w:val="0"/>
          <w:sz w:val="22"/>
          <w:szCs w:val="22"/>
        </w:rPr>
      </w:pP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12.2. Punkty przyznawane za poszczególne kryteria będą liczone według następujących wzorów:</w:t>
      </w:r>
    </w:p>
    <w:p w:rsidR="00C93838" w:rsidRPr="004F7227" w:rsidRDefault="00C93838"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 Cena ofertowa </w:t>
      </w:r>
      <w:r w:rsidR="001F40E3" w:rsidRPr="004F7227">
        <w:rPr>
          <w:rFonts w:ascii="Times New Roman" w:hAnsi="Times New Roman"/>
          <w:b/>
          <w:i w:val="0"/>
          <w:sz w:val="22"/>
          <w:szCs w:val="22"/>
          <w:lang w:val="pl-PL"/>
        </w:rPr>
        <w:t>brutto - 60% według</w:t>
      </w:r>
      <w:r w:rsidRPr="004F7227">
        <w:rPr>
          <w:rFonts w:ascii="Times New Roman" w:hAnsi="Times New Roman"/>
          <w:b/>
          <w:i w:val="0"/>
          <w:sz w:val="22"/>
          <w:szCs w:val="22"/>
          <w:lang w:val="pl-PL"/>
        </w:rPr>
        <w:t xml:space="preserve"> formuły: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C = </w:t>
      </w:r>
      <w:proofErr w:type="spellStart"/>
      <w:r w:rsidRPr="004F7227">
        <w:rPr>
          <w:rFonts w:ascii="Times New Roman" w:hAnsi="Times New Roman"/>
          <w:i w:val="0"/>
          <w:sz w:val="22"/>
          <w:szCs w:val="22"/>
          <w:lang w:val="pl-PL"/>
        </w:rPr>
        <w:t>Cn</w:t>
      </w:r>
      <w:proofErr w:type="spellEnd"/>
      <w:r w:rsidRPr="004F7227">
        <w:rPr>
          <w:rFonts w:ascii="Times New Roman" w:hAnsi="Times New Roman"/>
          <w:i w:val="0"/>
          <w:sz w:val="22"/>
          <w:szCs w:val="22"/>
          <w:lang w:val="pl-PL"/>
        </w:rPr>
        <w:t>/</w:t>
      </w:r>
      <w:proofErr w:type="spellStart"/>
      <w:r w:rsidRPr="004F7227">
        <w:rPr>
          <w:rFonts w:ascii="Times New Roman" w:hAnsi="Times New Roman"/>
          <w:i w:val="0"/>
          <w:sz w:val="22"/>
          <w:szCs w:val="22"/>
          <w:lang w:val="pl-PL"/>
        </w:rPr>
        <w:t>Cb</w:t>
      </w:r>
      <w:proofErr w:type="spellEnd"/>
      <w:r w:rsidRPr="004F7227">
        <w:rPr>
          <w:rFonts w:ascii="Times New Roman" w:hAnsi="Times New Roman"/>
          <w:i w:val="0"/>
          <w:sz w:val="22"/>
          <w:szCs w:val="22"/>
          <w:lang w:val="pl-PL"/>
        </w:rPr>
        <w:t xml:space="preserve"> x 60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gdzie:</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C - ilość punktów oferty rozpatrywanej,</w:t>
      </w:r>
    </w:p>
    <w:p w:rsidR="00C93838" w:rsidRPr="004F7227" w:rsidRDefault="00C93838" w:rsidP="004F7227">
      <w:pPr>
        <w:spacing w:line="276" w:lineRule="auto"/>
        <w:ind w:left="709" w:hanging="709"/>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Cn</w:t>
      </w:r>
      <w:proofErr w:type="spellEnd"/>
      <w:r w:rsidRPr="004F7227">
        <w:rPr>
          <w:rFonts w:ascii="Times New Roman" w:hAnsi="Times New Roman"/>
          <w:i w:val="0"/>
          <w:sz w:val="22"/>
          <w:szCs w:val="22"/>
          <w:lang w:val="pl-PL"/>
        </w:rPr>
        <w:t xml:space="preserve"> - cena najniższej oferty spośród ofert nieodrzuconych,</w:t>
      </w:r>
    </w:p>
    <w:p w:rsidR="00C93838" w:rsidRPr="004F7227" w:rsidRDefault="00C93838" w:rsidP="004F7227">
      <w:pPr>
        <w:spacing w:line="276" w:lineRule="auto"/>
        <w:ind w:left="709" w:hanging="709"/>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Cb</w:t>
      </w:r>
      <w:proofErr w:type="spellEnd"/>
      <w:r w:rsidRPr="004F7227">
        <w:rPr>
          <w:rFonts w:ascii="Times New Roman" w:hAnsi="Times New Roman"/>
          <w:i w:val="0"/>
          <w:sz w:val="22"/>
          <w:szCs w:val="22"/>
          <w:lang w:val="pl-PL"/>
        </w:rPr>
        <w:t xml:space="preserve"> - cena oferty rozpatrywanej.</w:t>
      </w:r>
    </w:p>
    <w:p w:rsidR="00BF1BC3" w:rsidRPr="004F7227" w:rsidRDefault="00BF1BC3" w:rsidP="004F7227">
      <w:pPr>
        <w:spacing w:line="276" w:lineRule="auto"/>
        <w:jc w:val="both"/>
        <w:rPr>
          <w:rFonts w:ascii="Times New Roman" w:hAnsi="Times New Roman"/>
          <w:b/>
          <w:i w:val="0"/>
          <w:sz w:val="22"/>
          <w:szCs w:val="22"/>
          <w:lang w:val="pl-PL"/>
        </w:rPr>
      </w:pPr>
    </w:p>
    <w:p w:rsidR="00C93838" w:rsidRPr="004F7227" w:rsidRDefault="00C93838"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w:t>
      </w:r>
      <w:r w:rsidR="00F10C65" w:rsidRPr="004F7227">
        <w:rPr>
          <w:rFonts w:ascii="Times New Roman" w:hAnsi="Times New Roman"/>
          <w:b/>
          <w:i w:val="0"/>
          <w:sz w:val="22"/>
          <w:szCs w:val="22"/>
          <w:lang w:val="pl-PL"/>
        </w:rPr>
        <w:t xml:space="preserve">środowiskowego - posiadanie samochodów do odbioru odpadów komunalnych spełniających normy emisji spalin min. EURO </w:t>
      </w:r>
      <w:r w:rsidR="00AC5863" w:rsidRPr="004F7227">
        <w:rPr>
          <w:rFonts w:ascii="Times New Roman" w:hAnsi="Times New Roman"/>
          <w:b/>
          <w:i w:val="0"/>
          <w:sz w:val="22"/>
          <w:szCs w:val="22"/>
          <w:lang w:val="pl-PL"/>
        </w:rPr>
        <w:t>5</w:t>
      </w:r>
      <w:r w:rsidR="00F10C65" w:rsidRPr="004F7227">
        <w:rPr>
          <w:rFonts w:ascii="Times New Roman" w:hAnsi="Times New Roman"/>
          <w:b/>
          <w:i w:val="0"/>
          <w:sz w:val="22"/>
          <w:szCs w:val="22"/>
          <w:lang w:val="pl-PL"/>
        </w:rPr>
        <w:t xml:space="preserve">: </w:t>
      </w:r>
    </w:p>
    <w:p w:rsidR="001F40E3" w:rsidRPr="004F7227" w:rsidRDefault="001F40E3" w:rsidP="004F7227">
      <w:pPr>
        <w:pStyle w:val="Akapitzlist"/>
        <w:numPr>
          <w:ilvl w:val="0"/>
          <w:numId w:val="36"/>
        </w:numPr>
        <w:spacing w:line="276" w:lineRule="auto"/>
        <w:jc w:val="both"/>
        <w:rPr>
          <w:rFonts w:ascii="Times New Roman" w:hAnsi="Times New Roman" w:cs="Times New Roman"/>
        </w:rPr>
      </w:pPr>
      <w:r w:rsidRPr="004F7227">
        <w:rPr>
          <w:rFonts w:ascii="Times New Roman" w:hAnsi="Times New Roman" w:cs="Times New Roman"/>
        </w:rPr>
        <w:t xml:space="preserve">posiadanie 0 samochodów do odbioru odpadów komunalnych spełniających normy emisji spalin min. EURO 5 - 0 pkt. </w:t>
      </w:r>
    </w:p>
    <w:p w:rsidR="00F10C65" w:rsidRPr="004F7227" w:rsidRDefault="00F10C65" w:rsidP="004F7227">
      <w:pPr>
        <w:pStyle w:val="Akapitzlist"/>
        <w:numPr>
          <w:ilvl w:val="0"/>
          <w:numId w:val="36"/>
        </w:numPr>
        <w:spacing w:line="276" w:lineRule="auto"/>
        <w:jc w:val="both"/>
        <w:rPr>
          <w:rFonts w:ascii="Times New Roman" w:hAnsi="Times New Roman" w:cs="Times New Roman"/>
          <w:b/>
        </w:rPr>
      </w:pPr>
      <w:r w:rsidRPr="004F7227">
        <w:rPr>
          <w:rFonts w:ascii="Times New Roman" w:hAnsi="Times New Roman" w:cs="Times New Roman"/>
        </w:rPr>
        <w:t xml:space="preserve">posiadanie </w:t>
      </w:r>
      <w:r w:rsidR="00DB2838">
        <w:rPr>
          <w:rFonts w:ascii="Times New Roman" w:hAnsi="Times New Roman" w:cs="Times New Roman"/>
        </w:rPr>
        <w:t xml:space="preserve">od </w:t>
      </w:r>
      <w:r w:rsidRPr="004F7227">
        <w:rPr>
          <w:rFonts w:ascii="Times New Roman" w:hAnsi="Times New Roman" w:cs="Times New Roman"/>
        </w:rPr>
        <w:t>1</w:t>
      </w:r>
      <w:r w:rsidR="00DB2838">
        <w:rPr>
          <w:rFonts w:ascii="Times New Roman" w:hAnsi="Times New Roman" w:cs="Times New Roman"/>
        </w:rPr>
        <w:t xml:space="preserve"> do 5 </w:t>
      </w:r>
      <w:r w:rsidRPr="004F7227">
        <w:rPr>
          <w:rFonts w:ascii="Times New Roman" w:hAnsi="Times New Roman" w:cs="Times New Roman"/>
        </w:rPr>
        <w:t xml:space="preserve"> samochod</w:t>
      </w:r>
      <w:r w:rsidR="00DB2838">
        <w:rPr>
          <w:rFonts w:ascii="Times New Roman" w:hAnsi="Times New Roman" w:cs="Times New Roman"/>
        </w:rPr>
        <w:t>ów</w:t>
      </w:r>
      <w:r w:rsidRPr="004F7227">
        <w:rPr>
          <w:rFonts w:ascii="Times New Roman" w:hAnsi="Times New Roman" w:cs="Times New Roman"/>
        </w:rPr>
        <w:t xml:space="preserve"> do odbioru odpadów komunalnych spełniających normy emisji spalin min. EURO </w:t>
      </w:r>
      <w:r w:rsidR="00AC5863" w:rsidRPr="004F7227">
        <w:rPr>
          <w:rFonts w:ascii="Times New Roman" w:hAnsi="Times New Roman" w:cs="Times New Roman"/>
        </w:rPr>
        <w:t>5</w:t>
      </w:r>
      <w:r w:rsidRPr="004F7227">
        <w:rPr>
          <w:rFonts w:ascii="Times New Roman" w:hAnsi="Times New Roman" w:cs="Times New Roman"/>
        </w:rPr>
        <w:t xml:space="preserve"> - 10 pkt.</w:t>
      </w:r>
    </w:p>
    <w:p w:rsidR="004A40F6" w:rsidRPr="004F7227" w:rsidRDefault="004A40F6" w:rsidP="004F7227">
      <w:pPr>
        <w:pStyle w:val="Akapitzlist"/>
        <w:spacing w:line="276" w:lineRule="auto"/>
        <w:jc w:val="both"/>
        <w:rPr>
          <w:rFonts w:ascii="Times New Roman" w:hAnsi="Times New Roman" w:cs="Times New Roman"/>
          <w:b/>
        </w:rPr>
      </w:pPr>
      <w:r w:rsidRPr="004F7227">
        <w:rPr>
          <w:rFonts w:ascii="Times New Roman" w:hAnsi="Times New Roman" w:cs="Times New Roman"/>
          <w:b/>
        </w:rPr>
        <w:t>Uwaga:</w:t>
      </w:r>
      <w:r w:rsidRPr="004F7227">
        <w:rPr>
          <w:rFonts w:ascii="Times New Roman" w:hAnsi="Times New Roman" w:cs="Times New Roman"/>
        </w:rPr>
        <w:t xml:space="preserve"> w przypadku niewypełnienia w formularzu ofertowym liczby samochodów do odbioru odpadów komunalnych spełniających normy emisji spalin min. EURO 5 Zamawiający przyjmie, że liczba ta wynosi 0. </w:t>
      </w:r>
      <w:r w:rsidR="00DB2838">
        <w:rPr>
          <w:rFonts w:ascii="Times New Roman" w:hAnsi="Times New Roman" w:cs="Times New Roman"/>
        </w:rPr>
        <w:t>Maksymalna ilość punktów we wskazanym  kryterium wynosi 10 punktów.</w:t>
      </w:r>
    </w:p>
    <w:p w:rsidR="00F10C65" w:rsidRPr="004F7227" w:rsidRDefault="00F10C65" w:rsidP="004F7227">
      <w:pPr>
        <w:pStyle w:val="Akapitzlist"/>
        <w:spacing w:line="276" w:lineRule="auto"/>
        <w:jc w:val="both"/>
        <w:rPr>
          <w:rFonts w:ascii="Times New Roman" w:hAnsi="Times New Roman" w:cs="Times New Roman"/>
        </w:rPr>
      </w:pPr>
    </w:p>
    <w:p w:rsidR="00F10C65" w:rsidRPr="004F7227" w:rsidRDefault="00F10C65" w:rsidP="004F7227">
      <w:pPr>
        <w:pStyle w:val="Akapitzlist"/>
        <w:spacing w:line="276" w:lineRule="auto"/>
        <w:ind w:left="0"/>
        <w:jc w:val="both"/>
        <w:rPr>
          <w:rFonts w:ascii="Times New Roman" w:hAnsi="Times New Roman" w:cs="Times New Roman"/>
        </w:rPr>
      </w:pPr>
      <w:r w:rsidRPr="004F7227">
        <w:rPr>
          <w:rFonts w:ascii="Times New Roman" w:hAnsi="Times New Roman" w:cs="Times New Roman"/>
        </w:rPr>
        <w:t>Przyjmuje się, że 1% = 1 pkt i tak zostanie przeliczona liczba punktów w kryterium środowiskowym</w:t>
      </w:r>
      <w:r w:rsidR="00BF1BC3" w:rsidRPr="004F7227">
        <w:rPr>
          <w:rFonts w:ascii="Times New Roman" w:hAnsi="Times New Roman" w:cs="Times New Roman"/>
        </w:rPr>
        <w:t xml:space="preserve"> (KŚ)</w:t>
      </w:r>
      <w:r w:rsidRPr="004F7227">
        <w:rPr>
          <w:rFonts w:ascii="Times New Roman" w:hAnsi="Times New Roman" w:cs="Times New Roman"/>
        </w:rPr>
        <w:t xml:space="preserve"> - posiadanie samochodów do odbioru odpadów komunalnych spełniających normy emisji spalin min. Euro </w:t>
      </w:r>
      <w:r w:rsidR="00AC5863" w:rsidRPr="004F7227">
        <w:rPr>
          <w:rFonts w:ascii="Times New Roman" w:hAnsi="Times New Roman" w:cs="Times New Roman"/>
        </w:rPr>
        <w:t>5</w:t>
      </w:r>
      <w:r w:rsidRPr="004F7227">
        <w:rPr>
          <w:rFonts w:ascii="Times New Roman" w:hAnsi="Times New Roman" w:cs="Times New Roman"/>
        </w:rPr>
        <w:t xml:space="preserve">. </w:t>
      </w:r>
    </w:p>
    <w:p w:rsidR="00F10C65" w:rsidRPr="004F7227" w:rsidRDefault="00C93838"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Dla kryterium (</w:t>
      </w:r>
      <w:r w:rsidR="00F10C65" w:rsidRPr="004F7227">
        <w:rPr>
          <w:rFonts w:ascii="Times New Roman" w:hAnsi="Times New Roman"/>
          <w:b/>
          <w:i w:val="0"/>
          <w:sz w:val="22"/>
          <w:szCs w:val="22"/>
          <w:lang w:val="pl-PL"/>
        </w:rPr>
        <w:t>T</w:t>
      </w:r>
      <w:r w:rsidRPr="004F7227">
        <w:rPr>
          <w:rFonts w:ascii="Times New Roman" w:hAnsi="Times New Roman"/>
          <w:b/>
          <w:i w:val="0"/>
          <w:sz w:val="22"/>
          <w:szCs w:val="22"/>
          <w:lang w:val="pl-PL"/>
        </w:rPr>
        <w:t xml:space="preserve">) – </w:t>
      </w:r>
      <w:r w:rsidR="00F10C65" w:rsidRPr="004F7227">
        <w:rPr>
          <w:rFonts w:ascii="Times New Roman" w:hAnsi="Times New Roman"/>
          <w:b/>
          <w:i w:val="0"/>
          <w:sz w:val="22"/>
          <w:szCs w:val="22"/>
          <w:lang w:val="pl-PL"/>
        </w:rPr>
        <w:t xml:space="preserve">termin płatności faktury: </w:t>
      </w:r>
    </w:p>
    <w:p w:rsidR="00BF1BC3" w:rsidRPr="004F7227" w:rsidRDefault="00BF1BC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Przy obliczaniu liczby punktów w kryterium termin płatności faktury zostanie zastosowanie następujące wyliczenie:</w:t>
      </w:r>
    </w:p>
    <w:p w:rsidR="00C93838" w:rsidRPr="004F7227" w:rsidRDefault="00BF1BC3" w:rsidP="004F7227">
      <w:pPr>
        <w:spacing w:line="276" w:lineRule="auto"/>
        <w:ind w:left="360"/>
        <w:rPr>
          <w:rFonts w:ascii="Times New Roman" w:hAnsi="Times New Roman"/>
          <w:i w:val="0"/>
          <w:sz w:val="22"/>
          <w:szCs w:val="22"/>
          <w:lang w:val="pl-PL"/>
        </w:rPr>
      </w:pPr>
      <w:r w:rsidRPr="004F7227">
        <w:rPr>
          <w:rFonts w:ascii="Times New Roman" w:hAnsi="Times New Roman"/>
          <w:i w:val="0"/>
          <w:sz w:val="22"/>
          <w:szCs w:val="22"/>
          <w:lang w:val="pl-PL"/>
        </w:rPr>
        <w:t xml:space="preserve">Termin płatności faktury - 14 dni - 0 pkt. </w:t>
      </w:r>
    </w:p>
    <w:p w:rsidR="00BF1BC3" w:rsidRPr="004F7227" w:rsidRDefault="00BF1BC3" w:rsidP="004F7227">
      <w:pPr>
        <w:spacing w:line="276" w:lineRule="auto"/>
        <w:ind w:left="360"/>
        <w:rPr>
          <w:rFonts w:ascii="Times New Roman" w:hAnsi="Times New Roman"/>
          <w:i w:val="0"/>
          <w:sz w:val="22"/>
          <w:szCs w:val="22"/>
          <w:lang w:val="pl-PL"/>
        </w:rPr>
      </w:pPr>
      <w:r w:rsidRPr="004F7227">
        <w:rPr>
          <w:rFonts w:ascii="Times New Roman" w:hAnsi="Times New Roman"/>
          <w:i w:val="0"/>
          <w:sz w:val="22"/>
          <w:szCs w:val="22"/>
          <w:lang w:val="pl-PL"/>
        </w:rPr>
        <w:t xml:space="preserve">Termin płatności faktury - 21 dni - 5 pkt. </w:t>
      </w:r>
    </w:p>
    <w:p w:rsidR="00BF1BC3" w:rsidRPr="004F7227" w:rsidRDefault="00BF1BC3" w:rsidP="004F7227">
      <w:pPr>
        <w:spacing w:line="276" w:lineRule="auto"/>
        <w:ind w:left="360"/>
        <w:rPr>
          <w:rFonts w:ascii="Times New Roman" w:hAnsi="Times New Roman"/>
          <w:sz w:val="22"/>
          <w:szCs w:val="22"/>
          <w:lang w:val="pl-PL"/>
        </w:rPr>
      </w:pPr>
      <w:r w:rsidRPr="004F7227">
        <w:rPr>
          <w:rFonts w:ascii="Times New Roman" w:hAnsi="Times New Roman"/>
          <w:i w:val="0"/>
          <w:sz w:val="22"/>
          <w:szCs w:val="22"/>
          <w:lang w:val="pl-PL"/>
        </w:rPr>
        <w:t xml:space="preserve">Termin płatności faktury - 30 dni - 10 pkt. </w:t>
      </w:r>
    </w:p>
    <w:p w:rsidR="00BF1BC3" w:rsidRPr="004F7227" w:rsidRDefault="00BF1BC3" w:rsidP="004F7227">
      <w:pPr>
        <w:spacing w:line="276" w:lineRule="auto"/>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Przyjmuje się, że 1% = 1 pkt i tak zostanie przeliczona liczba punktów w kryterium (T) termin płatności faktury. </w:t>
      </w:r>
    </w:p>
    <w:p w:rsidR="00BF1BC3" w:rsidRPr="004F7227" w:rsidRDefault="00BF1BC3"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Uwaga:</w:t>
      </w:r>
      <w:r w:rsidRPr="004F7227">
        <w:rPr>
          <w:rFonts w:ascii="Times New Roman" w:hAnsi="Times New Roman"/>
          <w:i w:val="0"/>
          <w:sz w:val="22"/>
          <w:szCs w:val="22"/>
          <w:lang w:val="pl-PL"/>
        </w:rPr>
        <w:t xml:space="preserve"> w przypadku niewypełnienia przez Wykonawcę w formularzu ofertowym pola określającego termin płatności </w:t>
      </w:r>
      <w:r w:rsidR="001F40E3" w:rsidRPr="004F7227">
        <w:rPr>
          <w:rFonts w:ascii="Times New Roman" w:hAnsi="Times New Roman"/>
          <w:i w:val="0"/>
          <w:sz w:val="22"/>
          <w:szCs w:val="22"/>
          <w:lang w:val="pl-PL"/>
        </w:rPr>
        <w:t>faktury będzie</w:t>
      </w:r>
      <w:r w:rsidRPr="004F7227">
        <w:rPr>
          <w:rFonts w:ascii="Times New Roman" w:hAnsi="Times New Roman"/>
          <w:i w:val="0"/>
          <w:sz w:val="22"/>
          <w:szCs w:val="22"/>
          <w:lang w:val="pl-PL"/>
        </w:rPr>
        <w:t xml:space="preserve"> to równoznaczne z przyjęciem 14 dniowego terminu płatności. Zaoferowany termin płatności faktury nie może </w:t>
      </w:r>
      <w:r w:rsidR="001F40E3" w:rsidRPr="004F7227">
        <w:rPr>
          <w:rFonts w:ascii="Times New Roman" w:hAnsi="Times New Roman"/>
          <w:i w:val="0"/>
          <w:sz w:val="22"/>
          <w:szCs w:val="22"/>
          <w:lang w:val="pl-PL"/>
        </w:rPr>
        <w:t>być</w:t>
      </w:r>
      <w:r w:rsidRPr="004F7227">
        <w:rPr>
          <w:rFonts w:ascii="Times New Roman" w:hAnsi="Times New Roman"/>
          <w:i w:val="0"/>
          <w:sz w:val="22"/>
          <w:szCs w:val="22"/>
          <w:lang w:val="pl-PL"/>
        </w:rPr>
        <w:t xml:space="preserve"> krótszy niż 14 dni. Maksymalny termin płatności faktury nie może być dłuższy niż 30 dni. W przypadku zaoferowania terminu dłuższego niż 30 dni, Wykonawca otrzyma maksymalną </w:t>
      </w:r>
      <w:r w:rsidR="001F40E3" w:rsidRPr="004F7227">
        <w:rPr>
          <w:rFonts w:ascii="Times New Roman" w:hAnsi="Times New Roman"/>
          <w:i w:val="0"/>
          <w:sz w:val="22"/>
          <w:szCs w:val="22"/>
          <w:lang w:val="pl-PL"/>
        </w:rPr>
        <w:t>liczbę</w:t>
      </w:r>
      <w:r w:rsidRPr="004F7227">
        <w:rPr>
          <w:rFonts w:ascii="Times New Roman" w:hAnsi="Times New Roman"/>
          <w:i w:val="0"/>
          <w:sz w:val="22"/>
          <w:szCs w:val="22"/>
          <w:lang w:val="pl-PL"/>
        </w:rPr>
        <w:t xml:space="preserve"> punktów tj. 10. </w:t>
      </w:r>
    </w:p>
    <w:p w:rsidR="001F40E3" w:rsidRPr="004F7227" w:rsidRDefault="001F40E3" w:rsidP="004F7227">
      <w:pPr>
        <w:spacing w:line="276" w:lineRule="auto"/>
        <w:jc w:val="both"/>
        <w:rPr>
          <w:rFonts w:ascii="Times New Roman" w:hAnsi="Times New Roman"/>
          <w:i w:val="0"/>
          <w:sz w:val="22"/>
          <w:szCs w:val="22"/>
          <w:lang w:val="pl-PL"/>
        </w:rPr>
      </w:pPr>
    </w:p>
    <w:p w:rsidR="00522EBD" w:rsidRPr="004F7227" w:rsidRDefault="001F40E3"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(CG) - Częstotliwość odbioru odpadów wielkogabarytowych: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przy obliczaniu liczby punktów w kryterium częstotliwość odbioru odpadów wielkogabarytowych zostanie zastosowane następujące wyliczenie: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Częstotliwość wywozu 2 razy w roku - 0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Częstotliwość wywozu 3 razy w roku - </w:t>
      </w:r>
      <w:r w:rsidR="004A40F6" w:rsidRPr="004F7227">
        <w:rPr>
          <w:rFonts w:ascii="Times New Roman" w:hAnsi="Times New Roman"/>
          <w:i w:val="0"/>
          <w:sz w:val="22"/>
          <w:szCs w:val="22"/>
          <w:lang w:val="pl-PL"/>
        </w:rPr>
        <w:t>7</w:t>
      </w:r>
      <w:r w:rsidRPr="004F7227">
        <w:rPr>
          <w:rFonts w:ascii="Times New Roman" w:hAnsi="Times New Roman"/>
          <w:i w:val="0"/>
          <w:sz w:val="22"/>
          <w:szCs w:val="22"/>
          <w:lang w:val="pl-PL"/>
        </w:rPr>
        <w:t xml:space="preserve">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ab/>
        <w:t xml:space="preserve">Częstotliwość wywozu 4 razy w roku - </w:t>
      </w:r>
      <w:r w:rsidR="004A40F6" w:rsidRPr="004F7227">
        <w:rPr>
          <w:rFonts w:ascii="Times New Roman" w:hAnsi="Times New Roman"/>
          <w:i w:val="0"/>
          <w:sz w:val="22"/>
          <w:szCs w:val="22"/>
          <w:lang w:val="pl-PL"/>
        </w:rPr>
        <w:t>14</w:t>
      </w:r>
      <w:r w:rsidRPr="004F7227">
        <w:rPr>
          <w:rFonts w:ascii="Times New Roman" w:hAnsi="Times New Roman"/>
          <w:i w:val="0"/>
          <w:sz w:val="22"/>
          <w:szCs w:val="22"/>
          <w:lang w:val="pl-PL"/>
        </w:rPr>
        <w:t xml:space="preserve"> pkt. </w:t>
      </w:r>
    </w:p>
    <w:p w:rsidR="001F40E3" w:rsidRPr="004F7227" w:rsidRDefault="001F40E3"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Uwaga: </w:t>
      </w:r>
      <w:r w:rsidR="004A40F6" w:rsidRPr="004F7227">
        <w:rPr>
          <w:rFonts w:ascii="Times New Roman" w:hAnsi="Times New Roman"/>
          <w:i w:val="0"/>
          <w:sz w:val="22"/>
          <w:szCs w:val="22"/>
          <w:lang w:val="pl-PL"/>
        </w:rPr>
        <w:t xml:space="preserve">Wymagana minimalna ilość odbioru odpadów wielkogabarytowych - dwa razy w roku. Maksymalna ilość odbioru odpadów wielkogabarytowych - 4 razy w roku. W przypadku niewypełnienia przez Wykonawcę w formularzu ofertowym pola określającego częstotliwość odbioru odpadów wielkogabarytowych będzie to równoznaczne z przyjęciem dwukrotnego ich wywozu </w:t>
      </w:r>
      <w:r w:rsidR="004A40F6" w:rsidRPr="004F7227">
        <w:rPr>
          <w:rFonts w:ascii="Times New Roman" w:hAnsi="Times New Roman"/>
          <w:i w:val="0"/>
          <w:sz w:val="22"/>
          <w:szCs w:val="22"/>
          <w:lang w:val="pl-PL"/>
        </w:rPr>
        <w:br/>
        <w:t xml:space="preserve">w ciągu roku. W przypadku zwiększenia częstotliwości odbioru odpadów wielkogabarytowych dodatkowe terminy zostaną uzgodnione z Zamawiającym w dniu podpisania umowy i wprowadzone do harmonogramu wywozu odpadów komunalnych. </w:t>
      </w:r>
    </w:p>
    <w:p w:rsidR="001F40E3" w:rsidRPr="004F7227" w:rsidRDefault="001F40E3" w:rsidP="004F7227">
      <w:pPr>
        <w:spacing w:line="276" w:lineRule="auto"/>
        <w:jc w:val="both"/>
        <w:rPr>
          <w:rFonts w:ascii="Times New Roman" w:hAnsi="Times New Roman"/>
          <w:b/>
          <w:i w:val="0"/>
          <w:sz w:val="22"/>
          <w:szCs w:val="22"/>
          <w:lang w:val="pl-PL"/>
        </w:rPr>
      </w:pPr>
      <w:r w:rsidRPr="004F7227">
        <w:rPr>
          <w:rFonts w:ascii="Times New Roman" w:hAnsi="Times New Roman"/>
          <w:i w:val="0"/>
          <w:sz w:val="22"/>
          <w:szCs w:val="22"/>
          <w:lang w:val="pl-PL"/>
        </w:rPr>
        <w:t>Przyjmuje się, że 1% = 1 pkt i tak zostanie przeliczona liczba punktów w kryterium (</w:t>
      </w:r>
      <w:r w:rsidR="004A40F6" w:rsidRPr="004F7227">
        <w:rPr>
          <w:rFonts w:ascii="Times New Roman" w:hAnsi="Times New Roman"/>
          <w:i w:val="0"/>
          <w:sz w:val="22"/>
          <w:szCs w:val="22"/>
          <w:lang w:val="pl-PL"/>
        </w:rPr>
        <w:t xml:space="preserve">CG) częstotliwość odbioru odpadów wielkogabarytowych. </w:t>
      </w:r>
    </w:p>
    <w:p w:rsidR="004A40F6" w:rsidRPr="004F7227" w:rsidRDefault="004A40F6" w:rsidP="004F7227">
      <w:pPr>
        <w:spacing w:line="276" w:lineRule="auto"/>
        <w:jc w:val="both"/>
        <w:rPr>
          <w:rFonts w:ascii="Times New Roman" w:hAnsi="Times New Roman"/>
          <w:i w:val="0"/>
          <w:sz w:val="22"/>
          <w:szCs w:val="22"/>
          <w:lang w:val="pl-PL"/>
        </w:rPr>
      </w:pPr>
    </w:p>
    <w:p w:rsidR="004A40F6" w:rsidRPr="004F7227" w:rsidRDefault="004A40F6" w:rsidP="004F7227">
      <w:pPr>
        <w:spacing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Dla kryterium (P) - Dostawa pojemników na przeterminowane leki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przy obliczaniu liczby punktów w kryterium dostawa pojemników na przeterminowane leki zostanie zastosowane następujące wyliczenie: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0 pojemników - 0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1 pojemnika </w:t>
      </w:r>
      <w:r w:rsidR="001D2DA0"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- 2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2 pojemników - 4 pkt. </w:t>
      </w:r>
    </w:p>
    <w:p w:rsidR="004A40F6" w:rsidRPr="004F7227" w:rsidRDefault="004A40F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ab/>
        <w:t xml:space="preserve">Dostawa 3 pojemników - 6 pkt. </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Wymagania stawiane przez Zamawiającego względem pojemników na przeterminowane leki - łatwy </w:t>
      </w:r>
      <w:r w:rsidRPr="004F7227">
        <w:rPr>
          <w:rFonts w:ascii="Times New Roman" w:hAnsi="Times New Roman"/>
          <w:i w:val="0"/>
          <w:sz w:val="22"/>
          <w:szCs w:val="22"/>
          <w:lang w:val="pl-PL"/>
        </w:rPr>
        <w:br/>
        <w:t xml:space="preserve">i lekki do przenoszenia, a także czyszczenia, wygodny do użytkowania z workami, obowiązkowo wyposażony w zdejmowaną pokrywę z otworem wrzutowym, pojemnik powinien być wyposażony </w:t>
      </w:r>
      <w:r w:rsidRPr="004F7227">
        <w:rPr>
          <w:rFonts w:ascii="Times New Roman" w:hAnsi="Times New Roman"/>
          <w:i w:val="0"/>
          <w:sz w:val="22"/>
          <w:szCs w:val="22"/>
          <w:lang w:val="pl-PL"/>
        </w:rPr>
        <w:br/>
        <w:t xml:space="preserve">w mechanizm ograniczający dostęp do jego zawartości osobom trzecim, pojemność min. </w:t>
      </w:r>
      <w:r w:rsidR="0018238D">
        <w:rPr>
          <w:rFonts w:ascii="Times New Roman" w:hAnsi="Times New Roman"/>
          <w:i w:val="0"/>
          <w:sz w:val="22"/>
          <w:szCs w:val="22"/>
          <w:lang w:val="pl-PL"/>
        </w:rPr>
        <w:t>80</w:t>
      </w:r>
      <w:r w:rsidRPr="004F7227">
        <w:rPr>
          <w:rFonts w:ascii="Times New Roman" w:hAnsi="Times New Roman"/>
          <w:i w:val="0"/>
          <w:sz w:val="22"/>
          <w:szCs w:val="22"/>
          <w:lang w:val="pl-PL"/>
        </w:rPr>
        <w:t xml:space="preserve"> l. </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Uwaga:</w:t>
      </w:r>
      <w:r w:rsidRPr="004F7227">
        <w:rPr>
          <w:rFonts w:ascii="Times New Roman" w:hAnsi="Times New Roman"/>
          <w:i w:val="0"/>
          <w:sz w:val="22"/>
          <w:szCs w:val="22"/>
          <w:lang w:val="pl-PL"/>
        </w:rPr>
        <w:t xml:space="preserve"> w przypadku niewypełnienia w formularzu ofertowym miejsca określającego ilość pojemników, które dostarczy Wykonawca, będzie to równoznaczne z niedostarczeniem przez Wykonawcę pojemników na przeterminowane leki. </w:t>
      </w:r>
    </w:p>
    <w:p w:rsidR="004A40F6"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Miejsca, w które Wykonawca dostarczy zadeklarowane pojemniki, Zamawiający wskaże </w:t>
      </w:r>
      <w:r w:rsidRPr="004F7227">
        <w:rPr>
          <w:rFonts w:ascii="Times New Roman" w:hAnsi="Times New Roman"/>
          <w:i w:val="0"/>
          <w:sz w:val="22"/>
          <w:szCs w:val="22"/>
          <w:lang w:val="pl-PL"/>
        </w:rPr>
        <w:br/>
        <w:t xml:space="preserve">w dniu podpisania umowy.  </w:t>
      </w:r>
    </w:p>
    <w:p w:rsidR="004A40F6" w:rsidRPr="004F7227" w:rsidRDefault="004A40F6" w:rsidP="004F7227">
      <w:pPr>
        <w:spacing w:line="276" w:lineRule="auto"/>
        <w:jc w:val="both"/>
        <w:rPr>
          <w:rFonts w:ascii="Times New Roman" w:hAnsi="Times New Roman"/>
          <w:i w:val="0"/>
          <w:sz w:val="22"/>
          <w:szCs w:val="22"/>
          <w:lang w:val="pl-PL"/>
        </w:rPr>
      </w:pP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Całkowita liczba punktów jakie otrzyma dana oferta obliczona zostanie na podstawie poniższego wzoru:</w:t>
      </w:r>
    </w:p>
    <w:p w:rsidR="00522EBD" w:rsidRPr="004F7227" w:rsidRDefault="00522EBD" w:rsidP="004F7227">
      <w:pPr>
        <w:spacing w:line="276" w:lineRule="auto"/>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Lp</w:t>
      </w:r>
      <w:proofErr w:type="spellEnd"/>
      <w:r w:rsidRPr="004F7227">
        <w:rPr>
          <w:rFonts w:ascii="Times New Roman" w:hAnsi="Times New Roman"/>
          <w:i w:val="0"/>
          <w:sz w:val="22"/>
          <w:szCs w:val="22"/>
          <w:lang w:val="pl-PL"/>
        </w:rPr>
        <w:t xml:space="preserve"> = C + KŚ +  T </w:t>
      </w:r>
      <w:r w:rsidR="004A40F6" w:rsidRPr="004F7227">
        <w:rPr>
          <w:rFonts w:ascii="Times New Roman" w:hAnsi="Times New Roman"/>
          <w:i w:val="0"/>
          <w:sz w:val="22"/>
          <w:szCs w:val="22"/>
          <w:lang w:val="pl-PL"/>
        </w:rPr>
        <w:t xml:space="preserve">+ CG + P </w:t>
      </w:r>
    </w:p>
    <w:p w:rsidR="00522EBD" w:rsidRPr="004F7227" w:rsidRDefault="00522EBD" w:rsidP="004F7227">
      <w:pPr>
        <w:spacing w:line="276" w:lineRule="auto"/>
        <w:jc w:val="both"/>
        <w:rPr>
          <w:rFonts w:ascii="Times New Roman" w:hAnsi="Times New Roman"/>
          <w:i w:val="0"/>
          <w:sz w:val="22"/>
          <w:szCs w:val="22"/>
          <w:lang w:val="pl-PL"/>
        </w:rPr>
      </w:pPr>
      <w:proofErr w:type="spellStart"/>
      <w:r w:rsidRPr="004F7227">
        <w:rPr>
          <w:rFonts w:ascii="Times New Roman" w:hAnsi="Times New Roman"/>
          <w:i w:val="0"/>
          <w:sz w:val="22"/>
          <w:szCs w:val="22"/>
          <w:lang w:val="pl-PL"/>
        </w:rPr>
        <w:t>Lp</w:t>
      </w:r>
      <w:proofErr w:type="spellEnd"/>
      <w:r w:rsidRPr="004F7227">
        <w:rPr>
          <w:rFonts w:ascii="Times New Roman" w:hAnsi="Times New Roman"/>
          <w:i w:val="0"/>
          <w:sz w:val="22"/>
          <w:szCs w:val="22"/>
          <w:lang w:val="pl-PL"/>
        </w:rPr>
        <w:t xml:space="preserve"> - liczba punktów,</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 - punktu przyznane w kryterium cena,</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KŚ - punkty przyznane w kryterium środowiskowym - posiadanie samochodów do odbioru odpadów komunalnych spełniających normy emisji spalin  min. Euro 5</w:t>
      </w:r>
    </w:p>
    <w:p w:rsidR="00522EBD" w:rsidRPr="004F7227" w:rsidRDefault="00522EBD"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T – punkty przyznane w kryterium termin płatności faktury.</w:t>
      </w:r>
    </w:p>
    <w:p w:rsidR="00C93838"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CG - punkty przyznane w kryterium częstotliwość odbioru odpadów wielkogabarytowych</w:t>
      </w:r>
    </w:p>
    <w:p w:rsidR="001D2DA0" w:rsidRPr="004F7227" w:rsidRDefault="001D2DA0"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 - punkty przyznane w kryterium dostawa pojemników na przeterminowane leki </w:t>
      </w:r>
    </w:p>
    <w:p w:rsidR="00C93838"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 xml:space="preserve">Za najkorzystniejszą zostanie wybrana oferta, która otrzyma najwyższą liczbę punktów spośród ofert </w:t>
      </w:r>
      <w:r w:rsidR="001D2DA0" w:rsidRPr="004F7227">
        <w:rPr>
          <w:rFonts w:ascii="Times New Roman" w:hAnsi="Times New Roman"/>
          <w:b/>
          <w:i w:val="0"/>
          <w:sz w:val="22"/>
          <w:szCs w:val="22"/>
          <w:lang w:val="pl-PL"/>
        </w:rPr>
        <w:t>niepodlegających</w:t>
      </w:r>
      <w:r w:rsidRPr="004F7227">
        <w:rPr>
          <w:rFonts w:ascii="Times New Roman" w:hAnsi="Times New Roman"/>
          <w:b/>
          <w:i w:val="0"/>
          <w:sz w:val="22"/>
          <w:szCs w:val="22"/>
          <w:lang w:val="pl-PL"/>
        </w:rPr>
        <w:t xml:space="preserve"> odrzuceniu.</w:t>
      </w:r>
    </w:p>
    <w:p w:rsidR="00BF1BC3" w:rsidRPr="004F7227" w:rsidRDefault="00BF1BC3" w:rsidP="004F7227">
      <w:pPr>
        <w:spacing w:line="276" w:lineRule="auto"/>
        <w:jc w:val="center"/>
        <w:rPr>
          <w:rFonts w:ascii="Times New Roman" w:hAnsi="Times New Roman"/>
          <w:b/>
          <w:i w:val="0"/>
          <w:sz w:val="22"/>
          <w:szCs w:val="22"/>
          <w:lang w:val="pl-PL"/>
        </w:rPr>
      </w:pP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12.3. Zamawiający wezwie Wykonawcę, którego oferta otrzymała największą ilość punktów </w:t>
      </w:r>
      <w:r w:rsidR="00800F19"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12.4. W toku badania i oceny ofert Zamawiający może żądać od Wykonawców wyjaśnień dotyczących treści złożonych ofert. Niedopuszczalne jest jednak prowadzenie między Zamawiającym </w:t>
      </w:r>
      <w:r w:rsidR="00800F19" w:rsidRPr="004F7227">
        <w:rPr>
          <w:rFonts w:ascii="Times New Roman" w:hAnsi="Times New Roman"/>
          <w:i w:val="0"/>
          <w:sz w:val="22"/>
          <w:szCs w:val="22"/>
          <w:lang w:val="pl-PL"/>
        </w:rPr>
        <w:br/>
      </w:r>
      <w:r w:rsidRPr="004F7227">
        <w:rPr>
          <w:rFonts w:ascii="Times New Roman" w:hAnsi="Times New Roman"/>
          <w:i w:val="0"/>
          <w:sz w:val="22"/>
          <w:szCs w:val="22"/>
          <w:lang w:val="pl-PL"/>
        </w:rPr>
        <w:lastRenderedPageBreak/>
        <w:t xml:space="preserve">a Wykonawcą negocjacji dotyczących złożonej oferty oraz dokonywanie jakiejkolwiek zmiany w jej treści.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12.5. Zamawiający poprawi w ofercie:</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a)      oczywiste omyłki pisarskie,</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b)  </w:t>
      </w:r>
      <w:r w:rsidR="00B8483C"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oczywiste omyłki rachunkowe, z uwzględnieniem konsekwencji rachunkowych dokonywanych poprawek,</w:t>
      </w:r>
    </w:p>
    <w:p w:rsidR="00C93838" w:rsidRPr="004F7227" w:rsidRDefault="00B8483C"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c)   </w:t>
      </w:r>
      <w:r w:rsidR="00C93838" w:rsidRPr="004F7227">
        <w:rPr>
          <w:rFonts w:ascii="Times New Roman" w:hAnsi="Times New Roman"/>
          <w:i w:val="0"/>
          <w:sz w:val="22"/>
          <w:szCs w:val="22"/>
          <w:lang w:val="pl-PL"/>
        </w:rPr>
        <w:t xml:space="preserve">inne omyłki polegające na niezgodności oferty z SIWZ, niepowodujące istotnych zmian             </w:t>
      </w:r>
      <w:r w:rsidR="00C93838" w:rsidRPr="004F7227">
        <w:rPr>
          <w:rFonts w:ascii="Times New Roman" w:hAnsi="Times New Roman"/>
          <w:i w:val="0"/>
          <w:sz w:val="22"/>
          <w:szCs w:val="22"/>
          <w:lang w:val="pl-PL"/>
        </w:rPr>
        <w:br/>
        <w:t>w treści oferty</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-niezwłocznie zawiadamiając o tym Wykonawcę, którego oferta została poprawiona.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12.6. Jeżeli nie będzie można wybrać najkorzystniejszej oferty z uwagi na to, że dwie lub więcej ofert przedstawia taki sam bilans ceny lub kosztu lub innych kryteriów oceny ofert, Zamawiający spośród nich wybiera ofertę z najniższą ceną lub najniższym kosztem, a jeżeli zostały złożone oferty o takiej samej cenie lub koszcie, Zamawiający wezwie Wykonawców, którzy złożyli te oferty, do złożenia w terminie przez niego określonym ofert dodatkowych. Wykonawcy, składając oferty dodatkowe, nie mogą zaoferować cen lub kosztów wyższych. </w:t>
      </w:r>
    </w:p>
    <w:p w:rsidR="008501A0"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12.7. Zamawiający nie przewiduje przeprowadzenia dogrywki w formie aukcji elektronicznej.</w:t>
      </w:r>
    </w:p>
    <w:p w:rsidR="00D356B4" w:rsidRPr="004F7227" w:rsidRDefault="00D356B4" w:rsidP="004F7227">
      <w:pPr>
        <w:spacing w:line="276" w:lineRule="auto"/>
        <w:ind w:left="567" w:hanging="567"/>
        <w:jc w:val="both"/>
        <w:rPr>
          <w:rFonts w:ascii="Times New Roman" w:hAnsi="Times New Roman"/>
          <w:i w:val="0"/>
          <w:color w:val="FF0000"/>
          <w:sz w:val="22"/>
          <w:szCs w:val="22"/>
          <w:lang w:val="pl-PL"/>
        </w:rPr>
      </w:pPr>
    </w:p>
    <w:p w:rsidR="00C93838" w:rsidRPr="004F7227" w:rsidRDefault="00D356B4" w:rsidP="004F7227">
      <w:pPr>
        <w:pBdr>
          <w:bottom w:val="single" w:sz="4" w:space="1" w:color="000000"/>
        </w:pBdr>
        <w:spacing w:after="160" w:line="276" w:lineRule="auto"/>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13.      </w:t>
      </w:r>
      <w:r w:rsidR="00C93838" w:rsidRPr="004F7227">
        <w:rPr>
          <w:rFonts w:ascii="Times New Roman" w:hAnsi="Times New Roman"/>
          <w:b/>
          <w:i w:val="0"/>
          <w:sz w:val="22"/>
          <w:szCs w:val="22"/>
          <w:lang w:val="pl-PL"/>
        </w:rPr>
        <w:t xml:space="preserve">OPIS SPOSOBU PRZYGOTOWYWANIA OFERTY </w:t>
      </w:r>
    </w:p>
    <w:p w:rsidR="00C93838" w:rsidRPr="004F7227" w:rsidRDefault="00D356B4" w:rsidP="004F7227">
      <w:pPr>
        <w:spacing w:after="160" w:line="276" w:lineRule="auto"/>
        <w:jc w:val="both"/>
        <w:rPr>
          <w:rFonts w:ascii="Times New Roman" w:hAnsi="Times New Roman"/>
          <w:b/>
          <w:i w:val="0"/>
          <w:sz w:val="22"/>
          <w:szCs w:val="22"/>
          <w:u w:val="single"/>
          <w:lang w:val="pl-PL"/>
        </w:rPr>
      </w:pPr>
      <w:r w:rsidRPr="004F7227">
        <w:rPr>
          <w:rFonts w:ascii="Times New Roman" w:hAnsi="Times New Roman"/>
          <w:b/>
          <w:i w:val="0"/>
          <w:sz w:val="22"/>
          <w:szCs w:val="22"/>
          <w:u w:val="single"/>
          <w:lang w:val="pl-PL"/>
        </w:rPr>
        <w:t xml:space="preserve">13.1. </w:t>
      </w:r>
      <w:r w:rsidR="00C93838" w:rsidRPr="004F7227">
        <w:rPr>
          <w:rFonts w:ascii="Times New Roman" w:hAnsi="Times New Roman"/>
          <w:b/>
          <w:i w:val="0"/>
          <w:sz w:val="22"/>
          <w:szCs w:val="22"/>
          <w:u w:val="single"/>
          <w:lang w:val="pl-PL"/>
        </w:rPr>
        <w:t>Oferta musi zawierać następujące oświadczenia i dokumenty:</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  </w:t>
      </w:r>
      <w:r w:rsidR="001F161C"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wypełniony formularz ofertowy sporządzony zgodnie z wykorzystaniem wzoru stanowiącego załącznik nr </w:t>
      </w:r>
      <w:r w:rsidR="00D356B4" w:rsidRPr="004F7227">
        <w:rPr>
          <w:rFonts w:ascii="Times New Roman" w:hAnsi="Times New Roman"/>
          <w:i w:val="0"/>
          <w:sz w:val="22"/>
          <w:szCs w:val="22"/>
          <w:lang w:val="pl-PL"/>
        </w:rPr>
        <w:t>1</w:t>
      </w:r>
      <w:r w:rsidRPr="004F7227">
        <w:rPr>
          <w:rFonts w:ascii="Times New Roman" w:hAnsi="Times New Roman"/>
          <w:i w:val="0"/>
          <w:sz w:val="22"/>
          <w:szCs w:val="22"/>
          <w:lang w:val="pl-PL"/>
        </w:rPr>
        <w:t xml:space="preserve"> do niniejszej SIWZ wraz z informacją, którą cześć zamówienia Wykonawca zamierza powierzyć Podwykonawcom i podaniem firm Podwykonawców </w:t>
      </w:r>
      <w:r w:rsidRPr="004F7227">
        <w:rPr>
          <w:rFonts w:ascii="Times New Roman" w:hAnsi="Times New Roman"/>
          <w:i w:val="0"/>
          <w:sz w:val="22"/>
          <w:szCs w:val="22"/>
          <w:u w:val="single"/>
          <w:lang w:val="pl-PL"/>
        </w:rPr>
        <w:t xml:space="preserve">Dokument składany  </w:t>
      </w:r>
      <w:r w:rsidRPr="004F7227">
        <w:rPr>
          <w:rFonts w:ascii="Times New Roman" w:hAnsi="Times New Roman"/>
          <w:i w:val="0"/>
          <w:sz w:val="22"/>
          <w:szCs w:val="22"/>
          <w:u w:val="single"/>
          <w:lang w:val="pl-PL"/>
        </w:rPr>
        <w:br/>
        <w:t>w oryginale</w:t>
      </w:r>
      <w:r w:rsidRPr="004F7227">
        <w:rPr>
          <w:rFonts w:ascii="Times New Roman" w:hAnsi="Times New Roman"/>
          <w:i w:val="0"/>
          <w:sz w:val="22"/>
          <w:szCs w:val="22"/>
          <w:lang w:val="pl-PL"/>
        </w:rPr>
        <w:t xml:space="preserve">. </w:t>
      </w:r>
    </w:p>
    <w:p w:rsidR="00C93838" w:rsidRPr="004F7227" w:rsidRDefault="00002243" w:rsidP="004F7227">
      <w:pPr>
        <w:spacing w:line="276" w:lineRule="auto"/>
        <w:ind w:left="567" w:hanging="567"/>
        <w:jc w:val="both"/>
        <w:rPr>
          <w:rFonts w:ascii="Times New Roman" w:hAnsi="Times New Roman"/>
          <w:i w:val="0"/>
          <w:sz w:val="22"/>
          <w:szCs w:val="22"/>
          <w:u w:val="single"/>
          <w:lang w:val="pl-PL"/>
        </w:rPr>
      </w:pPr>
      <w:r w:rsidRPr="004F7227">
        <w:rPr>
          <w:rFonts w:ascii="Times New Roman" w:hAnsi="Times New Roman"/>
          <w:i w:val="0"/>
          <w:sz w:val="22"/>
          <w:szCs w:val="22"/>
          <w:lang w:val="pl-PL"/>
        </w:rPr>
        <w:t xml:space="preserve">2)    </w:t>
      </w:r>
      <w:r w:rsidR="00C93838" w:rsidRPr="004F7227">
        <w:rPr>
          <w:rFonts w:ascii="Times New Roman" w:hAnsi="Times New Roman"/>
          <w:i w:val="0"/>
          <w:sz w:val="22"/>
          <w:szCs w:val="22"/>
          <w:lang w:val="pl-PL"/>
        </w:rPr>
        <w:t xml:space="preserve">oświadczenia wymienione w rozdziale 6 (załącznik </w:t>
      </w:r>
      <w:r w:rsidR="00D356B4" w:rsidRPr="004F7227">
        <w:rPr>
          <w:rFonts w:ascii="Times New Roman" w:hAnsi="Times New Roman"/>
          <w:i w:val="0"/>
          <w:sz w:val="22"/>
          <w:szCs w:val="22"/>
          <w:lang w:val="pl-PL"/>
        </w:rPr>
        <w:t>2 i 3</w:t>
      </w:r>
      <w:r w:rsidR="00C93838" w:rsidRPr="004F7227">
        <w:rPr>
          <w:rFonts w:ascii="Times New Roman" w:hAnsi="Times New Roman"/>
          <w:i w:val="0"/>
          <w:sz w:val="22"/>
          <w:szCs w:val="22"/>
          <w:lang w:val="pl-PL"/>
        </w:rPr>
        <w:t xml:space="preserve"> do SIWZ)</w:t>
      </w:r>
      <w:r w:rsidR="00DC34CC" w:rsidRPr="004F7227">
        <w:rPr>
          <w:rFonts w:ascii="Times New Roman" w:hAnsi="Times New Roman"/>
          <w:i w:val="0"/>
          <w:sz w:val="22"/>
          <w:szCs w:val="22"/>
          <w:lang w:val="pl-PL"/>
        </w:rPr>
        <w:t xml:space="preserve">. </w:t>
      </w:r>
      <w:r w:rsidR="00DC34CC" w:rsidRPr="004F7227">
        <w:rPr>
          <w:rFonts w:ascii="Times New Roman" w:hAnsi="Times New Roman"/>
          <w:i w:val="0"/>
          <w:sz w:val="22"/>
          <w:szCs w:val="22"/>
          <w:u w:val="single"/>
          <w:lang w:val="pl-PL"/>
        </w:rPr>
        <w:t xml:space="preserve">Oświadczenia składane </w:t>
      </w:r>
      <w:r w:rsidR="00DC34CC" w:rsidRPr="004F7227">
        <w:rPr>
          <w:rFonts w:ascii="Times New Roman" w:hAnsi="Times New Roman"/>
          <w:i w:val="0"/>
          <w:sz w:val="22"/>
          <w:szCs w:val="22"/>
          <w:u w:val="single"/>
          <w:lang w:val="pl-PL"/>
        </w:rPr>
        <w:br/>
        <w:t xml:space="preserve">w oryginale. </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3)      pełnomocnictwo - w przypadku, gdy oferta jest składana przez pełnomocnika, upoważniające go do tej czynności,</w:t>
      </w:r>
    </w:p>
    <w:p w:rsidR="00C93838" w:rsidRPr="004F7227" w:rsidRDefault="00C93838"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4)       oświadczenie /zobowiązanie podmiotu do udostępnienia zasobów zgodnie z załącznikiem nr 1</w:t>
      </w:r>
      <w:r w:rsidR="00D356B4" w:rsidRPr="004F7227">
        <w:rPr>
          <w:rFonts w:ascii="Times New Roman" w:hAnsi="Times New Roman"/>
          <w:i w:val="0"/>
          <w:sz w:val="22"/>
          <w:szCs w:val="22"/>
          <w:lang w:val="pl-PL"/>
        </w:rPr>
        <w:t>1</w:t>
      </w:r>
      <w:r w:rsidRPr="004F7227">
        <w:rPr>
          <w:rFonts w:ascii="Times New Roman" w:hAnsi="Times New Roman"/>
          <w:i w:val="0"/>
          <w:sz w:val="22"/>
          <w:szCs w:val="22"/>
          <w:lang w:val="pl-PL"/>
        </w:rPr>
        <w:t xml:space="preserve"> do SIWZ (w przypadku, gdy Wykonawca polega na zasobach innych podmiotów),</w:t>
      </w:r>
      <w:r w:rsidR="00DC34CC" w:rsidRPr="004F7227">
        <w:rPr>
          <w:rFonts w:ascii="Times New Roman" w:hAnsi="Times New Roman"/>
          <w:i w:val="0"/>
          <w:sz w:val="22"/>
          <w:szCs w:val="22"/>
          <w:lang w:val="pl-PL"/>
        </w:rPr>
        <w:t xml:space="preserve"> oświadczenie składane w oryginale. </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5)      oryginał wniesienia wadium w przypadku wadium wniesionego w formie niepieniężnej. </w:t>
      </w:r>
    </w:p>
    <w:p w:rsidR="00D356B4" w:rsidRPr="004F7227" w:rsidRDefault="00D356B4" w:rsidP="004F7227">
      <w:pPr>
        <w:spacing w:line="276" w:lineRule="auto"/>
        <w:jc w:val="both"/>
        <w:rPr>
          <w:rFonts w:ascii="Times New Roman" w:hAnsi="Times New Roman"/>
          <w:i w:val="0"/>
          <w:sz w:val="22"/>
          <w:szCs w:val="22"/>
          <w:lang w:val="pl-PL"/>
        </w:rPr>
      </w:pP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 </w:t>
      </w:r>
      <w:r w:rsidR="00C93838" w:rsidRPr="004F7227">
        <w:rPr>
          <w:rFonts w:ascii="Times New Roman" w:hAnsi="Times New Roman"/>
          <w:i w:val="0"/>
          <w:sz w:val="22"/>
          <w:szCs w:val="22"/>
          <w:lang w:val="pl-PL"/>
        </w:rPr>
        <w:t xml:space="preserve">Oferta musi być sporządzania w języku polskim w formie pisemnej pod rygorem nieważności.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13.3. </w:t>
      </w:r>
      <w:r w:rsidR="00C93838" w:rsidRPr="004F7227">
        <w:rPr>
          <w:rFonts w:ascii="Times New Roman" w:hAnsi="Times New Roman"/>
          <w:i w:val="0"/>
          <w:sz w:val="22"/>
          <w:szCs w:val="22"/>
          <w:lang w:val="pl-PL"/>
        </w:rPr>
        <w:t>Treść oferty musi być zgodna z treścią SIWZ.</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13.4. </w:t>
      </w:r>
      <w:r w:rsidR="00C93838" w:rsidRPr="004F7227">
        <w:rPr>
          <w:rFonts w:ascii="Times New Roman" w:hAnsi="Times New Roman"/>
          <w:i w:val="0"/>
          <w:sz w:val="22"/>
          <w:szCs w:val="22"/>
          <w:lang w:val="pl-PL"/>
        </w:rPr>
        <w:t>Wszelkie zmiany naniesione przez wykonawcę w treści oferty po jej sporządzeniu powinny być parafowane przez wykonawcę.</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13.5. </w:t>
      </w:r>
      <w:r w:rsidR="00C93838" w:rsidRPr="004F7227">
        <w:rPr>
          <w:rFonts w:ascii="Times New Roman" w:hAnsi="Times New Roman"/>
          <w:i w:val="0"/>
          <w:sz w:val="22"/>
          <w:szCs w:val="22"/>
          <w:lang w:val="pl-PL"/>
        </w:rPr>
        <w:t>Wykonawca ponosi wszelkie koszty związane z przygotowaniem i złożeniem oferty.</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13.6. </w:t>
      </w:r>
      <w:r w:rsidR="00C93838" w:rsidRPr="004F7227">
        <w:rPr>
          <w:rFonts w:ascii="Times New Roman" w:hAnsi="Times New Roman"/>
          <w:i w:val="0"/>
          <w:sz w:val="22"/>
          <w:szCs w:val="22"/>
          <w:lang w:val="pl-PL"/>
        </w:rPr>
        <w:t xml:space="preserve">Ofertę należy złożyć w trwale zamkniętej, nieprzejrzystej kopercie gwarantującej jej nienaruszalność do terminu otwarcia ofert. </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13.7. </w:t>
      </w:r>
      <w:r w:rsidR="00C93838" w:rsidRPr="004F7227">
        <w:rPr>
          <w:rFonts w:ascii="Times New Roman" w:hAnsi="Times New Roman"/>
          <w:i w:val="0"/>
          <w:sz w:val="22"/>
          <w:szCs w:val="22"/>
          <w:lang w:val="pl-PL"/>
        </w:rPr>
        <w:t xml:space="preserve">Oferta musi być podpisana przez Wykonawcę, tj. osobę reprezentującą wykonawcę, zgodnie </w:t>
      </w:r>
      <w:r w:rsidR="00C93838" w:rsidRPr="004F7227">
        <w:rPr>
          <w:rFonts w:ascii="Times New Roman" w:hAnsi="Times New Roman"/>
          <w:i w:val="0"/>
          <w:sz w:val="22"/>
          <w:szCs w:val="22"/>
          <w:lang w:val="pl-PL"/>
        </w:rPr>
        <w:br/>
        <w:t>z zasadami reprezentacji wskazanymi we właściwym rejestrze, albo osobę upoważnioną do reprezentowania wykonawcy.</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13.8. </w:t>
      </w:r>
      <w:r w:rsidR="00C93838" w:rsidRPr="004F7227">
        <w:rPr>
          <w:rFonts w:ascii="Times New Roman" w:hAnsi="Times New Roman"/>
          <w:i w:val="0"/>
          <w:sz w:val="22"/>
          <w:szCs w:val="22"/>
          <w:lang w:val="pl-PL"/>
        </w:rPr>
        <w:t xml:space="preserve">Jeżeli osoba podpisująca ofertę (reprezentująca wykonawcę lub wykonawców występujących wspólnie) działa na podstawie pełnomocnictwa, pełnomocnictwo to w formie oryginału musi zostać dołączone do oferty, </w:t>
      </w:r>
    </w:p>
    <w:p w:rsidR="00C93838" w:rsidRPr="004F7227" w:rsidRDefault="00D356B4" w:rsidP="004F7227">
      <w:pPr>
        <w:spacing w:after="160"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13.9. </w:t>
      </w:r>
      <w:r w:rsidR="00C93838" w:rsidRPr="004F7227">
        <w:rPr>
          <w:rFonts w:ascii="Times New Roman" w:hAnsi="Times New Roman"/>
          <w:i w:val="0"/>
          <w:sz w:val="22"/>
          <w:szCs w:val="22"/>
          <w:lang w:val="pl-PL"/>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13.20. </w:t>
      </w:r>
      <w:r w:rsidR="00C93838" w:rsidRPr="004F7227">
        <w:rPr>
          <w:rFonts w:ascii="Times New Roman" w:hAnsi="Times New Roman"/>
          <w:i w:val="0"/>
          <w:sz w:val="22"/>
          <w:szCs w:val="22"/>
          <w:lang w:val="pl-PL"/>
        </w:rPr>
        <w:t xml:space="preserve">Zaleca się, aby każda strona oferty była parafowana przez wykonawcę.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13.21. </w:t>
      </w:r>
      <w:r w:rsidR="00C93838" w:rsidRPr="004F7227">
        <w:rPr>
          <w:rFonts w:ascii="Times New Roman" w:hAnsi="Times New Roman"/>
          <w:i w:val="0"/>
          <w:sz w:val="22"/>
          <w:szCs w:val="22"/>
          <w:lang w:val="pl-PL"/>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muszą być przedstawione w formie oryginału lub kopii poświadczonej "za zgodność z oryginałem" przez Wykonawcę, osobę upoważnioną wymienioną w dokumencie rejestracyjnym lub pełnomocnika,  na każdej stronie zawierającej treść.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13.22. </w:t>
      </w:r>
      <w:r w:rsidR="00C93838" w:rsidRPr="004F7227">
        <w:rPr>
          <w:rFonts w:ascii="Times New Roman" w:hAnsi="Times New Roman"/>
          <w:i w:val="0"/>
          <w:sz w:val="22"/>
          <w:szCs w:val="22"/>
          <w:lang w:val="pl-PL"/>
        </w:rPr>
        <w:t xml:space="preserve">Oferta wraz z załącznikami musi być sporządzona w języku polskim. Dokumenty sporządzone w języku obcym są składane wraz z tłumaczeniem na język polski. </w:t>
      </w:r>
    </w:p>
    <w:p w:rsidR="00C93838" w:rsidRPr="004F7227" w:rsidRDefault="00D356B4" w:rsidP="004F7227">
      <w:pPr>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13.23. </w:t>
      </w:r>
      <w:r w:rsidR="00C93838" w:rsidRPr="004F7227">
        <w:rPr>
          <w:rFonts w:ascii="Times New Roman" w:hAnsi="Times New Roman"/>
          <w:i w:val="0"/>
          <w:sz w:val="22"/>
          <w:szCs w:val="22"/>
          <w:lang w:val="pl-PL"/>
        </w:rPr>
        <w:t>Na kopercie należy umieścić następujące informacje:</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Nazwa i adres Wykonawcy, </w:t>
      </w:r>
    </w:p>
    <w:p w:rsidR="00D356B4" w:rsidRPr="004F7227" w:rsidRDefault="00C93838" w:rsidP="004F7227">
      <w:pPr>
        <w:spacing w:line="276" w:lineRule="auto"/>
        <w:jc w:val="center"/>
        <w:rPr>
          <w:rFonts w:ascii="Times New Roman" w:hAnsi="Times New Roman"/>
          <w:b/>
          <w:i w:val="0"/>
          <w:sz w:val="22"/>
          <w:szCs w:val="22"/>
          <w:lang w:val="pl-PL"/>
        </w:rPr>
      </w:pPr>
      <w:r w:rsidRPr="004F7227">
        <w:rPr>
          <w:rFonts w:ascii="Times New Roman" w:hAnsi="Times New Roman"/>
          <w:b/>
          <w:i w:val="0"/>
          <w:sz w:val="22"/>
          <w:szCs w:val="22"/>
          <w:lang w:val="pl-PL"/>
        </w:rPr>
        <w:t>"</w:t>
      </w:r>
      <w:r w:rsidR="00D356B4" w:rsidRPr="004F7227">
        <w:rPr>
          <w:rFonts w:ascii="Times New Roman" w:hAnsi="Times New Roman"/>
          <w:b/>
          <w:i w:val="0"/>
          <w:sz w:val="22"/>
          <w:szCs w:val="22"/>
          <w:lang w:val="pl-PL"/>
        </w:rPr>
        <w:t xml:space="preserve">ODBIÓR, TRANSPORT I ZAGOSPODAROWANIE ODPADÓW KOMUNALNYCH POCHODZĄCYCH OD WŁAŚCICIELI NIERUCHOMOŚCI ZAMIESZKAŁYCH </w:t>
      </w:r>
      <w:r w:rsidR="00002243" w:rsidRPr="004F7227">
        <w:rPr>
          <w:rFonts w:ascii="Times New Roman" w:hAnsi="Times New Roman"/>
          <w:b/>
          <w:i w:val="0"/>
          <w:sz w:val="22"/>
          <w:szCs w:val="22"/>
          <w:lang w:val="pl-PL"/>
        </w:rPr>
        <w:br/>
      </w:r>
      <w:r w:rsidR="00D356B4" w:rsidRPr="004F7227">
        <w:rPr>
          <w:rFonts w:ascii="Times New Roman" w:hAnsi="Times New Roman"/>
          <w:b/>
          <w:i w:val="0"/>
          <w:sz w:val="22"/>
          <w:szCs w:val="22"/>
          <w:lang w:val="pl-PL"/>
        </w:rPr>
        <w:t xml:space="preserve">I WCHODZACYCH W SKŁAD GMINY SUCHEDNIÓW </w:t>
      </w:r>
      <w:r w:rsidR="00002243" w:rsidRPr="004F7227">
        <w:rPr>
          <w:rFonts w:ascii="Times New Roman" w:hAnsi="Times New Roman"/>
          <w:b/>
          <w:i w:val="0"/>
          <w:sz w:val="22"/>
          <w:szCs w:val="22"/>
          <w:lang w:val="pl-PL"/>
        </w:rPr>
        <w:t>W</w:t>
      </w:r>
      <w:r w:rsidR="00D356B4" w:rsidRPr="004F7227">
        <w:rPr>
          <w:rFonts w:ascii="Times New Roman" w:hAnsi="Times New Roman"/>
          <w:b/>
          <w:i w:val="0"/>
          <w:sz w:val="22"/>
          <w:szCs w:val="22"/>
          <w:lang w:val="pl-PL"/>
        </w:rPr>
        <w:t xml:space="preserve"> 201</w:t>
      </w:r>
      <w:r w:rsidR="00002243" w:rsidRPr="004F7227">
        <w:rPr>
          <w:rFonts w:ascii="Times New Roman" w:hAnsi="Times New Roman"/>
          <w:b/>
          <w:i w:val="0"/>
          <w:sz w:val="22"/>
          <w:szCs w:val="22"/>
          <w:lang w:val="pl-PL"/>
        </w:rPr>
        <w:t>9</w:t>
      </w:r>
      <w:r w:rsidR="00D356B4" w:rsidRPr="004F7227">
        <w:rPr>
          <w:rFonts w:ascii="Times New Roman" w:hAnsi="Times New Roman"/>
          <w:b/>
          <w:i w:val="0"/>
          <w:sz w:val="22"/>
          <w:szCs w:val="22"/>
          <w:lang w:val="pl-PL"/>
        </w:rPr>
        <w:t xml:space="preserve"> R. ORAZ ZORGANIZOWANIE PUNKTU SEL</w:t>
      </w:r>
      <w:r w:rsidR="00EB1F5B" w:rsidRPr="004F7227">
        <w:rPr>
          <w:rFonts w:ascii="Times New Roman" w:hAnsi="Times New Roman"/>
          <w:b/>
          <w:i w:val="0"/>
          <w:sz w:val="22"/>
          <w:szCs w:val="22"/>
          <w:lang w:val="pl-PL"/>
        </w:rPr>
        <w:t>EKTYWNEJ ZBIÓRKI ODPADÓW KOMUNA</w:t>
      </w:r>
      <w:r w:rsidR="00D356B4" w:rsidRPr="004F7227">
        <w:rPr>
          <w:rFonts w:ascii="Times New Roman" w:hAnsi="Times New Roman"/>
          <w:b/>
          <w:i w:val="0"/>
          <w:sz w:val="22"/>
          <w:szCs w:val="22"/>
          <w:lang w:val="pl-PL"/>
        </w:rPr>
        <w:t>LNYCH DO DNIA 31.12.201</w:t>
      </w:r>
      <w:r w:rsidR="00002243" w:rsidRPr="004F7227">
        <w:rPr>
          <w:rFonts w:ascii="Times New Roman" w:hAnsi="Times New Roman"/>
          <w:b/>
          <w:i w:val="0"/>
          <w:sz w:val="22"/>
          <w:szCs w:val="22"/>
          <w:lang w:val="pl-PL"/>
        </w:rPr>
        <w:t>8</w:t>
      </w:r>
      <w:r w:rsidR="00D356B4" w:rsidRPr="004F7227">
        <w:rPr>
          <w:rFonts w:ascii="Times New Roman" w:hAnsi="Times New Roman"/>
          <w:b/>
          <w:i w:val="0"/>
          <w:sz w:val="22"/>
          <w:szCs w:val="22"/>
          <w:lang w:val="pl-PL"/>
        </w:rPr>
        <w:t xml:space="preserve"> R. I PROWADZENIE PSZOK W 201</w:t>
      </w:r>
      <w:r w:rsidR="00002243" w:rsidRPr="004F7227">
        <w:rPr>
          <w:rFonts w:ascii="Times New Roman" w:hAnsi="Times New Roman"/>
          <w:b/>
          <w:i w:val="0"/>
          <w:sz w:val="22"/>
          <w:szCs w:val="22"/>
          <w:lang w:val="pl-PL"/>
        </w:rPr>
        <w:t>9</w:t>
      </w:r>
      <w:r w:rsidR="00D356B4" w:rsidRPr="004F7227">
        <w:rPr>
          <w:rFonts w:ascii="Times New Roman" w:hAnsi="Times New Roman"/>
          <w:b/>
          <w:i w:val="0"/>
          <w:sz w:val="22"/>
          <w:szCs w:val="22"/>
          <w:lang w:val="pl-PL"/>
        </w:rPr>
        <w:t xml:space="preserve"> R."</w:t>
      </w:r>
    </w:p>
    <w:p w:rsidR="00C93838" w:rsidRPr="004F7227" w:rsidRDefault="00EB1F5B" w:rsidP="004F7227">
      <w:pPr>
        <w:spacing w:line="276" w:lineRule="auto"/>
        <w:ind w:left="720"/>
        <w:jc w:val="center"/>
        <w:rPr>
          <w:rFonts w:ascii="Times New Roman" w:hAnsi="Times New Roman"/>
          <w:i w:val="0"/>
          <w:sz w:val="22"/>
          <w:szCs w:val="22"/>
          <w:lang w:val="pl-PL"/>
        </w:rPr>
      </w:pPr>
      <w:r w:rsidRPr="004F7227">
        <w:rPr>
          <w:rFonts w:ascii="Times New Roman" w:hAnsi="Times New Roman"/>
          <w:i w:val="0"/>
          <w:sz w:val="22"/>
          <w:szCs w:val="22"/>
          <w:lang w:val="pl-PL"/>
        </w:rPr>
        <w:t>- nie otwierać pr</w:t>
      </w:r>
      <w:r w:rsidR="00486BA1" w:rsidRPr="004F7227">
        <w:rPr>
          <w:rFonts w:ascii="Times New Roman" w:hAnsi="Times New Roman"/>
          <w:i w:val="0"/>
          <w:sz w:val="22"/>
          <w:szCs w:val="22"/>
          <w:lang w:val="pl-PL"/>
        </w:rPr>
        <w:t>zed 16</w:t>
      </w:r>
      <w:r w:rsidR="00C93838" w:rsidRPr="004F7227">
        <w:rPr>
          <w:rFonts w:ascii="Times New Roman" w:hAnsi="Times New Roman"/>
          <w:i w:val="0"/>
          <w:sz w:val="22"/>
          <w:szCs w:val="22"/>
          <w:lang w:val="pl-PL"/>
        </w:rPr>
        <w:t>-</w:t>
      </w:r>
      <w:r w:rsidRPr="004F7227">
        <w:rPr>
          <w:rFonts w:ascii="Times New Roman" w:hAnsi="Times New Roman"/>
          <w:i w:val="0"/>
          <w:sz w:val="22"/>
          <w:szCs w:val="22"/>
          <w:lang w:val="pl-PL"/>
        </w:rPr>
        <w:t>11</w:t>
      </w:r>
      <w:r w:rsidR="00C93838" w:rsidRPr="004F7227">
        <w:rPr>
          <w:rFonts w:ascii="Times New Roman" w:hAnsi="Times New Roman"/>
          <w:i w:val="0"/>
          <w:sz w:val="22"/>
          <w:szCs w:val="22"/>
          <w:lang w:val="pl-PL"/>
        </w:rPr>
        <w:t>-2017 r. godz. 10:</w:t>
      </w:r>
      <w:r w:rsidR="00D356B4" w:rsidRPr="004F7227">
        <w:rPr>
          <w:rFonts w:ascii="Times New Roman" w:hAnsi="Times New Roman"/>
          <w:i w:val="0"/>
          <w:sz w:val="22"/>
          <w:szCs w:val="22"/>
          <w:lang w:val="pl-PL"/>
        </w:rPr>
        <w:t>20</w:t>
      </w:r>
      <w:r w:rsidR="00C93838" w:rsidRPr="004F7227">
        <w:rPr>
          <w:rFonts w:ascii="Times New Roman" w:hAnsi="Times New Roman"/>
          <w:i w:val="0"/>
          <w:sz w:val="22"/>
          <w:szCs w:val="22"/>
          <w:lang w:val="pl-PL"/>
        </w:rPr>
        <w:t>”</w:t>
      </w:r>
    </w:p>
    <w:p w:rsidR="00C93838" w:rsidRPr="004F7227" w:rsidRDefault="00C93838" w:rsidP="004F7227">
      <w:pPr>
        <w:spacing w:line="276" w:lineRule="auto"/>
        <w:ind w:left="720"/>
        <w:rPr>
          <w:rFonts w:ascii="Times New Roman" w:hAnsi="Times New Roman"/>
          <w:i w:val="0"/>
          <w:sz w:val="22"/>
          <w:szCs w:val="22"/>
          <w:lang w:val="pl-PL"/>
        </w:rPr>
      </w:pPr>
      <w:r w:rsidRPr="004F7227">
        <w:rPr>
          <w:rFonts w:ascii="Times New Roman" w:hAnsi="Times New Roman"/>
          <w:i w:val="0"/>
          <w:sz w:val="22"/>
          <w:szCs w:val="22"/>
          <w:lang w:val="pl-PL"/>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13.24. </w:t>
      </w:r>
      <w:r w:rsidR="00C93838" w:rsidRPr="004F7227">
        <w:rPr>
          <w:rFonts w:ascii="Times New Roman" w:hAnsi="Times New Roman"/>
          <w:i w:val="0"/>
          <w:sz w:val="22"/>
          <w:szCs w:val="22"/>
          <w:lang w:val="pl-PL"/>
        </w:rPr>
        <w:t>Dokumenty stanowiące tajemnicę przedsiębiorstwa w myśl ustawy o zwalczaniu nieuczciwej konkurencji należy oznaczyć w sposób wyróżniający od treści of</w:t>
      </w:r>
      <w:r w:rsidRPr="004F7227">
        <w:rPr>
          <w:rFonts w:ascii="Times New Roman" w:hAnsi="Times New Roman"/>
          <w:i w:val="0"/>
          <w:sz w:val="22"/>
          <w:szCs w:val="22"/>
          <w:lang w:val="pl-PL"/>
        </w:rPr>
        <w:t>erty np. poprzez oznaczenie ich</w:t>
      </w:r>
      <w:r w:rsidR="0004473E"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 xml:space="preserve">w prawym górnym rogu "tajemnica przedsiębiorstwa". Zaleca się, aby były spięte oddzielnie od jawnej części oferty.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13.25. </w:t>
      </w:r>
      <w:r w:rsidR="00C93838" w:rsidRPr="004F7227">
        <w:rPr>
          <w:rFonts w:ascii="Times New Roman" w:hAnsi="Times New Roman"/>
          <w:i w:val="0"/>
          <w:sz w:val="22"/>
          <w:szCs w:val="22"/>
          <w:lang w:val="pl-PL"/>
        </w:rPr>
        <w:t xml:space="preserve">Zastrzeżenie informacji, które nie stanowią tajemnicy przedsiębiorstwa w rozumieniu ustawy </w:t>
      </w:r>
      <w:r w:rsidR="00C93838" w:rsidRPr="004F7227">
        <w:rPr>
          <w:rFonts w:ascii="Times New Roman" w:hAnsi="Times New Roman"/>
          <w:i w:val="0"/>
          <w:sz w:val="22"/>
          <w:szCs w:val="22"/>
          <w:lang w:val="pl-PL"/>
        </w:rPr>
        <w:br/>
        <w:t xml:space="preserve">o zwalczaniu nieuczciwej konkurencji będzie traktowane jako bezskuteczne. </w:t>
      </w:r>
    </w:p>
    <w:p w:rsidR="00C93838" w:rsidRPr="004F7227" w:rsidRDefault="00D356B4" w:rsidP="004F7227">
      <w:pPr>
        <w:spacing w:after="160"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13.26. </w:t>
      </w:r>
      <w:r w:rsidR="00C93838" w:rsidRPr="004F7227">
        <w:rPr>
          <w:rFonts w:ascii="Times New Roman" w:hAnsi="Times New Roman"/>
          <w:i w:val="0"/>
          <w:sz w:val="22"/>
          <w:szCs w:val="22"/>
          <w:lang w:val="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14.     MIEJSCE ORAZ TERMIN SKŁADANIA OFERT</w:t>
      </w:r>
    </w:p>
    <w:p w:rsidR="00C93838" w:rsidRPr="004F7227" w:rsidRDefault="00C93838" w:rsidP="004F7227">
      <w:pPr>
        <w:spacing w:line="276" w:lineRule="auto"/>
        <w:ind w:left="720" w:hanging="720"/>
        <w:jc w:val="both"/>
        <w:rPr>
          <w:rFonts w:ascii="Times New Roman" w:hAnsi="Times New Roman"/>
          <w:b/>
          <w:i w:val="0"/>
          <w:color w:val="FF0000"/>
          <w:sz w:val="22"/>
          <w:szCs w:val="22"/>
          <w:lang w:val="pl-PL"/>
        </w:rPr>
      </w:pPr>
      <w:r w:rsidRPr="004F7227">
        <w:rPr>
          <w:rFonts w:ascii="Times New Roman" w:hAnsi="Times New Roman"/>
          <w:i w:val="0"/>
          <w:sz w:val="22"/>
          <w:szCs w:val="22"/>
          <w:lang w:val="pl-PL"/>
        </w:rPr>
        <w:t>14.1</w:t>
      </w:r>
      <w:r w:rsidRPr="004F7227">
        <w:rPr>
          <w:rFonts w:ascii="Times New Roman" w:hAnsi="Times New Roman"/>
          <w:b/>
          <w:i w:val="0"/>
          <w:sz w:val="22"/>
          <w:szCs w:val="22"/>
          <w:lang w:val="pl-PL"/>
        </w:rPr>
        <w:t xml:space="preserve">. </w:t>
      </w:r>
      <w:r w:rsidRPr="004F7227">
        <w:rPr>
          <w:rFonts w:ascii="Times New Roman" w:hAnsi="Times New Roman"/>
          <w:i w:val="0"/>
          <w:sz w:val="22"/>
          <w:szCs w:val="22"/>
          <w:lang w:val="pl-PL"/>
        </w:rPr>
        <w:t xml:space="preserve"> Oferty należy składać w siedzibie Zamawiającego tj. w Urzędzie Miasta i Gminy                 </w:t>
      </w:r>
      <w:r w:rsidRPr="004F7227">
        <w:rPr>
          <w:rFonts w:ascii="Times New Roman" w:hAnsi="Times New Roman"/>
          <w:i w:val="0"/>
          <w:sz w:val="22"/>
          <w:szCs w:val="22"/>
          <w:lang w:val="pl-PL"/>
        </w:rPr>
        <w:br/>
        <w:t>w Suchedniowie ul. Fabryczna 5, 26 - 130 Suchedniów w sekretariacie (pokój nr 104),</w:t>
      </w:r>
      <w:r w:rsidRPr="004F7227">
        <w:rPr>
          <w:rFonts w:ascii="Times New Roman" w:hAnsi="Times New Roman"/>
          <w:i w:val="0"/>
          <w:sz w:val="22"/>
          <w:szCs w:val="22"/>
          <w:lang w:val="pl-PL"/>
        </w:rPr>
        <w:br/>
      </w:r>
      <w:r w:rsidR="00EB1F5B" w:rsidRPr="004F7227">
        <w:rPr>
          <w:rFonts w:ascii="Times New Roman" w:hAnsi="Times New Roman"/>
          <w:b/>
          <w:i w:val="0"/>
          <w:color w:val="FF0000"/>
          <w:sz w:val="22"/>
          <w:szCs w:val="22"/>
          <w:lang w:val="pl-PL"/>
        </w:rPr>
        <w:t xml:space="preserve">w terminie do dnia </w:t>
      </w:r>
      <w:r w:rsidR="00616882" w:rsidRPr="004F7227">
        <w:rPr>
          <w:rFonts w:ascii="Times New Roman" w:hAnsi="Times New Roman"/>
          <w:b/>
          <w:i w:val="0"/>
          <w:color w:val="FF0000"/>
          <w:sz w:val="22"/>
          <w:szCs w:val="22"/>
          <w:lang w:val="pl-PL"/>
        </w:rPr>
        <w:t>1</w:t>
      </w:r>
      <w:r w:rsidR="00486BA1" w:rsidRPr="004F7227">
        <w:rPr>
          <w:rFonts w:ascii="Times New Roman" w:hAnsi="Times New Roman"/>
          <w:b/>
          <w:i w:val="0"/>
          <w:color w:val="FF0000"/>
          <w:sz w:val="22"/>
          <w:szCs w:val="22"/>
          <w:lang w:val="pl-PL"/>
        </w:rPr>
        <w:t>6</w:t>
      </w:r>
      <w:r w:rsidR="00F0042D" w:rsidRPr="004F7227">
        <w:rPr>
          <w:rFonts w:ascii="Times New Roman" w:hAnsi="Times New Roman"/>
          <w:b/>
          <w:i w:val="0"/>
          <w:color w:val="FF0000"/>
          <w:sz w:val="22"/>
          <w:szCs w:val="22"/>
          <w:lang w:val="pl-PL"/>
        </w:rPr>
        <w:t>-11</w:t>
      </w:r>
      <w:r w:rsidRPr="004F7227">
        <w:rPr>
          <w:rFonts w:ascii="Times New Roman" w:hAnsi="Times New Roman"/>
          <w:b/>
          <w:i w:val="0"/>
          <w:color w:val="FF0000"/>
          <w:sz w:val="22"/>
          <w:szCs w:val="22"/>
          <w:lang w:val="pl-PL"/>
        </w:rPr>
        <w:t>-201</w:t>
      </w:r>
      <w:r w:rsidR="00616882" w:rsidRPr="004F7227">
        <w:rPr>
          <w:rFonts w:ascii="Times New Roman" w:hAnsi="Times New Roman"/>
          <w:b/>
          <w:i w:val="0"/>
          <w:color w:val="FF0000"/>
          <w:sz w:val="22"/>
          <w:szCs w:val="22"/>
          <w:lang w:val="pl-PL"/>
        </w:rPr>
        <w:t>8</w:t>
      </w:r>
      <w:r w:rsidRPr="004F7227">
        <w:rPr>
          <w:rFonts w:ascii="Times New Roman" w:hAnsi="Times New Roman"/>
          <w:b/>
          <w:i w:val="0"/>
          <w:color w:val="FF0000"/>
          <w:sz w:val="22"/>
          <w:szCs w:val="22"/>
          <w:lang w:val="pl-PL"/>
        </w:rPr>
        <w:t xml:space="preserve"> rok. do godziny 10:00</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 xml:space="preserve">14.2.  Oferta złożona po terminie wskazanym jako termin składania ofert zostanie zwrócona Wykonawcy po uprzednim zawiadomieniu Wykonawcy o wpłynięciu oferty po terminie. </w:t>
      </w:r>
    </w:p>
    <w:p w:rsidR="00DB4454" w:rsidRPr="004F7227" w:rsidRDefault="00DB4454" w:rsidP="004F7227">
      <w:pPr>
        <w:spacing w:line="276" w:lineRule="auto"/>
        <w:ind w:left="709" w:hanging="709"/>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15.      MIEJSCE ORAZ TERMIN OTWARCIA OFERT </w:t>
      </w:r>
    </w:p>
    <w:p w:rsidR="00C93838" w:rsidRPr="004F7227" w:rsidRDefault="00C93838" w:rsidP="004F7227">
      <w:pPr>
        <w:spacing w:line="276" w:lineRule="auto"/>
        <w:ind w:left="720" w:hanging="720"/>
        <w:jc w:val="both"/>
        <w:rPr>
          <w:rFonts w:ascii="Times New Roman" w:hAnsi="Times New Roman"/>
          <w:b/>
          <w:i w:val="0"/>
          <w:color w:val="FF0000"/>
          <w:sz w:val="22"/>
          <w:szCs w:val="22"/>
          <w:lang w:val="pl-PL"/>
        </w:rPr>
      </w:pPr>
      <w:r w:rsidRPr="004F7227">
        <w:rPr>
          <w:rFonts w:ascii="Times New Roman" w:hAnsi="Times New Roman"/>
          <w:i w:val="0"/>
          <w:sz w:val="22"/>
          <w:szCs w:val="22"/>
          <w:lang w:val="pl-PL"/>
        </w:rPr>
        <w:t xml:space="preserve">15.1.  Otwarcie ofert odbędzie się w sali konferencyjnej w siedzibie Zamawiającego tj.                 </w:t>
      </w:r>
      <w:r w:rsidRPr="004F7227">
        <w:rPr>
          <w:rFonts w:ascii="Times New Roman" w:hAnsi="Times New Roman"/>
          <w:i w:val="0"/>
          <w:sz w:val="22"/>
          <w:szCs w:val="22"/>
          <w:lang w:val="pl-PL"/>
        </w:rPr>
        <w:br/>
        <w:t xml:space="preserve">w Urzędzie Miasta i Gminy w Suchedniowie, przy ul. Fabrycznej 5, 26 - 130 Suchedniów   </w:t>
      </w:r>
      <w:r w:rsidRPr="004F7227">
        <w:rPr>
          <w:rFonts w:ascii="Times New Roman" w:hAnsi="Times New Roman"/>
          <w:i w:val="0"/>
          <w:sz w:val="22"/>
          <w:szCs w:val="22"/>
          <w:lang w:val="pl-PL"/>
        </w:rPr>
        <w:br/>
      </w:r>
      <w:r w:rsidR="00616882" w:rsidRPr="004F7227">
        <w:rPr>
          <w:rFonts w:ascii="Times New Roman" w:hAnsi="Times New Roman"/>
          <w:b/>
          <w:i w:val="0"/>
          <w:color w:val="FF0000"/>
          <w:sz w:val="22"/>
          <w:szCs w:val="22"/>
          <w:lang w:val="pl-PL"/>
        </w:rPr>
        <w:t>w dniu 1</w:t>
      </w:r>
      <w:r w:rsidR="00486BA1" w:rsidRPr="004F7227">
        <w:rPr>
          <w:rFonts w:ascii="Times New Roman" w:hAnsi="Times New Roman"/>
          <w:b/>
          <w:i w:val="0"/>
          <w:color w:val="FF0000"/>
          <w:sz w:val="22"/>
          <w:szCs w:val="22"/>
          <w:lang w:val="pl-PL"/>
        </w:rPr>
        <w:t>6</w:t>
      </w:r>
      <w:r w:rsidR="00F0042D" w:rsidRPr="004F7227">
        <w:rPr>
          <w:rFonts w:ascii="Times New Roman" w:hAnsi="Times New Roman"/>
          <w:b/>
          <w:i w:val="0"/>
          <w:color w:val="FF0000"/>
          <w:sz w:val="22"/>
          <w:szCs w:val="22"/>
          <w:lang w:val="pl-PL"/>
        </w:rPr>
        <w:t>-11</w:t>
      </w:r>
      <w:r w:rsidR="00270740" w:rsidRPr="004F7227">
        <w:rPr>
          <w:rFonts w:ascii="Times New Roman" w:hAnsi="Times New Roman"/>
          <w:b/>
          <w:i w:val="0"/>
          <w:color w:val="FF0000"/>
          <w:sz w:val="22"/>
          <w:szCs w:val="22"/>
          <w:lang w:val="pl-PL"/>
        </w:rPr>
        <w:t>-201</w:t>
      </w:r>
      <w:r w:rsidR="00616882" w:rsidRPr="004F7227">
        <w:rPr>
          <w:rFonts w:ascii="Times New Roman" w:hAnsi="Times New Roman"/>
          <w:b/>
          <w:i w:val="0"/>
          <w:color w:val="FF0000"/>
          <w:sz w:val="22"/>
          <w:szCs w:val="22"/>
          <w:lang w:val="pl-PL"/>
        </w:rPr>
        <w:t>8</w:t>
      </w:r>
      <w:r w:rsidR="00270740" w:rsidRPr="004F7227">
        <w:rPr>
          <w:rFonts w:ascii="Times New Roman" w:hAnsi="Times New Roman"/>
          <w:b/>
          <w:i w:val="0"/>
          <w:color w:val="FF0000"/>
          <w:sz w:val="22"/>
          <w:szCs w:val="22"/>
          <w:lang w:val="pl-PL"/>
        </w:rPr>
        <w:t xml:space="preserve"> r. o godzinie 10:20</w:t>
      </w:r>
      <w:r w:rsidRPr="004F7227">
        <w:rPr>
          <w:rFonts w:ascii="Times New Roman" w:hAnsi="Times New Roman"/>
          <w:b/>
          <w:i w:val="0"/>
          <w:color w:val="FF0000"/>
          <w:sz w:val="22"/>
          <w:szCs w:val="22"/>
          <w:lang w:val="pl-PL"/>
        </w:rPr>
        <w:t>.</w:t>
      </w:r>
    </w:p>
    <w:p w:rsidR="00C93838" w:rsidRPr="004F7227" w:rsidRDefault="00C93838" w:rsidP="004F7227">
      <w:pPr>
        <w:spacing w:line="276" w:lineRule="auto"/>
        <w:ind w:left="720" w:hanging="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15.2.   Otwarcie ofert jest jawne. </w:t>
      </w:r>
    </w:p>
    <w:p w:rsidR="00C93838" w:rsidRPr="004F7227" w:rsidRDefault="00C93838" w:rsidP="004F7227">
      <w:pPr>
        <w:spacing w:line="276" w:lineRule="auto"/>
        <w:ind w:left="720" w:hanging="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15.3. Niezwłocznie po otwarciu ofert Zamawiający zamieści na stronie internetowej </w:t>
      </w:r>
      <w:hyperlink r:id="rId16" w:history="1">
        <w:r w:rsidRPr="004F7227">
          <w:rPr>
            <w:rStyle w:val="Hipercze"/>
            <w:rFonts w:ascii="Times New Roman" w:hAnsi="Times New Roman"/>
            <w:sz w:val="22"/>
            <w:szCs w:val="22"/>
            <w:lang w:val="pl-PL"/>
          </w:rPr>
          <w:t>www.suchedniow.bip.doc.pl</w:t>
        </w:r>
      </w:hyperlink>
      <w:r w:rsidRPr="004F7227">
        <w:rPr>
          <w:rFonts w:ascii="Times New Roman" w:hAnsi="Times New Roman"/>
          <w:i w:val="0"/>
          <w:sz w:val="22"/>
          <w:szCs w:val="22"/>
          <w:lang w:val="pl-PL"/>
        </w:rPr>
        <w:t>informacje dotyczące:</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kwoty jaką zamierza przeznaczyć na sfinansowanie zamówienia;</w:t>
      </w:r>
    </w:p>
    <w:p w:rsidR="00C93838" w:rsidRPr="004F7227" w:rsidRDefault="00C93838" w:rsidP="004F7227">
      <w:pPr>
        <w:spacing w:line="276" w:lineRule="auto"/>
        <w:ind w:left="720"/>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firm oraz adresów Wykonawców, którzy złożyli oferty w terminie;</w:t>
      </w:r>
    </w:p>
    <w:p w:rsidR="00C93838" w:rsidRPr="004F7227" w:rsidRDefault="00C93838" w:rsidP="004F7227">
      <w:pPr>
        <w:spacing w:line="276" w:lineRule="auto"/>
        <w:ind w:left="851" w:hanging="491"/>
        <w:jc w:val="both"/>
        <w:rPr>
          <w:rFonts w:ascii="Times New Roman" w:hAnsi="Times New Roman"/>
          <w:i w:val="0"/>
          <w:sz w:val="22"/>
          <w:szCs w:val="22"/>
          <w:lang w:val="pl-PL"/>
        </w:rPr>
      </w:pPr>
      <w:r w:rsidRPr="004F7227">
        <w:rPr>
          <w:rFonts w:ascii="Times New Roman" w:hAnsi="Times New Roman"/>
          <w:i w:val="0"/>
          <w:sz w:val="22"/>
          <w:szCs w:val="22"/>
          <w:lang w:val="pl-PL"/>
        </w:rPr>
        <w:t xml:space="preserve">       - ceny, terminu wykonania zamówienia, okresu gwarancji i warunków </w:t>
      </w:r>
      <w:r w:rsidR="001F161C" w:rsidRPr="004F7227">
        <w:rPr>
          <w:rFonts w:ascii="Times New Roman" w:hAnsi="Times New Roman"/>
          <w:i w:val="0"/>
          <w:sz w:val="22"/>
          <w:szCs w:val="22"/>
          <w:lang w:val="pl-PL"/>
        </w:rPr>
        <w:t>płatności zawartych</w:t>
      </w:r>
      <w:r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br/>
        <w:t>w ofertach.</w:t>
      </w:r>
    </w:p>
    <w:p w:rsidR="00DB4454" w:rsidRPr="004F7227" w:rsidRDefault="00DB4454" w:rsidP="004F7227">
      <w:pPr>
        <w:spacing w:line="276" w:lineRule="auto"/>
        <w:ind w:left="993" w:hanging="633"/>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643" w:hanging="643"/>
        <w:jc w:val="both"/>
        <w:rPr>
          <w:rFonts w:ascii="Times New Roman" w:hAnsi="Times New Roman"/>
          <w:b/>
          <w:i w:val="0"/>
          <w:sz w:val="22"/>
          <w:szCs w:val="22"/>
          <w:lang w:val="pl-PL"/>
        </w:rPr>
      </w:pPr>
      <w:r w:rsidRPr="004F7227">
        <w:rPr>
          <w:rFonts w:ascii="Times New Roman" w:hAnsi="Times New Roman"/>
          <w:b/>
          <w:i w:val="0"/>
          <w:sz w:val="22"/>
          <w:szCs w:val="22"/>
          <w:lang w:val="pl-PL"/>
        </w:rPr>
        <w:t>16.  INFORMACJE O FORMALNOŚCIACH, JAKIE POWINNY ZOSTAĆ DOPEŁNIONE PO WYBORZE OFERTY W CELU ZAWARCIA UMOWY W SPRAWIE ZAMÓWIENIA PUBLICZNEGO</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16.1.  Osoby reprezentujące Wykonawcę przy podpisaniu umowy powinny posiadać ze sobą dokumenty potwierdzające ich umocowanie do reprezentowania </w:t>
      </w:r>
      <w:r w:rsidR="001F161C" w:rsidRPr="004F7227">
        <w:rPr>
          <w:rFonts w:ascii="Times New Roman" w:hAnsi="Times New Roman"/>
          <w:i w:val="0"/>
          <w:sz w:val="22"/>
          <w:szCs w:val="22"/>
          <w:lang w:val="pl-PL"/>
        </w:rPr>
        <w:t>Wykonawcy, o</w:t>
      </w:r>
      <w:r w:rsidRPr="004F7227">
        <w:rPr>
          <w:rFonts w:ascii="Times New Roman" w:hAnsi="Times New Roman"/>
          <w:i w:val="0"/>
          <w:sz w:val="22"/>
          <w:szCs w:val="22"/>
          <w:lang w:val="pl-PL"/>
        </w:rPr>
        <w:t xml:space="preserve"> ile umocowanie to nie będzie wynikać z dokumentów załączonych do oferty. </w:t>
      </w:r>
    </w:p>
    <w:p w:rsidR="00C93838" w:rsidRPr="004F7227" w:rsidRDefault="00DF0E0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16.2.  </w:t>
      </w:r>
      <w:r w:rsidR="00C93838" w:rsidRPr="004F7227">
        <w:rPr>
          <w:rFonts w:ascii="Times New Roman" w:hAnsi="Times New Roman"/>
          <w:i w:val="0"/>
          <w:sz w:val="22"/>
          <w:szCs w:val="22"/>
          <w:lang w:val="pl-PL"/>
        </w:rPr>
        <w:t xml:space="preserve">W przypadku wyboru oferty złożonej przez Wykonawców wspólnie ubiegających się </w:t>
      </w:r>
      <w:r w:rsidR="00C93838" w:rsidRPr="004F7227">
        <w:rPr>
          <w:rFonts w:ascii="Times New Roman" w:hAnsi="Times New Roman"/>
          <w:i w:val="0"/>
          <w:sz w:val="22"/>
          <w:szCs w:val="22"/>
          <w:lang w:val="pl-PL"/>
        </w:rPr>
        <w:br/>
        <w:t xml:space="preserve">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16.3.   </w:t>
      </w:r>
      <w:r w:rsidR="00DF0E08"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Wykonawca</w:t>
      </w:r>
      <w:r w:rsidR="000C45B3" w:rsidRPr="004F7227">
        <w:rPr>
          <w:rFonts w:ascii="Times New Roman" w:hAnsi="Times New Roman"/>
          <w:i w:val="0"/>
          <w:sz w:val="22"/>
          <w:szCs w:val="22"/>
          <w:lang w:val="pl-PL"/>
        </w:rPr>
        <w:t xml:space="preserve"> przed zawarciem</w:t>
      </w:r>
      <w:r w:rsidRPr="004F7227">
        <w:rPr>
          <w:rFonts w:ascii="Times New Roman" w:hAnsi="Times New Roman"/>
          <w:i w:val="0"/>
          <w:sz w:val="22"/>
          <w:szCs w:val="22"/>
          <w:lang w:val="pl-PL"/>
        </w:rPr>
        <w:t xml:space="preserve"> umowy zobowiązany jest </w:t>
      </w:r>
      <w:r w:rsidR="001F161C" w:rsidRPr="004F7227">
        <w:rPr>
          <w:rFonts w:ascii="Times New Roman" w:hAnsi="Times New Roman"/>
          <w:i w:val="0"/>
          <w:sz w:val="22"/>
          <w:szCs w:val="22"/>
          <w:lang w:val="pl-PL"/>
        </w:rPr>
        <w:t>przedłożyć:</w:t>
      </w:r>
    </w:p>
    <w:p w:rsidR="00C93838" w:rsidRPr="004F7227" w:rsidRDefault="00C93838"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 xml:space="preserve">16.3.1. </w:t>
      </w:r>
      <w:r w:rsidR="00DF0E08" w:rsidRPr="004F7227">
        <w:rPr>
          <w:rFonts w:ascii="Times New Roman" w:hAnsi="Times New Roman"/>
          <w:i w:val="0"/>
          <w:sz w:val="22"/>
          <w:szCs w:val="22"/>
          <w:lang w:val="pl-PL"/>
        </w:rPr>
        <w:t xml:space="preserve">  </w:t>
      </w:r>
      <w:r w:rsidR="00EF72DB" w:rsidRPr="004F7227">
        <w:rPr>
          <w:rFonts w:ascii="Times New Roman" w:hAnsi="Times New Roman"/>
          <w:i w:val="0"/>
          <w:sz w:val="22"/>
          <w:szCs w:val="22"/>
          <w:lang w:val="pl-PL"/>
        </w:rPr>
        <w:t>O</w:t>
      </w:r>
      <w:r w:rsidRPr="004F7227">
        <w:rPr>
          <w:rFonts w:ascii="Times New Roman" w:hAnsi="Times New Roman"/>
          <w:i w:val="0"/>
          <w:sz w:val="22"/>
          <w:szCs w:val="22"/>
          <w:lang w:val="pl-PL"/>
        </w:rPr>
        <w:t xml:space="preserve">świadczenie Wykonawcy potwierdzające zatrudnianie na podstawie umowy o </w:t>
      </w:r>
      <w:r w:rsidR="001F161C" w:rsidRPr="004F7227">
        <w:rPr>
          <w:rFonts w:ascii="Times New Roman" w:hAnsi="Times New Roman"/>
          <w:i w:val="0"/>
          <w:sz w:val="22"/>
          <w:szCs w:val="22"/>
          <w:lang w:val="pl-PL"/>
        </w:rPr>
        <w:t>pracę osób</w:t>
      </w:r>
      <w:r w:rsidRPr="004F7227">
        <w:rPr>
          <w:rFonts w:ascii="Times New Roman" w:hAnsi="Times New Roman"/>
          <w:i w:val="0"/>
          <w:sz w:val="22"/>
          <w:szCs w:val="22"/>
          <w:lang w:val="pl-PL"/>
        </w:rPr>
        <w:t xml:space="preserve"> wskazanych w </w:t>
      </w:r>
      <w:r w:rsidR="000C45B3" w:rsidRPr="004F7227">
        <w:rPr>
          <w:rFonts w:ascii="Times New Roman" w:hAnsi="Times New Roman"/>
          <w:i w:val="0"/>
          <w:sz w:val="22"/>
          <w:szCs w:val="22"/>
          <w:lang w:val="pl-PL"/>
        </w:rPr>
        <w:t xml:space="preserve">Rozdziale II </w:t>
      </w:r>
      <w:r w:rsidRPr="004F7227">
        <w:rPr>
          <w:rFonts w:ascii="Times New Roman" w:hAnsi="Times New Roman"/>
          <w:i w:val="0"/>
          <w:sz w:val="22"/>
          <w:szCs w:val="22"/>
          <w:lang w:val="pl-PL"/>
        </w:rPr>
        <w:t>punkcie 2.</w:t>
      </w:r>
      <w:r w:rsidR="000C45B3" w:rsidRPr="004F7227">
        <w:rPr>
          <w:rFonts w:ascii="Times New Roman" w:hAnsi="Times New Roman"/>
          <w:i w:val="0"/>
          <w:sz w:val="22"/>
          <w:szCs w:val="22"/>
          <w:lang w:val="pl-PL"/>
        </w:rPr>
        <w:t>4</w:t>
      </w:r>
      <w:r w:rsidRPr="004F7227">
        <w:rPr>
          <w:rFonts w:ascii="Times New Roman" w:hAnsi="Times New Roman"/>
          <w:i w:val="0"/>
          <w:sz w:val="22"/>
          <w:szCs w:val="22"/>
          <w:lang w:val="pl-PL"/>
        </w:rPr>
        <w:t xml:space="preserve">. SIWZ zawierające co najmniej liczbę tych osób, </w:t>
      </w:r>
      <w:r w:rsidR="000C45B3" w:rsidRPr="004F7227">
        <w:rPr>
          <w:rFonts w:ascii="Times New Roman" w:hAnsi="Times New Roman"/>
          <w:i w:val="0"/>
          <w:sz w:val="22"/>
          <w:szCs w:val="22"/>
          <w:lang w:val="pl-PL"/>
        </w:rPr>
        <w:t xml:space="preserve">imię i nazwisko, </w:t>
      </w:r>
      <w:r w:rsidRPr="004F7227">
        <w:rPr>
          <w:rFonts w:ascii="Times New Roman" w:hAnsi="Times New Roman"/>
          <w:i w:val="0"/>
          <w:sz w:val="22"/>
          <w:szCs w:val="22"/>
          <w:lang w:val="pl-PL"/>
        </w:rPr>
        <w:t>wymiar etatu</w:t>
      </w:r>
      <w:r w:rsidR="000C45B3" w:rsidRPr="004F7227">
        <w:rPr>
          <w:rFonts w:ascii="Times New Roman" w:hAnsi="Times New Roman"/>
          <w:i w:val="0"/>
          <w:sz w:val="22"/>
          <w:szCs w:val="22"/>
          <w:lang w:val="pl-PL"/>
        </w:rPr>
        <w:t xml:space="preserve">, </w:t>
      </w:r>
      <w:r w:rsidR="001F161C" w:rsidRPr="004F7227">
        <w:rPr>
          <w:rFonts w:ascii="Times New Roman" w:hAnsi="Times New Roman"/>
          <w:i w:val="0"/>
          <w:sz w:val="22"/>
          <w:szCs w:val="22"/>
          <w:lang w:val="pl-PL"/>
        </w:rPr>
        <w:t>stanowisko oraz</w:t>
      </w:r>
      <w:r w:rsidRPr="004F7227">
        <w:rPr>
          <w:rFonts w:ascii="Times New Roman" w:hAnsi="Times New Roman"/>
          <w:i w:val="0"/>
          <w:sz w:val="22"/>
          <w:szCs w:val="22"/>
          <w:lang w:val="pl-PL"/>
        </w:rPr>
        <w:t xml:space="preserve"> </w:t>
      </w:r>
      <w:r w:rsidR="00304CFA" w:rsidRPr="004F7227">
        <w:rPr>
          <w:rFonts w:ascii="Times New Roman" w:hAnsi="Times New Roman"/>
          <w:i w:val="0"/>
          <w:sz w:val="22"/>
          <w:szCs w:val="22"/>
          <w:lang w:val="pl-PL"/>
        </w:rPr>
        <w:t>okres na jaki zawart</w:t>
      </w:r>
      <w:r w:rsidRPr="004F7227">
        <w:rPr>
          <w:rFonts w:ascii="Times New Roman" w:hAnsi="Times New Roman"/>
          <w:i w:val="0"/>
          <w:sz w:val="22"/>
          <w:szCs w:val="22"/>
          <w:lang w:val="pl-PL"/>
        </w:rPr>
        <w:t xml:space="preserve">a </w:t>
      </w:r>
      <w:r w:rsidR="00304CFA" w:rsidRPr="004F7227">
        <w:rPr>
          <w:rFonts w:ascii="Times New Roman" w:hAnsi="Times New Roman"/>
          <w:i w:val="0"/>
          <w:sz w:val="22"/>
          <w:szCs w:val="22"/>
          <w:lang w:val="pl-PL"/>
        </w:rPr>
        <w:t xml:space="preserve">jest </w:t>
      </w:r>
      <w:r w:rsidRPr="004F7227">
        <w:rPr>
          <w:rFonts w:ascii="Times New Roman" w:hAnsi="Times New Roman"/>
          <w:i w:val="0"/>
          <w:sz w:val="22"/>
          <w:szCs w:val="22"/>
          <w:lang w:val="pl-PL"/>
        </w:rPr>
        <w:t>umowy - sporządzone zgodnie z załącznikiem nr 1</w:t>
      </w:r>
      <w:r w:rsidR="000C45B3" w:rsidRPr="004F7227">
        <w:rPr>
          <w:rFonts w:ascii="Times New Roman" w:hAnsi="Times New Roman"/>
          <w:i w:val="0"/>
          <w:sz w:val="22"/>
          <w:szCs w:val="22"/>
          <w:lang w:val="pl-PL"/>
        </w:rPr>
        <w:t>2</w:t>
      </w:r>
      <w:r w:rsidRPr="004F7227">
        <w:rPr>
          <w:rFonts w:ascii="Times New Roman" w:hAnsi="Times New Roman"/>
          <w:i w:val="0"/>
          <w:sz w:val="22"/>
          <w:szCs w:val="22"/>
          <w:lang w:val="pl-PL"/>
        </w:rPr>
        <w:t xml:space="preserve"> do SIWZ.</w:t>
      </w:r>
    </w:p>
    <w:p w:rsidR="00486BA1" w:rsidRPr="004F7227" w:rsidRDefault="00486BA1"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16.3.2.  Najpóźniej w dniu podpisania umowy Zamawiający jest zobowiązany do wniesienia zabezpieczenia należytego wykonania umowy.</w:t>
      </w:r>
    </w:p>
    <w:p w:rsidR="00DC34CC" w:rsidRPr="004F7227" w:rsidRDefault="00DC34CC" w:rsidP="004F7227">
      <w:pPr>
        <w:spacing w:line="276" w:lineRule="auto"/>
        <w:ind w:left="851" w:hanging="851"/>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567" w:hanging="567"/>
        <w:jc w:val="both"/>
        <w:rPr>
          <w:rFonts w:ascii="Times New Roman" w:hAnsi="Times New Roman"/>
          <w:b/>
          <w:i w:val="0"/>
          <w:sz w:val="22"/>
          <w:szCs w:val="22"/>
          <w:lang w:val="pl-PL"/>
        </w:rPr>
      </w:pPr>
      <w:r w:rsidRPr="004F7227">
        <w:rPr>
          <w:rFonts w:ascii="Times New Roman" w:hAnsi="Times New Roman"/>
          <w:b/>
          <w:i w:val="0"/>
          <w:sz w:val="22"/>
          <w:szCs w:val="22"/>
          <w:lang w:val="pl-PL"/>
        </w:rPr>
        <w:t>17. WYMAGANIA DOTYCZĄCE ZABEZPIECZENIA NALEŻYTEGO WYKONANIA UMOWY</w:t>
      </w:r>
    </w:p>
    <w:p w:rsidR="006C10A9"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17.1. Zamawiający wymagał będzie od Wykonawcy, którego oferta została </w:t>
      </w:r>
      <w:r w:rsidR="001F161C" w:rsidRPr="004F7227">
        <w:rPr>
          <w:rFonts w:ascii="Times New Roman" w:hAnsi="Times New Roman"/>
          <w:i w:val="0"/>
          <w:sz w:val="22"/>
          <w:szCs w:val="22"/>
          <w:lang w:val="pl-PL"/>
        </w:rPr>
        <w:t>wybrana, jako najkorzystniejsza</w:t>
      </w:r>
      <w:r w:rsidRPr="004F7227">
        <w:rPr>
          <w:rFonts w:ascii="Times New Roman" w:hAnsi="Times New Roman"/>
          <w:i w:val="0"/>
          <w:sz w:val="22"/>
          <w:szCs w:val="22"/>
          <w:lang w:val="pl-PL"/>
        </w:rPr>
        <w:t xml:space="preserve"> wniesienia zabezpieczenia należytego wykonania </w:t>
      </w:r>
      <w:r w:rsidR="001F161C" w:rsidRPr="004F7227">
        <w:rPr>
          <w:rFonts w:ascii="Times New Roman" w:hAnsi="Times New Roman"/>
          <w:i w:val="0"/>
          <w:sz w:val="22"/>
          <w:szCs w:val="22"/>
          <w:lang w:val="pl-PL"/>
        </w:rPr>
        <w:t>umowy ·w</w:t>
      </w:r>
      <w:r w:rsidRPr="004F7227">
        <w:rPr>
          <w:rFonts w:ascii="Times New Roman" w:hAnsi="Times New Roman"/>
          <w:i w:val="0"/>
          <w:sz w:val="22"/>
          <w:szCs w:val="22"/>
          <w:lang w:val="pl-PL"/>
        </w:rPr>
        <w:t xml:space="preserve"> wysokości 5 % ceny całkowitej podanej w ofercie.</w:t>
      </w:r>
      <w:r w:rsidR="00486BA1" w:rsidRPr="004F7227">
        <w:rPr>
          <w:rFonts w:ascii="Times New Roman" w:hAnsi="Times New Roman"/>
          <w:i w:val="0"/>
          <w:sz w:val="22"/>
          <w:szCs w:val="22"/>
          <w:lang w:val="pl-PL"/>
        </w:rPr>
        <w:t xml:space="preserve"> Zabezpieczenie należy wnieść najpóźniej w dniu podpisania umowy. </w:t>
      </w:r>
    </w:p>
    <w:p w:rsidR="006C10A9"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17.2. Zabezpieczenie może być wnoszone według wyboru Wykonawcy w jednej lub w kilku następujących formach:</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pieniądzu</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poręczeniach bankowych lub poręczeniach spółdzielczej kasy oszczędnościowo-kredytowej, z tym, że zobowiązanie kasy jest zawsze zobowiązaniem pieniężnym;</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gwarancjach</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bankowych</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rPr>
      </w:pPr>
      <w:proofErr w:type="spellStart"/>
      <w:r w:rsidRPr="004F7227">
        <w:rPr>
          <w:rFonts w:ascii="Times New Roman" w:hAnsi="Times New Roman"/>
          <w:i w:val="0"/>
          <w:sz w:val="22"/>
          <w:szCs w:val="22"/>
        </w:rPr>
        <w:t>gwarancjach</w:t>
      </w:r>
      <w:proofErr w:type="spellEnd"/>
      <w:r w:rsidRPr="004F7227">
        <w:rPr>
          <w:rFonts w:ascii="Times New Roman" w:hAnsi="Times New Roman"/>
          <w:i w:val="0"/>
          <w:sz w:val="22"/>
          <w:szCs w:val="22"/>
        </w:rPr>
        <w:t xml:space="preserve"> </w:t>
      </w:r>
      <w:proofErr w:type="spellStart"/>
      <w:r w:rsidRPr="004F7227">
        <w:rPr>
          <w:rFonts w:ascii="Times New Roman" w:hAnsi="Times New Roman"/>
          <w:i w:val="0"/>
          <w:sz w:val="22"/>
          <w:szCs w:val="22"/>
        </w:rPr>
        <w:t>ubezpieczeniowych</w:t>
      </w:r>
      <w:proofErr w:type="spellEnd"/>
      <w:r w:rsidRPr="004F7227">
        <w:rPr>
          <w:rFonts w:ascii="Times New Roman" w:hAnsi="Times New Roman"/>
          <w:i w:val="0"/>
          <w:sz w:val="22"/>
          <w:szCs w:val="22"/>
        </w:rPr>
        <w:t>;</w:t>
      </w:r>
    </w:p>
    <w:p w:rsidR="006C10A9" w:rsidRPr="004F7227" w:rsidRDefault="006C10A9" w:rsidP="004F7227">
      <w:pPr>
        <w:numPr>
          <w:ilvl w:val="1"/>
          <w:numId w:val="7"/>
        </w:numPr>
        <w:suppressAutoHyphens w:val="0"/>
        <w:spacing w:after="160"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poręczeniach udzielanych przez podmioty, o których mowa w art. 6b ust. 5 pkt 2 ustawy z dnia 9 listopada 2000 r. o utworzeniu Polskiej Agencji Rozwoju Przedsiębiorczości.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17.3. </w:t>
      </w:r>
      <w:r w:rsidR="00D64676"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17.4. </w:t>
      </w:r>
      <w:r w:rsidR="00486BA1"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Zamawiający nie wyraża zgody na wniesienie zabezpieczenia w formach określonych        </w:t>
      </w:r>
      <w:r w:rsidR="00D64676"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w art. 148 ust. 2 ustawy.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17.5. </w:t>
      </w:r>
      <w:r w:rsidR="00D64676"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Termin ważności zabezpieczenia złożonego w formie niepieniężnej nie może upłynąć   przed wygaśnięciem zobowiązania, którego należyte wykonanie zabezpiecza Wykonawca </w:t>
      </w:r>
      <w:r w:rsidR="00D64676" w:rsidRPr="004F7227">
        <w:rPr>
          <w:rFonts w:ascii="Times New Roman" w:hAnsi="Times New Roman"/>
          <w:i w:val="0"/>
          <w:sz w:val="22"/>
          <w:szCs w:val="22"/>
          <w:lang w:val="pl-PL"/>
        </w:rPr>
        <w:br/>
      </w:r>
      <w:r w:rsidRPr="004F7227">
        <w:rPr>
          <w:rFonts w:ascii="Times New Roman" w:hAnsi="Times New Roman"/>
          <w:i w:val="0"/>
          <w:sz w:val="22"/>
          <w:szCs w:val="22"/>
          <w:lang w:val="pl-PL"/>
        </w:rPr>
        <w:t xml:space="preserve">z zastrzeżeniem art. 150 ust. 7 </w:t>
      </w:r>
    </w:p>
    <w:p w:rsidR="006C10A9" w:rsidRPr="004F7227" w:rsidRDefault="006C10A9" w:rsidP="004F7227">
      <w:pPr>
        <w:spacing w:line="276" w:lineRule="auto"/>
        <w:ind w:left="709" w:hanging="709"/>
        <w:jc w:val="both"/>
        <w:rPr>
          <w:rFonts w:ascii="Times New Roman" w:hAnsi="Times New Roman"/>
          <w:b/>
          <w:i w:val="0"/>
          <w:sz w:val="22"/>
          <w:szCs w:val="22"/>
          <w:lang w:val="pl-PL"/>
        </w:rPr>
      </w:pPr>
      <w:r w:rsidRPr="004F7227">
        <w:rPr>
          <w:rFonts w:ascii="Times New Roman" w:hAnsi="Times New Roman"/>
          <w:i w:val="0"/>
          <w:sz w:val="22"/>
          <w:szCs w:val="22"/>
          <w:lang w:val="pl-PL"/>
        </w:rPr>
        <w:t xml:space="preserve">17.6. </w:t>
      </w:r>
      <w:r w:rsidR="00D64676" w:rsidRPr="004F7227">
        <w:rPr>
          <w:rFonts w:ascii="Times New Roman" w:hAnsi="Times New Roman"/>
          <w:i w:val="0"/>
          <w:sz w:val="22"/>
          <w:szCs w:val="22"/>
          <w:lang w:val="pl-PL"/>
        </w:rPr>
        <w:t xml:space="preserve"> </w:t>
      </w:r>
      <w:r w:rsidRPr="004F7227">
        <w:rPr>
          <w:rFonts w:ascii="Times New Roman" w:hAnsi="Times New Roman"/>
          <w:i w:val="0"/>
          <w:sz w:val="22"/>
          <w:szCs w:val="22"/>
          <w:lang w:val="pl-PL"/>
        </w:rPr>
        <w:t xml:space="preserve">Zabezpieczenie wnoszone w pieniądzu należy wpłacić na rachunek bankowy   Zamawiającego </w:t>
      </w:r>
      <w:r w:rsidRPr="004F7227">
        <w:rPr>
          <w:rFonts w:ascii="Times New Roman" w:hAnsi="Times New Roman"/>
          <w:b/>
          <w:i w:val="0"/>
          <w:sz w:val="22"/>
          <w:szCs w:val="22"/>
          <w:lang w:val="pl-PL"/>
        </w:rPr>
        <w:t>Nr 68852000072001000558530001.</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17.7.  W przypadku wniesienia zabezpieczenia w formie pieniężnej Zamawiający przechowa je na oprocentowanym rachunku bankowym. </w:t>
      </w:r>
    </w:p>
    <w:p w:rsidR="006C10A9" w:rsidRPr="004F7227" w:rsidRDefault="006C10A9"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17.8.  Zamawiający zwróci </w:t>
      </w:r>
      <w:r w:rsidR="00DB4454" w:rsidRPr="004F7227">
        <w:rPr>
          <w:rFonts w:ascii="Times New Roman" w:hAnsi="Times New Roman"/>
          <w:i w:val="0"/>
          <w:sz w:val="22"/>
          <w:szCs w:val="22"/>
          <w:lang w:val="pl-PL"/>
        </w:rPr>
        <w:t xml:space="preserve">zabezpieczenie </w:t>
      </w:r>
      <w:r w:rsidR="001F161C" w:rsidRPr="004F7227">
        <w:rPr>
          <w:rFonts w:ascii="Times New Roman" w:hAnsi="Times New Roman"/>
          <w:i w:val="0"/>
          <w:sz w:val="22"/>
          <w:szCs w:val="22"/>
          <w:lang w:val="pl-PL"/>
        </w:rPr>
        <w:t>należytego</w:t>
      </w:r>
      <w:r w:rsidR="00DB4454" w:rsidRPr="004F7227">
        <w:rPr>
          <w:rFonts w:ascii="Times New Roman" w:hAnsi="Times New Roman"/>
          <w:i w:val="0"/>
          <w:sz w:val="22"/>
          <w:szCs w:val="22"/>
          <w:lang w:val="pl-PL"/>
        </w:rPr>
        <w:t xml:space="preserve"> wykonania umowy w terminie 30 dni od dnia wykonania zamówienia i uznania przez Zamawiającego za należycie Wykonane. </w:t>
      </w:r>
    </w:p>
    <w:p w:rsidR="006C10A9" w:rsidRPr="004F7227" w:rsidRDefault="006C10A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283" w:hanging="283"/>
        <w:jc w:val="both"/>
        <w:rPr>
          <w:rFonts w:ascii="Times New Roman" w:hAnsi="Times New Roman"/>
          <w:b/>
          <w:i w:val="0"/>
          <w:sz w:val="22"/>
          <w:szCs w:val="22"/>
          <w:lang w:val="pl-PL"/>
        </w:rPr>
      </w:pPr>
      <w:r w:rsidRPr="004F7227">
        <w:rPr>
          <w:rFonts w:ascii="Times New Roman" w:hAnsi="Times New Roman"/>
          <w:b/>
          <w:i w:val="0"/>
          <w:sz w:val="22"/>
          <w:szCs w:val="22"/>
          <w:lang w:val="pl-PL"/>
        </w:rPr>
        <w:t>18. ISTOTNE DLA STRON POSTANOWIENIA, KTÓRE ZOSTANĄ WPROWADZONE DO TREŚCI ZAWIERANEJ UMOWY</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18.1.  Istotne dla stron postanowienia, które zostaną wprowadzone do treści zawieranej umowy określone zostały we wzorze umowy, który stanowi załącznik nr </w:t>
      </w:r>
      <w:r w:rsidR="001966FA" w:rsidRPr="004F7227">
        <w:rPr>
          <w:rFonts w:ascii="Times New Roman" w:hAnsi="Times New Roman"/>
          <w:i w:val="0"/>
          <w:sz w:val="22"/>
          <w:szCs w:val="22"/>
          <w:lang w:val="pl-PL"/>
        </w:rPr>
        <w:t>8</w:t>
      </w:r>
      <w:r w:rsidRPr="004F7227">
        <w:rPr>
          <w:rFonts w:ascii="Times New Roman" w:hAnsi="Times New Roman"/>
          <w:i w:val="0"/>
          <w:sz w:val="22"/>
          <w:szCs w:val="22"/>
          <w:lang w:val="pl-PL"/>
        </w:rPr>
        <w:t xml:space="preserve"> do niniejszej SIWZ.</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18.2. Zamawiający przewiduje zmianę umowy w następujących przypadkach</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18.3. Wszelkie zmiany umowy wymagają dla swej ważności formy pisemnej pod rygorem nieważności i będą dopuszczalne w granicach unormowania art. 144 ustawy Prawo zamówień publicznych. </w:t>
      </w:r>
    </w:p>
    <w:p w:rsidR="00312A40" w:rsidRPr="004F7227" w:rsidRDefault="00312A40"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18.4. Zamawiający przewiduje zmianę umowy w następujących przypadkach:</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zmiany powszechnie obowiązujących przepisów prawa w zakresie mającym wpływ na realizację przedmiotu Umowy,</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 zmiany wysokości podatku  VAT oraz minimalnego wynagrodzenia za pracę, jeżeli Wykonawca wykaże, że ma to wpływ na wynagrodzenie z tytułu realizacji przedmiotu niniejszej umowy. Zmiana taka może wystąpić nie częściej niż raz w roku. </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zmiany terminu wykonania przedmiotu umowy spowodowane działaniem organów administracji, w szczególności: odmowa wydania przez organy administracji wymaganych decyzji, zezwoleń, uzgodnień bądź wydania decyzji, zezwoleń, uzgodnień po ustawowym terminie,</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wystąpienia uzasadnionych zmian w zakresie sposobu wykonania przedmiotu zamówienia proponowanych przez Zamawiającego lub Wykonawcę, jeśli zmiany te są korzystne dla Zamawiającego, </w:t>
      </w:r>
      <w:r w:rsidR="003E4D77" w:rsidRPr="004F7227">
        <w:rPr>
          <w:rFonts w:ascii="Times New Roman" w:hAnsi="Times New Roman"/>
          <w:i w:val="0"/>
          <w:sz w:val="22"/>
          <w:szCs w:val="22"/>
          <w:lang w:val="pl-PL"/>
        </w:rPr>
        <w:t>z powodu działań osób trzecich uniemożliwiających wykonanie prac , które to działania nie są konsekwencją winy którejkolwiek ze stron</w:t>
      </w:r>
      <w:r w:rsidRPr="004F7227">
        <w:rPr>
          <w:rFonts w:ascii="Times New Roman" w:hAnsi="Times New Roman"/>
          <w:i w:val="0"/>
          <w:sz w:val="22"/>
          <w:szCs w:val="22"/>
          <w:lang w:val="pl-PL"/>
        </w:rPr>
        <w:t>,</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lastRenderedPageBreak/>
        <w:t>z</w:t>
      </w:r>
      <w:r w:rsidR="003E4D77" w:rsidRPr="004F7227">
        <w:rPr>
          <w:rFonts w:ascii="Times New Roman" w:hAnsi="Times New Roman"/>
          <w:i w:val="0"/>
          <w:sz w:val="22"/>
          <w:szCs w:val="22"/>
          <w:lang w:val="pl-PL"/>
        </w:rPr>
        <w:t>mian</w:t>
      </w:r>
      <w:r w:rsidRPr="004F7227">
        <w:rPr>
          <w:rFonts w:ascii="Times New Roman" w:hAnsi="Times New Roman"/>
          <w:i w:val="0"/>
          <w:sz w:val="22"/>
          <w:szCs w:val="22"/>
          <w:lang w:val="pl-PL"/>
        </w:rPr>
        <w:t>y</w:t>
      </w:r>
      <w:r w:rsidR="003E4D77" w:rsidRPr="004F7227">
        <w:rPr>
          <w:rFonts w:ascii="Times New Roman" w:hAnsi="Times New Roman"/>
          <w:i w:val="0"/>
          <w:sz w:val="22"/>
          <w:szCs w:val="22"/>
          <w:lang w:val="pl-PL"/>
        </w:rPr>
        <w:t xml:space="preserve"> danych teleadresowych i numerów konta</w:t>
      </w:r>
      <w:r w:rsidRPr="004F7227">
        <w:rPr>
          <w:rFonts w:ascii="Times New Roman" w:hAnsi="Times New Roman"/>
          <w:i w:val="0"/>
          <w:sz w:val="22"/>
          <w:szCs w:val="22"/>
          <w:lang w:val="pl-PL"/>
        </w:rPr>
        <w:t>,</w:t>
      </w:r>
    </w:p>
    <w:p w:rsidR="00312A40"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z</w:t>
      </w:r>
      <w:r w:rsidR="003E4D77" w:rsidRPr="004F7227">
        <w:rPr>
          <w:rFonts w:ascii="Times New Roman" w:hAnsi="Times New Roman"/>
          <w:i w:val="0"/>
          <w:sz w:val="22"/>
          <w:szCs w:val="22"/>
          <w:lang w:val="pl-PL"/>
        </w:rPr>
        <w:t>mian</w:t>
      </w:r>
      <w:r w:rsidRPr="004F7227">
        <w:rPr>
          <w:rFonts w:ascii="Times New Roman" w:hAnsi="Times New Roman"/>
          <w:i w:val="0"/>
          <w:sz w:val="22"/>
          <w:szCs w:val="22"/>
          <w:lang w:val="pl-PL"/>
        </w:rPr>
        <w:t>y</w:t>
      </w:r>
      <w:r w:rsidR="003E4D77" w:rsidRPr="004F7227">
        <w:rPr>
          <w:rFonts w:ascii="Times New Roman" w:hAnsi="Times New Roman"/>
          <w:i w:val="0"/>
          <w:sz w:val="22"/>
          <w:szCs w:val="22"/>
          <w:lang w:val="pl-PL"/>
        </w:rPr>
        <w:t xml:space="preserve"> danych związanych z obsługą administracyjno-organizacyjną Umowy</w:t>
      </w:r>
      <w:r w:rsidRPr="004F7227">
        <w:rPr>
          <w:rFonts w:ascii="Times New Roman" w:hAnsi="Times New Roman"/>
          <w:i w:val="0"/>
          <w:sz w:val="22"/>
          <w:szCs w:val="22"/>
          <w:lang w:val="pl-PL"/>
        </w:rPr>
        <w:t>,</w:t>
      </w:r>
    </w:p>
    <w:p w:rsidR="00312A40" w:rsidRPr="004F7227" w:rsidRDefault="003E4D77"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zmiany umowy na skutek zmiany formy organizacyjno-prawnej, </w:t>
      </w:r>
    </w:p>
    <w:p w:rsidR="003B441C" w:rsidRPr="004F7227" w:rsidRDefault="00312A40" w:rsidP="004F7227">
      <w:pPr>
        <w:numPr>
          <w:ilvl w:val="1"/>
          <w:numId w:val="43"/>
        </w:num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p</w:t>
      </w:r>
      <w:r w:rsidR="003E4D77" w:rsidRPr="004F7227">
        <w:rPr>
          <w:rFonts w:ascii="Times New Roman" w:hAnsi="Times New Roman"/>
          <w:i w:val="0"/>
          <w:sz w:val="22"/>
          <w:szCs w:val="22"/>
          <w:lang w:val="pl-PL"/>
        </w:rPr>
        <w:t>onadto na wniosek Wykonawcy, za zgodą Zamawiającego, wykonawca może:</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a)</w:t>
      </w:r>
      <w:r w:rsidRPr="004F7227">
        <w:rPr>
          <w:rFonts w:ascii="Times New Roman" w:hAnsi="Times New Roman"/>
          <w:i w:val="0"/>
          <w:sz w:val="22"/>
          <w:szCs w:val="22"/>
          <w:lang w:val="pl-PL"/>
        </w:rPr>
        <w:tab/>
        <w:t>dokonać zmiany podwykonawcy</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b)</w:t>
      </w:r>
      <w:r w:rsidRPr="004F7227">
        <w:rPr>
          <w:rFonts w:ascii="Times New Roman" w:hAnsi="Times New Roman"/>
          <w:i w:val="0"/>
          <w:sz w:val="22"/>
          <w:szCs w:val="22"/>
          <w:lang w:val="pl-PL"/>
        </w:rPr>
        <w:tab/>
        <w:t>wskazać innych zakres podwykonawstwa niż przedstawiony w ofercie</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c)</w:t>
      </w:r>
      <w:r w:rsidRPr="004F7227">
        <w:rPr>
          <w:rFonts w:ascii="Times New Roman" w:hAnsi="Times New Roman"/>
          <w:i w:val="0"/>
          <w:sz w:val="22"/>
          <w:szCs w:val="22"/>
          <w:lang w:val="pl-PL"/>
        </w:rPr>
        <w:tab/>
        <w:t>zrezygnować z udziału podwykonawcy w realizacji zamówienia</w:t>
      </w:r>
    </w:p>
    <w:p w:rsidR="00312A40" w:rsidRPr="004F7227" w:rsidRDefault="00312A40" w:rsidP="004F7227">
      <w:pPr>
        <w:spacing w:line="276" w:lineRule="auto"/>
        <w:ind w:left="1843" w:hanging="567"/>
        <w:jc w:val="both"/>
        <w:rPr>
          <w:rFonts w:ascii="Times New Roman" w:hAnsi="Times New Roman"/>
          <w:i w:val="0"/>
          <w:sz w:val="22"/>
          <w:szCs w:val="22"/>
          <w:lang w:val="pl-PL"/>
        </w:rPr>
      </w:pPr>
      <w:r w:rsidRPr="004F7227">
        <w:rPr>
          <w:rFonts w:ascii="Times New Roman" w:hAnsi="Times New Roman"/>
          <w:i w:val="0"/>
          <w:sz w:val="22"/>
          <w:szCs w:val="22"/>
          <w:lang w:val="pl-PL"/>
        </w:rPr>
        <w:t>d)</w:t>
      </w:r>
      <w:r w:rsidRPr="004F7227">
        <w:rPr>
          <w:rFonts w:ascii="Times New Roman" w:hAnsi="Times New Roman"/>
          <w:i w:val="0"/>
          <w:sz w:val="22"/>
          <w:szCs w:val="22"/>
          <w:lang w:val="pl-PL"/>
        </w:rPr>
        <w:tab/>
        <w:t xml:space="preserve">powierzyć wykonanie części zamówienia podwykonawcom, pomimo niewskazania w ofercie części zamówienia przeznaczonej do wykonania </w:t>
      </w:r>
      <w:r w:rsidRPr="004F7227">
        <w:rPr>
          <w:rFonts w:ascii="Times New Roman" w:hAnsi="Times New Roman"/>
          <w:i w:val="0"/>
          <w:sz w:val="22"/>
          <w:szCs w:val="22"/>
          <w:lang w:val="pl-PL"/>
        </w:rPr>
        <w:br/>
        <w:t xml:space="preserve">w ramach podwykonawstwa. </w:t>
      </w:r>
    </w:p>
    <w:p w:rsidR="006C10A9" w:rsidRPr="004F7227" w:rsidRDefault="00312A40"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18.5. </w:t>
      </w:r>
      <w:r w:rsidR="003E4D77" w:rsidRPr="004F7227">
        <w:rPr>
          <w:rFonts w:ascii="Times New Roman" w:hAnsi="Times New Roman"/>
          <w:i w:val="0"/>
          <w:sz w:val="22"/>
          <w:szCs w:val="22"/>
          <w:lang w:val="pl-PL"/>
        </w:rPr>
        <w:t xml:space="preserve">Jeżeli Zamawiający uzna, że zaistniałe okoliczności stanowiące podstawę do zmiany                </w:t>
      </w:r>
      <w:r w:rsidRPr="004F7227">
        <w:rPr>
          <w:rFonts w:ascii="Times New Roman" w:hAnsi="Times New Roman"/>
          <w:i w:val="0"/>
          <w:sz w:val="22"/>
          <w:szCs w:val="22"/>
          <w:lang w:val="pl-PL"/>
        </w:rPr>
        <w:br/>
      </w:r>
      <w:r w:rsidR="003E4D77" w:rsidRPr="004F7227">
        <w:rPr>
          <w:rFonts w:ascii="Times New Roman" w:hAnsi="Times New Roman"/>
          <w:i w:val="0"/>
          <w:sz w:val="22"/>
          <w:szCs w:val="22"/>
          <w:lang w:val="pl-PL"/>
        </w:rPr>
        <w:t xml:space="preserve">w umowie nie są zasadne, Wykonawca zobowiązany jest do realizacji zadania zgodnie                             z warunkami określonymi w SIWZ  i zawartej przez strony umowie. </w:t>
      </w:r>
    </w:p>
    <w:p w:rsidR="00800F19" w:rsidRPr="004F7227" w:rsidRDefault="00800F1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 xml:space="preserve">19. ŚRODKI OCHRONY PRAWNEJ PRZYSŁUGUJĄCE WYKONAWCY                  </w:t>
      </w:r>
      <w:r w:rsidRPr="004F7227">
        <w:rPr>
          <w:rFonts w:ascii="Times New Roman" w:hAnsi="Times New Roman"/>
          <w:b/>
          <w:i w:val="0"/>
          <w:sz w:val="22"/>
          <w:szCs w:val="22"/>
          <w:lang w:val="pl-PL"/>
        </w:rPr>
        <w:br/>
        <w:t xml:space="preserve"> W TOKU POSTĘPOWANIA O UDZIELENIE ZAMÓWIENIA</w:t>
      </w:r>
    </w:p>
    <w:p w:rsidR="00C93838"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 xml:space="preserve">19.1. </w:t>
      </w:r>
      <w:r w:rsidR="00C93838" w:rsidRPr="004F7227">
        <w:rPr>
          <w:rFonts w:ascii="Times New Roman" w:hAnsi="Times New Roman"/>
          <w:i w:val="0"/>
          <w:sz w:val="22"/>
          <w:szCs w:val="22"/>
          <w:lang w:val="pl-PL"/>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dla postępowań o wartości mniejszej od kwoty o której mowa w art. 11 ust. 8. </w:t>
      </w:r>
    </w:p>
    <w:p w:rsidR="006C10A9" w:rsidRPr="004F7227" w:rsidRDefault="006C10A9" w:rsidP="004F7227">
      <w:pPr>
        <w:spacing w:line="276" w:lineRule="auto"/>
        <w:jc w:val="both"/>
        <w:rPr>
          <w:rFonts w:ascii="Times New Roman" w:hAnsi="Times New Roman"/>
          <w:i w:val="0"/>
          <w:sz w:val="22"/>
          <w:szCs w:val="22"/>
          <w:lang w:val="pl-PL"/>
        </w:rPr>
      </w:pPr>
    </w:p>
    <w:p w:rsidR="00C93838" w:rsidRPr="004F7227" w:rsidRDefault="006C10A9" w:rsidP="004F7227">
      <w:pPr>
        <w:spacing w:line="276" w:lineRule="auto"/>
        <w:ind w:left="567" w:hanging="567"/>
        <w:jc w:val="both"/>
        <w:rPr>
          <w:rFonts w:ascii="Times New Roman" w:hAnsi="Times New Roman"/>
          <w:i w:val="0"/>
          <w:sz w:val="22"/>
          <w:szCs w:val="22"/>
          <w:lang w:val="pl-PL"/>
        </w:rPr>
      </w:pPr>
      <w:r w:rsidRPr="004F7227">
        <w:rPr>
          <w:rFonts w:ascii="Times New Roman" w:hAnsi="Times New Roman"/>
          <w:i w:val="0"/>
          <w:sz w:val="22"/>
          <w:szCs w:val="22"/>
          <w:lang w:val="pl-PL"/>
        </w:rPr>
        <w:t>19.2.</w:t>
      </w:r>
      <w:r w:rsidR="00DF0E08" w:rsidRPr="004F7227">
        <w:rPr>
          <w:rFonts w:ascii="Times New Roman" w:hAnsi="Times New Roman"/>
          <w:i w:val="0"/>
          <w:sz w:val="22"/>
          <w:szCs w:val="22"/>
          <w:lang w:val="pl-PL"/>
        </w:rPr>
        <w:t xml:space="preserve">  </w:t>
      </w:r>
      <w:r w:rsidR="00C93838" w:rsidRPr="004F7227">
        <w:rPr>
          <w:rFonts w:ascii="Times New Roman" w:hAnsi="Times New Roman"/>
          <w:i w:val="0"/>
          <w:sz w:val="22"/>
          <w:szCs w:val="22"/>
          <w:lang w:val="pl-PL"/>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6C10A9" w:rsidRPr="004F7227" w:rsidRDefault="006C10A9" w:rsidP="004F7227">
      <w:pPr>
        <w:spacing w:line="276" w:lineRule="auto"/>
        <w:ind w:left="567" w:hanging="567"/>
        <w:jc w:val="both"/>
        <w:rPr>
          <w:rFonts w:ascii="Times New Roman" w:hAnsi="Times New Roman"/>
          <w:i w:val="0"/>
          <w:sz w:val="22"/>
          <w:szCs w:val="22"/>
          <w:lang w:val="pl-PL"/>
        </w:rPr>
      </w:pPr>
    </w:p>
    <w:p w:rsidR="00C93838" w:rsidRPr="004F7227" w:rsidRDefault="00C93838" w:rsidP="004F7227">
      <w:pPr>
        <w:pBdr>
          <w:bottom w:val="single" w:sz="4" w:space="0"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20. INFORMACJE DOTYCZĄCE PODWYKONAWSTWA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20.1. Wykonawca może zlecić podwykonawcom prace objęte przedmiotem zamówienia. </w:t>
      </w:r>
    </w:p>
    <w:p w:rsidR="00C93838" w:rsidRPr="004F7227" w:rsidRDefault="00C93838" w:rsidP="004F7227">
      <w:pPr>
        <w:spacing w:line="276" w:lineRule="auto"/>
        <w:ind w:left="851" w:hanging="851"/>
        <w:jc w:val="both"/>
        <w:rPr>
          <w:rFonts w:ascii="Times New Roman" w:hAnsi="Times New Roman"/>
          <w:i w:val="0"/>
          <w:sz w:val="22"/>
          <w:szCs w:val="22"/>
          <w:lang w:val="pl-PL"/>
        </w:rPr>
      </w:pPr>
      <w:r w:rsidRPr="004F7227">
        <w:rPr>
          <w:rFonts w:ascii="Times New Roman" w:hAnsi="Times New Roman"/>
          <w:i w:val="0"/>
          <w:sz w:val="22"/>
          <w:szCs w:val="22"/>
          <w:lang w:val="pl-PL"/>
        </w:rPr>
        <w:t>20.2. Wykonawca, który zamierza powierzyć wykonanie części usług podwykonawcy jest zobowiązany do:</w:t>
      </w:r>
    </w:p>
    <w:p w:rsidR="00DC34CC" w:rsidRPr="004F7227" w:rsidRDefault="00C93838" w:rsidP="004F7227">
      <w:pPr>
        <w:pStyle w:val="Akapitzlist"/>
        <w:numPr>
          <w:ilvl w:val="0"/>
          <w:numId w:val="37"/>
        </w:numPr>
        <w:spacing w:line="276" w:lineRule="auto"/>
        <w:ind w:hanging="693"/>
        <w:jc w:val="both"/>
        <w:rPr>
          <w:rFonts w:ascii="Times New Roman" w:hAnsi="Times New Roman" w:cs="Times New Roman"/>
        </w:rPr>
      </w:pPr>
      <w:r w:rsidRPr="004F7227">
        <w:rPr>
          <w:rFonts w:ascii="Times New Roman" w:hAnsi="Times New Roman" w:cs="Times New Roman"/>
        </w:rPr>
        <w:t xml:space="preserve">określenia w formularzu </w:t>
      </w:r>
      <w:r w:rsidR="001F161C" w:rsidRPr="004F7227">
        <w:rPr>
          <w:rFonts w:ascii="Times New Roman" w:hAnsi="Times New Roman" w:cs="Times New Roman"/>
        </w:rPr>
        <w:t>oferty, jaka</w:t>
      </w:r>
      <w:r w:rsidRPr="004F7227">
        <w:rPr>
          <w:rFonts w:ascii="Times New Roman" w:hAnsi="Times New Roman" w:cs="Times New Roman"/>
        </w:rPr>
        <w:t xml:space="preserve"> część zamówienia będzie realizowana przez podwykonawcę wraz z podaniem jego danych, </w:t>
      </w:r>
    </w:p>
    <w:p w:rsidR="00C93838" w:rsidRPr="004F7227" w:rsidRDefault="00C93838" w:rsidP="004F7227">
      <w:pPr>
        <w:pStyle w:val="Akapitzlist"/>
        <w:numPr>
          <w:ilvl w:val="0"/>
          <w:numId w:val="37"/>
        </w:numPr>
        <w:spacing w:line="276" w:lineRule="auto"/>
        <w:ind w:hanging="693"/>
        <w:jc w:val="both"/>
        <w:rPr>
          <w:rFonts w:ascii="Times New Roman" w:hAnsi="Times New Roman" w:cs="Times New Roman"/>
        </w:rPr>
      </w:pPr>
      <w:r w:rsidRPr="004F7227">
        <w:rPr>
          <w:rFonts w:ascii="Times New Roman" w:hAnsi="Times New Roman" w:cs="Times New Roman"/>
        </w:rPr>
        <w:t xml:space="preserve">przy realizacji zamówienia z udziałem podwykonawcy zastosowanie ma art. 738 kodeksu cywilnego.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20.3. W przypadku na powoływanie się na zasoby podmiotu trzeciego, Wykonawca wraz ze złożoną ofertą zobowiązany jest do złożenia oświadczenia, a także na wezwanie zamawiającego dokumentów potwierdzających brak podstaw wykluczenia wobec podwykonawcy.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20.4. Wykonawca może zgłosić podwykonawcę w trakcie realizacji zam</w:t>
      </w:r>
      <w:r w:rsidR="00DC34CC" w:rsidRPr="004F7227">
        <w:rPr>
          <w:rFonts w:ascii="Times New Roman" w:hAnsi="Times New Roman"/>
          <w:i w:val="0"/>
          <w:sz w:val="22"/>
          <w:szCs w:val="22"/>
          <w:lang w:val="pl-PL"/>
        </w:rPr>
        <w:t xml:space="preserve">ówienia, wówczas przepisy </w:t>
      </w:r>
      <w:r w:rsidR="00DC34CC" w:rsidRPr="004F7227">
        <w:rPr>
          <w:rFonts w:ascii="Times New Roman" w:hAnsi="Times New Roman"/>
          <w:i w:val="0"/>
          <w:sz w:val="22"/>
          <w:szCs w:val="22"/>
          <w:lang w:val="pl-PL"/>
        </w:rPr>
        <w:br/>
        <w:t xml:space="preserve">z pkt. </w:t>
      </w:r>
      <w:r w:rsidRPr="004F7227">
        <w:rPr>
          <w:rFonts w:ascii="Times New Roman" w:hAnsi="Times New Roman"/>
          <w:i w:val="0"/>
          <w:sz w:val="22"/>
          <w:szCs w:val="22"/>
          <w:lang w:val="pl-PL"/>
        </w:rPr>
        <w:t xml:space="preserve"> 20.3. stosuje się odpowiednio. </w:t>
      </w:r>
    </w:p>
    <w:p w:rsidR="00C93838"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 xml:space="preserve">20.5. Powierzenie wykonania części zamówienia podwykonawcom nie zwalnia wykonawcy </w:t>
      </w:r>
      <w:r w:rsidRPr="004F7227">
        <w:rPr>
          <w:rFonts w:ascii="Times New Roman" w:hAnsi="Times New Roman"/>
          <w:i w:val="0"/>
          <w:sz w:val="22"/>
          <w:szCs w:val="22"/>
          <w:lang w:val="pl-PL"/>
        </w:rPr>
        <w:br/>
        <w:t xml:space="preserve">z odpowiedzialności za należyte wykonanie zamówienia. </w:t>
      </w:r>
    </w:p>
    <w:p w:rsidR="006C10A9" w:rsidRPr="004F7227" w:rsidRDefault="00C93838" w:rsidP="004F7227">
      <w:pPr>
        <w:spacing w:line="276" w:lineRule="auto"/>
        <w:ind w:left="709" w:hanging="709"/>
        <w:jc w:val="both"/>
        <w:rPr>
          <w:rFonts w:ascii="Times New Roman" w:hAnsi="Times New Roman"/>
          <w:i w:val="0"/>
          <w:sz w:val="22"/>
          <w:szCs w:val="22"/>
          <w:lang w:val="pl-PL"/>
        </w:rPr>
      </w:pPr>
      <w:r w:rsidRPr="004F7227">
        <w:rPr>
          <w:rFonts w:ascii="Times New Roman" w:hAnsi="Times New Roman"/>
          <w:i w:val="0"/>
          <w:sz w:val="22"/>
          <w:szCs w:val="22"/>
          <w:lang w:val="pl-PL"/>
        </w:rPr>
        <w:t>20.6. Zamawiający nie wymaga, aby Wykonawca składał dokumenty lub oświadczenia o braku podstaw do wykluczenia w przypadku podwykonawców, na których</w:t>
      </w:r>
      <w:r w:rsidR="00DC34CC" w:rsidRPr="004F7227">
        <w:rPr>
          <w:rFonts w:ascii="Times New Roman" w:hAnsi="Times New Roman"/>
          <w:i w:val="0"/>
          <w:sz w:val="22"/>
          <w:szCs w:val="22"/>
          <w:lang w:val="pl-PL"/>
        </w:rPr>
        <w:t xml:space="preserve"> zasoby powołuje się Wykonawca.</w:t>
      </w:r>
    </w:p>
    <w:p w:rsidR="00DB4454" w:rsidRPr="004F7227" w:rsidRDefault="00DB4454" w:rsidP="004F7227">
      <w:pPr>
        <w:spacing w:line="276" w:lineRule="auto"/>
        <w:ind w:left="709" w:hanging="709"/>
        <w:jc w:val="both"/>
        <w:rPr>
          <w:rFonts w:ascii="Times New Roman" w:hAnsi="Times New Roman"/>
          <w:i w:val="0"/>
          <w:sz w:val="22"/>
          <w:szCs w:val="22"/>
          <w:lang w:val="pl-PL"/>
        </w:rPr>
      </w:pPr>
    </w:p>
    <w:p w:rsidR="00C93838" w:rsidRPr="004F7227" w:rsidRDefault="00C93838" w:rsidP="004F7227">
      <w:pPr>
        <w:pBdr>
          <w:bottom w:val="single" w:sz="4" w:space="1" w:color="000000"/>
        </w:pBdr>
        <w:spacing w:after="160" w:line="276" w:lineRule="auto"/>
        <w:ind w:left="720" w:hanging="720"/>
        <w:jc w:val="both"/>
        <w:rPr>
          <w:rFonts w:ascii="Times New Roman" w:hAnsi="Times New Roman"/>
          <w:b/>
          <w:i w:val="0"/>
          <w:sz w:val="22"/>
          <w:szCs w:val="22"/>
          <w:lang w:val="pl-PL"/>
        </w:rPr>
      </w:pPr>
      <w:r w:rsidRPr="004F7227">
        <w:rPr>
          <w:rFonts w:ascii="Times New Roman" w:hAnsi="Times New Roman"/>
          <w:b/>
          <w:i w:val="0"/>
          <w:sz w:val="22"/>
          <w:szCs w:val="22"/>
          <w:lang w:val="pl-PL"/>
        </w:rPr>
        <w:t>21. ZAŁĄCZNIKI DO SIWZ</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lastRenderedPageBreak/>
        <w:t xml:space="preserve">Załącznik nr 1            </w:t>
      </w:r>
      <w:r w:rsidR="003064D8" w:rsidRPr="004F7227">
        <w:rPr>
          <w:rFonts w:ascii="Times New Roman" w:hAnsi="Times New Roman"/>
          <w:i w:val="0"/>
          <w:sz w:val="22"/>
          <w:szCs w:val="22"/>
          <w:lang w:val="pl-PL"/>
        </w:rPr>
        <w:t>Formularz oferty</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 xml:space="preserve">Załącznik nr 2 </w:t>
      </w:r>
      <w:r w:rsidRPr="004F7227">
        <w:rPr>
          <w:rFonts w:ascii="Times New Roman" w:hAnsi="Times New Roman"/>
          <w:i w:val="0"/>
          <w:sz w:val="22"/>
          <w:szCs w:val="22"/>
          <w:lang w:val="pl-PL"/>
        </w:rPr>
        <w:tab/>
      </w:r>
      <w:r w:rsidR="003064D8" w:rsidRPr="004F7227">
        <w:rPr>
          <w:rFonts w:ascii="Times New Roman" w:hAnsi="Times New Roman"/>
          <w:i w:val="0"/>
          <w:sz w:val="22"/>
          <w:szCs w:val="22"/>
          <w:lang w:val="pl-PL"/>
        </w:rPr>
        <w:t>Oświadczenie o spełnianiu warunków udziału w postępowaniu</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3</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o braku podstaw do wykluczenia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4</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grupa kapitałowa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5</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Wykaz narzędzi dostępnych Wykonawcy w celu wykonania zamówienia</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6</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Wykaz usług</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7</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Oświadczenie o niezaleganiu</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8</w:t>
      </w:r>
      <w:r w:rsidRPr="004F7227">
        <w:rPr>
          <w:rFonts w:ascii="Times New Roman" w:hAnsi="Times New Roman"/>
          <w:b/>
          <w:i w:val="0"/>
          <w:sz w:val="22"/>
          <w:szCs w:val="22"/>
          <w:lang w:val="pl-PL"/>
        </w:rPr>
        <w:tab/>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Wzór umowy</w:t>
      </w:r>
    </w:p>
    <w:p w:rsidR="00C93838" w:rsidRPr="004F7227" w:rsidRDefault="00C93838" w:rsidP="004F7227">
      <w:pPr>
        <w:spacing w:line="276" w:lineRule="auto"/>
        <w:ind w:left="2127" w:hanging="2127"/>
        <w:jc w:val="both"/>
        <w:rPr>
          <w:rFonts w:ascii="Times New Roman" w:hAnsi="Times New Roman"/>
          <w:i w:val="0"/>
          <w:sz w:val="22"/>
          <w:szCs w:val="22"/>
          <w:lang w:val="pl-PL"/>
        </w:rPr>
      </w:pPr>
      <w:r w:rsidRPr="004F7227">
        <w:rPr>
          <w:rFonts w:ascii="Times New Roman" w:hAnsi="Times New Roman"/>
          <w:b/>
          <w:i w:val="0"/>
          <w:sz w:val="22"/>
          <w:szCs w:val="22"/>
          <w:lang w:val="pl-PL"/>
        </w:rPr>
        <w:t xml:space="preserve">Załącznik nr 9 </w:t>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Harmonogram wywozu odpadów</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10</w:t>
      </w:r>
      <w:r w:rsidRPr="004F7227">
        <w:rPr>
          <w:rFonts w:ascii="Times New Roman" w:hAnsi="Times New Roman"/>
          <w:i w:val="0"/>
          <w:sz w:val="22"/>
          <w:szCs w:val="22"/>
          <w:lang w:val="pl-PL"/>
        </w:rPr>
        <w:tab/>
      </w:r>
      <w:r w:rsidR="003064D8" w:rsidRPr="004F7227">
        <w:rPr>
          <w:rFonts w:ascii="Times New Roman" w:hAnsi="Times New Roman"/>
          <w:i w:val="0"/>
          <w:sz w:val="22"/>
          <w:szCs w:val="22"/>
          <w:lang w:val="pl-PL"/>
        </w:rPr>
        <w:t xml:space="preserve">Wykaz altanek </w:t>
      </w:r>
      <w:r w:rsidR="004F7227" w:rsidRPr="004F7227">
        <w:rPr>
          <w:rFonts w:ascii="Times New Roman" w:hAnsi="Times New Roman"/>
          <w:i w:val="0"/>
          <w:sz w:val="22"/>
          <w:szCs w:val="22"/>
          <w:lang w:val="pl-PL"/>
        </w:rPr>
        <w:t>śmietnikowych</w:t>
      </w:r>
      <w:r w:rsidR="003064D8" w:rsidRPr="004F7227">
        <w:rPr>
          <w:rFonts w:ascii="Times New Roman" w:hAnsi="Times New Roman"/>
          <w:i w:val="0"/>
          <w:sz w:val="22"/>
          <w:szCs w:val="22"/>
          <w:lang w:val="pl-PL"/>
        </w:rPr>
        <w:t xml:space="preserve"> w zabudowie wielorodzinnej</w:t>
      </w:r>
    </w:p>
    <w:p w:rsidR="00C93838" w:rsidRPr="004F7227" w:rsidRDefault="00C9383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11</w:t>
      </w:r>
      <w:r w:rsidRPr="004F7227">
        <w:rPr>
          <w:rFonts w:ascii="Times New Roman" w:hAnsi="Times New Roman"/>
          <w:b/>
          <w:i w:val="0"/>
          <w:sz w:val="22"/>
          <w:szCs w:val="22"/>
          <w:lang w:val="pl-PL"/>
        </w:rPr>
        <w:tab/>
      </w:r>
      <w:r w:rsidR="003064D8" w:rsidRPr="004F7227">
        <w:rPr>
          <w:rFonts w:ascii="Times New Roman" w:hAnsi="Times New Roman"/>
          <w:i w:val="0"/>
          <w:sz w:val="22"/>
          <w:szCs w:val="22"/>
          <w:lang w:val="pl-PL"/>
        </w:rPr>
        <w:t>Zobowiązanie podmiotu do oddania zasobów</w:t>
      </w:r>
    </w:p>
    <w:p w:rsidR="003064D8" w:rsidRPr="004F7227" w:rsidRDefault="003064D8"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12</w:t>
      </w:r>
      <w:r w:rsidRPr="004F7227">
        <w:rPr>
          <w:rFonts w:ascii="Times New Roman" w:hAnsi="Times New Roman"/>
          <w:b/>
          <w:i w:val="0"/>
          <w:sz w:val="22"/>
          <w:szCs w:val="22"/>
          <w:lang w:val="pl-PL"/>
        </w:rPr>
        <w:tab/>
      </w:r>
      <w:r w:rsidRPr="004F7227">
        <w:rPr>
          <w:rFonts w:ascii="Times New Roman" w:hAnsi="Times New Roman"/>
          <w:i w:val="0"/>
          <w:sz w:val="22"/>
          <w:szCs w:val="22"/>
          <w:lang w:val="pl-PL"/>
        </w:rPr>
        <w:t xml:space="preserve">Oświadczenie o zatrudnianiu na podstawie umowy o pracę  </w:t>
      </w:r>
      <w:r w:rsidRPr="004F7227">
        <w:rPr>
          <w:rFonts w:ascii="Times New Roman" w:hAnsi="Times New Roman"/>
          <w:i w:val="0"/>
          <w:sz w:val="22"/>
          <w:szCs w:val="22"/>
          <w:lang w:val="pl-PL"/>
        </w:rPr>
        <w:tab/>
      </w:r>
    </w:p>
    <w:p w:rsidR="00076B6C" w:rsidRPr="004F7227" w:rsidRDefault="00076B6C" w:rsidP="004F7227">
      <w:pPr>
        <w:spacing w:line="276" w:lineRule="auto"/>
        <w:jc w:val="both"/>
        <w:rPr>
          <w:rFonts w:ascii="Times New Roman" w:hAnsi="Times New Roman"/>
          <w:i w:val="0"/>
          <w:sz w:val="22"/>
          <w:szCs w:val="22"/>
          <w:lang w:val="pl-PL"/>
        </w:rPr>
      </w:pPr>
      <w:r w:rsidRPr="004F7227">
        <w:rPr>
          <w:rFonts w:ascii="Times New Roman" w:hAnsi="Times New Roman"/>
          <w:b/>
          <w:i w:val="0"/>
          <w:sz w:val="22"/>
          <w:szCs w:val="22"/>
          <w:lang w:val="pl-PL"/>
        </w:rPr>
        <w:t>Załącznik nr 13</w:t>
      </w:r>
      <w:r w:rsidRPr="004F7227">
        <w:rPr>
          <w:rFonts w:ascii="Times New Roman" w:hAnsi="Times New Roman"/>
          <w:i w:val="0"/>
          <w:sz w:val="22"/>
          <w:szCs w:val="22"/>
          <w:lang w:val="pl-PL"/>
        </w:rPr>
        <w:t xml:space="preserve">           Oświadczenie o braku wydania ostatecznej decyzji administracyjnej </w:t>
      </w:r>
    </w:p>
    <w:p w:rsidR="00800F19" w:rsidRPr="004F7227" w:rsidRDefault="00800F19" w:rsidP="004F7227">
      <w:pPr>
        <w:spacing w:line="276" w:lineRule="auto"/>
        <w:jc w:val="both"/>
        <w:rPr>
          <w:rFonts w:ascii="Times New Roman" w:hAnsi="Times New Roman"/>
          <w:i w:val="0"/>
          <w:sz w:val="22"/>
          <w:szCs w:val="22"/>
          <w:lang w:val="pl-PL"/>
        </w:rPr>
      </w:pPr>
    </w:p>
    <w:p w:rsidR="00800F19" w:rsidRPr="004F7227" w:rsidRDefault="00800F19" w:rsidP="004F7227">
      <w:pPr>
        <w:spacing w:line="276" w:lineRule="auto"/>
        <w:jc w:val="both"/>
        <w:rPr>
          <w:rFonts w:ascii="Times New Roman" w:hAnsi="Times New Roman"/>
          <w:i w:val="0"/>
          <w:sz w:val="22"/>
          <w:szCs w:val="22"/>
          <w:lang w:val="pl-PL"/>
        </w:rPr>
      </w:pPr>
    </w:p>
    <w:p w:rsidR="00D64676" w:rsidRPr="004F7227" w:rsidRDefault="00D64676" w:rsidP="004F7227">
      <w:pPr>
        <w:spacing w:line="276" w:lineRule="auto"/>
        <w:jc w:val="both"/>
        <w:rPr>
          <w:rFonts w:ascii="Times New Roman" w:hAnsi="Times New Roman"/>
          <w:i w:val="0"/>
          <w:sz w:val="22"/>
          <w:szCs w:val="22"/>
          <w:lang w:val="pl-PL"/>
        </w:rPr>
      </w:pPr>
    </w:p>
    <w:p w:rsidR="00D64676" w:rsidRPr="004F7227" w:rsidRDefault="00D6467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Opracowa</w:t>
      </w:r>
      <w:r w:rsidR="00616882" w:rsidRPr="004F7227">
        <w:rPr>
          <w:rFonts w:ascii="Times New Roman" w:hAnsi="Times New Roman"/>
          <w:i w:val="0"/>
          <w:sz w:val="22"/>
          <w:szCs w:val="22"/>
          <w:lang w:val="pl-PL"/>
        </w:rPr>
        <w:t>li</w:t>
      </w:r>
      <w:r w:rsidRPr="004F7227">
        <w:rPr>
          <w:rFonts w:ascii="Times New Roman" w:hAnsi="Times New Roman"/>
          <w:i w:val="0"/>
          <w:sz w:val="22"/>
          <w:szCs w:val="22"/>
          <w:lang w:val="pl-PL"/>
        </w:rPr>
        <w:t>:</w:t>
      </w:r>
      <w:r w:rsidR="00616882" w:rsidRPr="004F7227">
        <w:rPr>
          <w:rFonts w:ascii="Times New Roman" w:hAnsi="Times New Roman"/>
          <w:i w:val="0"/>
          <w:sz w:val="22"/>
          <w:szCs w:val="22"/>
          <w:lang w:val="pl-PL"/>
        </w:rPr>
        <w:t xml:space="preserve"> Agnieszka Jaszczur, </w:t>
      </w:r>
      <w:r w:rsidRPr="004F7227">
        <w:rPr>
          <w:rFonts w:ascii="Times New Roman" w:hAnsi="Times New Roman"/>
          <w:i w:val="0"/>
          <w:sz w:val="22"/>
          <w:szCs w:val="22"/>
          <w:lang w:val="pl-PL"/>
        </w:rPr>
        <w:t>Jacek Odzimek.</w:t>
      </w:r>
    </w:p>
    <w:p w:rsidR="00D64676" w:rsidRPr="004F7227" w:rsidRDefault="00D64676" w:rsidP="004F7227">
      <w:pPr>
        <w:spacing w:line="276" w:lineRule="auto"/>
        <w:jc w:val="both"/>
        <w:rPr>
          <w:rFonts w:ascii="Times New Roman" w:hAnsi="Times New Roman"/>
          <w:i w:val="0"/>
          <w:sz w:val="22"/>
          <w:szCs w:val="22"/>
          <w:lang w:val="pl-PL"/>
        </w:rPr>
      </w:pPr>
      <w:r w:rsidRPr="004F7227">
        <w:rPr>
          <w:rFonts w:ascii="Times New Roman" w:hAnsi="Times New Roman"/>
          <w:i w:val="0"/>
          <w:sz w:val="22"/>
          <w:szCs w:val="22"/>
          <w:lang w:val="pl-PL"/>
        </w:rPr>
        <w:t xml:space="preserve">Suchedniów, </w:t>
      </w:r>
      <w:r w:rsidR="00616882" w:rsidRPr="004F7227">
        <w:rPr>
          <w:rFonts w:ascii="Times New Roman" w:hAnsi="Times New Roman"/>
          <w:i w:val="0"/>
          <w:sz w:val="22"/>
          <w:szCs w:val="22"/>
          <w:lang w:val="pl-PL"/>
        </w:rPr>
        <w:t>0</w:t>
      </w:r>
      <w:r w:rsidR="00486BA1" w:rsidRPr="004F7227">
        <w:rPr>
          <w:rFonts w:ascii="Times New Roman" w:hAnsi="Times New Roman"/>
          <w:i w:val="0"/>
          <w:sz w:val="22"/>
          <w:szCs w:val="22"/>
          <w:lang w:val="pl-PL"/>
        </w:rPr>
        <w:t>8</w:t>
      </w:r>
      <w:r w:rsidRPr="004F7227">
        <w:rPr>
          <w:rFonts w:ascii="Times New Roman" w:hAnsi="Times New Roman"/>
          <w:i w:val="0"/>
          <w:sz w:val="22"/>
          <w:szCs w:val="22"/>
          <w:lang w:val="pl-PL"/>
        </w:rPr>
        <w:t>.1</w:t>
      </w:r>
      <w:r w:rsidR="00616882" w:rsidRPr="004F7227">
        <w:rPr>
          <w:rFonts w:ascii="Times New Roman" w:hAnsi="Times New Roman"/>
          <w:i w:val="0"/>
          <w:sz w:val="22"/>
          <w:szCs w:val="22"/>
          <w:lang w:val="pl-PL"/>
        </w:rPr>
        <w:t>1</w:t>
      </w:r>
      <w:r w:rsidRPr="004F7227">
        <w:rPr>
          <w:rFonts w:ascii="Times New Roman" w:hAnsi="Times New Roman"/>
          <w:i w:val="0"/>
          <w:sz w:val="22"/>
          <w:szCs w:val="22"/>
          <w:lang w:val="pl-PL"/>
        </w:rPr>
        <w:t>.201</w:t>
      </w:r>
      <w:r w:rsidR="00616882" w:rsidRPr="004F7227">
        <w:rPr>
          <w:rFonts w:ascii="Times New Roman" w:hAnsi="Times New Roman"/>
          <w:i w:val="0"/>
          <w:sz w:val="22"/>
          <w:szCs w:val="22"/>
          <w:lang w:val="pl-PL"/>
        </w:rPr>
        <w:t>8</w:t>
      </w:r>
      <w:r w:rsidRPr="004F7227">
        <w:rPr>
          <w:rFonts w:ascii="Times New Roman" w:hAnsi="Times New Roman"/>
          <w:i w:val="0"/>
          <w:sz w:val="22"/>
          <w:szCs w:val="22"/>
          <w:lang w:val="pl-PL"/>
        </w:rPr>
        <w:t xml:space="preserve"> r. </w:t>
      </w: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C93838" w:rsidRPr="00820845" w:rsidRDefault="00C93838" w:rsidP="00C93838">
      <w:pPr>
        <w:jc w:val="both"/>
        <w:rPr>
          <w:rFonts w:ascii="Times New Roman" w:hAnsi="Times New Roman"/>
          <w:i w:val="0"/>
          <w:color w:val="C0504D"/>
          <w:sz w:val="22"/>
          <w:szCs w:val="22"/>
          <w:lang w:val="pl-PL"/>
        </w:rPr>
      </w:pPr>
    </w:p>
    <w:p w:rsidR="008A5F5A" w:rsidRPr="00BE724A" w:rsidRDefault="008A5F5A" w:rsidP="008A5F5A">
      <w:pPr>
        <w:spacing w:line="240" w:lineRule="auto"/>
        <w:rPr>
          <w:rFonts w:ascii="Times New Roman" w:hAnsi="Times New Roman"/>
          <w:sz w:val="27"/>
          <w:szCs w:val="27"/>
          <w:lang w:eastAsia="pl-PL"/>
        </w:rPr>
      </w:pPr>
    </w:p>
    <w:p w:rsidR="008A5F5A" w:rsidRDefault="008A5F5A" w:rsidP="008A5F5A"/>
    <w:p w:rsidR="008A5F5A" w:rsidRDefault="008A5F5A" w:rsidP="008A5F5A"/>
    <w:p w:rsidR="008A5F5A" w:rsidRDefault="008A5F5A" w:rsidP="008A5F5A">
      <w:pPr>
        <w:spacing w:line="240" w:lineRule="auto"/>
        <w:rPr>
          <w:rFonts w:ascii="Times New Roman" w:hAnsi="Times New Roman"/>
          <w:sz w:val="30"/>
          <w:szCs w:val="30"/>
          <w:lang w:eastAsia="pl-PL"/>
        </w:rPr>
      </w:pPr>
    </w:p>
    <w:p w:rsidR="00520D9A" w:rsidRDefault="00520D9A"/>
    <w:sectPr w:rsidR="00520D9A" w:rsidSect="005145F4">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85" w:rsidRDefault="00F80185" w:rsidP="00304CFA">
      <w:pPr>
        <w:spacing w:line="240" w:lineRule="auto"/>
      </w:pPr>
      <w:r>
        <w:separator/>
      </w:r>
    </w:p>
  </w:endnote>
  <w:endnote w:type="continuationSeparator" w:id="0">
    <w:p w:rsidR="00F80185" w:rsidRDefault="00F80185" w:rsidP="00304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85" w:rsidRDefault="00F80185" w:rsidP="00304CFA">
      <w:pPr>
        <w:spacing w:line="240" w:lineRule="auto"/>
      </w:pPr>
      <w:r>
        <w:separator/>
      </w:r>
    </w:p>
  </w:footnote>
  <w:footnote w:type="continuationSeparator" w:id="0">
    <w:p w:rsidR="00F80185" w:rsidRDefault="00F80185" w:rsidP="00304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8" w:rsidRPr="00304CFA" w:rsidRDefault="00DF0E08">
    <w:pPr>
      <w:pStyle w:val="Nagwek"/>
      <w:rPr>
        <w:rFonts w:ascii="Times New Roman" w:hAnsi="Times New Roman"/>
        <w:b/>
        <w:sz w:val="22"/>
        <w:szCs w:val="22"/>
      </w:rPr>
    </w:pPr>
    <w:proofErr w:type="spellStart"/>
    <w:r w:rsidRPr="00304CFA">
      <w:rPr>
        <w:rFonts w:ascii="Times New Roman" w:hAnsi="Times New Roman"/>
        <w:b/>
        <w:sz w:val="22"/>
        <w:szCs w:val="22"/>
      </w:rPr>
      <w:t>Ozn</w:t>
    </w:r>
    <w:r>
      <w:rPr>
        <w:rFonts w:ascii="Times New Roman" w:hAnsi="Times New Roman"/>
        <w:b/>
        <w:sz w:val="22"/>
        <w:szCs w:val="22"/>
      </w:rPr>
      <w:t>aczenie</w:t>
    </w:r>
    <w:proofErr w:type="spellEnd"/>
    <w:r>
      <w:rPr>
        <w:rFonts w:ascii="Times New Roman" w:hAnsi="Times New Roman"/>
        <w:b/>
        <w:sz w:val="22"/>
        <w:szCs w:val="22"/>
      </w:rPr>
      <w:t xml:space="preserve"> </w:t>
    </w:r>
    <w:proofErr w:type="spellStart"/>
    <w:r>
      <w:rPr>
        <w:rFonts w:ascii="Times New Roman" w:hAnsi="Times New Roman"/>
        <w:b/>
        <w:sz w:val="22"/>
        <w:szCs w:val="22"/>
      </w:rPr>
      <w:t>postępowania</w:t>
    </w:r>
    <w:proofErr w:type="spellEnd"/>
    <w:r>
      <w:rPr>
        <w:rFonts w:ascii="Times New Roman" w:hAnsi="Times New Roman"/>
        <w:b/>
        <w:sz w:val="22"/>
        <w:szCs w:val="22"/>
      </w:rPr>
      <w:t>: GNI.271.13.2018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1B6671E4"/>
    <w:lvl w:ilvl="0">
      <w:start w:val="1"/>
      <w:numFmt w:val="decimal"/>
      <w:lvlText w:val="%1."/>
      <w:lvlJc w:val="left"/>
      <w:pPr>
        <w:tabs>
          <w:tab w:val="num" w:pos="0"/>
        </w:tabs>
        <w:ind w:left="360" w:hanging="360"/>
      </w:pPr>
      <w:rPr>
        <w:rFonts w:eastAsia="Calibri" w:cs="Times New Roman"/>
        <w:b/>
      </w:rPr>
    </w:lvl>
    <w:lvl w:ilvl="1">
      <w:start w:val="1"/>
      <w:numFmt w:val="decimal"/>
      <w:lvlText w:val="%1.%2."/>
      <w:lvlJc w:val="left"/>
      <w:pPr>
        <w:tabs>
          <w:tab w:val="num" w:pos="-284"/>
        </w:tabs>
        <w:ind w:left="360" w:hanging="360"/>
      </w:pPr>
      <w:rPr>
        <w:b w:val="0"/>
        <w:color w:val="00000A"/>
      </w:rPr>
    </w:lvl>
    <w:lvl w:ilvl="2">
      <w:start w:val="1"/>
      <w:numFmt w:val="lowerLetter"/>
      <w:lvlText w:val="%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7"/>
    <w:multiLevelType w:val="multilevel"/>
    <w:tmpl w:val="00000007"/>
    <w:name w:val="WWNum7"/>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580" w:hanging="360"/>
      </w:pPr>
    </w:lvl>
    <w:lvl w:ilvl="2">
      <w:start w:val="1"/>
      <w:numFmt w:val="lowerRoman"/>
      <w:lvlText w:val="%2.%3."/>
      <w:lvlJc w:val="left"/>
      <w:pPr>
        <w:tabs>
          <w:tab w:val="num" w:pos="0"/>
        </w:tabs>
        <w:ind w:left="3300" w:hanging="180"/>
      </w:pPr>
    </w:lvl>
    <w:lvl w:ilvl="3">
      <w:start w:val="1"/>
      <w:numFmt w:val="decimal"/>
      <w:lvlText w:val="%2.%3.%4."/>
      <w:lvlJc w:val="left"/>
      <w:pPr>
        <w:tabs>
          <w:tab w:val="num" w:pos="0"/>
        </w:tabs>
        <w:ind w:left="4020" w:hanging="360"/>
      </w:pPr>
    </w:lvl>
    <w:lvl w:ilvl="4">
      <w:start w:val="1"/>
      <w:numFmt w:val="lowerLetter"/>
      <w:lvlText w:val="%2.%3.%4.%5."/>
      <w:lvlJc w:val="left"/>
      <w:pPr>
        <w:tabs>
          <w:tab w:val="num" w:pos="0"/>
        </w:tabs>
        <w:ind w:left="4740" w:hanging="360"/>
      </w:pPr>
    </w:lvl>
    <w:lvl w:ilvl="5">
      <w:start w:val="1"/>
      <w:numFmt w:val="lowerRoman"/>
      <w:lvlText w:val="%2.%3.%4.%5.%6."/>
      <w:lvlJc w:val="left"/>
      <w:pPr>
        <w:tabs>
          <w:tab w:val="num" w:pos="0"/>
        </w:tabs>
        <w:ind w:left="5460" w:hanging="180"/>
      </w:pPr>
    </w:lvl>
    <w:lvl w:ilvl="6">
      <w:start w:val="1"/>
      <w:numFmt w:val="decimal"/>
      <w:lvlText w:val="%2.%3.%4.%5.%6.%7."/>
      <w:lvlJc w:val="left"/>
      <w:pPr>
        <w:tabs>
          <w:tab w:val="num" w:pos="0"/>
        </w:tabs>
        <w:ind w:left="6180" w:hanging="360"/>
      </w:pPr>
    </w:lvl>
    <w:lvl w:ilvl="7">
      <w:start w:val="1"/>
      <w:numFmt w:val="lowerLetter"/>
      <w:lvlText w:val="%2.%3.%4.%5.%6.%7.%8."/>
      <w:lvlJc w:val="left"/>
      <w:pPr>
        <w:tabs>
          <w:tab w:val="num" w:pos="0"/>
        </w:tabs>
        <w:ind w:left="6900" w:hanging="360"/>
      </w:pPr>
    </w:lvl>
    <w:lvl w:ilvl="8">
      <w:start w:val="1"/>
      <w:numFmt w:val="lowerRoman"/>
      <w:lvlText w:val="%2.%3.%4.%5.%6.%7.%8.%9."/>
      <w:lvlJc w:val="left"/>
      <w:pPr>
        <w:tabs>
          <w:tab w:val="num" w:pos="0"/>
        </w:tabs>
        <w:ind w:left="7620" w:hanging="180"/>
      </w:pPr>
    </w:lvl>
  </w:abstractNum>
  <w:abstractNum w:abstractNumId="5" w15:restartNumberingAfterBreak="0">
    <w:nsid w:val="00000008"/>
    <w:multiLevelType w:val="multilevel"/>
    <w:tmpl w:val="00000008"/>
    <w:name w:val="WWNum14"/>
    <w:lvl w:ilvl="0">
      <w:start w:val="1"/>
      <w:numFmt w:val="lowerLetter"/>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6" w15:restartNumberingAfterBreak="0">
    <w:nsid w:val="03B73B2D"/>
    <w:multiLevelType w:val="hybridMultilevel"/>
    <w:tmpl w:val="B62431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A96E0F"/>
    <w:multiLevelType w:val="hybridMultilevel"/>
    <w:tmpl w:val="F378EBA6"/>
    <w:lvl w:ilvl="0" w:tplc="8FB8F83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15:restartNumberingAfterBreak="0">
    <w:nsid w:val="09512327"/>
    <w:multiLevelType w:val="hybridMultilevel"/>
    <w:tmpl w:val="8E609F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C4A32"/>
    <w:multiLevelType w:val="hybridMultilevel"/>
    <w:tmpl w:val="57F0E7B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0D29B9"/>
    <w:multiLevelType w:val="hybridMultilevel"/>
    <w:tmpl w:val="8EE08F72"/>
    <w:lvl w:ilvl="0" w:tplc="B07E636E">
      <w:start w:val="1"/>
      <w:numFmt w:val="lowerLetter"/>
      <w:lvlText w:val="%1)"/>
      <w:lvlJc w:val="left"/>
      <w:pPr>
        <w:ind w:left="810"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AF697F"/>
    <w:multiLevelType w:val="hybridMultilevel"/>
    <w:tmpl w:val="643851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14CF6C28"/>
    <w:multiLevelType w:val="hybridMultilevel"/>
    <w:tmpl w:val="A62216CA"/>
    <w:lvl w:ilvl="0" w:tplc="49606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6643108"/>
    <w:multiLevelType w:val="hybridMultilevel"/>
    <w:tmpl w:val="71EE35D2"/>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18A94463"/>
    <w:multiLevelType w:val="hybridMultilevel"/>
    <w:tmpl w:val="47E449AC"/>
    <w:lvl w:ilvl="0" w:tplc="B07E636E">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1A044A2D"/>
    <w:multiLevelType w:val="hybridMultilevel"/>
    <w:tmpl w:val="6D54CC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661BE1"/>
    <w:multiLevelType w:val="hybridMultilevel"/>
    <w:tmpl w:val="26B0B424"/>
    <w:lvl w:ilvl="0" w:tplc="6EFE869A">
      <w:start w:val="1"/>
      <w:numFmt w:val="lowerLetter"/>
      <w:lvlText w:val="%1)"/>
      <w:lvlJc w:val="left"/>
      <w:pPr>
        <w:ind w:left="1070"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25A55703"/>
    <w:multiLevelType w:val="hybridMultilevel"/>
    <w:tmpl w:val="BC62702E"/>
    <w:lvl w:ilvl="0" w:tplc="8FB8F8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8230500"/>
    <w:multiLevelType w:val="hybridMultilevel"/>
    <w:tmpl w:val="9F365E66"/>
    <w:lvl w:ilvl="0" w:tplc="09F8E088">
      <w:start w:val="1"/>
      <w:numFmt w:val="lowerLetter"/>
      <w:lvlText w:val="%1)"/>
      <w:lvlJc w:val="left"/>
      <w:pPr>
        <w:ind w:left="1298" w:hanging="360"/>
      </w:pPr>
      <w:rPr>
        <w:b w:val="0"/>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1" w15:restartNumberingAfterBreak="0">
    <w:nsid w:val="295F49E1"/>
    <w:multiLevelType w:val="hybridMultilevel"/>
    <w:tmpl w:val="05747D6A"/>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2" w15:restartNumberingAfterBreak="0">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4714A0"/>
    <w:multiLevelType w:val="hybridMultilevel"/>
    <w:tmpl w:val="5650A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845D5"/>
    <w:multiLevelType w:val="hybridMultilevel"/>
    <w:tmpl w:val="8E886E7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FE20346"/>
    <w:multiLevelType w:val="hybridMultilevel"/>
    <w:tmpl w:val="6810B668"/>
    <w:lvl w:ilvl="0" w:tplc="5B02BAC0">
      <w:start w:val="1"/>
      <w:numFmt w:val="lowerLetter"/>
      <w:lvlText w:val="%1)"/>
      <w:lvlJc w:val="left"/>
      <w:pPr>
        <w:ind w:left="1425" w:hanging="360"/>
      </w:pPr>
      <w:rPr>
        <w:rFonts w:ascii="Times New Roman" w:hAnsi="Times New Roman" w:cs="Times New Roman"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40E72DBD"/>
    <w:multiLevelType w:val="hybridMultilevel"/>
    <w:tmpl w:val="E2EAEE8E"/>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A760AE"/>
    <w:multiLevelType w:val="hybridMultilevel"/>
    <w:tmpl w:val="9FFCEE1C"/>
    <w:lvl w:ilvl="0" w:tplc="7064295A">
      <w:start w:val="1"/>
      <w:numFmt w:val="decimal"/>
      <w:lvlText w:val="%1)"/>
      <w:lvlJc w:val="left"/>
      <w:pPr>
        <w:ind w:left="578" w:hanging="360"/>
      </w:pPr>
      <w:rPr>
        <w:b/>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477F08F4"/>
    <w:multiLevelType w:val="hybridMultilevel"/>
    <w:tmpl w:val="3B9C5D1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B538D1"/>
    <w:multiLevelType w:val="hybridMultilevel"/>
    <w:tmpl w:val="4468CC66"/>
    <w:lvl w:ilvl="0" w:tplc="F1D4DF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250130"/>
    <w:multiLevelType w:val="hybridMultilevel"/>
    <w:tmpl w:val="884AE386"/>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1266D1F"/>
    <w:multiLevelType w:val="hybridMultilevel"/>
    <w:tmpl w:val="8920223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59914607"/>
    <w:multiLevelType w:val="hybridMultilevel"/>
    <w:tmpl w:val="58B22FC0"/>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BB7494F"/>
    <w:multiLevelType w:val="hybridMultilevel"/>
    <w:tmpl w:val="2DFC92A4"/>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B253E1"/>
    <w:multiLevelType w:val="hybridMultilevel"/>
    <w:tmpl w:val="683EA0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15:restartNumberingAfterBreak="0">
    <w:nsid w:val="67F85384"/>
    <w:multiLevelType w:val="hybridMultilevel"/>
    <w:tmpl w:val="7604E8A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681E1691"/>
    <w:multiLevelType w:val="hybridMultilevel"/>
    <w:tmpl w:val="D6CE26A6"/>
    <w:lvl w:ilvl="0" w:tplc="A2D2BE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3F5465"/>
    <w:multiLevelType w:val="hybridMultilevel"/>
    <w:tmpl w:val="E07A3784"/>
    <w:lvl w:ilvl="0" w:tplc="CE3208A4">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71A18"/>
    <w:multiLevelType w:val="hybridMultilevel"/>
    <w:tmpl w:val="5DB44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B6137F1"/>
    <w:multiLevelType w:val="hybridMultilevel"/>
    <w:tmpl w:val="2472901A"/>
    <w:lvl w:ilvl="0" w:tplc="DCD0AB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933599"/>
    <w:multiLevelType w:val="hybridMultilevel"/>
    <w:tmpl w:val="D3BEC764"/>
    <w:lvl w:ilvl="0" w:tplc="DD2EABE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7C7E72"/>
    <w:multiLevelType w:val="hybridMultilevel"/>
    <w:tmpl w:val="23CA5DAA"/>
    <w:lvl w:ilvl="0" w:tplc="BE4057B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E7DF4"/>
    <w:multiLevelType w:val="hybridMultilevel"/>
    <w:tmpl w:val="BF0828F4"/>
    <w:lvl w:ilvl="0" w:tplc="AF0836F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37DE5"/>
    <w:multiLevelType w:val="hybridMultilevel"/>
    <w:tmpl w:val="B366D0DC"/>
    <w:lvl w:ilvl="0" w:tplc="04150011">
      <w:start w:val="1"/>
      <w:numFmt w:val="decimal"/>
      <w:lvlText w:val="%1)"/>
      <w:lvlJc w:val="left"/>
      <w:pPr>
        <w:ind w:left="720" w:hanging="360"/>
      </w:pPr>
      <w:rPr>
        <w:rFonts w:hint="default"/>
      </w:rPr>
    </w:lvl>
    <w:lvl w:ilvl="1" w:tplc="D4648A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B01B9"/>
    <w:multiLevelType w:val="hybridMultilevel"/>
    <w:tmpl w:val="84BC817E"/>
    <w:lvl w:ilvl="0" w:tplc="0A00FE2E">
      <w:start w:val="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097A71"/>
    <w:multiLevelType w:val="hybridMultilevel"/>
    <w:tmpl w:val="0F7EC9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7B7F12EA"/>
    <w:multiLevelType w:val="hybridMultilevel"/>
    <w:tmpl w:val="5FF0F396"/>
    <w:lvl w:ilvl="0" w:tplc="3E12B708">
      <w:start w:val="5"/>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7EA5595C"/>
    <w:multiLevelType w:val="hybridMultilevel"/>
    <w:tmpl w:val="AC76B3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F140306"/>
    <w:multiLevelType w:val="hybridMultilevel"/>
    <w:tmpl w:val="31807B5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15:restartNumberingAfterBreak="0">
    <w:nsid w:val="7FCF775F"/>
    <w:multiLevelType w:val="hybridMultilevel"/>
    <w:tmpl w:val="A26EF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8"/>
  </w:num>
  <w:num w:numId="7">
    <w:abstractNumId w:val="44"/>
  </w:num>
  <w:num w:numId="8">
    <w:abstractNumId w:val="49"/>
  </w:num>
  <w:num w:numId="9">
    <w:abstractNumId w:val="9"/>
  </w:num>
  <w:num w:numId="10">
    <w:abstractNumId w:val="28"/>
  </w:num>
  <w:num w:numId="11">
    <w:abstractNumId w:val="21"/>
  </w:num>
  <w:num w:numId="12">
    <w:abstractNumId w:val="27"/>
  </w:num>
  <w:num w:numId="13">
    <w:abstractNumId w:val="37"/>
  </w:num>
  <w:num w:numId="14">
    <w:abstractNumId w:val="34"/>
  </w:num>
  <w:num w:numId="15">
    <w:abstractNumId w:val="45"/>
  </w:num>
  <w:num w:numId="16">
    <w:abstractNumId w:val="23"/>
  </w:num>
  <w:num w:numId="17">
    <w:abstractNumId w:val="19"/>
  </w:num>
  <w:num w:numId="18">
    <w:abstractNumId w:val="38"/>
  </w:num>
  <w:num w:numId="19">
    <w:abstractNumId w:val="20"/>
  </w:num>
  <w:num w:numId="20">
    <w:abstractNumId w:val="33"/>
  </w:num>
  <w:num w:numId="21">
    <w:abstractNumId w:val="41"/>
  </w:num>
  <w:num w:numId="22">
    <w:abstractNumId w:val="30"/>
  </w:num>
  <w:num w:numId="23">
    <w:abstractNumId w:val="31"/>
  </w:num>
  <w:num w:numId="24">
    <w:abstractNumId w:val="35"/>
  </w:num>
  <w:num w:numId="25">
    <w:abstractNumId w:val="15"/>
  </w:num>
  <w:num w:numId="26">
    <w:abstractNumId w:val="42"/>
  </w:num>
  <w:num w:numId="27">
    <w:abstractNumId w:val="12"/>
  </w:num>
  <w:num w:numId="28">
    <w:abstractNumId w:val="40"/>
  </w:num>
  <w:num w:numId="29">
    <w:abstractNumId w:val="43"/>
  </w:num>
  <w:num w:numId="30">
    <w:abstractNumId w:val="6"/>
  </w:num>
  <w:num w:numId="31">
    <w:abstractNumId w:val="46"/>
  </w:num>
  <w:num w:numId="32">
    <w:abstractNumId w:val="18"/>
  </w:num>
  <w:num w:numId="33">
    <w:abstractNumId w:val="29"/>
  </w:num>
  <w:num w:numId="34">
    <w:abstractNumId w:val="47"/>
  </w:num>
  <w:num w:numId="35">
    <w:abstractNumId w:val="13"/>
  </w:num>
  <w:num w:numId="36">
    <w:abstractNumId w:val="26"/>
  </w:num>
  <w:num w:numId="37">
    <w:abstractNumId w:val="36"/>
  </w:num>
  <w:num w:numId="38">
    <w:abstractNumId w:val="39"/>
  </w:num>
  <w:num w:numId="39">
    <w:abstractNumId w:val="50"/>
  </w:num>
  <w:num w:numId="40">
    <w:abstractNumId w:val="25"/>
  </w:num>
  <w:num w:numId="41">
    <w:abstractNumId w:val="16"/>
  </w:num>
  <w:num w:numId="42">
    <w:abstractNumId w:val="10"/>
  </w:num>
  <w:num w:numId="43">
    <w:abstractNumId w:val="22"/>
  </w:num>
  <w:num w:numId="44">
    <w:abstractNumId w:val="7"/>
  </w:num>
  <w:num w:numId="45">
    <w:abstractNumId w:val="48"/>
  </w:num>
  <w:num w:numId="46">
    <w:abstractNumId w:val="14"/>
  </w:num>
  <w:num w:numId="47">
    <w:abstractNumId w:val="32"/>
  </w:num>
  <w:num w:numId="48">
    <w:abstractNumId w:val="11"/>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838"/>
    <w:rsid w:val="00002243"/>
    <w:rsid w:val="0000240B"/>
    <w:rsid w:val="0004473E"/>
    <w:rsid w:val="00045489"/>
    <w:rsid w:val="00076B6C"/>
    <w:rsid w:val="000B10CE"/>
    <w:rsid w:val="000B51B6"/>
    <w:rsid w:val="000B57BF"/>
    <w:rsid w:val="000B6094"/>
    <w:rsid w:val="000C0272"/>
    <w:rsid w:val="000C2CEF"/>
    <w:rsid w:val="000C45B3"/>
    <w:rsid w:val="000F6947"/>
    <w:rsid w:val="00135981"/>
    <w:rsid w:val="00141054"/>
    <w:rsid w:val="00164671"/>
    <w:rsid w:val="001648CD"/>
    <w:rsid w:val="0018238D"/>
    <w:rsid w:val="001966FA"/>
    <w:rsid w:val="001A22DA"/>
    <w:rsid w:val="001A4097"/>
    <w:rsid w:val="001C51D3"/>
    <w:rsid w:val="001C7293"/>
    <w:rsid w:val="001D2DA0"/>
    <w:rsid w:val="001D5F51"/>
    <w:rsid w:val="001F161C"/>
    <w:rsid w:val="001F40E3"/>
    <w:rsid w:val="0020107D"/>
    <w:rsid w:val="00234412"/>
    <w:rsid w:val="00270740"/>
    <w:rsid w:val="00304CFA"/>
    <w:rsid w:val="003064D8"/>
    <w:rsid w:val="00310EC6"/>
    <w:rsid w:val="00312A40"/>
    <w:rsid w:val="003148EA"/>
    <w:rsid w:val="003429FC"/>
    <w:rsid w:val="00350BB3"/>
    <w:rsid w:val="003670F3"/>
    <w:rsid w:val="00371D57"/>
    <w:rsid w:val="00381039"/>
    <w:rsid w:val="003B441C"/>
    <w:rsid w:val="003C0515"/>
    <w:rsid w:val="003E0A4F"/>
    <w:rsid w:val="003E3DA0"/>
    <w:rsid w:val="003E4D77"/>
    <w:rsid w:val="003F0130"/>
    <w:rsid w:val="004025A9"/>
    <w:rsid w:val="00421B09"/>
    <w:rsid w:val="00430DB1"/>
    <w:rsid w:val="00434B27"/>
    <w:rsid w:val="00447C13"/>
    <w:rsid w:val="00473159"/>
    <w:rsid w:val="00486BA1"/>
    <w:rsid w:val="004A40F6"/>
    <w:rsid w:val="004C6EDB"/>
    <w:rsid w:val="004D7AD8"/>
    <w:rsid w:val="004E3DB1"/>
    <w:rsid w:val="004E5855"/>
    <w:rsid w:val="004F7227"/>
    <w:rsid w:val="005145F4"/>
    <w:rsid w:val="00520D9A"/>
    <w:rsid w:val="00522EBD"/>
    <w:rsid w:val="0052556B"/>
    <w:rsid w:val="005557FF"/>
    <w:rsid w:val="00582F53"/>
    <w:rsid w:val="0058548E"/>
    <w:rsid w:val="005A1722"/>
    <w:rsid w:val="005C6B5D"/>
    <w:rsid w:val="005F0D71"/>
    <w:rsid w:val="006027C5"/>
    <w:rsid w:val="0060311F"/>
    <w:rsid w:val="00616882"/>
    <w:rsid w:val="00634EA8"/>
    <w:rsid w:val="00647942"/>
    <w:rsid w:val="00660E33"/>
    <w:rsid w:val="00673A75"/>
    <w:rsid w:val="00683129"/>
    <w:rsid w:val="00684A58"/>
    <w:rsid w:val="006911B7"/>
    <w:rsid w:val="006B018A"/>
    <w:rsid w:val="006B5F43"/>
    <w:rsid w:val="006C0A35"/>
    <w:rsid w:val="006C10A9"/>
    <w:rsid w:val="006E7CB9"/>
    <w:rsid w:val="0070664C"/>
    <w:rsid w:val="007159F4"/>
    <w:rsid w:val="00726689"/>
    <w:rsid w:val="007310CD"/>
    <w:rsid w:val="00752943"/>
    <w:rsid w:val="00753091"/>
    <w:rsid w:val="00776FC2"/>
    <w:rsid w:val="00800F19"/>
    <w:rsid w:val="00834DCA"/>
    <w:rsid w:val="008501A0"/>
    <w:rsid w:val="00871D9F"/>
    <w:rsid w:val="00880B7E"/>
    <w:rsid w:val="008A5F5A"/>
    <w:rsid w:val="008E20E4"/>
    <w:rsid w:val="008E5A23"/>
    <w:rsid w:val="00917F7A"/>
    <w:rsid w:val="00936117"/>
    <w:rsid w:val="00943B6E"/>
    <w:rsid w:val="009C0246"/>
    <w:rsid w:val="009C691C"/>
    <w:rsid w:val="009F1BCB"/>
    <w:rsid w:val="00A06B76"/>
    <w:rsid w:val="00A1425B"/>
    <w:rsid w:val="00A27223"/>
    <w:rsid w:val="00A371AC"/>
    <w:rsid w:val="00A476E8"/>
    <w:rsid w:val="00A515ED"/>
    <w:rsid w:val="00A731E4"/>
    <w:rsid w:val="00A76B8B"/>
    <w:rsid w:val="00AC5863"/>
    <w:rsid w:val="00AE52A7"/>
    <w:rsid w:val="00B101AD"/>
    <w:rsid w:val="00B273CD"/>
    <w:rsid w:val="00B562AB"/>
    <w:rsid w:val="00B70808"/>
    <w:rsid w:val="00B8483C"/>
    <w:rsid w:val="00B94AAE"/>
    <w:rsid w:val="00B96B8C"/>
    <w:rsid w:val="00BE4746"/>
    <w:rsid w:val="00BE69C2"/>
    <w:rsid w:val="00BF1BC3"/>
    <w:rsid w:val="00C22580"/>
    <w:rsid w:val="00C238FA"/>
    <w:rsid w:val="00C332A3"/>
    <w:rsid w:val="00C42939"/>
    <w:rsid w:val="00C647D9"/>
    <w:rsid w:val="00C83E8F"/>
    <w:rsid w:val="00C93838"/>
    <w:rsid w:val="00CB1439"/>
    <w:rsid w:val="00CB1DB1"/>
    <w:rsid w:val="00CC6647"/>
    <w:rsid w:val="00D0030B"/>
    <w:rsid w:val="00D17844"/>
    <w:rsid w:val="00D2015F"/>
    <w:rsid w:val="00D338AC"/>
    <w:rsid w:val="00D356B4"/>
    <w:rsid w:val="00D44C0B"/>
    <w:rsid w:val="00D467D7"/>
    <w:rsid w:val="00D64676"/>
    <w:rsid w:val="00D741C4"/>
    <w:rsid w:val="00D87C3A"/>
    <w:rsid w:val="00D906A5"/>
    <w:rsid w:val="00DA1F81"/>
    <w:rsid w:val="00DB2838"/>
    <w:rsid w:val="00DB4454"/>
    <w:rsid w:val="00DB6C4D"/>
    <w:rsid w:val="00DC34CC"/>
    <w:rsid w:val="00DF0E08"/>
    <w:rsid w:val="00E074E8"/>
    <w:rsid w:val="00E2756A"/>
    <w:rsid w:val="00E340CA"/>
    <w:rsid w:val="00E8353A"/>
    <w:rsid w:val="00E92F6F"/>
    <w:rsid w:val="00E96492"/>
    <w:rsid w:val="00EA1072"/>
    <w:rsid w:val="00EB01FA"/>
    <w:rsid w:val="00EB1F5B"/>
    <w:rsid w:val="00EC0A36"/>
    <w:rsid w:val="00EE43EB"/>
    <w:rsid w:val="00EF706F"/>
    <w:rsid w:val="00EF72DB"/>
    <w:rsid w:val="00F0042D"/>
    <w:rsid w:val="00F10C65"/>
    <w:rsid w:val="00F12BBE"/>
    <w:rsid w:val="00F51729"/>
    <w:rsid w:val="00F71B3A"/>
    <w:rsid w:val="00F80185"/>
    <w:rsid w:val="00F944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9B7110-B616-4645-8A46-F5C3CAD0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838"/>
    <w:pPr>
      <w:suppressAutoHyphens/>
      <w:spacing w:after="0" w:line="288" w:lineRule="auto"/>
    </w:pPr>
    <w:rPr>
      <w:rFonts w:ascii="Calibri" w:eastAsia="Times New Roman" w:hAnsi="Calibri" w:cs="Times New Roman"/>
      <w:i/>
      <w:iCs/>
      <w:kern w:val="1"/>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93838"/>
    <w:rPr>
      <w:color w:val="0000FF"/>
      <w:u w:val="single"/>
    </w:rPr>
  </w:style>
  <w:style w:type="paragraph" w:customStyle="1" w:styleId="Bezodstpw1">
    <w:name w:val="Bez odstępów1"/>
    <w:basedOn w:val="Normalny"/>
    <w:rsid w:val="00C93838"/>
    <w:pPr>
      <w:spacing w:line="100" w:lineRule="atLeast"/>
    </w:pPr>
  </w:style>
  <w:style w:type="paragraph" w:customStyle="1" w:styleId="Akapitzlist1">
    <w:name w:val="Akapit z listą1"/>
    <w:basedOn w:val="Normalny"/>
    <w:rsid w:val="00C93838"/>
    <w:pPr>
      <w:ind w:left="720"/>
    </w:pPr>
  </w:style>
  <w:style w:type="paragraph" w:customStyle="1" w:styleId="NormalnyWeb1">
    <w:name w:val="Normalny (Web)1"/>
    <w:basedOn w:val="Normalny"/>
    <w:rsid w:val="00C93838"/>
    <w:pPr>
      <w:spacing w:before="140" w:line="100" w:lineRule="atLeast"/>
    </w:pPr>
    <w:rPr>
      <w:rFonts w:ascii="Times New Roman" w:hAnsi="Times New Roman" w:cs="Calibri"/>
      <w:i w:val="0"/>
      <w:iCs w:val="0"/>
      <w:sz w:val="24"/>
      <w:lang w:val="pl-PL" w:eastAsia="ar-SA" w:bidi="ar-SA"/>
    </w:rPr>
  </w:style>
  <w:style w:type="paragraph" w:styleId="Akapitzlist">
    <w:name w:val="List Paragraph"/>
    <w:basedOn w:val="Normalny"/>
    <w:uiPriority w:val="34"/>
    <w:qFormat/>
    <w:rsid w:val="00D44C0B"/>
    <w:pPr>
      <w:suppressAutoHyphens w:val="0"/>
      <w:spacing w:after="160" w:line="259" w:lineRule="auto"/>
      <w:ind w:left="720"/>
      <w:contextualSpacing/>
    </w:pPr>
    <w:rPr>
      <w:rFonts w:asciiTheme="minorHAnsi" w:eastAsiaTheme="minorHAnsi" w:hAnsiTheme="minorHAnsi" w:cstheme="minorBidi"/>
      <w:i w:val="0"/>
      <w:iCs w:val="0"/>
      <w:kern w:val="0"/>
      <w:sz w:val="22"/>
      <w:szCs w:val="22"/>
      <w:lang w:val="pl-PL" w:bidi="ar-SA"/>
    </w:rPr>
  </w:style>
  <w:style w:type="table" w:styleId="Tabela-Siatka">
    <w:name w:val="Table Grid"/>
    <w:basedOn w:val="Standardowy"/>
    <w:uiPriority w:val="59"/>
    <w:rsid w:val="001C51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880B7E"/>
    <w:pPr>
      <w:spacing w:before="140" w:line="100" w:lineRule="atLeast"/>
    </w:pPr>
    <w:rPr>
      <w:rFonts w:ascii="Times New Roman" w:hAnsi="Times New Roman" w:cs="Calibri"/>
      <w:i w:val="0"/>
      <w:iCs w:val="0"/>
      <w:sz w:val="24"/>
      <w:lang w:val="pl-PL" w:eastAsia="ar-SA" w:bidi="ar-SA"/>
    </w:rPr>
  </w:style>
  <w:style w:type="paragraph" w:customStyle="1" w:styleId="ZnakZnak">
    <w:name w:val="Znak Znak"/>
    <w:basedOn w:val="Normalny"/>
    <w:rsid w:val="00673A75"/>
    <w:pPr>
      <w:suppressAutoHyphens w:val="0"/>
      <w:spacing w:line="360" w:lineRule="auto"/>
      <w:jc w:val="both"/>
    </w:pPr>
    <w:rPr>
      <w:rFonts w:ascii="Verdana" w:hAnsi="Verdana"/>
      <w:i w:val="0"/>
      <w:iCs w:val="0"/>
      <w:kern w:val="0"/>
      <w:lang w:val="pl-PL" w:eastAsia="pl-PL" w:bidi="ar-SA"/>
    </w:rPr>
  </w:style>
  <w:style w:type="paragraph" w:styleId="Nagwek">
    <w:name w:val="header"/>
    <w:basedOn w:val="Normalny"/>
    <w:link w:val="NagwekZnak"/>
    <w:uiPriority w:val="99"/>
    <w:semiHidden/>
    <w:unhideWhenUsed/>
    <w:rsid w:val="00304CF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304CFA"/>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semiHidden/>
    <w:unhideWhenUsed/>
    <w:rsid w:val="00304CFA"/>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04CFA"/>
    <w:rPr>
      <w:rFonts w:ascii="Calibri" w:eastAsia="Times New Roman" w:hAnsi="Calibri" w:cs="Times New Roman"/>
      <w:i/>
      <w:iCs/>
      <w:kern w:val="1"/>
      <w:sz w:val="20"/>
      <w:szCs w:val="20"/>
      <w:lang w:val="en-US" w:bidi="en-US"/>
    </w:rPr>
  </w:style>
  <w:style w:type="paragraph" w:styleId="Tekstdymka">
    <w:name w:val="Balloon Text"/>
    <w:basedOn w:val="Normalny"/>
    <w:link w:val="TekstdymkaZnak"/>
    <w:uiPriority w:val="99"/>
    <w:semiHidden/>
    <w:unhideWhenUsed/>
    <w:rsid w:val="003B44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41C"/>
    <w:rPr>
      <w:rFonts w:ascii="Segoe UI" w:eastAsia="Times New Roman" w:hAnsi="Segoe UI" w:cs="Segoe UI"/>
      <w:i/>
      <w:iCs/>
      <w:kern w:val="1"/>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3278">
      <w:bodyDiv w:val="1"/>
      <w:marLeft w:val="0"/>
      <w:marRight w:val="0"/>
      <w:marTop w:val="0"/>
      <w:marBottom w:val="0"/>
      <w:divBdr>
        <w:top w:val="none" w:sz="0" w:space="0" w:color="auto"/>
        <w:left w:val="none" w:sz="0" w:space="0" w:color="auto"/>
        <w:bottom w:val="none" w:sz="0" w:space="0" w:color="auto"/>
        <w:right w:val="none" w:sz="0" w:space="0" w:color="auto"/>
      </w:divBdr>
      <w:divsChild>
        <w:div w:id="763644976">
          <w:marLeft w:val="0"/>
          <w:marRight w:val="0"/>
          <w:marTop w:val="0"/>
          <w:marBottom w:val="0"/>
          <w:divBdr>
            <w:top w:val="none" w:sz="0" w:space="0" w:color="auto"/>
            <w:left w:val="none" w:sz="0" w:space="0" w:color="auto"/>
            <w:bottom w:val="none" w:sz="0" w:space="0" w:color="auto"/>
            <w:right w:val="none" w:sz="0" w:space="0" w:color="auto"/>
          </w:divBdr>
        </w:div>
        <w:div w:id="1564608775">
          <w:marLeft w:val="0"/>
          <w:marRight w:val="0"/>
          <w:marTop w:val="0"/>
          <w:marBottom w:val="0"/>
          <w:divBdr>
            <w:top w:val="none" w:sz="0" w:space="0" w:color="auto"/>
            <w:left w:val="none" w:sz="0" w:space="0" w:color="auto"/>
            <w:bottom w:val="none" w:sz="0" w:space="0" w:color="auto"/>
            <w:right w:val="none" w:sz="0" w:space="0" w:color="auto"/>
          </w:divBdr>
        </w:div>
        <w:div w:id="1451822498">
          <w:marLeft w:val="0"/>
          <w:marRight w:val="0"/>
          <w:marTop w:val="0"/>
          <w:marBottom w:val="0"/>
          <w:divBdr>
            <w:top w:val="none" w:sz="0" w:space="0" w:color="auto"/>
            <w:left w:val="none" w:sz="0" w:space="0" w:color="auto"/>
            <w:bottom w:val="none" w:sz="0" w:space="0" w:color="auto"/>
            <w:right w:val="none" w:sz="0" w:space="0" w:color="auto"/>
          </w:divBdr>
        </w:div>
        <w:div w:id="156772690">
          <w:marLeft w:val="0"/>
          <w:marRight w:val="0"/>
          <w:marTop w:val="0"/>
          <w:marBottom w:val="0"/>
          <w:divBdr>
            <w:top w:val="none" w:sz="0" w:space="0" w:color="auto"/>
            <w:left w:val="none" w:sz="0" w:space="0" w:color="auto"/>
            <w:bottom w:val="none" w:sz="0" w:space="0" w:color="auto"/>
            <w:right w:val="none" w:sz="0" w:space="0" w:color="auto"/>
          </w:divBdr>
        </w:div>
        <w:div w:id="1125199610">
          <w:marLeft w:val="0"/>
          <w:marRight w:val="0"/>
          <w:marTop w:val="0"/>
          <w:marBottom w:val="0"/>
          <w:divBdr>
            <w:top w:val="none" w:sz="0" w:space="0" w:color="auto"/>
            <w:left w:val="none" w:sz="0" w:space="0" w:color="auto"/>
            <w:bottom w:val="none" w:sz="0" w:space="0" w:color="auto"/>
            <w:right w:val="none" w:sz="0" w:space="0" w:color="auto"/>
          </w:divBdr>
        </w:div>
        <w:div w:id="1234975182">
          <w:marLeft w:val="0"/>
          <w:marRight w:val="0"/>
          <w:marTop w:val="0"/>
          <w:marBottom w:val="0"/>
          <w:divBdr>
            <w:top w:val="none" w:sz="0" w:space="0" w:color="auto"/>
            <w:left w:val="none" w:sz="0" w:space="0" w:color="auto"/>
            <w:bottom w:val="none" w:sz="0" w:space="0" w:color="auto"/>
            <w:right w:val="none" w:sz="0" w:space="0" w:color="auto"/>
          </w:divBdr>
        </w:div>
        <w:div w:id="449935545">
          <w:marLeft w:val="0"/>
          <w:marRight w:val="0"/>
          <w:marTop w:val="0"/>
          <w:marBottom w:val="0"/>
          <w:divBdr>
            <w:top w:val="none" w:sz="0" w:space="0" w:color="auto"/>
            <w:left w:val="none" w:sz="0" w:space="0" w:color="auto"/>
            <w:bottom w:val="none" w:sz="0" w:space="0" w:color="auto"/>
            <w:right w:val="none" w:sz="0" w:space="0" w:color="auto"/>
          </w:divBdr>
        </w:div>
        <w:div w:id="227619668">
          <w:marLeft w:val="0"/>
          <w:marRight w:val="0"/>
          <w:marTop w:val="0"/>
          <w:marBottom w:val="0"/>
          <w:divBdr>
            <w:top w:val="none" w:sz="0" w:space="0" w:color="auto"/>
            <w:left w:val="none" w:sz="0" w:space="0" w:color="auto"/>
            <w:bottom w:val="none" w:sz="0" w:space="0" w:color="auto"/>
            <w:right w:val="none" w:sz="0" w:space="0" w:color="auto"/>
          </w:divBdr>
        </w:div>
      </w:divsChild>
    </w:div>
    <w:div w:id="886571546">
      <w:bodyDiv w:val="1"/>
      <w:marLeft w:val="0"/>
      <w:marRight w:val="0"/>
      <w:marTop w:val="0"/>
      <w:marBottom w:val="0"/>
      <w:divBdr>
        <w:top w:val="none" w:sz="0" w:space="0" w:color="auto"/>
        <w:left w:val="none" w:sz="0" w:space="0" w:color="auto"/>
        <w:bottom w:val="none" w:sz="0" w:space="0" w:color="auto"/>
        <w:right w:val="none" w:sz="0" w:space="0" w:color="auto"/>
      </w:divBdr>
      <w:divsChild>
        <w:div w:id="1957057050">
          <w:marLeft w:val="0"/>
          <w:marRight w:val="0"/>
          <w:marTop w:val="0"/>
          <w:marBottom w:val="0"/>
          <w:divBdr>
            <w:top w:val="none" w:sz="0" w:space="0" w:color="auto"/>
            <w:left w:val="none" w:sz="0" w:space="0" w:color="auto"/>
            <w:bottom w:val="none" w:sz="0" w:space="0" w:color="auto"/>
            <w:right w:val="none" w:sz="0" w:space="0" w:color="auto"/>
          </w:divBdr>
        </w:div>
        <w:div w:id="1309626137">
          <w:marLeft w:val="0"/>
          <w:marRight w:val="0"/>
          <w:marTop w:val="0"/>
          <w:marBottom w:val="0"/>
          <w:divBdr>
            <w:top w:val="none" w:sz="0" w:space="0" w:color="auto"/>
            <w:left w:val="none" w:sz="0" w:space="0" w:color="auto"/>
            <w:bottom w:val="none" w:sz="0" w:space="0" w:color="auto"/>
            <w:right w:val="none" w:sz="0" w:space="0" w:color="auto"/>
          </w:divBdr>
        </w:div>
        <w:div w:id="463893776">
          <w:marLeft w:val="0"/>
          <w:marRight w:val="0"/>
          <w:marTop w:val="0"/>
          <w:marBottom w:val="0"/>
          <w:divBdr>
            <w:top w:val="none" w:sz="0" w:space="0" w:color="auto"/>
            <w:left w:val="none" w:sz="0" w:space="0" w:color="auto"/>
            <w:bottom w:val="none" w:sz="0" w:space="0" w:color="auto"/>
            <w:right w:val="none" w:sz="0" w:space="0" w:color="auto"/>
          </w:divBdr>
        </w:div>
        <w:div w:id="605843506">
          <w:marLeft w:val="0"/>
          <w:marRight w:val="0"/>
          <w:marTop w:val="0"/>
          <w:marBottom w:val="0"/>
          <w:divBdr>
            <w:top w:val="none" w:sz="0" w:space="0" w:color="auto"/>
            <w:left w:val="none" w:sz="0" w:space="0" w:color="auto"/>
            <w:bottom w:val="none" w:sz="0" w:space="0" w:color="auto"/>
            <w:right w:val="none" w:sz="0" w:space="0" w:color="auto"/>
          </w:divBdr>
        </w:div>
        <w:div w:id="1156610224">
          <w:marLeft w:val="0"/>
          <w:marRight w:val="0"/>
          <w:marTop w:val="0"/>
          <w:marBottom w:val="0"/>
          <w:divBdr>
            <w:top w:val="none" w:sz="0" w:space="0" w:color="auto"/>
            <w:left w:val="none" w:sz="0" w:space="0" w:color="auto"/>
            <w:bottom w:val="none" w:sz="0" w:space="0" w:color="auto"/>
            <w:right w:val="none" w:sz="0" w:space="0" w:color="auto"/>
          </w:divBdr>
        </w:div>
        <w:div w:id="436296798">
          <w:marLeft w:val="0"/>
          <w:marRight w:val="0"/>
          <w:marTop w:val="0"/>
          <w:marBottom w:val="0"/>
          <w:divBdr>
            <w:top w:val="none" w:sz="0" w:space="0" w:color="auto"/>
            <w:left w:val="none" w:sz="0" w:space="0" w:color="auto"/>
            <w:bottom w:val="none" w:sz="0" w:space="0" w:color="auto"/>
            <w:right w:val="none" w:sz="0" w:space="0" w:color="auto"/>
          </w:divBdr>
        </w:div>
        <w:div w:id="816994885">
          <w:marLeft w:val="0"/>
          <w:marRight w:val="0"/>
          <w:marTop w:val="0"/>
          <w:marBottom w:val="0"/>
          <w:divBdr>
            <w:top w:val="none" w:sz="0" w:space="0" w:color="auto"/>
            <w:left w:val="none" w:sz="0" w:space="0" w:color="auto"/>
            <w:bottom w:val="none" w:sz="0" w:space="0" w:color="auto"/>
            <w:right w:val="none" w:sz="0" w:space="0" w:color="auto"/>
          </w:divBdr>
        </w:div>
        <w:div w:id="438961320">
          <w:marLeft w:val="0"/>
          <w:marRight w:val="0"/>
          <w:marTop w:val="0"/>
          <w:marBottom w:val="0"/>
          <w:divBdr>
            <w:top w:val="none" w:sz="0" w:space="0" w:color="auto"/>
            <w:left w:val="none" w:sz="0" w:space="0" w:color="auto"/>
            <w:bottom w:val="none" w:sz="0" w:space="0" w:color="auto"/>
            <w:right w:val="none" w:sz="0" w:space="0" w:color="auto"/>
          </w:divBdr>
        </w:div>
        <w:div w:id="576014053">
          <w:marLeft w:val="0"/>
          <w:marRight w:val="0"/>
          <w:marTop w:val="0"/>
          <w:marBottom w:val="0"/>
          <w:divBdr>
            <w:top w:val="none" w:sz="0" w:space="0" w:color="auto"/>
            <w:left w:val="none" w:sz="0" w:space="0" w:color="auto"/>
            <w:bottom w:val="none" w:sz="0" w:space="0" w:color="auto"/>
            <w:right w:val="none" w:sz="0" w:space="0" w:color="auto"/>
          </w:divBdr>
        </w:div>
        <w:div w:id="1549873380">
          <w:marLeft w:val="0"/>
          <w:marRight w:val="0"/>
          <w:marTop w:val="0"/>
          <w:marBottom w:val="0"/>
          <w:divBdr>
            <w:top w:val="none" w:sz="0" w:space="0" w:color="auto"/>
            <w:left w:val="none" w:sz="0" w:space="0" w:color="auto"/>
            <w:bottom w:val="none" w:sz="0" w:space="0" w:color="auto"/>
            <w:right w:val="none" w:sz="0" w:space="0" w:color="auto"/>
          </w:divBdr>
        </w:div>
        <w:div w:id="518859538">
          <w:marLeft w:val="0"/>
          <w:marRight w:val="0"/>
          <w:marTop w:val="0"/>
          <w:marBottom w:val="0"/>
          <w:divBdr>
            <w:top w:val="none" w:sz="0" w:space="0" w:color="auto"/>
            <w:left w:val="none" w:sz="0" w:space="0" w:color="auto"/>
            <w:bottom w:val="none" w:sz="0" w:space="0" w:color="auto"/>
            <w:right w:val="none" w:sz="0" w:space="0" w:color="auto"/>
          </w:divBdr>
        </w:div>
        <w:div w:id="1809081066">
          <w:marLeft w:val="0"/>
          <w:marRight w:val="0"/>
          <w:marTop w:val="0"/>
          <w:marBottom w:val="0"/>
          <w:divBdr>
            <w:top w:val="none" w:sz="0" w:space="0" w:color="auto"/>
            <w:left w:val="none" w:sz="0" w:space="0" w:color="auto"/>
            <w:bottom w:val="none" w:sz="0" w:space="0" w:color="auto"/>
            <w:right w:val="none" w:sz="0" w:space="0" w:color="auto"/>
          </w:divBdr>
        </w:div>
        <w:div w:id="1461149092">
          <w:marLeft w:val="0"/>
          <w:marRight w:val="0"/>
          <w:marTop w:val="0"/>
          <w:marBottom w:val="0"/>
          <w:divBdr>
            <w:top w:val="none" w:sz="0" w:space="0" w:color="auto"/>
            <w:left w:val="none" w:sz="0" w:space="0" w:color="auto"/>
            <w:bottom w:val="none" w:sz="0" w:space="0" w:color="auto"/>
            <w:right w:val="none" w:sz="0" w:space="0" w:color="auto"/>
          </w:divBdr>
        </w:div>
        <w:div w:id="102961215">
          <w:marLeft w:val="0"/>
          <w:marRight w:val="0"/>
          <w:marTop w:val="0"/>
          <w:marBottom w:val="0"/>
          <w:divBdr>
            <w:top w:val="none" w:sz="0" w:space="0" w:color="auto"/>
            <w:left w:val="none" w:sz="0" w:space="0" w:color="auto"/>
            <w:bottom w:val="none" w:sz="0" w:space="0" w:color="auto"/>
            <w:right w:val="none" w:sz="0" w:space="0" w:color="auto"/>
          </w:divBdr>
        </w:div>
        <w:div w:id="985623773">
          <w:marLeft w:val="0"/>
          <w:marRight w:val="0"/>
          <w:marTop w:val="0"/>
          <w:marBottom w:val="0"/>
          <w:divBdr>
            <w:top w:val="none" w:sz="0" w:space="0" w:color="auto"/>
            <w:left w:val="none" w:sz="0" w:space="0" w:color="auto"/>
            <w:bottom w:val="none" w:sz="0" w:space="0" w:color="auto"/>
            <w:right w:val="none" w:sz="0" w:space="0" w:color="auto"/>
          </w:divBdr>
        </w:div>
        <w:div w:id="1927424650">
          <w:marLeft w:val="0"/>
          <w:marRight w:val="0"/>
          <w:marTop w:val="0"/>
          <w:marBottom w:val="0"/>
          <w:divBdr>
            <w:top w:val="none" w:sz="0" w:space="0" w:color="auto"/>
            <w:left w:val="none" w:sz="0" w:space="0" w:color="auto"/>
            <w:bottom w:val="none" w:sz="0" w:space="0" w:color="auto"/>
            <w:right w:val="none" w:sz="0" w:space="0" w:color="auto"/>
          </w:divBdr>
        </w:div>
        <w:div w:id="236861017">
          <w:marLeft w:val="0"/>
          <w:marRight w:val="0"/>
          <w:marTop w:val="0"/>
          <w:marBottom w:val="0"/>
          <w:divBdr>
            <w:top w:val="none" w:sz="0" w:space="0" w:color="auto"/>
            <w:left w:val="none" w:sz="0" w:space="0" w:color="auto"/>
            <w:bottom w:val="none" w:sz="0" w:space="0" w:color="auto"/>
            <w:right w:val="none" w:sz="0" w:space="0" w:color="auto"/>
          </w:divBdr>
        </w:div>
        <w:div w:id="163136000">
          <w:marLeft w:val="0"/>
          <w:marRight w:val="0"/>
          <w:marTop w:val="0"/>
          <w:marBottom w:val="0"/>
          <w:divBdr>
            <w:top w:val="none" w:sz="0" w:space="0" w:color="auto"/>
            <w:left w:val="none" w:sz="0" w:space="0" w:color="auto"/>
            <w:bottom w:val="none" w:sz="0" w:space="0" w:color="auto"/>
            <w:right w:val="none" w:sz="0" w:space="0" w:color="auto"/>
          </w:divBdr>
        </w:div>
        <w:div w:id="512115459">
          <w:marLeft w:val="0"/>
          <w:marRight w:val="0"/>
          <w:marTop w:val="0"/>
          <w:marBottom w:val="0"/>
          <w:divBdr>
            <w:top w:val="none" w:sz="0" w:space="0" w:color="auto"/>
            <w:left w:val="none" w:sz="0" w:space="0" w:color="auto"/>
            <w:bottom w:val="none" w:sz="0" w:space="0" w:color="auto"/>
            <w:right w:val="none" w:sz="0" w:space="0" w:color="auto"/>
          </w:divBdr>
        </w:div>
        <w:div w:id="1881474723">
          <w:marLeft w:val="0"/>
          <w:marRight w:val="0"/>
          <w:marTop w:val="0"/>
          <w:marBottom w:val="0"/>
          <w:divBdr>
            <w:top w:val="none" w:sz="0" w:space="0" w:color="auto"/>
            <w:left w:val="none" w:sz="0" w:space="0" w:color="auto"/>
            <w:bottom w:val="none" w:sz="0" w:space="0" w:color="auto"/>
            <w:right w:val="none" w:sz="0" w:space="0" w:color="auto"/>
          </w:divBdr>
        </w:div>
        <w:div w:id="471557869">
          <w:marLeft w:val="0"/>
          <w:marRight w:val="0"/>
          <w:marTop w:val="0"/>
          <w:marBottom w:val="0"/>
          <w:divBdr>
            <w:top w:val="none" w:sz="0" w:space="0" w:color="auto"/>
            <w:left w:val="none" w:sz="0" w:space="0" w:color="auto"/>
            <w:bottom w:val="none" w:sz="0" w:space="0" w:color="auto"/>
            <w:right w:val="none" w:sz="0" w:space="0" w:color="auto"/>
          </w:divBdr>
        </w:div>
      </w:divsChild>
    </w:div>
    <w:div w:id="1229342715">
      <w:bodyDiv w:val="1"/>
      <w:marLeft w:val="0"/>
      <w:marRight w:val="0"/>
      <w:marTop w:val="0"/>
      <w:marBottom w:val="0"/>
      <w:divBdr>
        <w:top w:val="none" w:sz="0" w:space="0" w:color="auto"/>
        <w:left w:val="none" w:sz="0" w:space="0" w:color="auto"/>
        <w:bottom w:val="none" w:sz="0" w:space="0" w:color="auto"/>
        <w:right w:val="none" w:sz="0" w:space="0" w:color="auto"/>
      </w:divBdr>
    </w:div>
    <w:div w:id="1645743207">
      <w:bodyDiv w:val="1"/>
      <w:marLeft w:val="0"/>
      <w:marRight w:val="0"/>
      <w:marTop w:val="0"/>
      <w:marBottom w:val="0"/>
      <w:divBdr>
        <w:top w:val="none" w:sz="0" w:space="0" w:color="auto"/>
        <w:left w:val="none" w:sz="0" w:space="0" w:color="auto"/>
        <w:bottom w:val="none" w:sz="0" w:space="0" w:color="auto"/>
        <w:right w:val="none" w:sz="0" w:space="0" w:color="auto"/>
      </w:divBdr>
      <w:divsChild>
        <w:div w:id="1450051394">
          <w:marLeft w:val="0"/>
          <w:marRight w:val="0"/>
          <w:marTop w:val="0"/>
          <w:marBottom w:val="0"/>
          <w:divBdr>
            <w:top w:val="none" w:sz="0" w:space="0" w:color="auto"/>
            <w:left w:val="none" w:sz="0" w:space="0" w:color="auto"/>
            <w:bottom w:val="none" w:sz="0" w:space="0" w:color="auto"/>
            <w:right w:val="none" w:sz="0" w:space="0" w:color="auto"/>
          </w:divBdr>
        </w:div>
        <w:div w:id="1883907766">
          <w:marLeft w:val="0"/>
          <w:marRight w:val="0"/>
          <w:marTop w:val="0"/>
          <w:marBottom w:val="0"/>
          <w:divBdr>
            <w:top w:val="none" w:sz="0" w:space="0" w:color="auto"/>
            <w:left w:val="none" w:sz="0" w:space="0" w:color="auto"/>
            <w:bottom w:val="none" w:sz="0" w:space="0" w:color="auto"/>
            <w:right w:val="none" w:sz="0" w:space="0" w:color="auto"/>
          </w:divBdr>
        </w:div>
        <w:div w:id="937176946">
          <w:marLeft w:val="0"/>
          <w:marRight w:val="0"/>
          <w:marTop w:val="0"/>
          <w:marBottom w:val="0"/>
          <w:divBdr>
            <w:top w:val="none" w:sz="0" w:space="0" w:color="auto"/>
            <w:left w:val="none" w:sz="0" w:space="0" w:color="auto"/>
            <w:bottom w:val="none" w:sz="0" w:space="0" w:color="auto"/>
            <w:right w:val="none" w:sz="0" w:space="0" w:color="auto"/>
          </w:divBdr>
        </w:div>
        <w:div w:id="821236416">
          <w:marLeft w:val="0"/>
          <w:marRight w:val="0"/>
          <w:marTop w:val="0"/>
          <w:marBottom w:val="0"/>
          <w:divBdr>
            <w:top w:val="none" w:sz="0" w:space="0" w:color="auto"/>
            <w:left w:val="none" w:sz="0" w:space="0" w:color="auto"/>
            <w:bottom w:val="none" w:sz="0" w:space="0" w:color="auto"/>
            <w:right w:val="none" w:sz="0" w:space="0" w:color="auto"/>
          </w:divBdr>
        </w:div>
        <w:div w:id="1796217479">
          <w:marLeft w:val="0"/>
          <w:marRight w:val="0"/>
          <w:marTop w:val="0"/>
          <w:marBottom w:val="0"/>
          <w:divBdr>
            <w:top w:val="none" w:sz="0" w:space="0" w:color="auto"/>
            <w:left w:val="none" w:sz="0" w:space="0" w:color="auto"/>
            <w:bottom w:val="none" w:sz="0" w:space="0" w:color="auto"/>
            <w:right w:val="none" w:sz="0" w:space="0" w:color="auto"/>
          </w:divBdr>
        </w:div>
        <w:div w:id="940381252">
          <w:marLeft w:val="0"/>
          <w:marRight w:val="0"/>
          <w:marTop w:val="0"/>
          <w:marBottom w:val="0"/>
          <w:divBdr>
            <w:top w:val="none" w:sz="0" w:space="0" w:color="auto"/>
            <w:left w:val="none" w:sz="0" w:space="0" w:color="auto"/>
            <w:bottom w:val="none" w:sz="0" w:space="0" w:color="auto"/>
            <w:right w:val="none" w:sz="0" w:space="0" w:color="auto"/>
          </w:divBdr>
        </w:div>
        <w:div w:id="1886529391">
          <w:marLeft w:val="0"/>
          <w:marRight w:val="0"/>
          <w:marTop w:val="0"/>
          <w:marBottom w:val="0"/>
          <w:divBdr>
            <w:top w:val="none" w:sz="0" w:space="0" w:color="auto"/>
            <w:left w:val="none" w:sz="0" w:space="0" w:color="auto"/>
            <w:bottom w:val="none" w:sz="0" w:space="0" w:color="auto"/>
            <w:right w:val="none" w:sz="0" w:space="0" w:color="auto"/>
          </w:divBdr>
        </w:div>
        <w:div w:id="176549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ksuched@poczta.o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chedniow.bip.d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chedniow.bip.d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chedniow@poczta.fm" TargetMode="External"/><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hyperlink" Target="http://www.suchedni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chedniow.bip.doc.pl/" TargetMode="External"/><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7DA7C-4FCE-4912-81A2-024B4E56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30</Pages>
  <Words>11484</Words>
  <Characters>68908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52</cp:revision>
  <cp:lastPrinted>2017-10-26T09:02:00Z</cp:lastPrinted>
  <dcterms:created xsi:type="dcterms:W3CDTF">2017-10-01T14:50:00Z</dcterms:created>
  <dcterms:modified xsi:type="dcterms:W3CDTF">2018-11-08T13:44:00Z</dcterms:modified>
</cp:coreProperties>
</file>