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D0" w:rsidRDefault="009D5F85" w:rsidP="009D5F85">
      <w:pPr>
        <w:pBdr>
          <w:left w:val="single" w:sz="4" w:space="4" w:color="auto"/>
          <w:bottom w:val="single" w:sz="4" w:space="1" w:color="auto"/>
        </w:pBdr>
        <w:jc w:val="right"/>
        <w:rPr>
          <w:rFonts w:ascii="Times New Roman" w:hAnsi="Times New Roman" w:cs="Times New Roman"/>
          <w:sz w:val="24"/>
          <w:szCs w:val="24"/>
        </w:rPr>
      </w:pPr>
      <w:r>
        <w:rPr>
          <w:rFonts w:ascii="Times New Roman" w:hAnsi="Times New Roman" w:cs="Times New Roman"/>
          <w:sz w:val="24"/>
          <w:szCs w:val="24"/>
        </w:rPr>
        <w:t xml:space="preserve">Załącznik nr 5 do SIWZ - Wzór umowy </w:t>
      </w:r>
    </w:p>
    <w:p w:rsidR="009D5F85" w:rsidRDefault="009D5F85" w:rsidP="009D5F85">
      <w:pPr>
        <w:jc w:val="both"/>
        <w:rPr>
          <w:rFonts w:ascii="Times New Roman" w:hAnsi="Times New Roman" w:cs="Times New Roman"/>
          <w:sz w:val="24"/>
          <w:szCs w:val="24"/>
        </w:rPr>
      </w:pPr>
    </w:p>
    <w:p w:rsidR="009D5F85" w:rsidRPr="009D5F85" w:rsidRDefault="009D5F85" w:rsidP="009D5F85">
      <w:pPr>
        <w:jc w:val="center"/>
        <w:rPr>
          <w:rFonts w:ascii="Times New Roman" w:hAnsi="Times New Roman" w:cs="Times New Roman"/>
          <w:b/>
          <w:sz w:val="24"/>
          <w:szCs w:val="24"/>
        </w:rPr>
      </w:pPr>
      <w:r w:rsidRPr="009D5F85">
        <w:rPr>
          <w:rFonts w:ascii="Times New Roman" w:hAnsi="Times New Roman" w:cs="Times New Roman"/>
          <w:b/>
          <w:sz w:val="24"/>
          <w:szCs w:val="24"/>
        </w:rPr>
        <w:t>UMOWA NR GNI......../2017</w:t>
      </w:r>
    </w:p>
    <w:p w:rsidR="009D5F85" w:rsidRPr="009D5F85" w:rsidRDefault="009D5F85" w:rsidP="009D5F85">
      <w:pPr>
        <w:spacing w:after="390" w:line="248" w:lineRule="auto"/>
        <w:ind w:right="25" w:firstLine="1"/>
        <w:jc w:val="both"/>
        <w:rPr>
          <w:rFonts w:ascii="Times New Roman" w:eastAsia="Tahoma" w:hAnsi="Times New Roman" w:cs="Times New Roman"/>
          <w:i/>
          <w:iCs/>
          <w:color w:val="000000"/>
          <w:sz w:val="24"/>
          <w:szCs w:val="24"/>
          <w:lang w:eastAsia="pl-PL"/>
        </w:rPr>
      </w:pPr>
      <w:r>
        <w:rPr>
          <w:rFonts w:ascii="Times New Roman" w:eastAsia="Tahoma" w:hAnsi="Times New Roman" w:cs="Times New Roman"/>
          <w:i/>
          <w:iCs/>
          <w:color w:val="000000"/>
          <w:sz w:val="24"/>
          <w:szCs w:val="24"/>
          <w:lang w:eastAsia="pl-PL"/>
        </w:rPr>
        <w:t xml:space="preserve">  </w:t>
      </w:r>
      <w:r w:rsidRPr="009D5F85">
        <w:rPr>
          <w:rFonts w:ascii="Times New Roman" w:eastAsia="Tahoma" w:hAnsi="Times New Roman" w:cs="Times New Roman"/>
          <w:i/>
          <w:iCs/>
          <w:color w:val="000000"/>
          <w:sz w:val="24"/>
          <w:szCs w:val="24"/>
          <w:lang w:eastAsia="pl-PL"/>
        </w:rPr>
        <w:t xml:space="preserve">zawarta w dniu …................................ - pomiędzy :  </w:t>
      </w:r>
    </w:p>
    <w:p w:rsidR="009D5F85" w:rsidRPr="009D5F85" w:rsidRDefault="009D5F85" w:rsidP="009D5F85">
      <w:pPr>
        <w:spacing w:after="95" w:line="262" w:lineRule="auto"/>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b/>
          <w:i/>
          <w:iCs/>
          <w:color w:val="000000"/>
          <w:sz w:val="24"/>
          <w:szCs w:val="24"/>
          <w:lang w:eastAsia="pl-PL"/>
        </w:rPr>
        <w:t>Gminą Suchedniów  z siedzibą w Suchedniowie przy ul. Fabrycznej 5</w:t>
      </w:r>
      <w:r>
        <w:rPr>
          <w:rFonts w:ascii="Times New Roman" w:eastAsia="Tahoma" w:hAnsi="Times New Roman" w:cs="Times New Roman"/>
          <w:b/>
          <w:i/>
          <w:iCs/>
          <w:color w:val="000000"/>
          <w:sz w:val="24"/>
          <w:szCs w:val="24"/>
          <w:lang w:eastAsia="pl-PL"/>
        </w:rPr>
        <w:t xml:space="preserve"> NIP: </w:t>
      </w:r>
      <w:r w:rsidR="00B13EFD">
        <w:rPr>
          <w:rFonts w:ascii="Times New Roman" w:eastAsia="Tahoma" w:hAnsi="Times New Roman" w:cs="Times New Roman"/>
          <w:b/>
          <w:i/>
          <w:iCs/>
          <w:color w:val="000000"/>
          <w:sz w:val="24"/>
          <w:szCs w:val="24"/>
          <w:lang w:eastAsia="pl-PL"/>
        </w:rPr>
        <w:t>663-17-31-609</w:t>
      </w:r>
      <w:r>
        <w:rPr>
          <w:rFonts w:ascii="Times New Roman" w:eastAsia="Tahoma" w:hAnsi="Times New Roman" w:cs="Times New Roman"/>
          <w:b/>
          <w:i/>
          <w:iCs/>
          <w:color w:val="000000"/>
          <w:sz w:val="24"/>
          <w:szCs w:val="24"/>
          <w:lang w:eastAsia="pl-PL"/>
        </w:rPr>
        <w:t xml:space="preserve">    REGON:</w:t>
      </w:r>
      <w:r w:rsidR="00B13EFD">
        <w:rPr>
          <w:rFonts w:ascii="Times New Roman" w:eastAsia="Tahoma" w:hAnsi="Times New Roman" w:cs="Times New Roman"/>
          <w:b/>
          <w:i/>
          <w:iCs/>
          <w:color w:val="000000"/>
          <w:sz w:val="24"/>
          <w:szCs w:val="24"/>
          <w:lang w:eastAsia="pl-PL"/>
        </w:rPr>
        <w:t xml:space="preserve"> 291009917</w:t>
      </w:r>
      <w:r>
        <w:rPr>
          <w:rFonts w:ascii="Times New Roman" w:eastAsia="Tahoma" w:hAnsi="Times New Roman" w:cs="Times New Roman"/>
          <w:b/>
          <w:i/>
          <w:iCs/>
          <w:color w:val="000000"/>
          <w:sz w:val="24"/>
          <w:szCs w:val="24"/>
          <w:lang w:eastAsia="pl-PL"/>
        </w:rPr>
        <w:t xml:space="preserve"> </w:t>
      </w:r>
      <w:r w:rsidRPr="009D5F85">
        <w:rPr>
          <w:rFonts w:ascii="Times New Roman" w:eastAsia="Tahoma" w:hAnsi="Times New Roman" w:cs="Times New Roman"/>
          <w:b/>
          <w:i/>
          <w:iCs/>
          <w:color w:val="000000"/>
          <w:sz w:val="24"/>
          <w:szCs w:val="24"/>
          <w:lang w:eastAsia="pl-PL"/>
        </w:rPr>
        <w:t>reprezentowan</w:t>
      </w:r>
      <w:r>
        <w:rPr>
          <w:rFonts w:ascii="Times New Roman" w:eastAsia="Tahoma" w:hAnsi="Times New Roman" w:cs="Times New Roman"/>
          <w:b/>
          <w:i/>
          <w:iCs/>
          <w:color w:val="000000"/>
          <w:sz w:val="24"/>
          <w:szCs w:val="24"/>
          <w:lang w:eastAsia="pl-PL"/>
        </w:rPr>
        <w:t>ą</w:t>
      </w:r>
      <w:r w:rsidRPr="009D5F85">
        <w:rPr>
          <w:rFonts w:ascii="Times New Roman" w:eastAsia="Tahoma" w:hAnsi="Times New Roman" w:cs="Times New Roman"/>
          <w:b/>
          <w:i/>
          <w:iCs/>
          <w:color w:val="000000"/>
          <w:sz w:val="24"/>
          <w:szCs w:val="24"/>
          <w:lang w:eastAsia="pl-PL"/>
        </w:rPr>
        <w:t xml:space="preserve"> przez: </w:t>
      </w:r>
    </w:p>
    <w:p w:rsidR="009D5F85" w:rsidRPr="009D5F85" w:rsidRDefault="009D5F85" w:rsidP="009D5F85">
      <w:pPr>
        <w:numPr>
          <w:ilvl w:val="0"/>
          <w:numId w:val="1"/>
        </w:numPr>
        <w:spacing w:after="20" w:line="248" w:lineRule="auto"/>
        <w:ind w:right="25" w:hanging="204"/>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b/>
          <w:i/>
          <w:iCs/>
          <w:color w:val="000000"/>
          <w:sz w:val="24"/>
          <w:szCs w:val="24"/>
          <w:lang w:eastAsia="pl-PL"/>
        </w:rPr>
        <w:t>mgr inż. Cezar</w:t>
      </w:r>
      <w:r>
        <w:rPr>
          <w:rFonts w:ascii="Times New Roman" w:eastAsia="Tahoma" w:hAnsi="Times New Roman" w:cs="Times New Roman"/>
          <w:b/>
          <w:i/>
          <w:iCs/>
          <w:color w:val="000000"/>
          <w:sz w:val="24"/>
          <w:szCs w:val="24"/>
          <w:lang w:eastAsia="pl-PL"/>
        </w:rPr>
        <w:t>ego</w:t>
      </w:r>
      <w:r w:rsidRPr="009D5F85">
        <w:rPr>
          <w:rFonts w:ascii="Times New Roman" w:eastAsia="Tahoma" w:hAnsi="Times New Roman" w:cs="Times New Roman"/>
          <w:b/>
          <w:i/>
          <w:iCs/>
          <w:color w:val="000000"/>
          <w:sz w:val="24"/>
          <w:szCs w:val="24"/>
          <w:lang w:eastAsia="pl-PL"/>
        </w:rPr>
        <w:t xml:space="preserve"> Błach</w:t>
      </w:r>
      <w:r>
        <w:rPr>
          <w:rFonts w:ascii="Times New Roman" w:eastAsia="Tahoma" w:hAnsi="Times New Roman" w:cs="Times New Roman"/>
          <w:b/>
          <w:i/>
          <w:iCs/>
          <w:color w:val="000000"/>
          <w:sz w:val="24"/>
          <w:szCs w:val="24"/>
          <w:lang w:eastAsia="pl-PL"/>
        </w:rPr>
        <w:t>a</w:t>
      </w:r>
      <w:r w:rsidRPr="009D5F85">
        <w:rPr>
          <w:rFonts w:ascii="Times New Roman" w:eastAsia="Tahoma" w:hAnsi="Times New Roman" w:cs="Times New Roman"/>
          <w:b/>
          <w:i/>
          <w:iCs/>
          <w:color w:val="000000"/>
          <w:sz w:val="24"/>
          <w:szCs w:val="24"/>
          <w:lang w:eastAsia="pl-PL"/>
        </w:rPr>
        <w:t xml:space="preserve"> </w:t>
      </w:r>
      <w:r w:rsidRPr="009D5F85">
        <w:rPr>
          <w:rFonts w:ascii="Times New Roman" w:eastAsia="Tahoma" w:hAnsi="Times New Roman" w:cs="Times New Roman"/>
          <w:i/>
          <w:iCs/>
          <w:color w:val="000000"/>
          <w:sz w:val="24"/>
          <w:szCs w:val="24"/>
          <w:lang w:eastAsia="pl-PL"/>
        </w:rPr>
        <w:t xml:space="preserve"> –  </w:t>
      </w:r>
      <w:r w:rsidRPr="009D5F85">
        <w:rPr>
          <w:rFonts w:ascii="Times New Roman" w:eastAsia="Tahoma" w:hAnsi="Times New Roman" w:cs="Times New Roman"/>
          <w:b/>
          <w:i/>
          <w:iCs/>
          <w:color w:val="000000"/>
          <w:sz w:val="24"/>
          <w:szCs w:val="24"/>
          <w:lang w:eastAsia="pl-PL"/>
        </w:rPr>
        <w:t>Burmistrz</w:t>
      </w:r>
      <w:r>
        <w:rPr>
          <w:rFonts w:ascii="Times New Roman" w:eastAsia="Tahoma" w:hAnsi="Times New Roman" w:cs="Times New Roman"/>
          <w:b/>
          <w:i/>
          <w:iCs/>
          <w:color w:val="000000"/>
          <w:sz w:val="24"/>
          <w:szCs w:val="24"/>
          <w:lang w:eastAsia="pl-PL"/>
        </w:rPr>
        <w:t>a</w:t>
      </w:r>
      <w:r w:rsidRPr="009D5F85">
        <w:rPr>
          <w:rFonts w:ascii="Times New Roman" w:eastAsia="Tahoma" w:hAnsi="Times New Roman" w:cs="Times New Roman"/>
          <w:b/>
          <w:i/>
          <w:iCs/>
          <w:color w:val="000000"/>
          <w:sz w:val="24"/>
          <w:szCs w:val="24"/>
          <w:lang w:eastAsia="pl-PL"/>
        </w:rPr>
        <w:t xml:space="preserve"> Miasta i Gminy Suchedniów</w:t>
      </w:r>
      <w:r w:rsidRPr="009D5F85">
        <w:rPr>
          <w:rFonts w:ascii="Times New Roman" w:eastAsia="Tahoma" w:hAnsi="Times New Roman" w:cs="Times New Roman"/>
          <w:i/>
          <w:iCs/>
          <w:color w:val="000000"/>
          <w:sz w:val="24"/>
          <w:szCs w:val="24"/>
          <w:lang w:eastAsia="pl-PL"/>
        </w:rPr>
        <w:t>,</w:t>
      </w:r>
    </w:p>
    <w:p w:rsidR="009D5F85" w:rsidRPr="009D5F85" w:rsidRDefault="009D5F85" w:rsidP="009D5F85">
      <w:pPr>
        <w:numPr>
          <w:ilvl w:val="0"/>
          <w:numId w:val="1"/>
        </w:numPr>
        <w:spacing w:after="20" w:line="248" w:lineRule="auto"/>
        <w:ind w:right="25" w:hanging="204"/>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b/>
          <w:i/>
          <w:iCs/>
          <w:color w:val="000000"/>
          <w:sz w:val="24"/>
          <w:szCs w:val="24"/>
          <w:lang w:eastAsia="pl-PL"/>
        </w:rPr>
        <w:t>przy kontrasygnacie Skarbnika Miasta i Gminy Suchedniów – mgr Urszul</w:t>
      </w:r>
      <w:r>
        <w:rPr>
          <w:rFonts w:ascii="Times New Roman" w:eastAsia="Tahoma" w:hAnsi="Times New Roman" w:cs="Times New Roman"/>
          <w:b/>
          <w:i/>
          <w:iCs/>
          <w:color w:val="000000"/>
          <w:sz w:val="24"/>
          <w:szCs w:val="24"/>
          <w:lang w:eastAsia="pl-PL"/>
        </w:rPr>
        <w:t>i</w:t>
      </w:r>
      <w:r w:rsidRPr="009D5F85">
        <w:rPr>
          <w:rFonts w:ascii="Times New Roman" w:eastAsia="Tahoma" w:hAnsi="Times New Roman" w:cs="Times New Roman"/>
          <w:b/>
          <w:i/>
          <w:iCs/>
          <w:color w:val="000000"/>
          <w:sz w:val="24"/>
          <w:szCs w:val="24"/>
          <w:lang w:eastAsia="pl-PL"/>
        </w:rPr>
        <w:t xml:space="preserve"> Nowak.</w:t>
      </w:r>
    </w:p>
    <w:p w:rsidR="009D5F85" w:rsidRPr="009D5F85" w:rsidRDefault="009D5F85" w:rsidP="009D5F85">
      <w:pPr>
        <w:spacing w:after="286"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 xml:space="preserve">zwaną dalej w tekście umowy </w:t>
      </w:r>
      <w:r w:rsidRPr="009D5F85">
        <w:rPr>
          <w:rFonts w:ascii="Times New Roman" w:eastAsia="Tahoma" w:hAnsi="Times New Roman" w:cs="Times New Roman"/>
          <w:b/>
          <w:i/>
          <w:iCs/>
          <w:color w:val="000000"/>
          <w:sz w:val="24"/>
          <w:szCs w:val="24"/>
          <w:lang w:eastAsia="pl-PL"/>
        </w:rPr>
        <w:t xml:space="preserve">„ZAMAWIAJĄCYM" </w:t>
      </w:r>
    </w:p>
    <w:p w:rsidR="009D5F85" w:rsidRPr="009D5F85" w:rsidRDefault="009D5F85" w:rsidP="009D5F85">
      <w:pPr>
        <w:spacing w:after="20"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a,</w:t>
      </w:r>
    </w:p>
    <w:p w:rsidR="009D5F85" w:rsidRPr="009D5F85" w:rsidRDefault="009D5F85" w:rsidP="009D5F85">
      <w:pPr>
        <w:spacing w:after="20"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w:t>
      </w:r>
    </w:p>
    <w:p w:rsidR="009D5F85" w:rsidRPr="009D5F85" w:rsidRDefault="009D5F85" w:rsidP="009D5F85">
      <w:pPr>
        <w:spacing w:after="20"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w:t>
      </w:r>
      <w:r>
        <w:rPr>
          <w:rFonts w:ascii="Times New Roman" w:eastAsia="Tahoma" w:hAnsi="Times New Roman" w:cs="Times New Roman"/>
          <w:i/>
          <w:iCs/>
          <w:color w:val="000000"/>
          <w:sz w:val="24"/>
          <w:szCs w:val="24"/>
          <w:lang w:eastAsia="pl-PL"/>
        </w:rPr>
        <w:t>........................</w:t>
      </w:r>
      <w:r w:rsidRPr="009D5F85">
        <w:rPr>
          <w:rFonts w:ascii="Times New Roman" w:eastAsia="Tahoma" w:hAnsi="Times New Roman" w:cs="Times New Roman"/>
          <w:i/>
          <w:iCs/>
          <w:color w:val="000000"/>
          <w:sz w:val="24"/>
          <w:szCs w:val="24"/>
          <w:lang w:eastAsia="pl-PL"/>
        </w:rPr>
        <w:t xml:space="preserve"> </w:t>
      </w:r>
      <w:r w:rsidRPr="009D5F85">
        <w:rPr>
          <w:rFonts w:ascii="Times New Roman" w:eastAsia="Tahoma" w:hAnsi="Times New Roman" w:cs="Times New Roman"/>
          <w:b/>
          <w:i/>
          <w:iCs/>
          <w:color w:val="000000"/>
          <w:sz w:val="24"/>
          <w:szCs w:val="24"/>
          <w:lang w:eastAsia="pl-PL"/>
        </w:rPr>
        <w:t>reprezentowanym przez :</w:t>
      </w:r>
    </w:p>
    <w:p w:rsidR="009D5F85" w:rsidRPr="009D5F85" w:rsidRDefault="009D5F85" w:rsidP="009D5F85">
      <w:pPr>
        <w:spacing w:after="20"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w:t>
      </w:r>
      <w:r>
        <w:rPr>
          <w:rFonts w:ascii="Times New Roman" w:eastAsia="Tahoma" w:hAnsi="Times New Roman" w:cs="Times New Roman"/>
          <w:i/>
          <w:iCs/>
          <w:color w:val="000000"/>
          <w:sz w:val="24"/>
          <w:szCs w:val="24"/>
          <w:lang w:eastAsia="pl-PL"/>
        </w:rPr>
        <w:t>........................</w:t>
      </w:r>
    </w:p>
    <w:p w:rsidR="009D5F85" w:rsidRPr="009D5F85" w:rsidRDefault="009D5F85" w:rsidP="009D5F85">
      <w:pPr>
        <w:spacing w:after="286"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zwanym/ą  w dalszej treści umowy</w:t>
      </w:r>
      <w:r w:rsidRPr="009D5F85">
        <w:rPr>
          <w:rFonts w:ascii="Times New Roman" w:eastAsia="Tahoma" w:hAnsi="Times New Roman" w:cs="Times New Roman"/>
          <w:b/>
          <w:i/>
          <w:iCs/>
          <w:color w:val="000000"/>
          <w:sz w:val="24"/>
          <w:szCs w:val="24"/>
          <w:lang w:eastAsia="pl-PL"/>
        </w:rPr>
        <w:t xml:space="preserve"> „WYKONAWCĄ”</w:t>
      </w:r>
    </w:p>
    <w:p w:rsidR="009D5F85" w:rsidRDefault="009D5F85" w:rsidP="009D5F85">
      <w:pPr>
        <w:spacing w:after="170" w:line="231" w:lineRule="auto"/>
        <w:jc w:val="both"/>
        <w:rPr>
          <w:rFonts w:ascii="Times New Roman" w:eastAsia="Tahoma" w:hAnsi="Times New Roman" w:cs="Times New Roman"/>
          <w:iCs/>
          <w:color w:val="000000"/>
          <w:sz w:val="24"/>
          <w:szCs w:val="24"/>
          <w:lang w:eastAsia="pl-PL"/>
        </w:rPr>
      </w:pPr>
      <w:r>
        <w:rPr>
          <w:rFonts w:ascii="Times New Roman" w:eastAsia="Tahoma" w:hAnsi="Times New Roman" w:cs="Times New Roman"/>
          <w:iCs/>
          <w:color w:val="000000"/>
          <w:sz w:val="24"/>
          <w:szCs w:val="24"/>
          <w:lang w:eastAsia="pl-PL"/>
        </w:rPr>
        <w:t>w wyniku przeprowadzonego postępowania o udzieleni</w:t>
      </w:r>
      <w:r w:rsidR="00B13EFD">
        <w:rPr>
          <w:rFonts w:ascii="Times New Roman" w:eastAsia="Tahoma" w:hAnsi="Times New Roman" w:cs="Times New Roman"/>
          <w:iCs/>
          <w:color w:val="000000"/>
          <w:sz w:val="24"/>
          <w:szCs w:val="24"/>
          <w:lang w:eastAsia="pl-PL"/>
        </w:rPr>
        <w:t>e</w:t>
      </w:r>
      <w:r>
        <w:rPr>
          <w:rFonts w:ascii="Times New Roman" w:eastAsia="Tahoma" w:hAnsi="Times New Roman" w:cs="Times New Roman"/>
          <w:iCs/>
          <w:color w:val="000000"/>
          <w:sz w:val="24"/>
          <w:szCs w:val="24"/>
          <w:lang w:eastAsia="pl-PL"/>
        </w:rPr>
        <w:t xml:space="preserve"> zamówienia publicznego w trybie przetargu nieograniczonego i wybraniu najkorzystniejszej oferty została zawarta umowa                   i następującej treści:</w:t>
      </w:r>
    </w:p>
    <w:p w:rsidR="009D5F85" w:rsidRPr="00F176F1" w:rsidRDefault="009D5F85" w:rsidP="009D5F85">
      <w:pPr>
        <w:spacing w:after="170" w:line="231" w:lineRule="auto"/>
        <w:jc w:val="both"/>
        <w:rPr>
          <w:rFonts w:ascii="Times New Roman" w:eastAsia="Tahoma" w:hAnsi="Times New Roman" w:cs="Times New Roman"/>
          <w:iCs/>
          <w:color w:val="000000"/>
          <w:lang w:eastAsia="pl-PL"/>
        </w:rPr>
      </w:pPr>
    </w:p>
    <w:p w:rsidR="009D5F85" w:rsidRPr="00F176F1" w:rsidRDefault="009D5F85" w:rsidP="00F176F1">
      <w:pPr>
        <w:spacing w:after="170" w:line="360" w:lineRule="auto"/>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1</w:t>
      </w:r>
    </w:p>
    <w:p w:rsidR="009D5F85" w:rsidRPr="00F176F1" w:rsidRDefault="009D5F85" w:rsidP="00F176F1">
      <w:pPr>
        <w:pStyle w:val="Akapitzlist"/>
        <w:numPr>
          <w:ilvl w:val="0"/>
          <w:numId w:val="3"/>
        </w:numPr>
        <w:spacing w:after="170"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Zamawiający zleca, a Wykonawca przyjmuje do wykonania zakres robót pn.:</w:t>
      </w:r>
    </w:p>
    <w:p w:rsidR="009D5F85" w:rsidRPr="00F176F1" w:rsidRDefault="009D5F85" w:rsidP="00F176F1">
      <w:pPr>
        <w:spacing w:line="360" w:lineRule="auto"/>
        <w:jc w:val="center"/>
        <w:rPr>
          <w:rFonts w:ascii="Times New Roman" w:hAnsi="Times New Roman" w:cs="Times New Roman"/>
          <w:b/>
        </w:rPr>
      </w:pPr>
      <w:r w:rsidRPr="00F176F1">
        <w:rPr>
          <w:rFonts w:ascii="Times New Roman" w:hAnsi="Times New Roman" w:cs="Times New Roman"/>
          <w:b/>
        </w:rPr>
        <w:t>" PRZEBUDOWA DROGI GMINNEJ – ULICA SŁONECZNA W SUCHEDNIOWIE"</w:t>
      </w:r>
    </w:p>
    <w:p w:rsidR="009D5F85" w:rsidRPr="00F176F1" w:rsidRDefault="00A130CD" w:rsidP="00F176F1">
      <w:pPr>
        <w:spacing w:after="170" w:line="360" w:lineRule="auto"/>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Zakres przedmiotu umowy określa dokumentacja techniczna, szczegółowa specyfikacja techniczna, zapisy specyfikacji istotnych warunków zamówienia. </w:t>
      </w:r>
    </w:p>
    <w:p w:rsidR="00F65DB3" w:rsidRPr="00F176F1" w:rsidRDefault="00F65DB3" w:rsidP="00F176F1">
      <w:pPr>
        <w:spacing w:after="0" w:line="360" w:lineRule="auto"/>
        <w:rPr>
          <w:rFonts w:ascii="Times New Roman" w:hAnsi="Times New Roman" w:cs="Times New Roman"/>
        </w:rPr>
      </w:pPr>
    </w:p>
    <w:p w:rsidR="00F65DB3" w:rsidRPr="00F176F1" w:rsidRDefault="00F65DB3" w:rsidP="00F176F1">
      <w:pPr>
        <w:spacing w:after="0" w:line="360" w:lineRule="auto"/>
        <w:rPr>
          <w:rFonts w:ascii="Times New Roman" w:eastAsia="Calibri" w:hAnsi="Times New Roman" w:cs="Times New Roman"/>
          <w:b/>
        </w:rPr>
      </w:pPr>
      <w:r w:rsidRPr="00F176F1">
        <w:rPr>
          <w:rFonts w:ascii="Times New Roman" w:hAnsi="Times New Roman" w:cs="Times New Roman"/>
        </w:rPr>
        <w:t xml:space="preserve">Lokalizacja inwestycji:          </w:t>
      </w:r>
      <w:r w:rsidRPr="00F176F1">
        <w:rPr>
          <w:rFonts w:ascii="Times New Roman" w:eastAsia="Calibri" w:hAnsi="Times New Roman" w:cs="Times New Roman"/>
          <w:b/>
        </w:rPr>
        <w:t>GMINA SUCHEDNIÓW</w:t>
      </w:r>
    </w:p>
    <w:p w:rsidR="00F65DB3" w:rsidRPr="00F176F1" w:rsidRDefault="00F65DB3" w:rsidP="00F176F1">
      <w:pPr>
        <w:spacing w:after="0" w:line="360" w:lineRule="auto"/>
        <w:ind w:left="2694" w:hanging="2694"/>
        <w:rPr>
          <w:rFonts w:ascii="Times New Roman" w:eastAsia="Calibri" w:hAnsi="Times New Roman" w:cs="Times New Roman"/>
          <w:b/>
        </w:rPr>
      </w:pPr>
      <w:r w:rsidRPr="00F176F1">
        <w:rPr>
          <w:rFonts w:ascii="Times New Roman" w:eastAsia="Calibri" w:hAnsi="Times New Roman" w:cs="Times New Roman"/>
          <w:b/>
        </w:rPr>
        <w:t xml:space="preserve">                         </w:t>
      </w:r>
      <w:r w:rsidRPr="00F176F1">
        <w:rPr>
          <w:rFonts w:ascii="Times New Roman" w:hAnsi="Times New Roman" w:cs="Times New Roman"/>
          <w:b/>
        </w:rPr>
        <w:t xml:space="preserve">                        </w:t>
      </w:r>
      <w:r w:rsidRPr="00F176F1">
        <w:rPr>
          <w:rFonts w:ascii="Times New Roman" w:eastAsia="Calibri" w:hAnsi="Times New Roman" w:cs="Times New Roman"/>
          <w:b/>
        </w:rPr>
        <w:t xml:space="preserve">ul. </w:t>
      </w:r>
      <w:r w:rsidRPr="00F176F1">
        <w:rPr>
          <w:rFonts w:ascii="Times New Roman" w:hAnsi="Times New Roman" w:cs="Times New Roman"/>
          <w:b/>
        </w:rPr>
        <w:t>Słoneczna</w:t>
      </w:r>
      <w:r w:rsidRPr="00F176F1">
        <w:rPr>
          <w:rFonts w:ascii="Times New Roman" w:eastAsia="Calibri" w:hAnsi="Times New Roman" w:cs="Times New Roman"/>
          <w:b/>
        </w:rPr>
        <w:t xml:space="preserve"> (działki nr ewid. geod. </w:t>
      </w:r>
      <w:r w:rsidRPr="00F176F1">
        <w:rPr>
          <w:rFonts w:ascii="Times New Roman" w:hAnsi="Times New Roman" w:cs="Times New Roman"/>
          <w:b/>
        </w:rPr>
        <w:t>4085, 3886, 3887/11, 3887/12, 3887/14</w:t>
      </w:r>
      <w:r w:rsidRPr="00F176F1">
        <w:rPr>
          <w:rFonts w:ascii="Times New Roman" w:eastAsia="Calibri" w:hAnsi="Times New Roman" w:cs="Times New Roman"/>
          <w:b/>
        </w:rPr>
        <w:t>)</w:t>
      </w:r>
    </w:p>
    <w:p w:rsidR="00F65DB3" w:rsidRPr="00F176F1" w:rsidRDefault="00F65DB3" w:rsidP="00F176F1">
      <w:pPr>
        <w:spacing w:after="0" w:line="360" w:lineRule="auto"/>
        <w:jc w:val="both"/>
        <w:rPr>
          <w:rFonts w:ascii="Times New Roman" w:eastAsia="Calibri" w:hAnsi="Times New Roman" w:cs="Times New Roman"/>
          <w:b/>
        </w:rPr>
      </w:pPr>
      <w:r w:rsidRPr="00F176F1">
        <w:rPr>
          <w:rFonts w:ascii="Times New Roman" w:hAnsi="Times New Roman" w:cs="Times New Roman"/>
          <w:b/>
        </w:rPr>
        <w:tab/>
      </w:r>
      <w:r w:rsidRPr="00F176F1">
        <w:rPr>
          <w:rFonts w:ascii="Times New Roman" w:hAnsi="Times New Roman" w:cs="Times New Roman"/>
          <w:b/>
        </w:rPr>
        <w:tab/>
        <w:t xml:space="preserve">                     </w:t>
      </w:r>
      <w:r w:rsidRPr="00F176F1">
        <w:rPr>
          <w:rFonts w:ascii="Times New Roman" w:eastAsia="Calibri" w:hAnsi="Times New Roman" w:cs="Times New Roman"/>
          <w:b/>
        </w:rPr>
        <w:t>26-130 Suchedniów</w:t>
      </w:r>
    </w:p>
    <w:p w:rsidR="00F65DB3" w:rsidRPr="00F176F1" w:rsidRDefault="00F65DB3" w:rsidP="00F176F1">
      <w:pPr>
        <w:spacing w:after="0" w:line="360" w:lineRule="auto"/>
        <w:jc w:val="both"/>
        <w:rPr>
          <w:rFonts w:ascii="Times New Roman" w:eastAsia="Calibri" w:hAnsi="Times New Roman" w:cs="Times New Roman"/>
          <w:b/>
        </w:rPr>
      </w:pPr>
      <w:r w:rsidRPr="00F176F1">
        <w:rPr>
          <w:rFonts w:ascii="Times New Roman" w:hAnsi="Times New Roman" w:cs="Times New Roman"/>
          <w:b/>
        </w:rPr>
        <w:tab/>
      </w:r>
      <w:r w:rsidRPr="00F176F1">
        <w:rPr>
          <w:rFonts w:ascii="Times New Roman" w:hAnsi="Times New Roman" w:cs="Times New Roman"/>
          <w:b/>
        </w:rPr>
        <w:tab/>
        <w:t xml:space="preserve">                     </w:t>
      </w:r>
      <w:r w:rsidRPr="00F176F1">
        <w:rPr>
          <w:rFonts w:ascii="Times New Roman" w:eastAsia="Calibri" w:hAnsi="Times New Roman" w:cs="Times New Roman"/>
          <w:b/>
        </w:rPr>
        <w:t>powiat skarżyski, województwo świętokrzyskie</w:t>
      </w:r>
    </w:p>
    <w:p w:rsidR="00F65DB3" w:rsidRPr="00F176F1" w:rsidRDefault="00F65DB3" w:rsidP="00F176F1">
      <w:pPr>
        <w:spacing w:after="170" w:line="360" w:lineRule="auto"/>
        <w:jc w:val="both"/>
        <w:rPr>
          <w:rFonts w:ascii="Times New Roman" w:eastAsia="Tahoma" w:hAnsi="Times New Roman" w:cs="Times New Roman"/>
          <w:iCs/>
          <w:color w:val="000000"/>
          <w:lang w:eastAsia="pl-PL"/>
        </w:rPr>
      </w:pPr>
    </w:p>
    <w:p w:rsidR="00F65DB3" w:rsidRPr="00F176F1" w:rsidRDefault="00F65DB3" w:rsidP="00F176F1">
      <w:pPr>
        <w:spacing w:line="360" w:lineRule="auto"/>
        <w:jc w:val="both"/>
        <w:rPr>
          <w:rFonts w:ascii="Times New Roman" w:hAnsi="Times New Roman" w:cs="Times New Roman"/>
        </w:rPr>
      </w:pPr>
      <w:r w:rsidRPr="00F176F1">
        <w:rPr>
          <w:rFonts w:ascii="Times New Roman" w:hAnsi="Times New Roman" w:cs="Times New Roman"/>
        </w:rPr>
        <w:t>W ramach w/w zadania przewiduje się:</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lastRenderedPageBreak/>
        <w:t xml:space="preserve">usunięcie warstwy humusu, </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dokonanie rozbiórki istniejących kolidujących elementów drogowych, przeprowadzenie wycinki wskazanych drzew i krzewów,</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odwoź zdemontowanych płyt drogowych na miejsce wskazane przez Zamawiającego,</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przebudowę istniejącej drogi na długości ok. 412 metrów z początkiem od ulicy Langiewicza (projektowana szerokość jezdni 5,50 m, projektowany rodzaj nawierzchni -  beton asfaltowy),</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wykonanie chodnika z kostki betonowej wzdłuż ul. Słonecznej (szerokość chodnika 2,0 m),</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wykonanie zjazdów do posesji wraz z przepustami o szerokości jezdni od 3,0 do 5,5 metra,</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utwardzenie terenu na działce nr 3887/11 z kostki betonowej ograniczonej krawężnikiem,</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odtworzenie istniejących rowów,</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 xml:space="preserve">wykonanie budowy i odbudowy odwodnienia, </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wykonanie oznakowania pionowego i poziomego,</w:t>
      </w:r>
    </w:p>
    <w:p w:rsidR="00F65DB3" w:rsidRPr="00F176F1" w:rsidRDefault="00750304"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opracowanie</w:t>
      </w:r>
      <w:r w:rsidR="00F65DB3" w:rsidRPr="00F176F1">
        <w:rPr>
          <w:rFonts w:ascii="Times New Roman" w:hAnsi="Times New Roman" w:cs="Times New Roman"/>
        </w:rPr>
        <w:t xml:space="preserve"> odtworzenia organizacji ruchu,</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uporządkowanie terenu po zakończeniu prac budowlanych,</w:t>
      </w:r>
    </w:p>
    <w:p w:rsidR="00F65DB3" w:rsidRPr="00F176F1" w:rsidRDefault="00F65DB3" w:rsidP="00F176F1">
      <w:pPr>
        <w:numPr>
          <w:ilvl w:val="0"/>
          <w:numId w:val="2"/>
        </w:numPr>
        <w:spacing w:after="0" w:line="360" w:lineRule="auto"/>
        <w:jc w:val="both"/>
        <w:rPr>
          <w:rFonts w:ascii="Times New Roman" w:hAnsi="Times New Roman" w:cs="Times New Roman"/>
        </w:rPr>
      </w:pPr>
      <w:r w:rsidRPr="00F176F1">
        <w:rPr>
          <w:rFonts w:ascii="Times New Roman" w:hAnsi="Times New Roman" w:cs="Times New Roman"/>
        </w:rPr>
        <w:t>prowadzenie bieżącej obsługi geodezyjnej i laboratoryjnej zadania, a także wykonanie inwentaryzacji powykonawczej geodezyjnej robót, przeprowadzenie badań koniecznych do oceny jakości robót.</w:t>
      </w:r>
    </w:p>
    <w:p w:rsidR="009D5F85" w:rsidRPr="00F176F1" w:rsidRDefault="009D5F85" w:rsidP="00F176F1">
      <w:pPr>
        <w:spacing w:after="0" w:line="360" w:lineRule="auto"/>
        <w:jc w:val="both"/>
        <w:rPr>
          <w:rFonts w:ascii="Times New Roman" w:hAnsi="Times New Roman" w:cs="Times New Roman"/>
        </w:rPr>
      </w:pPr>
    </w:p>
    <w:p w:rsidR="001D09BA" w:rsidRPr="00F176F1" w:rsidRDefault="00750304" w:rsidP="00F176F1">
      <w:pPr>
        <w:spacing w:after="0" w:line="360" w:lineRule="auto"/>
        <w:jc w:val="both"/>
        <w:rPr>
          <w:rFonts w:ascii="Times New Roman" w:hAnsi="Times New Roman" w:cs="Times New Roman"/>
          <w:b/>
        </w:rPr>
      </w:pPr>
      <w:r w:rsidRPr="00F176F1">
        <w:rPr>
          <w:rFonts w:ascii="Times New Roman" w:hAnsi="Times New Roman" w:cs="Times New Roman"/>
          <w:b/>
        </w:rPr>
        <w:t xml:space="preserve">W ramach zadania Wykonawca przy realizacji robót musi zabezpieczyć:  </w:t>
      </w:r>
    </w:p>
    <w:p w:rsidR="001D09BA" w:rsidRPr="00F176F1" w:rsidRDefault="001D09BA" w:rsidP="00F176F1">
      <w:pPr>
        <w:spacing w:after="0" w:line="360" w:lineRule="auto"/>
        <w:jc w:val="both"/>
        <w:rPr>
          <w:rFonts w:ascii="Times New Roman" w:hAnsi="Times New Roman" w:cs="Times New Roman"/>
        </w:rPr>
      </w:pPr>
      <w:r w:rsidRPr="00F176F1">
        <w:rPr>
          <w:rFonts w:ascii="Times New Roman" w:eastAsia="Calibri" w:hAnsi="Times New Roman" w:cs="Times New Roman"/>
        </w:rPr>
        <w:t>- organizację ruchu na czas budowy wraz z elementami oznakowania</w:t>
      </w:r>
      <w:r w:rsidR="00B13EFD">
        <w:rPr>
          <w:rFonts w:ascii="Times New Roman" w:eastAsia="Calibri" w:hAnsi="Times New Roman" w:cs="Times New Roman"/>
        </w:rPr>
        <w:t xml:space="preserve"> zapewniający dojazd do posesji</w:t>
      </w:r>
      <w:r w:rsidRPr="00F176F1">
        <w:rPr>
          <w:rFonts w:ascii="Times New Roman" w:eastAsia="Calibri" w:hAnsi="Times New Roman" w:cs="Times New Roman"/>
        </w:rPr>
        <w:t xml:space="preserve">, tablicami informacyjnymi. </w:t>
      </w:r>
    </w:p>
    <w:p w:rsidR="001D09BA" w:rsidRPr="00F176F1" w:rsidRDefault="001D09BA" w:rsidP="00F176F1">
      <w:pPr>
        <w:spacing w:after="0" w:line="360" w:lineRule="auto"/>
        <w:jc w:val="both"/>
        <w:rPr>
          <w:rFonts w:ascii="Times New Roman" w:hAnsi="Times New Roman" w:cs="Times New Roman"/>
        </w:rPr>
      </w:pPr>
      <w:r w:rsidRPr="00F176F1">
        <w:rPr>
          <w:rFonts w:ascii="Times New Roman" w:eastAsia="Calibri" w:hAnsi="Times New Roman" w:cs="Times New Roman"/>
        </w:rPr>
        <w:t>- utrzymanie w należytym stanie terenu budowy, wywóz nieczystości,</w:t>
      </w:r>
    </w:p>
    <w:p w:rsidR="001D09BA" w:rsidRPr="00F176F1" w:rsidRDefault="001D09BA" w:rsidP="00F176F1">
      <w:pPr>
        <w:spacing w:after="0" w:line="360" w:lineRule="auto"/>
        <w:jc w:val="both"/>
        <w:rPr>
          <w:rFonts w:ascii="Times New Roman" w:hAnsi="Times New Roman" w:cs="Times New Roman"/>
        </w:rPr>
      </w:pPr>
      <w:r w:rsidRPr="00F176F1">
        <w:rPr>
          <w:rFonts w:ascii="Times New Roman" w:eastAsia="Calibri" w:hAnsi="Times New Roman" w:cs="Times New Roman"/>
        </w:rPr>
        <w:t>- utylizację materiałów z rozbiórek takich jak ziemia, gruz zgodnie z przepisami prawa regulującymi sposób zabezpieczenia danych wyrobów,</w:t>
      </w:r>
    </w:p>
    <w:p w:rsidR="001D09BA" w:rsidRPr="00F176F1" w:rsidRDefault="001D09BA" w:rsidP="00F176F1">
      <w:pPr>
        <w:spacing w:after="0" w:line="360" w:lineRule="auto"/>
        <w:jc w:val="both"/>
        <w:rPr>
          <w:rFonts w:ascii="Times New Roman" w:hAnsi="Times New Roman" w:cs="Times New Roman"/>
        </w:rPr>
      </w:pPr>
      <w:r w:rsidRPr="00F176F1">
        <w:rPr>
          <w:rFonts w:ascii="Times New Roman" w:eastAsia="Calibri" w:hAnsi="Times New Roman" w:cs="Times New Roman"/>
        </w:rPr>
        <w:t>- sporządzenie dokumentacji fotograficznej placu budowy przed rozpoczęciem robót oraz po zakończeniu robót, przekazanie dokumentacji Zamawiającemu nastąpi wraz z dokumentacją powykonawczą,</w:t>
      </w:r>
    </w:p>
    <w:p w:rsidR="001D09BA" w:rsidRPr="00F176F1" w:rsidRDefault="001D09BA" w:rsidP="00F176F1">
      <w:pPr>
        <w:spacing w:after="0" w:line="360" w:lineRule="auto"/>
        <w:jc w:val="both"/>
        <w:rPr>
          <w:rFonts w:ascii="Times New Roman" w:hAnsi="Times New Roman" w:cs="Times New Roman"/>
        </w:rPr>
      </w:pPr>
      <w:r w:rsidRPr="00F176F1">
        <w:rPr>
          <w:rFonts w:ascii="Times New Roman" w:eastAsia="Calibri" w:hAnsi="Times New Roman" w:cs="Times New Roman"/>
        </w:rPr>
        <w:t xml:space="preserve">- zorganizowanie na własny koszt i we własnym zakresie zaplecza socjalnego budowy w tym dostaw mediów np. energii elektrycznej i wody, jeśli występuje taka konieczność.                      </w:t>
      </w:r>
      <w:r w:rsidR="00713F99">
        <w:rPr>
          <w:rFonts w:ascii="Times New Roman" w:eastAsia="Calibri" w:hAnsi="Times New Roman" w:cs="Times New Roman"/>
        </w:rPr>
        <w:t xml:space="preserve">                           </w:t>
      </w:r>
      <w:r w:rsidRPr="00F176F1">
        <w:rPr>
          <w:rFonts w:ascii="Times New Roman" w:eastAsia="Calibri" w:hAnsi="Times New Roman" w:cs="Times New Roman"/>
        </w:rPr>
        <w:t xml:space="preserve">    W przypadku wykorzystania przez Wykonawcę istniejących źródeł mediów, w tym wody                       i energii elektrycznej, winien on zastosować się do odpowiednich zarządzeń dostawcy lub zarządcy obiektu,</w:t>
      </w:r>
    </w:p>
    <w:p w:rsidR="001D09BA" w:rsidRPr="00F176F1" w:rsidRDefault="001D09BA" w:rsidP="00F176F1">
      <w:pPr>
        <w:spacing w:after="0" w:line="360" w:lineRule="auto"/>
        <w:jc w:val="both"/>
        <w:rPr>
          <w:rFonts w:ascii="Times New Roman" w:hAnsi="Times New Roman" w:cs="Times New Roman"/>
        </w:rPr>
      </w:pPr>
      <w:r w:rsidRPr="00F176F1">
        <w:rPr>
          <w:rFonts w:ascii="Times New Roman" w:eastAsia="Calibri" w:hAnsi="Times New Roman" w:cs="Times New Roman"/>
        </w:rPr>
        <w:t>- uzyskanie zezwolenia zarządcy drogi na zajęcie pasa drogowego i prowadzenie robót w jego obrębie, wniosek w sprawie zezwolenia na prowadzenie robót w pasie drogowym należy uzupełnić o projekt organizacji ruchu;</w:t>
      </w:r>
    </w:p>
    <w:p w:rsidR="001D09BA" w:rsidRPr="00F176F1" w:rsidRDefault="001D09BA" w:rsidP="00F176F1">
      <w:pPr>
        <w:spacing w:after="0" w:line="360" w:lineRule="auto"/>
        <w:jc w:val="both"/>
        <w:rPr>
          <w:rFonts w:ascii="Times New Roman" w:hAnsi="Times New Roman" w:cs="Times New Roman"/>
        </w:rPr>
      </w:pPr>
    </w:p>
    <w:p w:rsidR="001C1D18" w:rsidRPr="00F176F1" w:rsidRDefault="001C1D18" w:rsidP="00F176F1">
      <w:pPr>
        <w:spacing w:after="0" w:line="360" w:lineRule="auto"/>
        <w:jc w:val="both"/>
        <w:rPr>
          <w:rFonts w:ascii="Times New Roman" w:hAnsi="Times New Roman" w:cs="Times New Roman"/>
          <w:b/>
        </w:rPr>
      </w:pPr>
      <w:r w:rsidRPr="00F176F1">
        <w:rPr>
          <w:rFonts w:ascii="Times New Roman" w:hAnsi="Times New Roman" w:cs="Times New Roman"/>
        </w:rPr>
        <w:lastRenderedPageBreak/>
        <w:t xml:space="preserve">Wykonawca zobowiązuje się wykonać przedmiot umowy zgodnie z wiedzą techniczną       </w:t>
      </w:r>
      <w:r w:rsidR="00713F99">
        <w:rPr>
          <w:rFonts w:ascii="Times New Roman" w:hAnsi="Times New Roman" w:cs="Times New Roman"/>
        </w:rPr>
        <w:t xml:space="preserve">                     </w:t>
      </w:r>
      <w:r w:rsidRPr="00F176F1">
        <w:rPr>
          <w:rFonts w:ascii="Times New Roman" w:hAnsi="Times New Roman" w:cs="Times New Roman"/>
        </w:rPr>
        <w:t xml:space="preserve">       i praktyką budowlaną oraz wymogami ustawy Prawo budowlane oraz oświadcza, że:</w:t>
      </w:r>
    </w:p>
    <w:p w:rsidR="001C1D18" w:rsidRPr="00F176F1" w:rsidRDefault="001C1D18" w:rsidP="00F176F1">
      <w:pPr>
        <w:spacing w:line="360" w:lineRule="auto"/>
        <w:jc w:val="both"/>
        <w:rPr>
          <w:rFonts w:ascii="Times New Roman" w:hAnsi="Times New Roman" w:cs="Times New Roman"/>
        </w:rPr>
      </w:pPr>
      <w:r w:rsidRPr="00F176F1">
        <w:rPr>
          <w:rFonts w:ascii="Times New Roman" w:hAnsi="Times New Roman" w:cs="Times New Roman"/>
        </w:rPr>
        <w:t>a) zapoznał się z warunkami realizacji niniejszej umowy, terenem pod planowaną inwestycję</w:t>
      </w:r>
      <w:r w:rsidR="00713F99">
        <w:rPr>
          <w:rFonts w:ascii="Times New Roman" w:hAnsi="Times New Roman" w:cs="Times New Roman"/>
        </w:rPr>
        <w:t xml:space="preserve"> </w:t>
      </w:r>
      <w:r w:rsidRPr="00F176F1">
        <w:rPr>
          <w:rFonts w:ascii="Times New Roman" w:hAnsi="Times New Roman" w:cs="Times New Roman"/>
        </w:rPr>
        <w:t xml:space="preserve"> i nie wnosi do nich zastrzeżeń, </w:t>
      </w:r>
    </w:p>
    <w:p w:rsidR="001C1D18" w:rsidRPr="00F176F1" w:rsidRDefault="001C1D18" w:rsidP="00F176F1">
      <w:pPr>
        <w:spacing w:line="360" w:lineRule="auto"/>
        <w:jc w:val="both"/>
        <w:rPr>
          <w:rFonts w:ascii="Times New Roman" w:hAnsi="Times New Roman" w:cs="Times New Roman"/>
        </w:rPr>
      </w:pPr>
      <w:r w:rsidRPr="00F176F1">
        <w:rPr>
          <w:rFonts w:ascii="Times New Roman" w:hAnsi="Times New Roman" w:cs="Times New Roman"/>
        </w:rPr>
        <w:t xml:space="preserve">b) otrzymał od Zamawiającego wszelką dokumentację techniczną i uznaje ją za wystarczającą do realizacji zamówienia. </w:t>
      </w:r>
    </w:p>
    <w:p w:rsidR="001C1D18" w:rsidRPr="00F176F1" w:rsidRDefault="001C1D18" w:rsidP="00F176F1">
      <w:pPr>
        <w:pStyle w:val="Akapitzlist"/>
        <w:numPr>
          <w:ilvl w:val="0"/>
          <w:numId w:val="3"/>
        </w:numPr>
        <w:spacing w:line="360" w:lineRule="auto"/>
        <w:jc w:val="both"/>
        <w:rPr>
          <w:rFonts w:ascii="Times New Roman" w:hAnsi="Times New Roman" w:cs="Times New Roman"/>
        </w:rPr>
      </w:pPr>
      <w:r w:rsidRPr="00F176F1">
        <w:rPr>
          <w:rFonts w:ascii="Times New Roman" w:hAnsi="Times New Roman" w:cs="Times New Roman"/>
        </w:rPr>
        <w:t xml:space="preserve">Przy realizacji zamówienia Wykonawca jest zobowiązany do uwzględnienia konieczności koordynacji robót z zarządcami sieci. </w:t>
      </w:r>
      <w:r w:rsidR="00C8773E" w:rsidRPr="00F176F1">
        <w:rPr>
          <w:rFonts w:ascii="Times New Roman" w:hAnsi="Times New Roman" w:cs="Times New Roman"/>
        </w:rPr>
        <w:t>Termin wykonania przebudowy sieci i warunki odbioru powinny być uzgodnione z Zamawiającym i zarządcami sieci. Roboty w rejonie sieci powinny być prowadzone zgodnie z wydanymi przez zarządcę sieci uzgodnieniami. Wykonawca poinformuje zainteresowane strony o</w:t>
      </w:r>
      <w:r w:rsidR="00B13EFD">
        <w:rPr>
          <w:rFonts w:ascii="Times New Roman" w:hAnsi="Times New Roman" w:cs="Times New Roman"/>
        </w:rPr>
        <w:t xml:space="preserve"> rozpoczęciu robót</w:t>
      </w:r>
      <w:r w:rsidR="00C8773E" w:rsidRPr="00F176F1">
        <w:rPr>
          <w:rFonts w:ascii="Times New Roman" w:hAnsi="Times New Roman" w:cs="Times New Roman"/>
        </w:rPr>
        <w:t xml:space="preserve">. </w:t>
      </w:r>
    </w:p>
    <w:p w:rsidR="00C8773E" w:rsidRPr="00F176F1" w:rsidRDefault="00C8773E" w:rsidP="00F176F1">
      <w:pPr>
        <w:pStyle w:val="Akapitzlist"/>
        <w:numPr>
          <w:ilvl w:val="0"/>
          <w:numId w:val="3"/>
        </w:numPr>
        <w:spacing w:line="360" w:lineRule="auto"/>
        <w:jc w:val="both"/>
        <w:rPr>
          <w:rFonts w:ascii="Times New Roman" w:hAnsi="Times New Roman" w:cs="Times New Roman"/>
        </w:rPr>
      </w:pPr>
      <w:r w:rsidRPr="00F176F1">
        <w:rPr>
          <w:rFonts w:ascii="Times New Roman" w:hAnsi="Times New Roman" w:cs="Times New Roman"/>
        </w:rPr>
        <w:t xml:space="preserve">Materiały pochodzące z rozbiórki, </w:t>
      </w:r>
      <w:r w:rsidR="00713F99">
        <w:rPr>
          <w:rFonts w:ascii="Times New Roman" w:hAnsi="Times New Roman" w:cs="Times New Roman"/>
        </w:rPr>
        <w:t xml:space="preserve">tj. zdemontowane płyty betonowe, a także drzewo                           z wycinki </w:t>
      </w:r>
      <w:r w:rsidRPr="00F176F1">
        <w:rPr>
          <w:rFonts w:ascii="Times New Roman" w:hAnsi="Times New Roman" w:cs="Times New Roman"/>
        </w:rPr>
        <w:t xml:space="preserve">stanowią własność Zamawiającego. Przedstawicielem Zamawiającego na budowie jest Inspektor Nadzoru, który określi wpisem do dziennika budowy, ilość przekazanych Zamawiającemu materiałów pochodzących z rozbiórki. Wykonawca zapewnia odwóz tych materiałów na miejsce wskazane przez Zamawiającego. </w:t>
      </w:r>
    </w:p>
    <w:p w:rsidR="001D09BA" w:rsidRPr="00F176F1" w:rsidRDefault="001D09BA" w:rsidP="00F176F1">
      <w:pPr>
        <w:pStyle w:val="Akapitzlist"/>
        <w:numPr>
          <w:ilvl w:val="0"/>
          <w:numId w:val="3"/>
        </w:numPr>
        <w:spacing w:line="360" w:lineRule="auto"/>
        <w:jc w:val="both"/>
        <w:rPr>
          <w:rFonts w:ascii="Times New Roman" w:hAnsi="Times New Roman" w:cs="Times New Roman"/>
        </w:rPr>
      </w:pPr>
      <w:r w:rsidRPr="00F176F1">
        <w:rPr>
          <w:rFonts w:ascii="Times New Roman" w:hAnsi="Times New Roman" w:cs="Times New Roman"/>
        </w:rPr>
        <w:t xml:space="preserve">Wszystkie prace prowadzone będą przez Wykonawcę zgodnie z obowiązującymi przepisami BHP oraz p. poż. </w:t>
      </w:r>
    </w:p>
    <w:p w:rsidR="001D09BA" w:rsidRPr="00F176F1" w:rsidRDefault="001D09BA" w:rsidP="00F176F1">
      <w:pPr>
        <w:pStyle w:val="Akapitzlist"/>
        <w:numPr>
          <w:ilvl w:val="0"/>
          <w:numId w:val="3"/>
        </w:numPr>
        <w:spacing w:line="360" w:lineRule="auto"/>
        <w:jc w:val="both"/>
        <w:rPr>
          <w:rFonts w:ascii="Times New Roman" w:hAnsi="Times New Roman" w:cs="Times New Roman"/>
        </w:rPr>
      </w:pPr>
      <w:r w:rsidRPr="00F176F1">
        <w:rPr>
          <w:rFonts w:ascii="Times New Roman" w:eastAsia="Calibri" w:hAnsi="Times New Roman" w:cs="Times New Roman"/>
          <w:b/>
        </w:rPr>
        <w:t>Rodzaj prac, które Wykonawca zobowiązany jest wykonać w ramach niniejszej umowy określa:</w:t>
      </w:r>
    </w:p>
    <w:p w:rsidR="001D09BA" w:rsidRPr="00F176F1" w:rsidRDefault="001D09BA" w:rsidP="00F176F1">
      <w:pPr>
        <w:numPr>
          <w:ilvl w:val="0"/>
          <w:numId w:val="5"/>
        </w:numPr>
        <w:spacing w:after="160" w:line="360" w:lineRule="auto"/>
        <w:jc w:val="both"/>
        <w:rPr>
          <w:rFonts w:ascii="Times New Roman" w:eastAsia="Calibri" w:hAnsi="Times New Roman" w:cs="Times New Roman"/>
        </w:rPr>
      </w:pPr>
      <w:r w:rsidRPr="00F176F1">
        <w:rPr>
          <w:rFonts w:ascii="Times New Roman" w:eastAsia="Calibri" w:hAnsi="Times New Roman" w:cs="Times New Roman"/>
        </w:rPr>
        <w:t>Dokumentacja techniczna.</w:t>
      </w:r>
    </w:p>
    <w:p w:rsidR="001D09BA" w:rsidRPr="00F176F1" w:rsidRDefault="001D09BA" w:rsidP="00F176F1">
      <w:pPr>
        <w:numPr>
          <w:ilvl w:val="0"/>
          <w:numId w:val="5"/>
        </w:numPr>
        <w:spacing w:after="160" w:line="360" w:lineRule="auto"/>
        <w:jc w:val="both"/>
        <w:rPr>
          <w:rFonts w:ascii="Times New Roman" w:eastAsia="Calibri" w:hAnsi="Times New Roman" w:cs="Times New Roman"/>
        </w:rPr>
      </w:pPr>
      <w:r w:rsidRPr="00F176F1">
        <w:rPr>
          <w:rFonts w:ascii="Times New Roman" w:eastAsia="Calibri" w:hAnsi="Times New Roman" w:cs="Times New Roman"/>
        </w:rPr>
        <w:t>Szczegółowa Specyfikacja Techniczna,</w:t>
      </w:r>
    </w:p>
    <w:p w:rsidR="00166025" w:rsidRPr="00F176F1" w:rsidRDefault="001D09BA" w:rsidP="00F176F1">
      <w:pPr>
        <w:numPr>
          <w:ilvl w:val="0"/>
          <w:numId w:val="5"/>
        </w:numPr>
        <w:spacing w:after="160" w:line="360" w:lineRule="auto"/>
        <w:jc w:val="both"/>
        <w:rPr>
          <w:rFonts w:ascii="Times New Roman" w:eastAsia="Calibri" w:hAnsi="Times New Roman" w:cs="Times New Roman"/>
        </w:rPr>
      </w:pPr>
      <w:r w:rsidRPr="00F176F1">
        <w:rPr>
          <w:rFonts w:ascii="Times New Roman" w:eastAsia="Calibri" w:hAnsi="Times New Roman" w:cs="Times New Roman"/>
        </w:rPr>
        <w:t>Specyfikacja Istotnych Warunków Zamówienia.</w:t>
      </w:r>
    </w:p>
    <w:p w:rsidR="00935E92" w:rsidRPr="00F176F1" w:rsidRDefault="001D09BA" w:rsidP="00F176F1">
      <w:pPr>
        <w:pStyle w:val="Akapitzlist"/>
        <w:numPr>
          <w:ilvl w:val="0"/>
          <w:numId w:val="3"/>
        </w:numPr>
        <w:spacing w:after="106" w:line="360" w:lineRule="auto"/>
        <w:ind w:right="25"/>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Przedmiary robót przekazane przez Zamawiającego mają wyłącznie pomocniczy charakter</w:t>
      </w:r>
      <w:r w:rsidR="00713F99">
        <w:rPr>
          <w:rFonts w:ascii="Times New Roman" w:eastAsia="Tahoma" w:hAnsi="Times New Roman" w:cs="Times New Roman"/>
          <w:iCs/>
          <w:color w:val="000000"/>
          <w:lang w:eastAsia="pl-PL"/>
        </w:rPr>
        <w:t xml:space="preserve">                </w:t>
      </w:r>
      <w:r w:rsidRPr="00F176F1">
        <w:rPr>
          <w:rFonts w:ascii="Times New Roman" w:eastAsia="Tahoma" w:hAnsi="Times New Roman" w:cs="Times New Roman"/>
          <w:iCs/>
          <w:color w:val="000000"/>
          <w:lang w:eastAsia="pl-PL"/>
        </w:rPr>
        <w:t xml:space="preserve"> i nie zwalniają Wykonawcy z odpowiedzialności za uważne skalkulowanie zaoferowanego wynagrodzenia na podstawie własnych przedmiarów sporządzonych na podstawie dokumentacji projektowej i zalecanej wizji lokalnej. Ilości jednostek przedmiarowych podane w przedmiarach przekazanych przez Zamawiającego mają z założenia charakter wyłącznie orientacyjny, zaś Wykonawca zobowiązany jest wykonać roboty danego rodzaju w takiej ilości, w jakiej to okaże się rzeczywiście konieczne, bez prawa do dodatkowego wynagrodzenia.</w:t>
      </w:r>
    </w:p>
    <w:p w:rsidR="00166025" w:rsidRPr="00F176F1" w:rsidRDefault="00166025" w:rsidP="00F176F1">
      <w:pPr>
        <w:pStyle w:val="Akapitzlist"/>
        <w:numPr>
          <w:ilvl w:val="0"/>
          <w:numId w:val="3"/>
        </w:numPr>
        <w:spacing w:line="360" w:lineRule="auto"/>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Przedmiot zamówienia obejmuje wszelkie prace niezbędne z punktu widzenia sztuki budowlanej i obowiązujących przepisów do zrealizowania przedmiotu umowy. Przedmiot </w:t>
      </w:r>
      <w:r w:rsidRPr="00F176F1">
        <w:rPr>
          <w:rFonts w:ascii="Times New Roman" w:eastAsia="Tahoma" w:hAnsi="Times New Roman" w:cs="Times New Roman"/>
          <w:iCs/>
          <w:color w:val="000000"/>
          <w:lang w:eastAsia="pl-PL"/>
        </w:rPr>
        <w:lastRenderedPageBreak/>
        <w:t>umowy obejmuje również wszystko to co z technicznego punktu widzenia jest i okaże się niezbędne do zrealizowania niniejszego zamówienia.</w:t>
      </w:r>
    </w:p>
    <w:p w:rsidR="00166025" w:rsidRPr="00F176F1" w:rsidRDefault="00166025" w:rsidP="00F176F1">
      <w:pPr>
        <w:pStyle w:val="Akapitzlist"/>
        <w:numPr>
          <w:ilvl w:val="0"/>
          <w:numId w:val="3"/>
        </w:numPr>
        <w:spacing w:line="360" w:lineRule="auto"/>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Przyjmuje się, iż Wykonawca w celu prawidłowej oceny zakresu prac niezbędnych do realizacji przedmiotu umowy przeprowadził wizję lokalną miej</w:t>
      </w:r>
      <w:r w:rsidR="00B13EFD">
        <w:rPr>
          <w:rFonts w:ascii="Times New Roman" w:eastAsia="Tahoma" w:hAnsi="Times New Roman" w:cs="Times New Roman"/>
          <w:iCs/>
          <w:color w:val="000000"/>
          <w:lang w:eastAsia="pl-PL"/>
        </w:rPr>
        <w:t xml:space="preserve">sca realizacji przedmiotu umowy </w:t>
      </w:r>
      <w:r w:rsidRPr="00F176F1">
        <w:rPr>
          <w:rFonts w:ascii="Times New Roman" w:eastAsia="Tahoma" w:hAnsi="Times New Roman" w:cs="Times New Roman"/>
          <w:iCs/>
          <w:color w:val="000000"/>
          <w:lang w:eastAsia="pl-PL"/>
        </w:rPr>
        <w:t xml:space="preserve">i skalkulował własne wynagrodzenie ryczałtowe                                  </w:t>
      </w:r>
      <w:r w:rsidR="00713F99">
        <w:rPr>
          <w:rFonts w:ascii="Times New Roman" w:eastAsia="Tahoma" w:hAnsi="Times New Roman" w:cs="Times New Roman"/>
          <w:iCs/>
          <w:color w:val="000000"/>
          <w:lang w:eastAsia="pl-PL"/>
        </w:rPr>
        <w:t xml:space="preserve">                                </w:t>
      </w:r>
      <w:r w:rsidRPr="00F176F1">
        <w:rPr>
          <w:rFonts w:ascii="Times New Roman" w:eastAsia="Tahoma" w:hAnsi="Times New Roman" w:cs="Times New Roman"/>
          <w:iCs/>
          <w:color w:val="000000"/>
          <w:lang w:eastAsia="pl-PL"/>
        </w:rPr>
        <w:t xml:space="preserve">   z uwzględnieniem ryzyka Wykonawcy. </w:t>
      </w:r>
    </w:p>
    <w:p w:rsidR="00166025" w:rsidRPr="00F176F1" w:rsidRDefault="00166025" w:rsidP="00F176F1">
      <w:pPr>
        <w:pStyle w:val="Akapitzlist"/>
        <w:numPr>
          <w:ilvl w:val="0"/>
          <w:numId w:val="3"/>
        </w:numPr>
        <w:spacing w:line="360" w:lineRule="auto"/>
        <w:ind w:right="-142"/>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W zakresie wzajemnego współdziałania przy realizacji przedmiotu umowy strony zobowiązują się działać niezwłocznie przestrzegając obowiązujących przepisów  i ustalonych zwyczajów.</w:t>
      </w:r>
    </w:p>
    <w:p w:rsidR="00166025" w:rsidRPr="00F176F1" w:rsidRDefault="00166025" w:rsidP="00F176F1">
      <w:pPr>
        <w:pStyle w:val="Akapitzlist"/>
        <w:numPr>
          <w:ilvl w:val="0"/>
          <w:numId w:val="3"/>
        </w:numPr>
        <w:spacing w:line="360" w:lineRule="auto"/>
        <w:ind w:left="709" w:hanging="709"/>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Wykonawca oświadcza, że zapoznał się dokumentacją techniczną, szczegółową specyfikacją techniczną, specyfikacją istotnych warunków zamówienia oraz </w:t>
      </w:r>
      <w:r w:rsidR="0077797C" w:rsidRPr="00F176F1">
        <w:rPr>
          <w:rFonts w:ascii="Times New Roman" w:eastAsia="Tahoma" w:hAnsi="Times New Roman" w:cs="Times New Roman"/>
          <w:iCs/>
          <w:color w:val="000000"/>
          <w:lang w:eastAsia="pl-PL"/>
        </w:rPr>
        <w:t xml:space="preserve"> </w:t>
      </w:r>
      <w:r w:rsidRPr="00F176F1">
        <w:rPr>
          <w:rFonts w:ascii="Times New Roman" w:eastAsia="Tahoma" w:hAnsi="Times New Roman" w:cs="Times New Roman"/>
          <w:iCs/>
          <w:color w:val="000000"/>
          <w:lang w:eastAsia="pl-PL"/>
        </w:rPr>
        <w:t>z załączonym pomocniczo przedmiarem robót i uznaje je za</w:t>
      </w:r>
      <w:r w:rsidR="00041B1F" w:rsidRPr="00F176F1">
        <w:rPr>
          <w:rFonts w:ascii="Times New Roman" w:eastAsia="Tahoma" w:hAnsi="Times New Roman" w:cs="Times New Roman"/>
          <w:iCs/>
          <w:color w:val="000000"/>
          <w:lang w:eastAsia="pl-PL"/>
        </w:rPr>
        <w:t xml:space="preserve"> wystarczające</w:t>
      </w:r>
      <w:r w:rsidRPr="00F176F1">
        <w:rPr>
          <w:rFonts w:ascii="Times New Roman" w:eastAsia="Tahoma" w:hAnsi="Times New Roman" w:cs="Times New Roman"/>
          <w:iCs/>
          <w:color w:val="000000"/>
          <w:lang w:eastAsia="pl-PL"/>
        </w:rPr>
        <w:t xml:space="preserve"> do realizacji przedmiotu niniejszej umowy.</w:t>
      </w:r>
    </w:p>
    <w:p w:rsidR="00AC1125" w:rsidRPr="00F176F1" w:rsidRDefault="00AC1125" w:rsidP="00F176F1">
      <w:pPr>
        <w:pStyle w:val="Akapitzlist"/>
        <w:spacing w:line="360" w:lineRule="auto"/>
        <w:ind w:left="709"/>
        <w:jc w:val="both"/>
        <w:rPr>
          <w:rFonts w:ascii="Times New Roman" w:eastAsia="Tahoma" w:hAnsi="Times New Roman" w:cs="Times New Roman"/>
          <w:iCs/>
          <w:color w:val="000000"/>
          <w:lang w:eastAsia="pl-PL"/>
        </w:rPr>
      </w:pPr>
    </w:p>
    <w:p w:rsidR="00041B1F" w:rsidRPr="00F176F1" w:rsidRDefault="00041B1F" w:rsidP="00F176F1">
      <w:pPr>
        <w:pStyle w:val="Akapitzlist"/>
        <w:spacing w:after="106" w:line="360" w:lineRule="auto"/>
        <w:ind w:right="25"/>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2</w:t>
      </w:r>
    </w:p>
    <w:p w:rsidR="001D09BA" w:rsidRPr="00F176F1" w:rsidRDefault="00041B1F" w:rsidP="00F176F1">
      <w:pPr>
        <w:pStyle w:val="Akapitzlist"/>
        <w:numPr>
          <w:ilvl w:val="0"/>
          <w:numId w:val="44"/>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Wykonawca zobowiązany jest zawiadomić Zamawiającego o zauważonych wadach              </w:t>
      </w:r>
      <w:r w:rsidR="00713F99">
        <w:rPr>
          <w:rFonts w:ascii="Times New Roman" w:hAnsi="Times New Roman" w:cs="Times New Roman"/>
        </w:rPr>
        <w:t xml:space="preserve">                 </w:t>
      </w:r>
      <w:r w:rsidRPr="00F176F1">
        <w:rPr>
          <w:rFonts w:ascii="Times New Roman" w:hAnsi="Times New Roman" w:cs="Times New Roman"/>
        </w:rPr>
        <w:t xml:space="preserve"> w dokumentacji projektowej w terminie 7 dni od daty ich ujawnienia. </w:t>
      </w:r>
    </w:p>
    <w:p w:rsidR="00041B1F" w:rsidRPr="00F176F1" w:rsidRDefault="00041B1F" w:rsidP="00F176F1">
      <w:pPr>
        <w:pStyle w:val="Akapitzlist"/>
        <w:numPr>
          <w:ilvl w:val="0"/>
          <w:numId w:val="44"/>
        </w:numPr>
        <w:spacing w:line="360" w:lineRule="auto"/>
        <w:ind w:left="426" w:hanging="426"/>
        <w:jc w:val="both"/>
        <w:rPr>
          <w:rFonts w:ascii="Times New Roman" w:hAnsi="Times New Roman" w:cs="Times New Roman"/>
        </w:rPr>
      </w:pPr>
      <w:r w:rsidRPr="00F176F1">
        <w:rPr>
          <w:rFonts w:ascii="Times New Roman" w:hAnsi="Times New Roman" w:cs="Times New Roman"/>
        </w:rPr>
        <w:t>Wykonawca ponosi odpowiedzialność za wynikłą szkodę na skutek zaniechania zawiadomienia Zamawiającego o zauważonych wadach w dokumentacji projektowej.</w:t>
      </w:r>
    </w:p>
    <w:p w:rsidR="00041B1F" w:rsidRPr="00F176F1" w:rsidRDefault="00041B1F" w:rsidP="00F176F1">
      <w:pPr>
        <w:pStyle w:val="Akapitzlist"/>
        <w:numPr>
          <w:ilvl w:val="0"/>
          <w:numId w:val="44"/>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Wykonawcy jest zobowiązany do zawiadomienia poprzez wpis do dziennika budowy,           </w:t>
      </w:r>
      <w:r w:rsidR="00713F99">
        <w:rPr>
          <w:rFonts w:ascii="Times New Roman" w:hAnsi="Times New Roman" w:cs="Times New Roman"/>
        </w:rPr>
        <w:t xml:space="preserve">               </w:t>
      </w:r>
      <w:r w:rsidRPr="00F176F1">
        <w:rPr>
          <w:rFonts w:ascii="Times New Roman" w:hAnsi="Times New Roman" w:cs="Times New Roman"/>
        </w:rPr>
        <w:t xml:space="preserve">    a także pisemną informację do siedziby Zamawiającego o wykonaniu robót zanikających z 3 dniowym wyprzedzeniem  umożliwiającym ich sprawdzenie przez Nadzór Inwestorski. </w:t>
      </w:r>
    </w:p>
    <w:p w:rsidR="00C9224C" w:rsidRPr="00F176F1" w:rsidRDefault="00C9224C" w:rsidP="00F176F1">
      <w:pPr>
        <w:spacing w:line="360" w:lineRule="auto"/>
        <w:jc w:val="center"/>
        <w:rPr>
          <w:rFonts w:ascii="Times New Roman" w:hAnsi="Times New Roman" w:cs="Times New Roman"/>
        </w:rPr>
      </w:pPr>
      <w:r w:rsidRPr="00F176F1">
        <w:rPr>
          <w:rFonts w:ascii="Times New Roman" w:hAnsi="Times New Roman" w:cs="Times New Roman"/>
        </w:rPr>
        <w:t xml:space="preserve">           § 3</w:t>
      </w:r>
    </w:p>
    <w:p w:rsidR="00C9224C" w:rsidRPr="00F176F1" w:rsidRDefault="00C9224C"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C9224C" w:rsidRPr="00F176F1" w:rsidRDefault="00C9224C"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Wykonawca na czas realizacji zadania przyjmuje odpowiedzialność prawną za przejęty protokolarnie teren budowy. W trakcie realizacji zadania Wykonawca będzie utrzymywał teren budowy w należytym porządku, bez składowania zbędnych materiałów, odpadów                   </w:t>
      </w:r>
      <w:r w:rsidR="00713F99">
        <w:rPr>
          <w:rFonts w:ascii="Times New Roman" w:hAnsi="Times New Roman" w:cs="Times New Roman"/>
        </w:rPr>
        <w:t xml:space="preserve">                           </w:t>
      </w:r>
      <w:r w:rsidRPr="00F176F1">
        <w:rPr>
          <w:rFonts w:ascii="Times New Roman" w:hAnsi="Times New Roman" w:cs="Times New Roman"/>
        </w:rPr>
        <w:t xml:space="preserve"> i śmieci, wolnym od przeszkód komunikacyjnych. </w:t>
      </w:r>
    </w:p>
    <w:p w:rsidR="00C9224C" w:rsidRPr="00F176F1" w:rsidRDefault="00C9224C"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Wykonawca zobowiązuje się na własny koszt oznakować i zabezpieczyć roboty prowadzone</w:t>
      </w:r>
      <w:r w:rsidR="006709CF">
        <w:rPr>
          <w:rFonts w:ascii="Times New Roman" w:hAnsi="Times New Roman" w:cs="Times New Roman"/>
        </w:rPr>
        <w:t xml:space="preserve">               </w:t>
      </w:r>
      <w:r w:rsidRPr="00F176F1">
        <w:rPr>
          <w:rFonts w:ascii="Times New Roman" w:hAnsi="Times New Roman" w:cs="Times New Roman"/>
        </w:rPr>
        <w:t xml:space="preserve"> w pasie drogowym oraz zobowiązuje się opracować projekt tymczasowej organizacji ruchu </w:t>
      </w:r>
      <w:r w:rsidR="006709CF">
        <w:rPr>
          <w:rFonts w:ascii="Times New Roman" w:hAnsi="Times New Roman" w:cs="Times New Roman"/>
        </w:rPr>
        <w:t xml:space="preserve">                </w:t>
      </w:r>
      <w:r w:rsidRPr="00F176F1">
        <w:rPr>
          <w:rFonts w:ascii="Times New Roman" w:hAnsi="Times New Roman" w:cs="Times New Roman"/>
        </w:rPr>
        <w:t xml:space="preserve">(z wszystkimi uzgodnieniami) wraz z elementami oznakowania  i utrzymania oznakowania przez okres realizacji robót. </w:t>
      </w:r>
    </w:p>
    <w:p w:rsidR="00C9224C" w:rsidRPr="00F176F1" w:rsidRDefault="00C9224C"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Wykonawca zobowiązuje się na czas budowy zabezpieczyć należyte oznakowanie terenu budowy. </w:t>
      </w:r>
    </w:p>
    <w:p w:rsidR="00C9224C" w:rsidRDefault="00C9224C"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Po zakończeniu robót Wykonawca zobowiązany jest uporządkować teren budowy                  </w:t>
      </w:r>
      <w:r w:rsidR="00713F99">
        <w:rPr>
          <w:rFonts w:ascii="Times New Roman" w:hAnsi="Times New Roman" w:cs="Times New Roman"/>
        </w:rPr>
        <w:t xml:space="preserve">                    </w:t>
      </w:r>
      <w:r w:rsidRPr="00F176F1">
        <w:rPr>
          <w:rFonts w:ascii="Times New Roman" w:hAnsi="Times New Roman" w:cs="Times New Roman"/>
        </w:rPr>
        <w:t xml:space="preserve">   i przekazać go Zamawiającemu w terminie, w który</w:t>
      </w:r>
      <w:r w:rsidR="00B13EFD">
        <w:rPr>
          <w:rFonts w:ascii="Times New Roman" w:hAnsi="Times New Roman" w:cs="Times New Roman"/>
        </w:rPr>
        <w:t>m ustalony jest odbiór końcowy.</w:t>
      </w:r>
    </w:p>
    <w:p w:rsidR="00B13EFD" w:rsidRPr="00F176F1" w:rsidRDefault="00B13EFD" w:rsidP="00F176F1">
      <w:pPr>
        <w:pStyle w:val="Akapitzlist"/>
        <w:numPr>
          <w:ilvl w:val="0"/>
          <w:numId w:val="46"/>
        </w:numPr>
        <w:spacing w:line="360" w:lineRule="auto"/>
        <w:ind w:left="426" w:hanging="426"/>
        <w:jc w:val="both"/>
        <w:rPr>
          <w:rFonts w:ascii="Times New Roman" w:hAnsi="Times New Roman" w:cs="Times New Roman"/>
        </w:rPr>
      </w:pPr>
      <w:r>
        <w:rPr>
          <w:rFonts w:ascii="Times New Roman" w:hAnsi="Times New Roman" w:cs="Times New Roman"/>
        </w:rPr>
        <w:lastRenderedPageBreak/>
        <w:t xml:space="preserve">Wykonawca zobowiązany jest również do </w:t>
      </w:r>
      <w:r w:rsidR="00CA2D28">
        <w:rPr>
          <w:rFonts w:ascii="Times New Roman" w:hAnsi="Times New Roman" w:cs="Times New Roman"/>
        </w:rPr>
        <w:t xml:space="preserve">przywrócenia stanu pierwotnego drogi dojazdowej na plac budowy. </w:t>
      </w:r>
    </w:p>
    <w:p w:rsidR="00C9224C" w:rsidRPr="00F176F1" w:rsidRDefault="00C9224C"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Wykonawca zobowiązuje się zapewnić</w:t>
      </w:r>
      <w:r w:rsidR="008011B6" w:rsidRPr="00F176F1">
        <w:rPr>
          <w:rFonts w:ascii="Times New Roman" w:hAnsi="Times New Roman" w:cs="Times New Roman"/>
        </w:rPr>
        <w:t xml:space="preserve"> we własnym zakresie</w:t>
      </w:r>
      <w:r w:rsidRPr="00F176F1">
        <w:rPr>
          <w:rFonts w:ascii="Times New Roman" w:hAnsi="Times New Roman" w:cs="Times New Roman"/>
        </w:rPr>
        <w:t xml:space="preserve"> pełną obsługę </w:t>
      </w:r>
      <w:r w:rsidR="008011B6" w:rsidRPr="00F176F1">
        <w:rPr>
          <w:rFonts w:ascii="Times New Roman" w:hAnsi="Times New Roman" w:cs="Times New Roman"/>
        </w:rPr>
        <w:t xml:space="preserve">geodezyjną zadania łącznie z opracowaniem dokumentacji powykonawczej oraz obsługę laboratoryjną budowy. </w:t>
      </w:r>
    </w:p>
    <w:p w:rsidR="008011B6" w:rsidRPr="00F176F1" w:rsidRDefault="008011B6"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Na Wykonawcy spoczywają wszelkie koszty związane z wymaganiami i nadzorem poszczególnych właścicieli przebudowywanych sieci. </w:t>
      </w:r>
    </w:p>
    <w:p w:rsidR="008011B6" w:rsidRPr="00F176F1" w:rsidRDefault="008011B6"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Wykonawca we własnym zakresie zapewnia sobie miejsce odwozu ziemi i gruzu oraz ponosi wszelkie konsekwencje prawne i finansowe z tym związane. </w:t>
      </w:r>
    </w:p>
    <w:p w:rsidR="008011B6" w:rsidRPr="00F176F1" w:rsidRDefault="008011B6"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Wykonawca we własnym zakresie zabezpieczy i wyposaży biuro budowy służące dla potrzeb kierownika budowy oraz obsługi budowy Wykonawcy robót. Biuro budowy ma być czynne </w:t>
      </w:r>
      <w:r w:rsidR="00713F99">
        <w:rPr>
          <w:rFonts w:ascii="Times New Roman" w:hAnsi="Times New Roman" w:cs="Times New Roman"/>
        </w:rPr>
        <w:t xml:space="preserve">               </w:t>
      </w:r>
      <w:r w:rsidRPr="00F176F1">
        <w:rPr>
          <w:rFonts w:ascii="Times New Roman" w:hAnsi="Times New Roman" w:cs="Times New Roman"/>
        </w:rPr>
        <w:t>w godz. 7:00 do 15:00. Wykonawca wedł</w:t>
      </w:r>
      <w:r w:rsidR="00CA2D28">
        <w:rPr>
          <w:rFonts w:ascii="Times New Roman" w:hAnsi="Times New Roman" w:cs="Times New Roman"/>
        </w:rPr>
        <w:t>ug własnego uznania może przedłu</w:t>
      </w:r>
      <w:r w:rsidRPr="00F176F1">
        <w:rPr>
          <w:rFonts w:ascii="Times New Roman" w:hAnsi="Times New Roman" w:cs="Times New Roman"/>
        </w:rPr>
        <w:t xml:space="preserve">żyć pracę biura. </w:t>
      </w:r>
    </w:p>
    <w:p w:rsidR="00C8773E" w:rsidRPr="00F176F1" w:rsidRDefault="00C8773E" w:rsidP="00F176F1">
      <w:pPr>
        <w:pStyle w:val="Akapitzlist"/>
        <w:spacing w:line="360" w:lineRule="auto"/>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 </w:t>
      </w:r>
      <w:r w:rsidR="00C9224C" w:rsidRPr="00F176F1">
        <w:rPr>
          <w:rFonts w:ascii="Times New Roman" w:eastAsia="Tahoma" w:hAnsi="Times New Roman" w:cs="Times New Roman"/>
          <w:iCs/>
          <w:color w:val="000000"/>
          <w:lang w:eastAsia="pl-PL"/>
        </w:rPr>
        <w:t>4</w:t>
      </w:r>
    </w:p>
    <w:p w:rsidR="00C8773E" w:rsidRPr="00F176F1" w:rsidRDefault="00C8773E" w:rsidP="00F176F1">
      <w:pPr>
        <w:pStyle w:val="Akapitzlist"/>
        <w:spacing w:line="360" w:lineRule="auto"/>
        <w:ind w:left="0"/>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Zamawiający zobowiązuje się przekazać Wykonawcy teren budowy</w:t>
      </w:r>
      <w:r w:rsidR="00E217CE" w:rsidRPr="00F176F1">
        <w:rPr>
          <w:rFonts w:ascii="Times New Roman" w:eastAsia="Tahoma" w:hAnsi="Times New Roman" w:cs="Times New Roman"/>
          <w:iCs/>
          <w:color w:val="000000"/>
          <w:lang w:eastAsia="pl-PL"/>
        </w:rPr>
        <w:t xml:space="preserve"> wraz z dziennikiem budowy</w:t>
      </w:r>
      <w:r w:rsidRPr="00F176F1">
        <w:rPr>
          <w:rFonts w:ascii="Times New Roman" w:eastAsia="Tahoma" w:hAnsi="Times New Roman" w:cs="Times New Roman"/>
          <w:iCs/>
          <w:color w:val="000000"/>
          <w:lang w:eastAsia="pl-PL"/>
        </w:rPr>
        <w:t xml:space="preserve"> </w:t>
      </w:r>
      <w:r w:rsidR="00713F99">
        <w:rPr>
          <w:rFonts w:ascii="Times New Roman" w:eastAsia="Tahoma" w:hAnsi="Times New Roman" w:cs="Times New Roman"/>
          <w:iCs/>
          <w:color w:val="000000"/>
          <w:lang w:eastAsia="pl-PL"/>
        </w:rPr>
        <w:t xml:space="preserve">                 </w:t>
      </w:r>
      <w:r w:rsidRPr="00F176F1">
        <w:rPr>
          <w:rFonts w:ascii="Times New Roman" w:eastAsia="Tahoma" w:hAnsi="Times New Roman" w:cs="Times New Roman"/>
          <w:iCs/>
          <w:color w:val="000000"/>
          <w:lang w:eastAsia="pl-PL"/>
        </w:rPr>
        <w:t xml:space="preserve">w terminie </w:t>
      </w:r>
      <w:r w:rsidR="00E217CE" w:rsidRPr="00F176F1">
        <w:rPr>
          <w:rFonts w:ascii="Times New Roman" w:eastAsia="Tahoma" w:hAnsi="Times New Roman" w:cs="Times New Roman"/>
          <w:iCs/>
          <w:color w:val="000000"/>
          <w:lang w:eastAsia="pl-PL"/>
        </w:rPr>
        <w:t xml:space="preserve">do 7 dni kalendarzowych od dnia podpisania umowy. </w:t>
      </w:r>
    </w:p>
    <w:p w:rsidR="00E217CE" w:rsidRPr="00F176F1" w:rsidRDefault="00E217CE" w:rsidP="00F176F1">
      <w:pPr>
        <w:pStyle w:val="Akapitzlist"/>
        <w:spacing w:line="360" w:lineRule="auto"/>
        <w:ind w:left="0"/>
        <w:jc w:val="both"/>
        <w:rPr>
          <w:rFonts w:ascii="Times New Roman" w:eastAsia="Tahoma" w:hAnsi="Times New Roman" w:cs="Times New Roman"/>
          <w:iCs/>
          <w:color w:val="000000"/>
          <w:lang w:eastAsia="pl-PL"/>
        </w:rPr>
      </w:pPr>
    </w:p>
    <w:p w:rsidR="00E217CE" w:rsidRPr="00F176F1" w:rsidRDefault="00E217CE" w:rsidP="00F176F1">
      <w:pPr>
        <w:pStyle w:val="Akapitzlist"/>
        <w:spacing w:line="360" w:lineRule="auto"/>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 </w:t>
      </w:r>
      <w:r w:rsidR="008011B6" w:rsidRPr="00F176F1">
        <w:rPr>
          <w:rFonts w:ascii="Times New Roman" w:eastAsia="Tahoma" w:hAnsi="Times New Roman" w:cs="Times New Roman"/>
          <w:iCs/>
          <w:color w:val="000000"/>
          <w:lang w:eastAsia="pl-PL"/>
        </w:rPr>
        <w:t>5</w:t>
      </w:r>
    </w:p>
    <w:p w:rsidR="00E217CE" w:rsidRPr="00F176F1" w:rsidRDefault="00E217CE" w:rsidP="00F176F1">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Strony ustalają termin realizacji całego przedmiotu zamówienia na </w:t>
      </w:r>
      <w:r w:rsidR="00F54683">
        <w:rPr>
          <w:rFonts w:ascii="Times New Roman" w:eastAsia="Tahoma" w:hAnsi="Times New Roman" w:cs="Times New Roman"/>
          <w:b/>
          <w:iCs/>
          <w:color w:val="000000"/>
          <w:lang w:eastAsia="pl-PL"/>
        </w:rPr>
        <w:t>……………….</w:t>
      </w:r>
      <w:bookmarkStart w:id="0" w:name="_GoBack"/>
      <w:bookmarkEnd w:id="0"/>
    </w:p>
    <w:p w:rsidR="00E217CE" w:rsidRPr="00F176F1" w:rsidRDefault="00E217CE" w:rsidP="00F176F1">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Przez termin wykonania zamówienia rozumie się termin zgłoszenia do odbioru prawidłowo wykonanych robót. </w:t>
      </w:r>
    </w:p>
    <w:p w:rsidR="00AC1125" w:rsidRPr="00F176F1" w:rsidRDefault="00AC1125" w:rsidP="00F176F1">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Materiały muszą być zgodne z dokumentacją projektową i złożoną ofertą, w której Wykonawca zadeklarował materiały, które przyjął do wyceny. </w:t>
      </w:r>
    </w:p>
    <w:p w:rsidR="00AC1125" w:rsidRDefault="00AC1125" w:rsidP="00F176F1">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Wykonawca jest zobowiązany, na każde żądanie Zamawiającego do przekazania świadectw jakości materiałów dostarczonych na plac budowy, jak również do uzyskania akceptacji Zamawiającego (Nadzoru Inwestorskiego) przed ich użyciem. </w:t>
      </w:r>
    </w:p>
    <w:p w:rsidR="00F25ACF" w:rsidRPr="00F25ACF" w:rsidRDefault="00F25ACF" w:rsidP="00F25ACF">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Wykonawca przed przejęciem placu budowy jest zobowiązany dostarczyć następujące dokumenty:</w:t>
      </w:r>
    </w:p>
    <w:p w:rsidR="00F25ACF" w:rsidRPr="00CA2D28" w:rsidRDefault="00CA2D28" w:rsidP="00CA2D28">
      <w:pPr>
        <w:pStyle w:val="Akapitzlist"/>
        <w:spacing w:line="360" w:lineRule="auto"/>
        <w:ind w:left="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1) </w:t>
      </w:r>
      <w:r w:rsidR="00F25ACF" w:rsidRPr="00CA2D28">
        <w:rPr>
          <w:rFonts w:ascii="Times New Roman" w:eastAsia="Tahoma" w:hAnsi="Times New Roman" w:cs="Times New Roman"/>
          <w:iCs/>
          <w:color w:val="000000"/>
          <w:lang w:eastAsia="pl-PL"/>
        </w:rPr>
        <w:t xml:space="preserve">oryginał oświadczenia o pełnieniu funkcji kierownika budowy - złożony osobiście przez kierownika budowy wskazanego w ofercie Wykonawcy do realizacji niniejszego zamówienia -                w 2 egzemplarzach. </w:t>
      </w:r>
    </w:p>
    <w:p w:rsidR="00F25ACF" w:rsidRPr="00F25ACF" w:rsidRDefault="00F25ACF" w:rsidP="00F25ACF">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 xml:space="preserve"> Wykonawca na własny koszt:</w:t>
      </w:r>
    </w:p>
    <w:p w:rsidR="00F25ACF" w:rsidRPr="00F25ACF" w:rsidRDefault="00F25ACF" w:rsidP="00F25ACF">
      <w:pPr>
        <w:pStyle w:val="Akapitzlist"/>
        <w:spacing w:line="360" w:lineRule="auto"/>
        <w:ind w:left="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   przygotuje zaplecze budowy z oznaczeniem inwestycji (tablica informacyjna), na które składają się odpowiednie pomieszczenia magazynowe do składowania materiałów i narzędzi, pomieszczenia socjalne dla swoich pracowników oraz pomieszczenie dla nadzoru inwestorskiego umożliwiające organizację narad budowy,</w:t>
      </w:r>
    </w:p>
    <w:p w:rsidR="00F25ACF" w:rsidRPr="006709CF" w:rsidRDefault="00F25ACF" w:rsidP="006709CF">
      <w:pPr>
        <w:pStyle w:val="Akapitzlist"/>
        <w:spacing w:line="360" w:lineRule="auto"/>
        <w:ind w:left="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2)     zapewni dozór terenu budowy jak również ochronę znajdującego się na nim mienia.</w:t>
      </w:r>
    </w:p>
    <w:p w:rsidR="00AC1125" w:rsidRPr="00F176F1" w:rsidRDefault="008011B6" w:rsidP="00F176F1">
      <w:pPr>
        <w:pStyle w:val="Akapitzlist"/>
        <w:spacing w:line="360" w:lineRule="auto"/>
        <w:ind w:left="426"/>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6</w:t>
      </w:r>
    </w:p>
    <w:p w:rsidR="002344E9" w:rsidRPr="00F176F1" w:rsidRDefault="008011B6" w:rsidP="00F176F1">
      <w:pPr>
        <w:pStyle w:val="Akapitzlist"/>
        <w:numPr>
          <w:ilvl w:val="0"/>
          <w:numId w:val="47"/>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lastRenderedPageBreak/>
        <w:t>Wykonawca zobowiązuje się do posiadania policy OC na kwotę nie mniejszą niż wartość złożonej oferty z tytułu szkód, które mogą zaistnieć w okresie od rozpoczęcia robót do przekazania przedmiotu umowy Zamawiającemu, w związku z określonymi zdarzeniami losowymi – od ryzyk budowlanych oraz od odpowiedzialności cywilnej (odpowiedzialność cywilna za szkody oraz następstwa nieszczęśliwych wypadków dotyczących pracowników</w:t>
      </w:r>
      <w:r w:rsidR="00D50546" w:rsidRPr="00F176F1">
        <w:rPr>
          <w:rFonts w:ascii="Times New Roman" w:eastAsia="Tahoma" w:hAnsi="Times New Roman" w:cs="Times New Roman"/>
          <w:iCs/>
          <w:color w:val="000000"/>
          <w:lang w:eastAsia="pl-PL"/>
        </w:rPr>
        <w:t xml:space="preserve">  i osób trzecich, a powstałych </w:t>
      </w:r>
      <w:r w:rsidR="00CA2D28">
        <w:rPr>
          <w:rFonts w:ascii="Times New Roman" w:eastAsia="Tahoma" w:hAnsi="Times New Roman" w:cs="Times New Roman"/>
          <w:iCs/>
          <w:color w:val="000000"/>
          <w:lang w:eastAsia="pl-PL"/>
        </w:rPr>
        <w:t xml:space="preserve">w związku z realizacją zamówienia. </w:t>
      </w:r>
    </w:p>
    <w:p w:rsidR="002344E9" w:rsidRPr="00F176F1" w:rsidRDefault="002344E9" w:rsidP="00F176F1">
      <w:pPr>
        <w:pStyle w:val="Akapitzlist"/>
        <w:spacing w:line="360" w:lineRule="auto"/>
        <w:ind w:left="426"/>
        <w:jc w:val="center"/>
        <w:rPr>
          <w:rFonts w:ascii="Times New Roman" w:eastAsia="Tahoma" w:hAnsi="Times New Roman" w:cs="Times New Roman"/>
          <w:b/>
          <w:iCs/>
          <w:color w:val="000000"/>
          <w:lang w:eastAsia="pl-PL"/>
        </w:rPr>
      </w:pPr>
    </w:p>
    <w:p w:rsidR="00F176F1" w:rsidRPr="00F176F1" w:rsidRDefault="00F176F1" w:rsidP="00F176F1">
      <w:pPr>
        <w:pStyle w:val="Akapitzlist"/>
        <w:spacing w:line="360" w:lineRule="auto"/>
        <w:ind w:left="426"/>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7</w:t>
      </w:r>
    </w:p>
    <w:p w:rsidR="00F176F1" w:rsidRPr="00F176F1" w:rsidRDefault="00F176F1" w:rsidP="00F176F1">
      <w:pPr>
        <w:pStyle w:val="Akapitzlist"/>
        <w:numPr>
          <w:ilvl w:val="1"/>
          <w:numId w:val="5"/>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Wykonawca zobowiązuje się do wykonania przedmiotu umowy z materiałów własnych, </w:t>
      </w:r>
      <w:r w:rsidR="00CA2D28">
        <w:rPr>
          <w:rFonts w:ascii="Times New Roman" w:eastAsia="Tahoma" w:hAnsi="Times New Roman" w:cs="Times New Roman"/>
          <w:iCs/>
          <w:color w:val="000000"/>
          <w:lang w:eastAsia="pl-PL"/>
        </w:rPr>
        <w:t xml:space="preserve">przy użyciu własnych narzędzi urządzeń i sprzętu. </w:t>
      </w:r>
    </w:p>
    <w:p w:rsidR="00F176F1" w:rsidRPr="00F176F1" w:rsidRDefault="00F176F1" w:rsidP="00F176F1">
      <w:pPr>
        <w:pStyle w:val="Akapitzlist"/>
        <w:numPr>
          <w:ilvl w:val="1"/>
          <w:numId w:val="5"/>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Materiały i urządzenia muszą odpowiadać wymogom wyrobów dopuszczonych do obrotu </w:t>
      </w:r>
      <w:r w:rsidR="00CA2D28">
        <w:rPr>
          <w:rFonts w:ascii="Times New Roman" w:eastAsia="Tahoma" w:hAnsi="Times New Roman" w:cs="Times New Roman"/>
          <w:iCs/>
          <w:color w:val="000000"/>
          <w:lang w:eastAsia="pl-PL"/>
        </w:rPr>
        <w:t xml:space="preserve">                     </w:t>
      </w:r>
      <w:r w:rsidRPr="00F176F1">
        <w:rPr>
          <w:rFonts w:ascii="Times New Roman" w:eastAsia="Tahoma" w:hAnsi="Times New Roman" w:cs="Times New Roman"/>
          <w:iCs/>
          <w:color w:val="000000"/>
          <w:lang w:eastAsia="pl-PL"/>
        </w:rPr>
        <w:t xml:space="preserve">i stosowania w budownictwie zgodnie z ustawą z dnia 16 kwietnia 2004 roku o wyrobach budowlanych (Dz. U. Nr 92, poz. 881 z późn. zmianami) </w:t>
      </w:r>
      <w:r w:rsidR="00CA2D28">
        <w:rPr>
          <w:rFonts w:ascii="Times New Roman" w:eastAsia="Tahoma" w:hAnsi="Times New Roman" w:cs="Times New Roman"/>
          <w:iCs/>
          <w:color w:val="000000"/>
          <w:lang w:eastAsia="pl-PL"/>
        </w:rPr>
        <w:t xml:space="preserve">oraz dokumentacji technicznej, szczegółowej specyfikacji technicznej. </w:t>
      </w:r>
    </w:p>
    <w:p w:rsidR="00F176F1" w:rsidRPr="00F176F1" w:rsidRDefault="00F176F1" w:rsidP="00F176F1">
      <w:pPr>
        <w:pStyle w:val="Akapitzlist"/>
        <w:numPr>
          <w:ilvl w:val="1"/>
          <w:numId w:val="5"/>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Materiały i urządzenia muszą być zgodne z dokumentacją projektową. </w:t>
      </w:r>
    </w:p>
    <w:p w:rsidR="00F176F1" w:rsidRPr="00F176F1" w:rsidRDefault="00F176F1" w:rsidP="00F176F1">
      <w:pPr>
        <w:pStyle w:val="Akapitzlist"/>
        <w:numPr>
          <w:ilvl w:val="1"/>
          <w:numId w:val="5"/>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W uzasadnionych przypadkach na żądanie Zamawiającego, Wykonawca musi przedstawić dodatkowe badania   laboratoryjne wbudowanych materiałów. Badania te Wykonawca wykona na własny koszt</w:t>
      </w:r>
    </w:p>
    <w:p w:rsidR="00F176F1" w:rsidRDefault="00F176F1" w:rsidP="00713F99">
      <w:pPr>
        <w:pStyle w:val="Akapitzlist"/>
        <w:numPr>
          <w:ilvl w:val="1"/>
          <w:numId w:val="5"/>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Budowlanego) przed ich wbudowaniem.</w:t>
      </w:r>
    </w:p>
    <w:p w:rsidR="00F25ACF" w:rsidRPr="00F25ACF" w:rsidRDefault="00BB423B" w:rsidP="00F25ACF">
      <w:pPr>
        <w:spacing w:line="360" w:lineRule="auto"/>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8</w:t>
      </w:r>
    </w:p>
    <w:p w:rsidR="00F25ACF" w:rsidRPr="00F25ACF" w:rsidRDefault="00F25ACF" w:rsidP="006709CF">
      <w:pPr>
        <w:spacing w:after="0" w:line="360" w:lineRule="auto"/>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w:t>
      </w:r>
      <w:r w:rsidRPr="00F25ACF">
        <w:rPr>
          <w:rFonts w:ascii="Times New Roman" w:eastAsia="Tahoma" w:hAnsi="Times New Roman" w:cs="Times New Roman"/>
          <w:iCs/>
          <w:color w:val="000000"/>
          <w:lang w:eastAsia="pl-PL"/>
        </w:rPr>
        <w:tab/>
        <w:t>Zamawiający oświadcza, że powołał Nadzór Inwestorski :</w:t>
      </w:r>
    </w:p>
    <w:p w:rsidR="00F25ACF" w:rsidRPr="00F25ACF" w:rsidRDefault="00F25ACF" w:rsidP="006709CF">
      <w:pPr>
        <w:spacing w:after="0" w:line="360" w:lineRule="auto"/>
        <w:ind w:left="851" w:hanging="851"/>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              </w:t>
      </w:r>
      <w:r w:rsidRPr="00F25ACF">
        <w:rPr>
          <w:rFonts w:ascii="Times New Roman" w:eastAsia="Tahoma" w:hAnsi="Times New Roman" w:cs="Times New Roman"/>
          <w:iCs/>
          <w:color w:val="000000"/>
          <w:lang w:eastAsia="pl-PL"/>
        </w:rPr>
        <w:t>………………………………………………………………..</w:t>
      </w:r>
    </w:p>
    <w:p w:rsidR="00F25ACF" w:rsidRPr="00F25ACF" w:rsidRDefault="00F25ACF" w:rsidP="006709CF">
      <w:pPr>
        <w:spacing w:after="0" w:line="360" w:lineRule="auto"/>
        <w:ind w:left="851" w:hanging="142"/>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 xml:space="preserve">działającego w granicach umocowania określonego przepisami ustawy z dnia 7 lipca 1994r. Prawo Budowlane (tekst jednolity Dz. U. z 2016 r. poz. 290).   </w:t>
      </w:r>
    </w:p>
    <w:p w:rsidR="00F25ACF" w:rsidRPr="00F25ACF" w:rsidRDefault="00F25ACF" w:rsidP="006709CF">
      <w:pPr>
        <w:spacing w:after="0" w:line="360" w:lineRule="auto"/>
        <w:ind w:left="567" w:hanging="567"/>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 xml:space="preserve">2.    </w:t>
      </w:r>
      <w:r>
        <w:rPr>
          <w:rFonts w:ascii="Times New Roman" w:eastAsia="Tahoma" w:hAnsi="Times New Roman" w:cs="Times New Roman"/>
          <w:iCs/>
          <w:color w:val="000000"/>
          <w:lang w:eastAsia="pl-PL"/>
        </w:rPr>
        <w:t xml:space="preserve">      </w:t>
      </w:r>
      <w:r w:rsidRPr="00F25ACF">
        <w:rPr>
          <w:rFonts w:ascii="Times New Roman" w:eastAsia="Tahoma" w:hAnsi="Times New Roman" w:cs="Times New Roman"/>
          <w:iCs/>
          <w:color w:val="000000"/>
          <w:lang w:eastAsia="pl-PL"/>
        </w:rPr>
        <w:t xml:space="preserve"> Ustanowionym z ramienia Wykonawcy  Kierownikiem budowy jest:</w:t>
      </w:r>
    </w:p>
    <w:p w:rsidR="00F25ACF" w:rsidRPr="00F25ACF" w:rsidRDefault="00F25ACF" w:rsidP="006709CF">
      <w:pPr>
        <w:spacing w:after="0" w:line="360" w:lineRule="auto"/>
        <w:ind w:left="567" w:hanging="567"/>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ab/>
        <w:t>............................................................................................</w:t>
      </w:r>
    </w:p>
    <w:p w:rsidR="00F25ACF" w:rsidRPr="00F25ACF" w:rsidRDefault="00F25ACF" w:rsidP="006709CF">
      <w:pPr>
        <w:spacing w:after="0" w:line="360" w:lineRule="auto"/>
        <w:ind w:left="567" w:hanging="567"/>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          </w:t>
      </w:r>
      <w:r w:rsidRPr="00F25ACF">
        <w:rPr>
          <w:rFonts w:ascii="Times New Roman" w:eastAsia="Tahoma" w:hAnsi="Times New Roman" w:cs="Times New Roman"/>
          <w:iCs/>
          <w:color w:val="000000"/>
          <w:lang w:eastAsia="pl-PL"/>
        </w:rPr>
        <w:t>działający w granicach umocowania określonego przepisami ustawy z dnia 7 lipca 1994r. Prawo Budowlane (tekst jednolity Dz. U. z 2016 r. poz. 290).</w:t>
      </w:r>
    </w:p>
    <w:p w:rsidR="00713F99" w:rsidRPr="00713F99" w:rsidRDefault="006709CF" w:rsidP="00713F99">
      <w:pPr>
        <w:spacing w:line="360" w:lineRule="auto"/>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 </w:t>
      </w:r>
      <w:r w:rsidR="00BB423B">
        <w:rPr>
          <w:rFonts w:ascii="Times New Roman" w:eastAsia="Tahoma" w:hAnsi="Times New Roman" w:cs="Times New Roman"/>
          <w:iCs/>
          <w:color w:val="000000"/>
          <w:lang w:eastAsia="pl-PL"/>
        </w:rPr>
        <w:t>§ 9</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w:t>
      </w:r>
      <w:r w:rsidRPr="00713F99">
        <w:rPr>
          <w:rFonts w:ascii="Times New Roman" w:eastAsia="Tahoma" w:hAnsi="Times New Roman" w:cs="Times New Roman"/>
          <w:iCs/>
          <w:color w:val="000000"/>
          <w:lang w:eastAsia="pl-PL"/>
        </w:rPr>
        <w:tab/>
        <w:t>Przed podpisaniem umowy, Wykonawca złoży u Zamawiającego potwierdzenie wniesienia zabezpieczenia należytego wykonania przedmiotu zamówienia.</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lastRenderedPageBreak/>
        <w:t>2.</w:t>
      </w:r>
      <w:r w:rsidRPr="00713F99">
        <w:rPr>
          <w:rFonts w:ascii="Times New Roman" w:eastAsia="Tahoma" w:hAnsi="Times New Roman" w:cs="Times New Roman"/>
          <w:iCs/>
          <w:color w:val="000000"/>
          <w:lang w:eastAsia="pl-PL"/>
        </w:rPr>
        <w:tab/>
        <w:t>Wykonawca udziela Zamawiającemu zabezpieczenia należytego wykonania przedmiotu umowy                     w kwocie stanowiącej 8 % ceny brutto wykonania przedmiotu umowy, tj kwoty ...................- PLN (słownie: ....................................................................................................../100).</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3.</w:t>
      </w:r>
      <w:r w:rsidRPr="00713F99">
        <w:rPr>
          <w:rFonts w:ascii="Times New Roman" w:eastAsia="Tahoma" w:hAnsi="Times New Roman" w:cs="Times New Roman"/>
          <w:iCs/>
          <w:color w:val="000000"/>
          <w:lang w:eastAsia="pl-PL"/>
        </w:rPr>
        <w:tab/>
        <w:t>Zabezpieczeniem należytego wykonania przedmiotu umowy jest ........................................................................</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4.</w:t>
      </w:r>
      <w:r w:rsidRPr="00713F99">
        <w:rPr>
          <w:rFonts w:ascii="Times New Roman" w:eastAsia="Tahoma" w:hAnsi="Times New Roman" w:cs="Times New Roman"/>
          <w:iCs/>
          <w:color w:val="000000"/>
          <w:lang w:eastAsia="pl-PL"/>
        </w:rPr>
        <w:tab/>
        <w:t>Część zabezpieczenia, gwarantująca wykonanie robót zgodnie z umową, w wysokości 70 % całości zabezpieczenia zwrócona zostanie Wykonawcy w ciągu 30 dni po odbiorze końcowym przedmiotu umowy.</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5.</w:t>
      </w:r>
      <w:r w:rsidRPr="00713F99">
        <w:rPr>
          <w:rFonts w:ascii="Times New Roman" w:eastAsia="Tahoma" w:hAnsi="Times New Roman" w:cs="Times New Roman"/>
          <w:iCs/>
          <w:color w:val="000000"/>
          <w:lang w:eastAsia="pl-PL"/>
        </w:rPr>
        <w:tab/>
        <w:t>Pozostała część zabezpieczenia w wysokości 30 % całości zabezpieczenia służąca do pokrycia roszczeń w ramach rękojmi , zwrócona zostanie Wykonawcy w ciągu 15 dni po upływie okresu rękojmi .</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6.</w:t>
      </w:r>
      <w:r w:rsidRPr="00713F99">
        <w:rPr>
          <w:rFonts w:ascii="Times New Roman" w:eastAsia="Tahoma" w:hAnsi="Times New Roman" w:cs="Times New Roman"/>
          <w:iCs/>
          <w:color w:val="000000"/>
          <w:lang w:eastAsia="pl-PL"/>
        </w:rPr>
        <w:tab/>
        <w:t>Zwrócona Wykonawcy kwota zabezpieczenia należytego wykonania umowy, określona w pkt. 2 może ulec zmniejszeniu z tytułu potrąceń za złą jakość robót, nie dotrzymania terminu zakończenia prac lub nakładów poniesionych przez Zamawiającego na usunięcie ewentualnych wad, jeżeli nie dokonał tego Wykonawca.</w:t>
      </w:r>
    </w:p>
    <w:p w:rsidR="00F176F1" w:rsidRPr="00F176F1" w:rsidRDefault="00713F99" w:rsidP="00F176F1">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 </w:t>
      </w:r>
      <w:r w:rsidR="00BB423B">
        <w:rPr>
          <w:rFonts w:ascii="Times New Roman" w:eastAsia="Tahoma" w:hAnsi="Times New Roman" w:cs="Times New Roman"/>
          <w:iCs/>
          <w:color w:val="000000"/>
          <w:lang w:eastAsia="pl-PL"/>
        </w:rPr>
        <w:t>10</w:t>
      </w:r>
    </w:p>
    <w:p w:rsidR="00F176F1" w:rsidRPr="00CA2D28" w:rsidRDefault="00CA2D28" w:rsidP="00CA2D28">
      <w:pPr>
        <w:spacing w:after="0" w:line="360" w:lineRule="auto"/>
        <w:ind w:left="360" w:hanging="360"/>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1. </w:t>
      </w:r>
      <w:r w:rsidRPr="00CA2D28">
        <w:rPr>
          <w:rFonts w:ascii="Times New Roman" w:eastAsia="Tahoma" w:hAnsi="Times New Roman" w:cs="Times New Roman"/>
          <w:iCs/>
          <w:color w:val="000000"/>
          <w:lang w:eastAsia="pl-PL"/>
        </w:rPr>
        <w:t>Wynagrodzenie</w:t>
      </w:r>
      <w:r w:rsidR="00F176F1" w:rsidRPr="00CA2D28">
        <w:rPr>
          <w:rFonts w:ascii="Times New Roman" w:eastAsia="Tahoma" w:hAnsi="Times New Roman" w:cs="Times New Roman"/>
          <w:iCs/>
          <w:color w:val="000000"/>
          <w:lang w:eastAsia="pl-PL"/>
        </w:rPr>
        <w:t xml:space="preserve"> brutto </w:t>
      </w:r>
      <w:r w:rsidRPr="00CA2D28">
        <w:rPr>
          <w:rFonts w:ascii="Times New Roman" w:eastAsia="Tahoma" w:hAnsi="Times New Roman" w:cs="Times New Roman"/>
          <w:iCs/>
          <w:color w:val="000000"/>
          <w:lang w:eastAsia="pl-PL"/>
        </w:rPr>
        <w:t xml:space="preserve">za </w:t>
      </w:r>
      <w:r w:rsidR="00F176F1" w:rsidRPr="00CA2D28">
        <w:rPr>
          <w:rFonts w:ascii="Times New Roman" w:eastAsia="Tahoma" w:hAnsi="Times New Roman" w:cs="Times New Roman"/>
          <w:iCs/>
          <w:color w:val="000000"/>
          <w:lang w:eastAsia="pl-PL"/>
        </w:rPr>
        <w:t>wykonani</w:t>
      </w:r>
      <w:r w:rsidRPr="00CA2D28">
        <w:rPr>
          <w:rFonts w:ascii="Times New Roman" w:eastAsia="Tahoma" w:hAnsi="Times New Roman" w:cs="Times New Roman"/>
          <w:iCs/>
          <w:color w:val="000000"/>
          <w:lang w:eastAsia="pl-PL"/>
        </w:rPr>
        <w:t>e</w:t>
      </w:r>
      <w:r w:rsidR="00F176F1" w:rsidRPr="00CA2D28">
        <w:rPr>
          <w:rFonts w:ascii="Times New Roman" w:eastAsia="Tahoma" w:hAnsi="Times New Roman" w:cs="Times New Roman"/>
          <w:iCs/>
          <w:color w:val="000000"/>
          <w:lang w:eastAsia="pl-PL"/>
        </w:rPr>
        <w:t xml:space="preserve"> przedmiotu umowy wynosi: ...............................- złotych,</w:t>
      </w:r>
      <w:r w:rsidRPr="00CA2D28">
        <w:rPr>
          <w:rFonts w:ascii="Times New Roman" w:eastAsia="Tahoma" w:hAnsi="Times New Roman" w:cs="Times New Roman"/>
          <w:iCs/>
          <w:color w:val="000000"/>
          <w:lang w:eastAsia="pl-PL"/>
        </w:rPr>
        <w:t xml:space="preserve">       </w:t>
      </w:r>
      <w:r w:rsidR="00F176F1" w:rsidRPr="00CA2D28">
        <w:rPr>
          <w:rFonts w:ascii="Times New Roman" w:eastAsia="Tahoma" w:hAnsi="Times New Roman" w:cs="Times New Roman"/>
          <w:iCs/>
          <w:color w:val="000000"/>
          <w:lang w:eastAsia="pl-PL"/>
        </w:rPr>
        <w:t xml:space="preserve"> w tym podatek </w:t>
      </w:r>
      <w:r w:rsidR="00713F99" w:rsidRPr="00CA2D28">
        <w:rPr>
          <w:rFonts w:ascii="Times New Roman" w:eastAsia="Tahoma" w:hAnsi="Times New Roman" w:cs="Times New Roman"/>
          <w:iCs/>
          <w:color w:val="000000"/>
          <w:lang w:eastAsia="pl-PL"/>
        </w:rPr>
        <w:t xml:space="preserve">  </w:t>
      </w:r>
      <w:r w:rsidR="00F176F1" w:rsidRPr="00CA2D28">
        <w:rPr>
          <w:rFonts w:ascii="Times New Roman" w:eastAsia="Tahoma" w:hAnsi="Times New Roman" w:cs="Times New Roman"/>
          <w:iCs/>
          <w:color w:val="000000"/>
          <w:lang w:eastAsia="pl-PL"/>
        </w:rPr>
        <w:t>VAT 23% (słownie: ............................................................................................................).</w:t>
      </w:r>
    </w:p>
    <w:p w:rsidR="00F176F1" w:rsidRDefault="00F176F1" w:rsidP="00F176F1">
      <w:pPr>
        <w:spacing w:after="0" w:line="360" w:lineRule="auto"/>
        <w:ind w:left="284"/>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Wykonawca zobowiązany jest do wykonania przedmiotu umowy w pełnym zakresie, zgodnie                                    z załączona dokumentacją techniczną, szczegółową specyfikacją techniczną, w oparciu                                           o harmonogram rzeczowo - finansowym, a także załączony pomocniczo przedmiarem robót.  </w:t>
      </w:r>
    </w:p>
    <w:p w:rsidR="00CA2D28" w:rsidRDefault="00CA2D28" w:rsidP="00CA2D28">
      <w:pPr>
        <w:spacing w:after="0" w:line="360" w:lineRule="auto"/>
        <w:ind w:left="284" w:hanging="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2.  Forma wynagrodzenia wskazana w ust. 1 niniejszego paragrafu jest ryczałtem. Obejmuje wszystkie koszty niezbędne do wykonania przedmiotu umowy. </w:t>
      </w:r>
    </w:p>
    <w:p w:rsidR="00CA2D28" w:rsidRPr="00F176F1" w:rsidRDefault="00CA2D28" w:rsidP="00CA2D28">
      <w:pPr>
        <w:spacing w:after="0" w:line="360" w:lineRule="auto"/>
        <w:ind w:left="284" w:hanging="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3.  Przy wynagrodzeniu ryczałtowym zastosowanie ma art. 632 Kodeksu cywilnego. </w:t>
      </w:r>
    </w:p>
    <w:p w:rsidR="00F176F1" w:rsidRPr="00F176F1" w:rsidRDefault="00F176F1" w:rsidP="00F176F1">
      <w:pPr>
        <w:spacing w:after="0" w:line="360" w:lineRule="auto"/>
        <w:ind w:left="284"/>
        <w:jc w:val="center"/>
        <w:rPr>
          <w:rFonts w:ascii="Times New Roman" w:eastAsia="Tahoma" w:hAnsi="Times New Roman" w:cs="Times New Roman"/>
          <w:iCs/>
          <w:color w:val="000000"/>
          <w:lang w:eastAsia="pl-PL"/>
        </w:rPr>
      </w:pPr>
    </w:p>
    <w:p w:rsidR="00F176F1" w:rsidRPr="00F176F1" w:rsidRDefault="00BB423B" w:rsidP="00F176F1">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11</w:t>
      </w:r>
    </w:p>
    <w:p w:rsidR="00F176F1" w:rsidRPr="00F176F1" w:rsidRDefault="00F176F1" w:rsidP="00F176F1">
      <w:pPr>
        <w:pStyle w:val="Akapitzlist"/>
        <w:numPr>
          <w:ilvl w:val="0"/>
          <w:numId w:val="51"/>
        </w:numPr>
        <w:spacing w:after="0" w:line="360" w:lineRule="auto"/>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Zamawiający dopuszcza częściowe fakturowanie – trzy płatności w tym dwie faktury częściowe</w:t>
      </w:r>
      <w:r w:rsidR="00713F99">
        <w:rPr>
          <w:rFonts w:ascii="Times New Roman" w:eastAsia="Tahoma" w:hAnsi="Times New Roman" w:cs="Times New Roman"/>
          <w:iCs/>
          <w:color w:val="000000"/>
          <w:lang w:eastAsia="pl-PL"/>
        </w:rPr>
        <w:t xml:space="preserve">   </w:t>
      </w:r>
      <w:r w:rsidRPr="00F176F1">
        <w:rPr>
          <w:rFonts w:ascii="Times New Roman" w:eastAsia="Tahoma" w:hAnsi="Times New Roman" w:cs="Times New Roman"/>
          <w:iCs/>
          <w:color w:val="000000"/>
          <w:lang w:eastAsia="pl-PL"/>
        </w:rPr>
        <w:t xml:space="preserve">i jedna końcowa.  </w:t>
      </w:r>
    </w:p>
    <w:p w:rsidR="00F176F1" w:rsidRPr="00F176F1" w:rsidRDefault="00F176F1" w:rsidP="00F176F1">
      <w:pPr>
        <w:pStyle w:val="Akapitzlist"/>
        <w:numPr>
          <w:ilvl w:val="0"/>
          <w:numId w:val="51"/>
        </w:numPr>
        <w:spacing w:after="0" w:line="360" w:lineRule="auto"/>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Wartość faktur częściowych będzie realizowana do 80 % wartości zamówienia. </w:t>
      </w:r>
    </w:p>
    <w:p w:rsidR="00F176F1" w:rsidRPr="00F176F1" w:rsidRDefault="00F176F1" w:rsidP="00F176F1">
      <w:pPr>
        <w:pStyle w:val="Akapitzlist"/>
        <w:numPr>
          <w:ilvl w:val="0"/>
          <w:numId w:val="51"/>
        </w:numPr>
        <w:spacing w:after="0" w:line="360" w:lineRule="auto"/>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Wartość faktury końcowej będzie nie mniejsza niż 20 % wartości zamówienia.</w:t>
      </w:r>
    </w:p>
    <w:p w:rsidR="00F176F1" w:rsidRPr="00F176F1" w:rsidRDefault="00F176F1" w:rsidP="00F176F1">
      <w:pPr>
        <w:pStyle w:val="Akapitzlist"/>
        <w:numPr>
          <w:ilvl w:val="0"/>
          <w:numId w:val="51"/>
        </w:numPr>
        <w:spacing w:after="0" w:line="360" w:lineRule="auto"/>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Fakturami częściowymi rozliczane będą zakończone i odebrane elementy robót przez Nadzór Inwestorski przy udziale przedstawicieli osób powołanych przez Zamawiającego, </w:t>
      </w:r>
      <w:r w:rsidRPr="00F176F1">
        <w:rPr>
          <w:rFonts w:ascii="Times New Roman" w:eastAsia="Tahoma" w:hAnsi="Times New Roman" w:cs="Times New Roman"/>
          <w:iCs/>
          <w:color w:val="000000"/>
          <w:lang w:eastAsia="pl-PL"/>
        </w:rPr>
        <w:lastRenderedPageBreak/>
        <w:t xml:space="preserve">potwierdzone protokółem odbioru częściowego, podpisanym przez Nadzór Inwestorski </w:t>
      </w:r>
      <w:r w:rsidR="00713F99">
        <w:rPr>
          <w:rFonts w:ascii="Times New Roman" w:eastAsia="Tahoma" w:hAnsi="Times New Roman" w:cs="Times New Roman"/>
          <w:iCs/>
          <w:color w:val="000000"/>
          <w:lang w:eastAsia="pl-PL"/>
        </w:rPr>
        <w:t xml:space="preserve">                     </w:t>
      </w:r>
      <w:r w:rsidRPr="00F176F1">
        <w:rPr>
          <w:rFonts w:ascii="Times New Roman" w:eastAsia="Tahoma" w:hAnsi="Times New Roman" w:cs="Times New Roman"/>
          <w:iCs/>
          <w:color w:val="000000"/>
          <w:lang w:eastAsia="pl-PL"/>
        </w:rPr>
        <w:t>i wyznaczoną przez Zamawiającego osobę.</w:t>
      </w:r>
    </w:p>
    <w:p w:rsidR="00F176F1" w:rsidRDefault="00F176F1" w:rsidP="00F176F1">
      <w:pPr>
        <w:pStyle w:val="Akapitzlist"/>
        <w:numPr>
          <w:ilvl w:val="0"/>
          <w:numId w:val="51"/>
        </w:numPr>
        <w:spacing w:after="0" w:line="360" w:lineRule="auto"/>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Faktury częściowe, faktura końcowa i załączniki do faktur muszą być zgodne z planem płatności, który został uwzględniony w harmonogramie finansowo-rzeczowym.</w:t>
      </w:r>
    </w:p>
    <w:p w:rsidR="00F25ACF" w:rsidRDefault="00F25ACF" w:rsidP="00F25ACF">
      <w:pPr>
        <w:spacing w:after="0" w:line="360" w:lineRule="auto"/>
        <w:jc w:val="center"/>
        <w:rPr>
          <w:rFonts w:ascii="Times New Roman" w:eastAsia="Tahoma" w:hAnsi="Times New Roman" w:cs="Times New Roman"/>
          <w:iCs/>
          <w:color w:val="000000"/>
          <w:lang w:eastAsia="pl-PL"/>
        </w:rPr>
      </w:pPr>
    </w:p>
    <w:p w:rsidR="00F25ACF" w:rsidRPr="00F25ACF" w:rsidRDefault="00BB423B" w:rsidP="00F25ACF">
      <w:pPr>
        <w:spacing w:after="0" w:line="360" w:lineRule="auto"/>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12</w:t>
      </w:r>
    </w:p>
    <w:p w:rsidR="00F25ACF" w:rsidRPr="00F25ACF" w:rsidRDefault="00F25ACF" w:rsidP="00F25ACF">
      <w:pPr>
        <w:spacing w:after="0" w:line="360" w:lineRule="auto"/>
        <w:ind w:left="567" w:hanging="567"/>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w:t>
      </w:r>
      <w:r w:rsidRPr="00F25ACF">
        <w:rPr>
          <w:rFonts w:ascii="Times New Roman" w:eastAsia="Tahoma" w:hAnsi="Times New Roman" w:cs="Times New Roman"/>
          <w:iCs/>
          <w:color w:val="000000"/>
          <w:lang w:eastAsia="pl-PL"/>
        </w:rPr>
        <w:tab/>
        <w:t xml:space="preserve">Zapłata nastąpi w terminie do 30 dni licząc od dnia:                                                                                                              a )  doręczenia Zamawiającemu prawidłowo wystawionej faktury na Gminę Suchedniów ul. Fabryczna 5, 26 - 130 Suchedniów, NIP 663-17-31-609 wraz  z protokołem odbioru elementu robót lub końcowym protokołem odbioru robót. </w:t>
      </w:r>
    </w:p>
    <w:p w:rsidR="00F25ACF" w:rsidRPr="00F25ACF" w:rsidRDefault="00F25ACF" w:rsidP="00F25ACF">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2.</w:t>
      </w:r>
      <w:r w:rsidRPr="00F25ACF">
        <w:rPr>
          <w:rFonts w:ascii="Times New Roman" w:eastAsia="Tahoma" w:hAnsi="Times New Roman" w:cs="Times New Roman"/>
          <w:iCs/>
          <w:color w:val="000000"/>
          <w:lang w:eastAsia="pl-PL"/>
        </w:rPr>
        <w:tab/>
        <w:t>Jeżeli Wykonawca będzie korzystał z podwykonawców, to warunkiem zapłaty przez Zamawiającego drugiej  i następnych części należnego wynagrodzenia za odebrane roboty budowlane jest przedstawienie dowodów zapłaty wymagalnego wynagrodzenia podwykonawcom i dalszym podwykonawcom</w:t>
      </w:r>
      <w:r w:rsidR="00CA2D28">
        <w:rPr>
          <w:rFonts w:ascii="Times New Roman" w:eastAsia="Tahoma" w:hAnsi="Times New Roman" w:cs="Times New Roman"/>
          <w:iCs/>
          <w:color w:val="000000"/>
          <w:lang w:eastAsia="pl-PL"/>
        </w:rPr>
        <w:t xml:space="preserve">, potwierdzające uregulowanie wobec nich należności wynikających     z wykonywanego zakresu robót oraz oświadczenie, w którym zapewnia, że nie występują żadne zaległości o wypłacie wynagrodzenia na rzecz Podwykonawcy. </w:t>
      </w:r>
    </w:p>
    <w:p w:rsidR="00F25ACF" w:rsidRDefault="00F25ACF" w:rsidP="00F25ACF">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3.</w:t>
      </w:r>
      <w:r w:rsidRPr="00F25ACF">
        <w:rPr>
          <w:rFonts w:ascii="Times New Roman" w:eastAsia="Tahoma" w:hAnsi="Times New Roman" w:cs="Times New Roman"/>
          <w:iCs/>
          <w:color w:val="000000"/>
          <w:lang w:eastAsia="pl-PL"/>
        </w:rPr>
        <w:tab/>
        <w:t>W przypadku nieprzedstawienia przez Wykonawcę dowodu zapłaty, o których mowa w ust. 2 wstrzymuje się wypłatę należnego wynagrodzenia w części równej sumie kwot wynikających</w:t>
      </w:r>
      <w:r>
        <w:rPr>
          <w:rFonts w:ascii="Times New Roman" w:eastAsia="Tahoma" w:hAnsi="Times New Roman" w:cs="Times New Roman"/>
          <w:iCs/>
          <w:color w:val="000000"/>
          <w:lang w:eastAsia="pl-PL"/>
        </w:rPr>
        <w:t xml:space="preserve">                          </w:t>
      </w:r>
      <w:r w:rsidRPr="00F25ACF">
        <w:rPr>
          <w:rFonts w:ascii="Times New Roman" w:eastAsia="Tahoma" w:hAnsi="Times New Roman" w:cs="Times New Roman"/>
          <w:iCs/>
          <w:color w:val="000000"/>
          <w:lang w:eastAsia="pl-PL"/>
        </w:rPr>
        <w:t xml:space="preserve"> z nieprzedstawionych dowodów zapłaty.  </w:t>
      </w:r>
    </w:p>
    <w:p w:rsidR="00D25B9D" w:rsidRDefault="00BB423B" w:rsidP="00D25B9D">
      <w:pPr>
        <w:spacing w:after="0" w:line="360" w:lineRule="auto"/>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13</w:t>
      </w:r>
    </w:p>
    <w:p w:rsidR="00BB423B" w:rsidRDefault="00D25B9D" w:rsidP="00BB423B">
      <w:pPr>
        <w:spacing w:after="0" w:line="360" w:lineRule="auto"/>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Po zakończeniu </w:t>
      </w:r>
      <w:r w:rsidR="00BB423B">
        <w:rPr>
          <w:rFonts w:ascii="Times New Roman" w:eastAsia="Tahoma" w:hAnsi="Times New Roman" w:cs="Times New Roman"/>
          <w:iCs/>
          <w:color w:val="000000"/>
          <w:lang w:eastAsia="pl-PL"/>
        </w:rPr>
        <w:t xml:space="preserve">robót Wykonawca jest zobowiązany do uporządkowania terenu budowy i przekazania go Zamawiającemu w terminie,  w który ustalony jest odbiór końcowy. </w:t>
      </w:r>
    </w:p>
    <w:p w:rsidR="00D25B9D" w:rsidRPr="00D25B9D" w:rsidRDefault="00D25B9D" w:rsidP="00D25B9D">
      <w:pPr>
        <w:spacing w:after="0" w:line="360" w:lineRule="auto"/>
        <w:ind w:left="426" w:hanging="426"/>
        <w:jc w:val="both"/>
        <w:rPr>
          <w:rFonts w:ascii="Times New Roman" w:eastAsia="Tahoma" w:hAnsi="Times New Roman" w:cs="Times New Roman"/>
          <w:iCs/>
          <w:color w:val="000000"/>
          <w:lang w:eastAsia="pl-PL"/>
        </w:rPr>
      </w:pPr>
    </w:p>
    <w:p w:rsidR="00D25B9D" w:rsidRPr="00D25B9D" w:rsidRDefault="00D25B9D" w:rsidP="00D25B9D">
      <w:pPr>
        <w:spacing w:after="0" w:line="360" w:lineRule="auto"/>
        <w:ind w:left="426" w:hanging="426"/>
        <w:jc w:val="center"/>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14</w:t>
      </w:r>
    </w:p>
    <w:p w:rsidR="00D25B9D" w:rsidRPr="00D25B9D" w:rsidRDefault="00D25B9D" w:rsidP="00D25B9D">
      <w:pPr>
        <w:spacing w:after="0" w:line="360" w:lineRule="auto"/>
        <w:ind w:left="426" w:hanging="426"/>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ab/>
        <w:t>Strony postanawiają, że przedmiotem odbioru końcowego będzie całość świadczenia Wykonawcy wynikającego  z niniejszej umowy. Procedura odbioru odbywa się w obecności Inspektora nadzoru po stronie Zamawiającego, przedstawicieli Zamawiającego,  oraz Wykonawcy i kierownika robót  po stronie Wykonawcy.</w:t>
      </w:r>
    </w:p>
    <w:p w:rsidR="00D25B9D" w:rsidRDefault="00BB423B" w:rsidP="00D25B9D">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2</w:t>
      </w:r>
      <w:r w:rsidR="00D25B9D" w:rsidRPr="00D25B9D">
        <w:rPr>
          <w:rFonts w:ascii="Times New Roman" w:eastAsia="Tahoma" w:hAnsi="Times New Roman" w:cs="Times New Roman"/>
          <w:iCs/>
          <w:color w:val="000000"/>
          <w:lang w:eastAsia="pl-PL"/>
        </w:rPr>
        <w:t>.</w:t>
      </w:r>
      <w:r w:rsidR="00D25B9D" w:rsidRPr="00D25B9D">
        <w:rPr>
          <w:rFonts w:ascii="Times New Roman" w:eastAsia="Tahoma" w:hAnsi="Times New Roman" w:cs="Times New Roman"/>
          <w:iCs/>
          <w:color w:val="000000"/>
          <w:lang w:eastAsia="pl-PL"/>
        </w:rPr>
        <w:tab/>
        <w:t>Po wykonaniu robót objętych umową, Wykonawca przygotuje przedmiot umowy do odbioru końcowego        i zawiadomi  o tym pisemnie Zamawiającego.</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3.     </w:t>
      </w:r>
      <w:r w:rsidRPr="002C1BA6">
        <w:rPr>
          <w:rFonts w:ascii="Times New Roman" w:eastAsia="Tahoma" w:hAnsi="Times New Roman" w:cs="Times New Roman"/>
          <w:iCs/>
          <w:color w:val="000000"/>
          <w:lang w:eastAsia="pl-PL"/>
        </w:rPr>
        <w:t>Do zawiadomienia zakończenia robót Wykonawca załącza:</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1)</w:t>
      </w:r>
      <w:r w:rsidRPr="002C1BA6">
        <w:rPr>
          <w:rFonts w:ascii="Times New Roman" w:eastAsia="Tahoma" w:hAnsi="Times New Roman" w:cs="Times New Roman"/>
          <w:iCs/>
          <w:color w:val="000000"/>
          <w:lang w:eastAsia="pl-PL"/>
        </w:rPr>
        <w:tab/>
        <w:t>dziennik budowy potwierdzający gotowość do odbioru potwierdzony wpisem kierownika budowy                        i Nadzór Inwestorski.</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2)</w:t>
      </w:r>
      <w:r w:rsidRPr="002C1BA6">
        <w:rPr>
          <w:rFonts w:ascii="Times New Roman" w:eastAsia="Tahoma" w:hAnsi="Times New Roman" w:cs="Times New Roman"/>
          <w:iCs/>
          <w:color w:val="000000"/>
          <w:lang w:eastAsia="pl-PL"/>
        </w:rPr>
        <w:tab/>
        <w:t>operat powykonawczy w 3 egz., który musi zawierać:</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a)</w:t>
      </w:r>
      <w:r w:rsidRPr="002C1BA6">
        <w:rPr>
          <w:rFonts w:ascii="Times New Roman" w:eastAsia="Tahoma" w:hAnsi="Times New Roman" w:cs="Times New Roman"/>
          <w:iCs/>
          <w:color w:val="000000"/>
          <w:lang w:eastAsia="pl-PL"/>
        </w:rPr>
        <w:tab/>
        <w:t xml:space="preserve">dokumentację powykonawczą z naniesionymi zmianami podpisana przez kierownika budowy   i Inspektora nadzoru inwestorskiego, </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lastRenderedPageBreak/>
        <w:t>b)</w:t>
      </w:r>
      <w:r w:rsidRPr="002C1BA6">
        <w:rPr>
          <w:rFonts w:ascii="Times New Roman" w:eastAsia="Tahoma" w:hAnsi="Times New Roman" w:cs="Times New Roman"/>
          <w:iCs/>
          <w:color w:val="000000"/>
          <w:lang w:eastAsia="pl-PL"/>
        </w:rPr>
        <w:tab/>
        <w:t>oświadczenie kierownika budowy, że roboty zostały wykonane zgodnie z dokumentacja, a przy zmianach potwierdzenie, że zmiany zostały zaakceptowane przez autora projektu i Nadzór Inwestorski oraz że teren budowy został uprzątnięty – 2 egz.,</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c)</w:t>
      </w:r>
      <w:r w:rsidRPr="002C1BA6">
        <w:rPr>
          <w:rFonts w:ascii="Times New Roman" w:eastAsia="Tahoma" w:hAnsi="Times New Roman" w:cs="Times New Roman"/>
          <w:iCs/>
          <w:color w:val="000000"/>
          <w:lang w:eastAsia="pl-PL"/>
        </w:rPr>
        <w:tab/>
        <w:t>atesty, certyfikaty i aprobaty zgodności na wbudowane materiały zgodnie ze szczegółową specyfikacją techniczną - 1 egz,</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d)</w:t>
      </w:r>
      <w:r w:rsidRPr="002C1BA6">
        <w:rPr>
          <w:rFonts w:ascii="Times New Roman" w:eastAsia="Tahoma" w:hAnsi="Times New Roman" w:cs="Times New Roman"/>
          <w:iCs/>
          <w:color w:val="000000"/>
          <w:lang w:eastAsia="pl-PL"/>
        </w:rPr>
        <w:tab/>
        <w:t>inwentaryzację  geodezyjna powykonawczą przyjętą do zasobów ośrodka dokumentacji,</w:t>
      </w:r>
    </w:p>
    <w:p w:rsid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e)</w:t>
      </w:r>
      <w:r w:rsidRPr="002C1BA6">
        <w:rPr>
          <w:rFonts w:ascii="Times New Roman" w:eastAsia="Tahoma" w:hAnsi="Times New Roman" w:cs="Times New Roman"/>
          <w:iCs/>
          <w:color w:val="000000"/>
          <w:lang w:eastAsia="pl-PL"/>
        </w:rPr>
        <w:tab/>
        <w:t>badania o których mowa w § 1</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4</w:t>
      </w:r>
      <w:r w:rsidR="00BB423B">
        <w:rPr>
          <w:rFonts w:ascii="Times New Roman" w:eastAsia="Tahoma" w:hAnsi="Times New Roman" w:cs="Times New Roman"/>
          <w:iCs/>
          <w:color w:val="000000"/>
          <w:lang w:eastAsia="pl-PL"/>
        </w:rPr>
        <w:t xml:space="preserve">.  </w:t>
      </w:r>
      <w:r w:rsidR="00BB423B" w:rsidRPr="00BB423B">
        <w:rPr>
          <w:rFonts w:ascii="Times New Roman" w:eastAsia="Tahoma" w:hAnsi="Times New Roman" w:cs="Times New Roman"/>
          <w:iCs/>
          <w:color w:val="000000"/>
          <w:lang w:eastAsia="pl-PL"/>
        </w:rPr>
        <w:tab/>
        <w:t>Zamawiający (inspektor nadzoru) wyznaczy termin odbioru  i rozpocznie odbiór przedmiotu umowy w ciągu 7 dni od daty zawiadomienia go pisemnie  o osiągnięciu gotowości do odbioru, zawiadamiając o tym Wykonawcę.</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5</w:t>
      </w:r>
      <w:r w:rsidR="00BB423B" w:rsidRPr="00BB423B">
        <w:rPr>
          <w:rFonts w:ascii="Times New Roman" w:eastAsia="Tahoma" w:hAnsi="Times New Roman" w:cs="Times New Roman"/>
          <w:iCs/>
          <w:color w:val="000000"/>
          <w:lang w:eastAsia="pl-PL"/>
        </w:rPr>
        <w:t>.</w:t>
      </w:r>
      <w:r w:rsidR="00BB423B" w:rsidRPr="00BB423B">
        <w:rPr>
          <w:rFonts w:ascii="Times New Roman" w:eastAsia="Tahoma" w:hAnsi="Times New Roman" w:cs="Times New Roman"/>
          <w:iCs/>
          <w:color w:val="000000"/>
          <w:lang w:eastAsia="pl-PL"/>
        </w:rPr>
        <w:tab/>
        <w:t>Jeżeli w toku czynności odbioru zostaną stwierdzone wady, to Zamawiającemu przysługują następujące uprawnienia:</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1)  jeżeli wady są istotne lecz nadają się do usunięcia, może odmówić odbioru do czasu usunięcia wad, 2)  jeżeli wady nie nadają się do usunięcia to:</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a)</w:t>
      </w:r>
      <w:r w:rsidRPr="00BB423B">
        <w:rPr>
          <w:rFonts w:ascii="Times New Roman" w:eastAsia="Tahoma" w:hAnsi="Times New Roman" w:cs="Times New Roman"/>
          <w:iCs/>
          <w:color w:val="000000"/>
          <w:lang w:eastAsia="pl-PL"/>
        </w:rPr>
        <w:tab/>
        <w:t>je</w:t>
      </w:r>
      <w:r w:rsidR="002C1BA6">
        <w:rPr>
          <w:rFonts w:ascii="Times New Roman" w:eastAsia="Tahoma" w:hAnsi="Times New Roman" w:cs="Times New Roman"/>
          <w:iCs/>
          <w:color w:val="000000"/>
          <w:lang w:eastAsia="pl-PL"/>
        </w:rPr>
        <w:t>żeli umożliwiają one użytkowanie</w:t>
      </w:r>
      <w:r w:rsidRPr="00BB423B">
        <w:rPr>
          <w:rFonts w:ascii="Times New Roman" w:eastAsia="Tahoma" w:hAnsi="Times New Roman" w:cs="Times New Roman"/>
          <w:iCs/>
          <w:color w:val="000000"/>
          <w:lang w:eastAsia="pl-PL"/>
        </w:rPr>
        <w:t xml:space="preserve"> przedmiotu odbioru zgodnie z przeznaczeniem, Zamawiający może obniżyć odpowiednio wynagrodzenie, </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b)</w:t>
      </w:r>
      <w:r w:rsidRPr="00BB423B">
        <w:rPr>
          <w:rFonts w:ascii="Times New Roman" w:eastAsia="Tahoma" w:hAnsi="Times New Roman" w:cs="Times New Roman"/>
          <w:iCs/>
          <w:color w:val="000000"/>
          <w:lang w:eastAsia="pl-PL"/>
        </w:rPr>
        <w:tab/>
        <w:t>jeżeli wady uniemożliwiają użytkowanie przedmiotu odbioru zgodnie z przeznaczeniem, Zamawiający może odstąpić od umowy lub żądać wykonania przedmiotu odbioru po raz drugi.</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6</w:t>
      </w:r>
      <w:r w:rsidR="00BB423B" w:rsidRPr="00BB423B">
        <w:rPr>
          <w:rFonts w:ascii="Times New Roman" w:eastAsia="Tahoma" w:hAnsi="Times New Roman" w:cs="Times New Roman"/>
          <w:iCs/>
          <w:color w:val="000000"/>
          <w:lang w:eastAsia="pl-PL"/>
        </w:rPr>
        <w:t xml:space="preserve">. Strony postanawiają, że z czynności odbioru będzie spisany protokół odbioru końcowego  zawierający wszelkie ustalenia dokonane w toku odbioru, a w szczególności: </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a)  oznaczenie miejsca sporządzenia protokołu,</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b)</w:t>
      </w:r>
      <w:r w:rsidRPr="00BB423B">
        <w:rPr>
          <w:rFonts w:ascii="Times New Roman" w:eastAsia="Tahoma" w:hAnsi="Times New Roman" w:cs="Times New Roman"/>
          <w:iCs/>
          <w:color w:val="000000"/>
          <w:lang w:eastAsia="pl-PL"/>
        </w:rPr>
        <w:tab/>
        <w:t>datę rozpoczęcia i zakończenia czynności odbioru,</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c)</w:t>
      </w:r>
      <w:r w:rsidRPr="00BB423B">
        <w:rPr>
          <w:rFonts w:ascii="Times New Roman" w:eastAsia="Tahoma" w:hAnsi="Times New Roman" w:cs="Times New Roman"/>
          <w:iCs/>
          <w:color w:val="000000"/>
          <w:lang w:eastAsia="pl-PL"/>
        </w:rPr>
        <w:tab/>
        <w:t>oznaczenie osób uczestniczących w odbiorze i charakteru w jakim uczestniczą w tej czynności,</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d)</w:t>
      </w:r>
      <w:r w:rsidRPr="00BB423B">
        <w:rPr>
          <w:rFonts w:ascii="Times New Roman" w:eastAsia="Tahoma" w:hAnsi="Times New Roman" w:cs="Times New Roman"/>
          <w:iCs/>
          <w:color w:val="000000"/>
          <w:lang w:eastAsia="pl-PL"/>
        </w:rPr>
        <w:tab/>
        <w:t xml:space="preserve">wymienienie dokumentów przygotowanych przez Wykonawcę i dokumentów przekazanych </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Zamawiającemu przy odbiorze,</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e)</w:t>
      </w:r>
      <w:r w:rsidRPr="00BB423B">
        <w:rPr>
          <w:rFonts w:ascii="Times New Roman" w:eastAsia="Tahoma" w:hAnsi="Times New Roman" w:cs="Times New Roman"/>
          <w:iCs/>
          <w:color w:val="000000"/>
          <w:lang w:eastAsia="pl-PL"/>
        </w:rPr>
        <w:tab/>
        <w:t>wynik dokonanego sprawdzenia ilości i jakości robót podlegających odbiorowi,                                     a w szczególności zgodności ich wykonania z umową, zasadami wiedzy technicznej i przepisami techniczno – budowlanymi,</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f)</w:t>
      </w:r>
      <w:r w:rsidRPr="00BB423B">
        <w:rPr>
          <w:rFonts w:ascii="Times New Roman" w:eastAsia="Tahoma" w:hAnsi="Times New Roman" w:cs="Times New Roman"/>
          <w:iCs/>
          <w:color w:val="000000"/>
          <w:lang w:eastAsia="pl-PL"/>
        </w:rPr>
        <w:tab/>
        <w:t xml:space="preserve"> wymienienie ujawnionych wad lub drobnych usterek nie mających charakteru wad istotnych,</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g)</w:t>
      </w:r>
      <w:r w:rsidRPr="00BB423B">
        <w:rPr>
          <w:rFonts w:ascii="Times New Roman" w:eastAsia="Tahoma" w:hAnsi="Times New Roman" w:cs="Times New Roman"/>
          <w:iCs/>
          <w:color w:val="000000"/>
          <w:lang w:eastAsia="pl-PL"/>
        </w:rPr>
        <w:tab/>
        <w:t>decyzje Zamawiającego co do przyjęcia lub odmowy przyjęcia oddawanego przez Wykonawcę przedmiotu umowy, co do terminu usunięcia ujawnionych wad, co do obniżenia wynagrodzenia Wykonawcy za wady, które Zamawiający uznał jako nie nadające się do usunięcia lub co do powtórnego wykonania robót,</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h)</w:t>
      </w:r>
      <w:r w:rsidRPr="00BB423B">
        <w:rPr>
          <w:rFonts w:ascii="Times New Roman" w:eastAsia="Tahoma" w:hAnsi="Times New Roman" w:cs="Times New Roman"/>
          <w:iCs/>
          <w:color w:val="000000"/>
          <w:lang w:eastAsia="pl-PL"/>
        </w:rPr>
        <w:tab/>
        <w:t>oświadczenia i wyjaśnienia Wykonawcy i osób uczestniczących w odbiorze,</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i)</w:t>
      </w:r>
      <w:r w:rsidRPr="00BB423B">
        <w:rPr>
          <w:rFonts w:ascii="Times New Roman" w:eastAsia="Tahoma" w:hAnsi="Times New Roman" w:cs="Times New Roman"/>
          <w:iCs/>
          <w:color w:val="000000"/>
          <w:lang w:eastAsia="pl-PL"/>
        </w:rPr>
        <w:tab/>
        <w:t>podpisy przedstawicieli Zamawiającego, Wykonawcy i osób uczestniczących.</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7</w:t>
      </w:r>
      <w:r w:rsidR="00BB423B" w:rsidRPr="00BB423B">
        <w:rPr>
          <w:rFonts w:ascii="Times New Roman" w:eastAsia="Tahoma" w:hAnsi="Times New Roman" w:cs="Times New Roman"/>
          <w:iCs/>
          <w:color w:val="000000"/>
          <w:lang w:eastAsia="pl-PL"/>
        </w:rPr>
        <w:t>.</w:t>
      </w:r>
      <w:r w:rsidR="00BB423B" w:rsidRPr="00BB423B">
        <w:rPr>
          <w:rFonts w:ascii="Times New Roman" w:eastAsia="Tahoma" w:hAnsi="Times New Roman" w:cs="Times New Roman"/>
          <w:iCs/>
          <w:color w:val="000000"/>
          <w:lang w:eastAsia="pl-PL"/>
        </w:rPr>
        <w:tab/>
        <w:t xml:space="preserve">Ujawnienie wady lub drobnej usterki przy odbiorze uzgodnionego przedmiotu umowy uprawnia Zamawiającego do wstrzymania zapłaty wynagrodzenia do czasu usunięcia wady lub usterki,  </w:t>
      </w:r>
      <w:r w:rsidR="00BB423B" w:rsidRPr="00BB423B">
        <w:rPr>
          <w:rFonts w:ascii="Times New Roman" w:eastAsia="Tahoma" w:hAnsi="Times New Roman" w:cs="Times New Roman"/>
          <w:iCs/>
          <w:color w:val="000000"/>
          <w:lang w:eastAsia="pl-PL"/>
        </w:rPr>
        <w:lastRenderedPageBreak/>
        <w:t>przy czym jeżeli w protokole odbioru końcowego strony zgodnie określą wysokość kwoty wynagrodzenia zatrzymywanej do czasu usunięcia wady lub usterki, uprawnienie Zamawiającego do wstrzymania zapłaty ograniczać się będzie tylko do tak określonej części wynagrodzenia.</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8</w:t>
      </w:r>
      <w:r w:rsidR="00BB423B" w:rsidRPr="00BB423B">
        <w:rPr>
          <w:rFonts w:ascii="Times New Roman" w:eastAsia="Tahoma" w:hAnsi="Times New Roman" w:cs="Times New Roman"/>
          <w:iCs/>
          <w:color w:val="000000"/>
          <w:lang w:eastAsia="pl-PL"/>
        </w:rPr>
        <w:t>.</w:t>
      </w:r>
      <w:r w:rsidR="00BB423B" w:rsidRPr="00BB423B">
        <w:rPr>
          <w:rFonts w:ascii="Times New Roman" w:eastAsia="Tahoma" w:hAnsi="Times New Roman" w:cs="Times New Roman"/>
          <w:iCs/>
          <w:color w:val="000000"/>
          <w:lang w:eastAsia="pl-PL"/>
        </w:rPr>
        <w:tab/>
        <w:t>Protokół odbioru końcowego podpisany przez strony Zamawiający doręcza Wykonawcy w dniu zakończenia czynności odbioru – dzień ten stanowi datę odbioru.</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9</w:t>
      </w:r>
      <w:r w:rsidR="00BB423B" w:rsidRPr="00BB423B">
        <w:rPr>
          <w:rFonts w:ascii="Times New Roman" w:eastAsia="Tahoma" w:hAnsi="Times New Roman" w:cs="Times New Roman"/>
          <w:iCs/>
          <w:color w:val="000000"/>
          <w:lang w:eastAsia="pl-PL"/>
        </w:rPr>
        <w:t>.</w:t>
      </w:r>
      <w:r w:rsidR="00BB423B" w:rsidRPr="00BB423B">
        <w:rPr>
          <w:rFonts w:ascii="Times New Roman" w:eastAsia="Tahoma" w:hAnsi="Times New Roman" w:cs="Times New Roman"/>
          <w:iCs/>
          <w:color w:val="000000"/>
          <w:lang w:eastAsia="pl-PL"/>
        </w:rPr>
        <w:tab/>
        <w:t>Strony ustalają następujące postanowienia szczegółowe w sprawie procedury odbioru:</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1)  do obowiązków Wykonawcy należy skompletowanie i przedstawienie Zamawiającemu na dzień przed wyznaczonym terminem rozpoczęcia czynności odbiorowych wszelkich dokumentów pozwalających na ocenę prawidłowego wykonania przedmiotu odbioru,  a w szczególności:</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a)</w:t>
      </w:r>
      <w:r w:rsidRPr="00BB423B">
        <w:rPr>
          <w:rFonts w:ascii="Times New Roman" w:eastAsia="Tahoma" w:hAnsi="Times New Roman" w:cs="Times New Roman"/>
          <w:iCs/>
          <w:color w:val="000000"/>
          <w:lang w:eastAsia="pl-PL"/>
        </w:rPr>
        <w:tab/>
        <w:t>protokoły techniczne odbiorów międzyoperacyjnych</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b)</w:t>
      </w:r>
      <w:r w:rsidRPr="00BB423B">
        <w:rPr>
          <w:rFonts w:ascii="Times New Roman" w:eastAsia="Tahoma" w:hAnsi="Times New Roman" w:cs="Times New Roman"/>
          <w:iCs/>
          <w:color w:val="000000"/>
          <w:lang w:eastAsia="pl-PL"/>
        </w:rPr>
        <w:tab/>
        <w:t>niezbędne świadectwa kontroli jakości  (atesty, certyfikaty)</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2)</w:t>
      </w:r>
      <w:r w:rsidRPr="00BB423B">
        <w:rPr>
          <w:rFonts w:ascii="Times New Roman" w:eastAsia="Tahoma" w:hAnsi="Times New Roman" w:cs="Times New Roman"/>
          <w:iCs/>
          <w:color w:val="000000"/>
          <w:lang w:eastAsia="pl-PL"/>
        </w:rPr>
        <w:tab/>
        <w:t>Wykonawca zobowiązany jest d</w:t>
      </w:r>
      <w:r w:rsidR="002C1BA6">
        <w:rPr>
          <w:rFonts w:ascii="Times New Roman" w:eastAsia="Tahoma" w:hAnsi="Times New Roman" w:cs="Times New Roman"/>
          <w:iCs/>
          <w:color w:val="000000"/>
          <w:lang w:eastAsia="pl-PL"/>
        </w:rPr>
        <w:t>o zawiadomienia Zamawiającego (Inspektora N</w:t>
      </w:r>
      <w:r w:rsidRPr="00BB423B">
        <w:rPr>
          <w:rFonts w:ascii="Times New Roman" w:eastAsia="Tahoma" w:hAnsi="Times New Roman" w:cs="Times New Roman"/>
          <w:iCs/>
          <w:color w:val="000000"/>
          <w:lang w:eastAsia="pl-PL"/>
        </w:rPr>
        <w:t>adzoru)                                      o usunięciu wad oraz do żądania wyznaczenia terminu na odbiór zakwestionowanych uprzednio robót jako wadliwych.</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3)</w:t>
      </w:r>
      <w:r w:rsidRPr="00BB423B">
        <w:rPr>
          <w:rFonts w:ascii="Times New Roman" w:eastAsia="Tahoma" w:hAnsi="Times New Roman" w:cs="Times New Roman"/>
          <w:iCs/>
          <w:color w:val="000000"/>
          <w:lang w:eastAsia="pl-PL"/>
        </w:rPr>
        <w:tab/>
        <w:t>Zamawiający może podjąć decyzję o przerwaniu czynności odbioru, jeżeli w czasie tych czynności ujawniono istnienie takich wad, które uniemożliwiają użytkowanie przedmiotu umowy z</w:t>
      </w:r>
      <w:r>
        <w:rPr>
          <w:rFonts w:ascii="Times New Roman" w:eastAsia="Tahoma" w:hAnsi="Times New Roman" w:cs="Times New Roman"/>
          <w:iCs/>
          <w:color w:val="000000"/>
          <w:lang w:eastAsia="pl-PL"/>
        </w:rPr>
        <w:t xml:space="preserve">godnie      </w:t>
      </w:r>
      <w:r w:rsidRPr="00BB423B">
        <w:rPr>
          <w:rFonts w:ascii="Times New Roman" w:eastAsia="Tahoma" w:hAnsi="Times New Roman" w:cs="Times New Roman"/>
          <w:iCs/>
          <w:color w:val="000000"/>
          <w:lang w:eastAsia="pl-PL"/>
        </w:rPr>
        <w:t>z przeznaczeniem – aż do czasu usunięcia tych wad.</w:t>
      </w:r>
    </w:p>
    <w:p w:rsidR="00BB423B" w:rsidRPr="00D25B9D"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4)</w:t>
      </w:r>
      <w:r w:rsidRPr="00BB423B">
        <w:rPr>
          <w:rFonts w:ascii="Times New Roman" w:eastAsia="Tahoma" w:hAnsi="Times New Roman" w:cs="Times New Roman"/>
          <w:iCs/>
          <w:color w:val="000000"/>
          <w:lang w:eastAsia="pl-PL"/>
        </w:rPr>
        <w:tab/>
        <w:t xml:space="preserve">W wypadku nie usunięcia wad w terminie wskazanym przez Zamawiającego w protokole odbioru robót, Zamawiającemu służy prawo do usunięcia wad na koszt Wykonawcy. W takim przypadku Zamawiający będzie uprawniony </w:t>
      </w:r>
      <w:r w:rsidR="002C1BA6">
        <w:rPr>
          <w:rFonts w:ascii="Times New Roman" w:eastAsia="Tahoma" w:hAnsi="Times New Roman" w:cs="Times New Roman"/>
          <w:iCs/>
          <w:color w:val="000000"/>
          <w:lang w:eastAsia="pl-PL"/>
        </w:rPr>
        <w:t>obciążyć Wykonawcę stosowną notą</w:t>
      </w:r>
      <w:r w:rsidRPr="00BB423B">
        <w:rPr>
          <w:rFonts w:ascii="Times New Roman" w:eastAsia="Tahoma" w:hAnsi="Times New Roman" w:cs="Times New Roman"/>
          <w:iCs/>
          <w:color w:val="000000"/>
          <w:lang w:eastAsia="pl-PL"/>
        </w:rPr>
        <w:t xml:space="preserve"> księgową i potrącić z wynagrodzenia Wykonawcy, równowartość wynagrodzenia Wykonawcy, któremu powierzył zastępcze wykonanie tych prac.</w:t>
      </w:r>
    </w:p>
    <w:p w:rsidR="00BB423B" w:rsidRDefault="00BB423B" w:rsidP="00CA2D28">
      <w:pPr>
        <w:spacing w:after="0" w:line="360" w:lineRule="auto"/>
        <w:ind w:left="426" w:hanging="426"/>
        <w:jc w:val="both"/>
        <w:rPr>
          <w:rFonts w:ascii="Times New Roman" w:eastAsia="Tahoma" w:hAnsi="Times New Roman" w:cs="Times New Roman"/>
          <w:iCs/>
          <w:color w:val="000000"/>
          <w:lang w:eastAsia="pl-PL"/>
        </w:rPr>
      </w:pPr>
    </w:p>
    <w:p w:rsidR="00F25ACF" w:rsidRPr="00F25ACF" w:rsidRDefault="00F25ACF" w:rsidP="00F25ACF">
      <w:pPr>
        <w:spacing w:after="0" w:line="360" w:lineRule="auto"/>
        <w:ind w:left="426" w:hanging="426"/>
        <w:jc w:val="center"/>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 15</w:t>
      </w:r>
    </w:p>
    <w:p w:rsidR="00F25ACF" w:rsidRPr="00F25ACF" w:rsidRDefault="00F25ACF" w:rsidP="00F25ACF">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w:t>
      </w:r>
      <w:r w:rsidRPr="00F25ACF">
        <w:rPr>
          <w:rFonts w:ascii="Times New Roman" w:eastAsia="Tahoma" w:hAnsi="Times New Roman" w:cs="Times New Roman"/>
          <w:iCs/>
          <w:color w:val="000000"/>
          <w:lang w:eastAsia="pl-PL"/>
        </w:rPr>
        <w:tab/>
        <w:t>Wykonawca udziela Zamawiającemu gwarancji jakości wykonania przedmiotu umowy. Okres gwarancji na roboty budowlane wynosi ...... miesięcy licząc od daty odbioru końcowego.</w:t>
      </w:r>
    </w:p>
    <w:p w:rsidR="00F25ACF" w:rsidRPr="00F25ACF" w:rsidRDefault="00F25ACF" w:rsidP="00F25ACF">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2.</w:t>
      </w:r>
      <w:r w:rsidRPr="00F25ACF">
        <w:rPr>
          <w:rFonts w:ascii="Times New Roman" w:eastAsia="Tahoma" w:hAnsi="Times New Roman" w:cs="Times New Roman"/>
          <w:iCs/>
          <w:color w:val="000000"/>
          <w:lang w:eastAsia="pl-PL"/>
        </w:rPr>
        <w:tab/>
        <w:t xml:space="preserve">Zamawiający może realizować uprawnienia z tytułu rękojmi na wady fizyczne niezależnie od uprawnień wynikających z gwarancji. </w:t>
      </w:r>
    </w:p>
    <w:p w:rsidR="00F25ACF" w:rsidRPr="00F25ACF" w:rsidRDefault="00F25ACF" w:rsidP="00F25ACF">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3.</w:t>
      </w:r>
      <w:r w:rsidRPr="00F25ACF">
        <w:rPr>
          <w:rFonts w:ascii="Times New Roman" w:eastAsia="Tahoma" w:hAnsi="Times New Roman" w:cs="Times New Roman"/>
          <w:iCs/>
          <w:color w:val="000000"/>
          <w:lang w:eastAsia="pl-PL"/>
        </w:rPr>
        <w:tab/>
        <w:t>Wykonawca udziela Zamawiającemu na przedmiot umowy 60 miesięcy rękojmi za wady wykonanych robót oraz wszelkich użytych do wykonania przedmiotowej umowy materiałów.</w:t>
      </w:r>
    </w:p>
    <w:p w:rsidR="00F25ACF" w:rsidRPr="00F25ACF" w:rsidRDefault="00F25ACF" w:rsidP="00F25ACF">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4.</w:t>
      </w:r>
      <w:r w:rsidRPr="00F25ACF">
        <w:rPr>
          <w:rFonts w:ascii="Times New Roman" w:eastAsia="Tahoma" w:hAnsi="Times New Roman" w:cs="Times New Roman"/>
          <w:iCs/>
          <w:color w:val="000000"/>
          <w:lang w:eastAsia="pl-PL"/>
        </w:rPr>
        <w:tab/>
        <w:t>Początkowy bieg terminów rękojmi za wady będzie liczony od daty odbioru końcowego przedmiotu umowy.</w:t>
      </w:r>
    </w:p>
    <w:p w:rsidR="00713F99" w:rsidRDefault="00713F99" w:rsidP="00713F99">
      <w:pPr>
        <w:spacing w:after="0" w:line="360" w:lineRule="auto"/>
        <w:ind w:left="284"/>
        <w:jc w:val="center"/>
        <w:rPr>
          <w:rFonts w:ascii="Times New Roman" w:eastAsia="Tahoma" w:hAnsi="Times New Roman" w:cs="Times New Roman"/>
          <w:iCs/>
          <w:color w:val="000000"/>
          <w:lang w:eastAsia="pl-PL"/>
        </w:rPr>
      </w:pPr>
    </w:p>
    <w:p w:rsidR="00713F99" w:rsidRPr="00713F99" w:rsidRDefault="00BB423B" w:rsidP="00713F99">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16</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Postanowienia alternatywne, odpowiednio do przypadku wykonywanie zamówienie siłami własnymi, konsorcjum lub /i korzystania z podwykonawców) </w:t>
      </w:r>
    </w:p>
    <w:p w:rsidR="00713F99" w:rsidRPr="00713F99" w:rsidRDefault="00713F99" w:rsidP="00F25ACF">
      <w:pPr>
        <w:spacing w:after="0" w:line="360" w:lineRule="auto"/>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     *1. Wykonawca zobowiązuje się wykonać siłami własnymi pełen zakres rzeczowy robót.</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lastRenderedPageBreak/>
        <w:t>*2. Przedmiot umowy zostanie wykonany siłami wykonawców - uczestników konsorcjum związanych umową konsorcjalną. Wykonawcy/uczestnicy konsorcjum ponoszą solidarną odpowiedzialność za wykonanie przedmiotu umowy.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*3. Wykonawca wykona zakres robót: ........................... przy pomocy podwykonawcy. Wykonawca odpowiada za działania podwykonawcy, jak za działania własne. Zastosowanie znajduje regulacja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       art. 647  § 2 k.c.</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*4. Podmiot, który zobowiązał się do udostępnienia zasobów odpowiada solidarnie z wykonawcą zamówienia za szkodę Zamawiającego, powstałą wskutek nieudostępnienia tych zasobów, chyba, że za nieudostępnienie zasobów nie ponosi winy. </w:t>
      </w:r>
    </w:p>
    <w:p w:rsidR="00713F99" w:rsidRDefault="00713F99" w:rsidP="00713F99">
      <w:pPr>
        <w:spacing w:after="0" w:line="360" w:lineRule="auto"/>
        <w:ind w:left="284"/>
        <w:jc w:val="both"/>
        <w:rPr>
          <w:rFonts w:ascii="Times New Roman" w:eastAsia="Tahoma" w:hAnsi="Times New Roman" w:cs="Times New Roman"/>
          <w:iCs/>
          <w:color w:val="000000"/>
          <w:lang w:eastAsia="pl-PL"/>
        </w:rPr>
      </w:pPr>
    </w:p>
    <w:p w:rsidR="00713F99" w:rsidRPr="00713F99" w:rsidRDefault="002C1BA6" w:rsidP="00713F99">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17</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w:t>
      </w:r>
      <w:r w:rsidRPr="00713F99">
        <w:rPr>
          <w:rFonts w:ascii="Times New Roman" w:eastAsia="Tahoma" w:hAnsi="Times New Roman" w:cs="Times New Roman"/>
          <w:iCs/>
          <w:color w:val="000000"/>
          <w:lang w:eastAsia="pl-PL"/>
        </w:rPr>
        <w:tab/>
        <w:t>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w:t>
      </w:r>
      <w:r w:rsidRPr="00713F99">
        <w:rPr>
          <w:rFonts w:ascii="Times New Roman" w:eastAsia="Tahoma" w:hAnsi="Times New Roman" w:cs="Times New Roman"/>
          <w:iCs/>
          <w:color w:val="000000"/>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3.</w:t>
      </w:r>
      <w:r w:rsidRPr="00713F99">
        <w:rPr>
          <w:rFonts w:ascii="Times New Roman" w:eastAsia="Tahoma" w:hAnsi="Times New Roman" w:cs="Times New Roman"/>
          <w:iCs/>
          <w:color w:val="000000"/>
          <w:lang w:eastAsia="pl-PL"/>
        </w:rPr>
        <w:tab/>
        <w:t xml:space="preserve">Zamawiający w terminie 14 dni od daty otrzymania projektu umowy                                                              o podwykonawstwo, której przedmiotem są roboty budowlane, ma prawo zgłaszać pisemne zastrzeżenia do projektu umowy: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a) niespełniającej wymagań określonych w specyfikacji istotnych warunków zamówienia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b) gdy przewiduje termin zapłaty wynagrodzenia dłuższy niż określony w ust.2.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4.</w:t>
      </w:r>
      <w:r w:rsidRPr="00713F99">
        <w:rPr>
          <w:rFonts w:ascii="Times New Roman" w:eastAsia="Tahoma" w:hAnsi="Times New Roman" w:cs="Times New Roman"/>
          <w:iCs/>
          <w:color w:val="000000"/>
          <w:lang w:eastAsia="pl-PL"/>
        </w:rPr>
        <w:tab/>
        <w:t>Niezgłoszenie przez Zamawiającego pisemnych zastrzeżeń do otrzymanego projektu umowy                    o podwykonawstwo, której przedmiotem są roboty budowlane, w terminie określonym w ust. 3, uważa się za akceptację projektu umowy przez Zamawiającego.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5.</w:t>
      </w:r>
      <w:r w:rsidRPr="00713F99">
        <w:rPr>
          <w:rFonts w:ascii="Times New Roman" w:eastAsia="Tahoma" w:hAnsi="Times New Roman" w:cs="Times New Roman"/>
          <w:iCs/>
          <w:color w:val="000000"/>
          <w:lang w:eastAsia="pl-PL"/>
        </w:rPr>
        <w:tab/>
        <w:t xml:space="preserve">Wykonawca jest obowiązany przedłożyć zamawiającemu poświadczoną za zgodność </w:t>
      </w:r>
      <w:r w:rsidR="006709CF">
        <w:rPr>
          <w:rFonts w:ascii="Times New Roman" w:eastAsia="Tahoma" w:hAnsi="Times New Roman" w:cs="Times New Roman"/>
          <w:iCs/>
          <w:color w:val="000000"/>
          <w:lang w:eastAsia="pl-PL"/>
        </w:rPr>
        <w:t xml:space="preserve">                       </w:t>
      </w:r>
      <w:r w:rsidRPr="00713F99">
        <w:rPr>
          <w:rFonts w:ascii="Times New Roman" w:eastAsia="Tahoma" w:hAnsi="Times New Roman" w:cs="Times New Roman"/>
          <w:iCs/>
          <w:color w:val="000000"/>
          <w:lang w:eastAsia="pl-PL"/>
        </w:rPr>
        <w:t>z oryginałem kopię zawartej umowy o podwykonawstwo, której przedmiotem są roboty budowlane, w terminie 7 dni od daty jej zawarcia.</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6.</w:t>
      </w:r>
      <w:r w:rsidRPr="00713F99">
        <w:rPr>
          <w:rFonts w:ascii="Times New Roman" w:eastAsia="Tahoma" w:hAnsi="Times New Roman" w:cs="Times New Roman"/>
          <w:iCs/>
          <w:color w:val="000000"/>
          <w:lang w:eastAsia="pl-PL"/>
        </w:rPr>
        <w:tab/>
        <w:t xml:space="preserve">Zamawiający w terminie 14 dni od daty otrzymania kopii zawartej umowy </w:t>
      </w:r>
      <w:r>
        <w:rPr>
          <w:rFonts w:ascii="Times New Roman" w:eastAsia="Tahoma" w:hAnsi="Times New Roman" w:cs="Times New Roman"/>
          <w:iCs/>
          <w:color w:val="000000"/>
          <w:lang w:eastAsia="pl-PL"/>
        </w:rPr>
        <w:t xml:space="preserve">                                       </w:t>
      </w:r>
      <w:r w:rsidRPr="00713F99">
        <w:rPr>
          <w:rFonts w:ascii="Times New Roman" w:eastAsia="Tahoma" w:hAnsi="Times New Roman" w:cs="Times New Roman"/>
          <w:iCs/>
          <w:color w:val="000000"/>
          <w:lang w:eastAsia="pl-PL"/>
        </w:rPr>
        <w:t>o podwyk</w:t>
      </w:r>
      <w:r>
        <w:rPr>
          <w:rFonts w:ascii="Times New Roman" w:eastAsia="Tahoma" w:hAnsi="Times New Roman" w:cs="Times New Roman"/>
          <w:iCs/>
          <w:color w:val="000000"/>
          <w:lang w:eastAsia="pl-PL"/>
        </w:rPr>
        <w:t xml:space="preserve">onawstwo,  </w:t>
      </w:r>
      <w:r w:rsidRPr="00713F99">
        <w:rPr>
          <w:rFonts w:ascii="Times New Roman" w:eastAsia="Tahoma" w:hAnsi="Times New Roman" w:cs="Times New Roman"/>
          <w:iCs/>
          <w:color w:val="000000"/>
          <w:lang w:eastAsia="pl-PL"/>
        </w:rPr>
        <w:t xml:space="preserve"> o której mowa w ust. 5  ma prawo zgłosić pisemny sprzeciw do tej umowy.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7.</w:t>
      </w:r>
      <w:r w:rsidRPr="00713F99">
        <w:rPr>
          <w:rFonts w:ascii="Times New Roman" w:eastAsia="Tahoma" w:hAnsi="Times New Roman" w:cs="Times New Roman"/>
          <w:iCs/>
          <w:color w:val="000000"/>
          <w:lang w:eastAsia="pl-PL"/>
        </w:rPr>
        <w:tab/>
        <w:t>Nie zgłoszenie przez Zamawiającego pisemnego sprzeciwu do otrzymanej umowy na podwykonawstwo, której przedmiotem są roboty budowlane, w terminie określonym w ust. 6, uważa się za akceptację umowy przez Zamawiającego.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8.</w:t>
      </w:r>
      <w:r w:rsidRPr="00713F99">
        <w:rPr>
          <w:rFonts w:ascii="Times New Roman" w:eastAsia="Tahoma" w:hAnsi="Times New Roman" w:cs="Times New Roman"/>
          <w:iCs/>
          <w:color w:val="000000"/>
          <w:lang w:eastAsia="pl-PL"/>
        </w:rPr>
        <w:tab/>
        <w:t>Wykonawca zamówienia na roboty budowlane przedkłada zamawiającemu poświadczoną za zgodność z oryginałem kopię zawartej umowy o podwykonawstwo, której przedmiotem są dosta</w:t>
      </w:r>
      <w:r w:rsidR="006709CF">
        <w:rPr>
          <w:rFonts w:ascii="Times New Roman" w:eastAsia="Tahoma" w:hAnsi="Times New Roman" w:cs="Times New Roman"/>
          <w:iCs/>
          <w:color w:val="000000"/>
          <w:lang w:eastAsia="pl-PL"/>
        </w:rPr>
        <w:t xml:space="preserve">wy </w:t>
      </w:r>
      <w:r w:rsidR="006709CF">
        <w:rPr>
          <w:rFonts w:ascii="Times New Roman" w:eastAsia="Tahoma" w:hAnsi="Times New Roman" w:cs="Times New Roman"/>
          <w:iCs/>
          <w:color w:val="000000"/>
          <w:lang w:eastAsia="pl-PL"/>
        </w:rPr>
        <w:lastRenderedPageBreak/>
        <w:t xml:space="preserve">lub usługi,  </w:t>
      </w:r>
      <w:r w:rsidRPr="00713F99">
        <w:rPr>
          <w:rFonts w:ascii="Times New Roman" w:eastAsia="Tahoma" w:hAnsi="Times New Roman" w:cs="Times New Roman"/>
          <w:iCs/>
          <w:color w:val="000000"/>
          <w:lang w:eastAsia="pl-PL"/>
        </w:rPr>
        <w:t xml:space="preserve">w terminie 7 dni od dnia jej zawarcia, z wyłączeniem umów o wartości mniejszej niż 0,5% wartości umowy w sprawie zamówienia publicznego oraz umów </w:t>
      </w:r>
      <w:r>
        <w:rPr>
          <w:rFonts w:ascii="Times New Roman" w:eastAsia="Tahoma" w:hAnsi="Times New Roman" w:cs="Times New Roman"/>
          <w:iCs/>
          <w:color w:val="000000"/>
          <w:lang w:eastAsia="pl-PL"/>
        </w:rPr>
        <w:t xml:space="preserve">                             </w:t>
      </w:r>
      <w:r w:rsidR="006709CF">
        <w:rPr>
          <w:rFonts w:ascii="Times New Roman" w:eastAsia="Tahoma" w:hAnsi="Times New Roman" w:cs="Times New Roman"/>
          <w:iCs/>
          <w:color w:val="000000"/>
          <w:lang w:eastAsia="pl-PL"/>
        </w:rPr>
        <w:t xml:space="preserve">                             </w:t>
      </w:r>
      <w:r>
        <w:rPr>
          <w:rFonts w:ascii="Times New Roman" w:eastAsia="Tahoma" w:hAnsi="Times New Roman" w:cs="Times New Roman"/>
          <w:iCs/>
          <w:color w:val="000000"/>
          <w:lang w:eastAsia="pl-PL"/>
        </w:rPr>
        <w:t xml:space="preserve">   </w:t>
      </w:r>
      <w:r w:rsidRPr="00713F99">
        <w:rPr>
          <w:rFonts w:ascii="Times New Roman" w:eastAsia="Tahoma" w:hAnsi="Times New Roman" w:cs="Times New Roman"/>
          <w:iCs/>
          <w:color w:val="000000"/>
          <w:lang w:eastAsia="pl-PL"/>
        </w:rPr>
        <w:t>o podwykonawstwo, których przedmiot został wskazany przez zamawiającego w specyfikacji istotnych warunków zamówienia, jako niepodlegający niniejszemu obowiązkowi. Wyłączenie,</w:t>
      </w:r>
      <w:r>
        <w:rPr>
          <w:rFonts w:ascii="Times New Roman" w:eastAsia="Tahoma" w:hAnsi="Times New Roman" w:cs="Times New Roman"/>
          <w:iCs/>
          <w:color w:val="000000"/>
          <w:lang w:eastAsia="pl-PL"/>
        </w:rPr>
        <w:t xml:space="preserve">                </w:t>
      </w:r>
      <w:r w:rsidRPr="00713F99">
        <w:rPr>
          <w:rFonts w:ascii="Times New Roman" w:eastAsia="Tahoma" w:hAnsi="Times New Roman" w:cs="Times New Roman"/>
          <w:iCs/>
          <w:color w:val="000000"/>
          <w:lang w:eastAsia="pl-PL"/>
        </w:rPr>
        <w:t xml:space="preserve"> o którym mowa w zdaniu pierwszym, nie dotyczy um</w:t>
      </w:r>
      <w:r>
        <w:rPr>
          <w:rFonts w:ascii="Times New Roman" w:eastAsia="Tahoma" w:hAnsi="Times New Roman" w:cs="Times New Roman"/>
          <w:iCs/>
          <w:color w:val="000000"/>
          <w:lang w:eastAsia="pl-PL"/>
        </w:rPr>
        <w:t xml:space="preserve">ów o podwykonawstwo </w:t>
      </w:r>
      <w:r w:rsidRPr="00713F99">
        <w:rPr>
          <w:rFonts w:ascii="Times New Roman" w:eastAsia="Tahoma" w:hAnsi="Times New Roman" w:cs="Times New Roman"/>
          <w:iCs/>
          <w:color w:val="000000"/>
          <w:lang w:eastAsia="pl-PL"/>
        </w:rPr>
        <w:t xml:space="preserve"> o wartości większej niż  50.000 zł.</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9.</w:t>
      </w:r>
      <w:r w:rsidRPr="00713F99">
        <w:rPr>
          <w:rFonts w:ascii="Times New Roman" w:eastAsia="Tahoma" w:hAnsi="Times New Roman" w:cs="Times New Roman"/>
          <w:iCs/>
          <w:color w:val="000000"/>
          <w:lang w:eastAsia="pl-PL"/>
        </w:rPr>
        <w:tab/>
        <w:t xml:space="preserve">Umowa o podwykonawstwo winna zawierać regulacje spójne i niekolidujące </w:t>
      </w:r>
      <w:r>
        <w:rPr>
          <w:rFonts w:ascii="Times New Roman" w:eastAsia="Tahoma" w:hAnsi="Times New Roman" w:cs="Times New Roman"/>
          <w:iCs/>
          <w:color w:val="000000"/>
          <w:lang w:eastAsia="pl-PL"/>
        </w:rPr>
        <w:t xml:space="preserve">                               </w:t>
      </w:r>
      <w:r w:rsidRPr="00713F99">
        <w:rPr>
          <w:rFonts w:ascii="Times New Roman" w:eastAsia="Tahoma" w:hAnsi="Times New Roman" w:cs="Times New Roman"/>
          <w:iCs/>
          <w:color w:val="000000"/>
          <w:lang w:eastAsia="pl-PL"/>
        </w:rPr>
        <w:t>z postanowieniami niniejszej umowy oraz określać w szczególności:</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w:t>
      </w:r>
      <w:r w:rsidRPr="00713F99">
        <w:rPr>
          <w:rFonts w:ascii="Times New Roman" w:eastAsia="Tahoma" w:hAnsi="Times New Roman" w:cs="Times New Roman"/>
          <w:iCs/>
          <w:color w:val="000000"/>
          <w:lang w:eastAsia="pl-PL"/>
        </w:rPr>
        <w:tab/>
        <w:t>dokładny zakres świadczeń powierzony do realizacji podwykonawcy,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w:t>
      </w:r>
      <w:r w:rsidRPr="00713F99">
        <w:rPr>
          <w:rFonts w:ascii="Times New Roman" w:eastAsia="Tahoma" w:hAnsi="Times New Roman" w:cs="Times New Roman"/>
          <w:iCs/>
          <w:color w:val="000000"/>
          <w:lang w:eastAsia="pl-PL"/>
        </w:rPr>
        <w:tab/>
        <w:t>zasady odbiorów świadczeń wykonanych przez podwykonawcę,</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3)</w:t>
      </w:r>
      <w:r w:rsidRPr="00713F99">
        <w:rPr>
          <w:rFonts w:ascii="Times New Roman" w:eastAsia="Tahoma" w:hAnsi="Times New Roman" w:cs="Times New Roman"/>
          <w:iCs/>
          <w:color w:val="000000"/>
          <w:lang w:eastAsia="pl-PL"/>
        </w:rPr>
        <w:tab/>
        <w:t>wysokość i podstawę zapłaty przez Wykonawcę wynagrodzenia dla podwykonawcy,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4)</w:t>
      </w:r>
      <w:r w:rsidRPr="00713F99">
        <w:rPr>
          <w:rFonts w:ascii="Times New Roman" w:eastAsia="Tahoma" w:hAnsi="Times New Roman" w:cs="Times New Roman"/>
          <w:iCs/>
          <w:color w:val="000000"/>
          <w:lang w:eastAsia="pl-PL"/>
        </w:rPr>
        <w:tab/>
        <w:t xml:space="preserve">termin i warunki zapłaty wynagrodzenia podwykonawcy lub dalszemu podwykonawcy,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5)</w:t>
      </w:r>
      <w:r w:rsidRPr="00713F99">
        <w:rPr>
          <w:rFonts w:ascii="Times New Roman" w:eastAsia="Tahoma" w:hAnsi="Times New Roman" w:cs="Times New Roman"/>
          <w:iCs/>
          <w:color w:val="000000"/>
          <w:lang w:eastAsia="pl-PL"/>
        </w:rPr>
        <w:tab/>
        <w:t xml:space="preserve">tryb i zasady zawierania oraz wymagania dotyczące treści umów z dalszymi podwykonawcami, zapewniające realizację przez Zamawiającego uprawnień i obowiązków wobec dalszych podwykonawców wynikających z § </w:t>
      </w:r>
      <w:r w:rsidR="00E22440">
        <w:rPr>
          <w:rFonts w:ascii="Times New Roman" w:eastAsia="Tahoma" w:hAnsi="Times New Roman" w:cs="Times New Roman"/>
          <w:iCs/>
          <w:color w:val="000000"/>
          <w:lang w:eastAsia="pl-PL"/>
        </w:rPr>
        <w:t>17 i 18</w:t>
      </w:r>
      <w:r w:rsidRPr="00713F99">
        <w:rPr>
          <w:rFonts w:ascii="Times New Roman" w:eastAsia="Tahoma" w:hAnsi="Times New Roman" w:cs="Times New Roman"/>
          <w:iCs/>
          <w:color w:val="000000"/>
          <w:lang w:eastAsia="pl-PL"/>
        </w:rPr>
        <w:t xml:space="preserve"> niniejszej umowy, w tym obowiązek przedkładania Zamawiającemu projektów umów oraz poświadczonych kopii zawartych umów</w:t>
      </w:r>
      <w:r>
        <w:rPr>
          <w:rFonts w:ascii="Times New Roman" w:eastAsia="Tahoma" w:hAnsi="Times New Roman" w:cs="Times New Roman"/>
          <w:iCs/>
          <w:color w:val="000000"/>
          <w:lang w:eastAsia="pl-PL"/>
        </w:rPr>
        <w:t xml:space="preserve">               </w:t>
      </w:r>
      <w:r w:rsidRPr="00713F99">
        <w:rPr>
          <w:rFonts w:ascii="Times New Roman" w:eastAsia="Tahoma" w:hAnsi="Times New Roman" w:cs="Times New Roman"/>
          <w:iCs/>
          <w:color w:val="000000"/>
          <w:lang w:eastAsia="pl-PL"/>
        </w:rPr>
        <w:t xml:space="preserve"> z podwykonawcami,</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6)</w:t>
      </w:r>
      <w:r w:rsidRPr="00713F99">
        <w:rPr>
          <w:rFonts w:ascii="Times New Roman" w:eastAsia="Tahoma" w:hAnsi="Times New Roman" w:cs="Times New Roman"/>
          <w:iCs/>
          <w:color w:val="000000"/>
          <w:lang w:eastAsia="pl-PL"/>
        </w:rPr>
        <w:tab/>
        <w:t>uprawnienia Zamawiającego i Wykonawcy do bezpośredniej zapłaty podwykonawcy</w:t>
      </w:r>
      <w:r>
        <w:rPr>
          <w:rFonts w:ascii="Times New Roman" w:eastAsia="Tahoma" w:hAnsi="Times New Roman" w:cs="Times New Roman"/>
          <w:iCs/>
          <w:color w:val="000000"/>
          <w:lang w:eastAsia="pl-PL"/>
        </w:rPr>
        <w:t xml:space="preserve">                        </w:t>
      </w:r>
      <w:r w:rsidRPr="00713F99">
        <w:rPr>
          <w:rFonts w:ascii="Times New Roman" w:eastAsia="Tahoma" w:hAnsi="Times New Roman" w:cs="Times New Roman"/>
          <w:iCs/>
          <w:color w:val="000000"/>
          <w:lang w:eastAsia="pl-PL"/>
        </w:rPr>
        <w:t xml:space="preserve"> i dalszym podwykonawcom ich wynagrodzenia.</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10.</w:t>
      </w:r>
      <w:r w:rsidRPr="00713F99">
        <w:rPr>
          <w:rFonts w:ascii="Times New Roman" w:eastAsia="Tahoma" w:hAnsi="Times New Roman" w:cs="Times New Roman"/>
          <w:iCs/>
          <w:color w:val="000000"/>
          <w:lang w:eastAsia="pl-PL"/>
        </w:rPr>
        <w:tab/>
        <w:t>Wykonawca odpowiada wobec Zamawiającego za spójność postanowień umowy zawartej                               z podwykonawcą z niniejszą umową i ponosi ryzyko zaistniałych niezgodności. Strony stwierdzają, że brak zastrzeżeń lub sprzeciwu Zamawiającego co do umowy z podwykonawcą nie zwalnia W</w:t>
      </w:r>
      <w:r w:rsidR="006709CF">
        <w:rPr>
          <w:rFonts w:ascii="Times New Roman" w:eastAsia="Tahoma" w:hAnsi="Times New Roman" w:cs="Times New Roman"/>
          <w:iCs/>
          <w:color w:val="000000"/>
          <w:lang w:eastAsia="pl-PL"/>
        </w:rPr>
        <w:t xml:space="preserve">ykonawcy  </w:t>
      </w:r>
      <w:r w:rsidRPr="00713F99">
        <w:rPr>
          <w:rFonts w:ascii="Times New Roman" w:eastAsia="Tahoma" w:hAnsi="Times New Roman" w:cs="Times New Roman"/>
          <w:iCs/>
          <w:color w:val="000000"/>
          <w:lang w:eastAsia="pl-PL"/>
        </w:rPr>
        <w:t>z powyższej odpowiedzialności wobec Zamawiającego.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11.</w:t>
      </w:r>
      <w:r w:rsidRPr="00713F99">
        <w:rPr>
          <w:rFonts w:ascii="Times New Roman" w:eastAsia="Tahoma" w:hAnsi="Times New Roman" w:cs="Times New Roman"/>
          <w:iCs/>
          <w:color w:val="000000"/>
          <w:lang w:eastAsia="pl-PL"/>
        </w:rPr>
        <w:tab/>
        <w:t>Przepisy ust. 1-9 stosuje się odpowiednio do zmian umowy o podwykonawstwo, której przedmiotem są roboty budowlane, a także do umów o dalsze podwykonawstwo.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12.</w:t>
      </w:r>
      <w:r w:rsidRPr="00713F99">
        <w:rPr>
          <w:rFonts w:ascii="Times New Roman" w:eastAsia="Tahoma" w:hAnsi="Times New Roman" w:cs="Times New Roman"/>
          <w:iCs/>
          <w:color w:val="000000"/>
          <w:lang w:eastAsia="pl-PL"/>
        </w:rPr>
        <w:tab/>
        <w:t>Pozostałe warunki dotyczące podwykonawstwa:</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w:t>
      </w:r>
      <w:r w:rsidRPr="00713F99">
        <w:rPr>
          <w:rFonts w:ascii="Times New Roman" w:eastAsia="Tahoma" w:hAnsi="Times New Roman" w:cs="Times New Roman"/>
          <w:iCs/>
          <w:color w:val="000000"/>
          <w:lang w:eastAsia="pl-PL"/>
        </w:rPr>
        <w:tab/>
        <w:t>Wykonawca jest zobowiązany do koordynowania prac realizowanych przez podwykonawców                            i dalszych podwykonawców;</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w:t>
      </w:r>
      <w:r w:rsidRPr="00713F99">
        <w:rPr>
          <w:rFonts w:ascii="Times New Roman" w:eastAsia="Tahoma" w:hAnsi="Times New Roman" w:cs="Times New Roman"/>
          <w:iCs/>
          <w:color w:val="000000"/>
          <w:lang w:eastAsia="pl-PL"/>
        </w:rPr>
        <w:tab/>
        <w:t>Wykonawca ponosi wobec Zamawiającego pełną odpowiedzialność za niewykonanie lub nienależyte wykonanie przedmiotu umowy, w tym za prace, które wykonuje przy pomocy podwykonawców lub dalszych podwykonawców;</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3)</w:t>
      </w:r>
      <w:r w:rsidRPr="00713F99">
        <w:rPr>
          <w:rFonts w:ascii="Times New Roman" w:eastAsia="Tahoma" w:hAnsi="Times New Roman" w:cs="Times New Roman"/>
          <w:iCs/>
          <w:color w:val="000000"/>
          <w:lang w:eastAsia="pl-PL"/>
        </w:rPr>
        <w:tab/>
        <w:t>Zamawiającemu przysługuje prawo żądania od wykonawcy zmiany podwykonawcy lub dalszego podwykonawcy, jeżeli ten realizuje roboty w sposób wadliwy, niezgodny</w:t>
      </w:r>
      <w:r>
        <w:rPr>
          <w:rFonts w:ascii="Times New Roman" w:eastAsia="Tahoma" w:hAnsi="Times New Roman" w:cs="Times New Roman"/>
          <w:iCs/>
          <w:color w:val="000000"/>
          <w:lang w:eastAsia="pl-PL"/>
        </w:rPr>
        <w:t xml:space="preserve">                                   </w:t>
      </w:r>
      <w:r w:rsidRPr="00713F99">
        <w:rPr>
          <w:rFonts w:ascii="Times New Roman" w:eastAsia="Tahoma" w:hAnsi="Times New Roman" w:cs="Times New Roman"/>
          <w:iCs/>
          <w:color w:val="000000"/>
          <w:lang w:eastAsia="pl-PL"/>
        </w:rPr>
        <w:t xml:space="preserve"> z postanowieniami niniejszej umowy i przepisami obowiązującego prawa.</w:t>
      </w:r>
    </w:p>
    <w:p w:rsidR="00713F99" w:rsidRDefault="00713F99" w:rsidP="00713F99">
      <w:pPr>
        <w:spacing w:after="0" w:line="360" w:lineRule="auto"/>
        <w:ind w:left="284"/>
        <w:jc w:val="center"/>
        <w:rPr>
          <w:rFonts w:ascii="Times New Roman" w:eastAsia="Tahoma" w:hAnsi="Times New Roman" w:cs="Times New Roman"/>
          <w:iCs/>
          <w:color w:val="000000"/>
          <w:lang w:eastAsia="pl-PL"/>
        </w:rPr>
      </w:pPr>
    </w:p>
    <w:p w:rsidR="00713F99" w:rsidRPr="00713F99" w:rsidRDefault="002C1BA6" w:rsidP="00713F99">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18</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lastRenderedPageBreak/>
        <w:t>1.Zamawiający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 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3.Bezpośrednia zapłata obejmuje wyłącznie należne wynagrodzenie, bez odsetek, należnych podwykonawcy lub dalszemu podwykonawcy.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4.Przed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5.  W przypadku zgłoszenia uwag, o których mowa w ust.4, w terminie wskazanym przez Zamawiającego, Zamawiający może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w:t>
      </w:r>
      <w:r w:rsidRPr="00713F99">
        <w:rPr>
          <w:rFonts w:ascii="Times New Roman" w:eastAsia="Tahoma" w:hAnsi="Times New Roman" w:cs="Times New Roman"/>
          <w:iCs/>
          <w:color w:val="000000"/>
          <w:lang w:eastAsia="pl-PL"/>
        </w:rPr>
        <w:tab/>
        <w:t>nie dokonać bezpośredniej zapłaty wynagrodzenia podwykonawcy lub dalszemu podwykonawcy, jeżeli wykonawca wykaże niezasadność takiej zapłaty,  albo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w:t>
      </w:r>
      <w:r w:rsidRPr="00713F99">
        <w:rPr>
          <w:rFonts w:ascii="Times New Roman" w:eastAsia="Tahoma" w:hAnsi="Times New Roman" w:cs="Times New Roman"/>
          <w:iCs/>
          <w:color w:val="000000"/>
          <w:lang w:eastAsia="pl-PL"/>
        </w:rPr>
        <w:tab/>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3)</w:t>
      </w:r>
      <w:r w:rsidRPr="00713F99">
        <w:rPr>
          <w:rFonts w:ascii="Times New Roman" w:eastAsia="Tahoma" w:hAnsi="Times New Roman" w:cs="Times New Roman"/>
          <w:iCs/>
          <w:color w:val="000000"/>
          <w:lang w:eastAsia="pl-PL"/>
        </w:rPr>
        <w:tab/>
        <w:t xml:space="preserve">dokonać bezpośredniej zapłaty wynagrodzenia podwykonawcy lub dalszemu podwykonawcy, jeżeli podwykonawca lub dalszy podwykonawca wykaże zasadność takiej zapłaty. </w:t>
      </w:r>
    </w:p>
    <w:p w:rsidR="007F2CA1" w:rsidRPr="007F2CA1" w:rsidRDefault="00713F99" w:rsidP="00DC54D5">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6. W przypadku dokonania bezpośredniej zapłaty podwykonawcy lub dalszemu podwykonawcy, </w:t>
      </w:r>
      <w:r w:rsidR="00F25ACF">
        <w:rPr>
          <w:rFonts w:ascii="Times New Roman" w:eastAsia="Tahoma" w:hAnsi="Times New Roman" w:cs="Times New Roman"/>
          <w:iCs/>
          <w:color w:val="000000"/>
          <w:lang w:eastAsia="pl-PL"/>
        </w:rPr>
        <w:t xml:space="preserve">             </w:t>
      </w:r>
      <w:r w:rsidRPr="00713F99">
        <w:rPr>
          <w:rFonts w:ascii="Times New Roman" w:eastAsia="Tahoma" w:hAnsi="Times New Roman" w:cs="Times New Roman"/>
          <w:iCs/>
          <w:color w:val="000000"/>
          <w:lang w:eastAsia="pl-PL"/>
        </w:rPr>
        <w:t xml:space="preserve">o których mowa w ust.1, Zamawiający potrąca kwotę wypłaconego wynagrodzenia </w:t>
      </w:r>
      <w:r w:rsidR="00F25ACF">
        <w:rPr>
          <w:rFonts w:ascii="Times New Roman" w:eastAsia="Tahoma" w:hAnsi="Times New Roman" w:cs="Times New Roman"/>
          <w:iCs/>
          <w:color w:val="000000"/>
          <w:lang w:eastAsia="pl-PL"/>
        </w:rPr>
        <w:t xml:space="preserve">                                  </w:t>
      </w:r>
      <w:r w:rsidRPr="00713F99">
        <w:rPr>
          <w:rFonts w:ascii="Times New Roman" w:eastAsia="Tahoma" w:hAnsi="Times New Roman" w:cs="Times New Roman"/>
          <w:iCs/>
          <w:color w:val="000000"/>
          <w:lang w:eastAsia="pl-PL"/>
        </w:rPr>
        <w:t>z wynagrodzenia należnego Wykonawcy.</w:t>
      </w:r>
    </w:p>
    <w:p w:rsidR="007F2CA1" w:rsidRDefault="002C1BA6" w:rsidP="006709CF">
      <w:pPr>
        <w:spacing w:after="0" w:line="360" w:lineRule="auto"/>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19</w:t>
      </w:r>
    </w:p>
    <w:p w:rsidR="007F2CA1" w:rsidRPr="007F2CA1" w:rsidRDefault="007F2CA1" w:rsidP="006709CF">
      <w:pPr>
        <w:spacing w:after="0" w:line="360" w:lineRule="auto"/>
        <w:ind w:left="284" w:hanging="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1. </w:t>
      </w:r>
      <w:r w:rsidRPr="007F2CA1">
        <w:rPr>
          <w:rFonts w:ascii="Times New Roman" w:eastAsia="Tahoma" w:hAnsi="Times New Roman" w:cs="Times New Roman"/>
          <w:iCs/>
          <w:color w:val="000000"/>
          <w:lang w:eastAsia="pl-PL"/>
        </w:rPr>
        <w:tab/>
        <w:t xml:space="preserve">Zamawiający wymaga zatrudnienia przez </w:t>
      </w:r>
      <w:r w:rsidR="00DC54D5">
        <w:rPr>
          <w:rFonts w:ascii="Times New Roman" w:eastAsia="Tahoma" w:hAnsi="Times New Roman" w:cs="Times New Roman"/>
          <w:iCs/>
          <w:color w:val="000000"/>
          <w:lang w:eastAsia="pl-PL"/>
        </w:rPr>
        <w:t>W</w:t>
      </w:r>
      <w:r w:rsidRPr="007F2CA1">
        <w:rPr>
          <w:rFonts w:ascii="Times New Roman" w:eastAsia="Tahoma" w:hAnsi="Times New Roman" w:cs="Times New Roman"/>
          <w:iCs/>
          <w:color w:val="000000"/>
          <w:lang w:eastAsia="pl-PL"/>
        </w:rPr>
        <w:t xml:space="preserve">ykonawcę lub </w:t>
      </w:r>
      <w:r w:rsidR="00DC54D5">
        <w:rPr>
          <w:rFonts w:ascii="Times New Roman" w:eastAsia="Tahoma" w:hAnsi="Times New Roman" w:cs="Times New Roman"/>
          <w:iCs/>
          <w:color w:val="000000"/>
          <w:lang w:eastAsia="pl-PL"/>
        </w:rPr>
        <w:t>P</w:t>
      </w:r>
      <w:r w:rsidRPr="007F2CA1">
        <w:rPr>
          <w:rFonts w:ascii="Times New Roman" w:eastAsia="Tahoma" w:hAnsi="Times New Roman" w:cs="Times New Roman"/>
          <w:iCs/>
          <w:color w:val="000000"/>
          <w:lang w:eastAsia="pl-PL"/>
        </w:rPr>
        <w:t>odwykonawcę  na podstawie umowy</w:t>
      </w:r>
      <w:r w:rsidR="00DC54D5">
        <w:rPr>
          <w:rFonts w:ascii="Times New Roman" w:eastAsia="Tahoma" w:hAnsi="Times New Roman" w:cs="Times New Roman"/>
          <w:iCs/>
          <w:color w:val="000000"/>
          <w:lang w:eastAsia="pl-PL"/>
        </w:rPr>
        <w:t xml:space="preserve">               </w:t>
      </w:r>
      <w:r w:rsidRPr="007F2CA1">
        <w:rPr>
          <w:rFonts w:ascii="Times New Roman" w:eastAsia="Tahoma" w:hAnsi="Times New Roman" w:cs="Times New Roman"/>
          <w:iCs/>
          <w:color w:val="000000"/>
          <w:lang w:eastAsia="pl-PL"/>
        </w:rPr>
        <w:t xml:space="preserve"> o pracę</w:t>
      </w:r>
      <w:r w:rsidR="002C1BA6">
        <w:rPr>
          <w:rFonts w:ascii="Times New Roman" w:eastAsia="Tahoma" w:hAnsi="Times New Roman" w:cs="Times New Roman"/>
          <w:iCs/>
          <w:color w:val="000000"/>
          <w:lang w:eastAsia="pl-PL"/>
        </w:rPr>
        <w:t xml:space="preserve"> w rozumieniu przepisów ustawy z dnia 26 czerwca 1974 r. Kodeks pracy (Dz. U. z 2014 r. poz. 1502</w:t>
      </w:r>
      <w:r w:rsidRPr="007F2CA1">
        <w:rPr>
          <w:rFonts w:ascii="Times New Roman" w:eastAsia="Tahoma" w:hAnsi="Times New Roman" w:cs="Times New Roman"/>
          <w:iCs/>
          <w:color w:val="000000"/>
          <w:lang w:eastAsia="pl-PL"/>
        </w:rPr>
        <w:t>,</w:t>
      </w:r>
      <w:r w:rsidR="002C1BA6">
        <w:rPr>
          <w:rFonts w:ascii="Times New Roman" w:eastAsia="Tahoma" w:hAnsi="Times New Roman" w:cs="Times New Roman"/>
          <w:iCs/>
          <w:color w:val="000000"/>
          <w:lang w:eastAsia="pl-PL"/>
        </w:rPr>
        <w:t xml:space="preserve"> z późn. zm.)</w:t>
      </w:r>
      <w:r w:rsidRPr="007F2CA1">
        <w:rPr>
          <w:rFonts w:ascii="Times New Roman" w:eastAsia="Tahoma" w:hAnsi="Times New Roman" w:cs="Times New Roman"/>
          <w:iCs/>
          <w:color w:val="000000"/>
          <w:lang w:eastAsia="pl-PL"/>
        </w:rPr>
        <w:t xml:space="preserve"> osób wykonujących czynności </w:t>
      </w:r>
      <w:r>
        <w:rPr>
          <w:rFonts w:ascii="Times New Roman" w:eastAsia="Tahoma" w:hAnsi="Times New Roman" w:cs="Times New Roman"/>
          <w:iCs/>
          <w:color w:val="000000"/>
          <w:lang w:eastAsia="pl-PL"/>
        </w:rPr>
        <w:t>w zakresie realizacji zamówienia wskazanych w SIWZ tj. osób pracujących przy realizacji robót dotyczących wykonania konstrukcji nawierzchni</w:t>
      </w:r>
      <w:r w:rsidR="002C1BA6">
        <w:rPr>
          <w:rFonts w:ascii="Times New Roman" w:eastAsia="Tahoma" w:hAnsi="Times New Roman" w:cs="Times New Roman"/>
          <w:iCs/>
          <w:color w:val="000000"/>
          <w:lang w:eastAsia="pl-PL"/>
        </w:rPr>
        <w:t xml:space="preserve">. W dniu podpisania umowy Wykonawca dostarczy Zamawiającemu oświadczenie                      o zatrudnieniu na podstawie umowy o pracę . Oświadczenie to powinno zawierać liczbę osób, wskazanie rodzaju umowy oraz wymiar etatu. </w:t>
      </w:r>
      <w:r w:rsidR="00391E09">
        <w:rPr>
          <w:rFonts w:ascii="Times New Roman" w:eastAsia="Tahoma" w:hAnsi="Times New Roman" w:cs="Times New Roman"/>
          <w:iCs/>
          <w:color w:val="000000"/>
          <w:lang w:eastAsia="pl-PL"/>
        </w:rPr>
        <w:t xml:space="preserve"> </w:t>
      </w:r>
      <w:r w:rsidR="002C1BA6">
        <w:rPr>
          <w:rFonts w:ascii="Times New Roman" w:eastAsia="Tahoma" w:hAnsi="Times New Roman" w:cs="Times New Roman"/>
          <w:iCs/>
          <w:color w:val="000000"/>
          <w:lang w:eastAsia="pl-PL"/>
        </w:rPr>
        <w:t xml:space="preserve">W przypadku zmian, które wynikną na etapie </w:t>
      </w:r>
      <w:r w:rsidR="002C1BA6">
        <w:rPr>
          <w:rFonts w:ascii="Times New Roman" w:eastAsia="Tahoma" w:hAnsi="Times New Roman" w:cs="Times New Roman"/>
          <w:iCs/>
          <w:color w:val="000000"/>
          <w:lang w:eastAsia="pl-PL"/>
        </w:rPr>
        <w:lastRenderedPageBreak/>
        <w:t xml:space="preserve">realizacji przedmiotu umowy, Wykonawca lub Podwykonawca na bieżąco będzie aktualizował informacje zwarte w oświadczeniu. </w:t>
      </w:r>
    </w:p>
    <w:p w:rsidR="007F2CA1" w:rsidRPr="007F2CA1" w:rsidRDefault="00391E09" w:rsidP="006709CF">
      <w:pPr>
        <w:spacing w:after="0" w:line="360" w:lineRule="auto"/>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3</w:t>
      </w:r>
      <w:r w:rsidR="007F2CA1" w:rsidRPr="007F2CA1">
        <w:rPr>
          <w:rFonts w:ascii="Times New Roman" w:eastAsia="Tahoma" w:hAnsi="Times New Roman" w:cs="Times New Roman"/>
          <w:iCs/>
          <w:color w:val="000000"/>
          <w:lang w:eastAsia="pl-PL"/>
        </w:rPr>
        <w:t xml:space="preserve">. Każdorazowo na wezwanie Zamawiającego, w terminie wskazanym przez Zamawiającego, nie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krótszym niż 14 dni robocz</w:t>
      </w:r>
      <w:r w:rsidR="00DC54D5">
        <w:rPr>
          <w:rFonts w:ascii="Times New Roman" w:eastAsia="Tahoma" w:hAnsi="Times New Roman" w:cs="Times New Roman"/>
          <w:iCs/>
          <w:color w:val="000000"/>
          <w:lang w:eastAsia="pl-PL"/>
        </w:rPr>
        <w:t>ych</w:t>
      </w:r>
      <w:r w:rsidRPr="007F2CA1">
        <w:rPr>
          <w:rFonts w:ascii="Times New Roman" w:eastAsia="Tahoma" w:hAnsi="Times New Roman" w:cs="Times New Roman"/>
          <w:iCs/>
          <w:color w:val="000000"/>
          <w:lang w:eastAsia="pl-PL"/>
        </w:rPr>
        <w:t xml:space="preserve">, Wykonawca (dotyczy również Podwykonawcy) zobowiązuje się </w:t>
      </w:r>
    </w:p>
    <w:p w:rsidR="007F2CA1" w:rsidRPr="007F2CA1" w:rsidRDefault="00DC54D5" w:rsidP="006709CF">
      <w:pPr>
        <w:spacing w:after="0" w:line="360" w:lineRule="auto"/>
        <w:ind w:left="142"/>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  </w:t>
      </w:r>
      <w:r w:rsidR="007F2CA1" w:rsidRPr="007F2CA1">
        <w:rPr>
          <w:rFonts w:ascii="Times New Roman" w:eastAsia="Tahoma" w:hAnsi="Times New Roman" w:cs="Times New Roman"/>
          <w:iCs/>
          <w:color w:val="000000"/>
          <w:lang w:eastAsia="pl-PL"/>
        </w:rPr>
        <w:t xml:space="preserve">przedłożyć </w:t>
      </w:r>
      <w:r>
        <w:rPr>
          <w:rFonts w:ascii="Times New Roman" w:eastAsia="Tahoma" w:hAnsi="Times New Roman" w:cs="Times New Roman"/>
          <w:iCs/>
          <w:color w:val="000000"/>
          <w:lang w:eastAsia="pl-PL"/>
        </w:rPr>
        <w:t xml:space="preserve">do wglądu kopie zanonimizowanych umów o pracę zawartych przez Wykonawcę                     z pracownikami świadczącymi roboty budowlane. </w:t>
      </w:r>
    </w:p>
    <w:p w:rsidR="007F2CA1" w:rsidRPr="007F2CA1" w:rsidRDefault="00391E09" w:rsidP="006709CF">
      <w:pPr>
        <w:spacing w:after="0" w:line="360" w:lineRule="auto"/>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4</w:t>
      </w:r>
      <w:r w:rsidR="007F2CA1" w:rsidRPr="007F2CA1">
        <w:rPr>
          <w:rFonts w:ascii="Times New Roman" w:eastAsia="Tahoma" w:hAnsi="Times New Roman" w:cs="Times New Roman"/>
          <w:iCs/>
          <w:color w:val="000000"/>
          <w:lang w:eastAsia="pl-PL"/>
        </w:rPr>
        <w:t xml:space="preserve">. Nieprzedłożenie przez Wykonawcę (Podwykonawcę) kopii zanonimizowanych umów zawartych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przez Wykonawcę (Podwykonawcę) z Pracownikami świadczącymi roboty budowlane zgodnie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z ust. 3 niniejszego paragrafu będzie traktowane jako niewypełnienie obowiązku zatrudnienia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Pracowników świadczących roboty budowlane na podstawie umowy o pracę. </w:t>
      </w:r>
    </w:p>
    <w:p w:rsidR="007F2CA1" w:rsidRPr="007F2CA1" w:rsidRDefault="00391E09" w:rsidP="006709CF">
      <w:pPr>
        <w:spacing w:after="0" w:line="360" w:lineRule="auto"/>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5</w:t>
      </w:r>
      <w:r w:rsidR="007F2CA1" w:rsidRPr="007F2CA1">
        <w:rPr>
          <w:rFonts w:ascii="Times New Roman" w:eastAsia="Tahoma" w:hAnsi="Times New Roman" w:cs="Times New Roman"/>
          <w:iCs/>
          <w:color w:val="000000"/>
          <w:lang w:eastAsia="pl-PL"/>
        </w:rPr>
        <w:t xml:space="preserve">. Za niedopełnienie wymogu zatrudniania Pracowników świadczących roboty budowlane na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podstawie umowy o pracę w rozumieniu przepisów Kodeksu Pracy, Wykonawca zapłaci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Zamawiającemu kary umowne w wysokości kwoty minimalnego wynagrodzenia za pracę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ustalonego na podstawie przepisów o minimalnym wynagrodzeniu za pracę (obowiązujących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w chwili stwierdzenia przez Zamawiającego niedopełnienia przez Wykonawcę wymogu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zatrudniania Pracowników świadczących roboty budowlane na podstawie umowy o pracę w</w:t>
      </w:r>
    </w:p>
    <w:p w:rsid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rozumieniu przepisów Kodeksu Pracy) oraz liczby dni w okresie realizacji umowy, w których </w:t>
      </w:r>
      <w:r w:rsidR="00DC54D5">
        <w:rPr>
          <w:rFonts w:ascii="Times New Roman" w:eastAsia="Tahoma" w:hAnsi="Times New Roman" w:cs="Times New Roman"/>
          <w:iCs/>
          <w:color w:val="000000"/>
          <w:lang w:eastAsia="pl-PL"/>
        </w:rPr>
        <w:t xml:space="preserve">           </w:t>
      </w:r>
      <w:r w:rsidRPr="007F2CA1">
        <w:rPr>
          <w:rFonts w:ascii="Times New Roman" w:eastAsia="Tahoma" w:hAnsi="Times New Roman" w:cs="Times New Roman"/>
          <w:iCs/>
          <w:color w:val="000000"/>
          <w:lang w:eastAsia="pl-PL"/>
        </w:rPr>
        <w:t>niedopełniano   przedmiotowego wymogu – za każdą osobę.</w:t>
      </w:r>
    </w:p>
    <w:p w:rsidR="006709CF" w:rsidRDefault="006709CF" w:rsidP="006709CF">
      <w:pPr>
        <w:spacing w:after="0" w:line="360" w:lineRule="auto"/>
        <w:jc w:val="both"/>
        <w:rPr>
          <w:rFonts w:ascii="Times New Roman" w:eastAsia="Tahoma" w:hAnsi="Times New Roman" w:cs="Times New Roman"/>
          <w:iCs/>
          <w:color w:val="000000"/>
          <w:lang w:eastAsia="pl-PL"/>
        </w:rPr>
      </w:pPr>
    </w:p>
    <w:p w:rsidR="00D25B9D" w:rsidRPr="00D25B9D" w:rsidRDefault="002C1BA6" w:rsidP="00D25B9D">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20</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Zamawiający przewiduje zmianę umowy w następujących przypadkach:</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ab/>
        <w:t>Wynagrodzenie należne wykonawcy podlega automatycznej zmianie do zmiany wysokości podatku VAT obowiązującej w chwili powstania obowiązku podatkowego. W takim przypadku wysokość wynagrodzenia należnego wykonawcy ustalana jest każdorazowo z uwzględnieniem aktualnej stawki podatku VAT obowiązującej na dzień wystawienia faktury (powstania obowiązku podatkowego).</w:t>
      </w:r>
    </w:p>
    <w:p w:rsidR="005C790B"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2.</w:t>
      </w:r>
      <w:r w:rsidRPr="00D25B9D">
        <w:rPr>
          <w:rFonts w:ascii="Times New Roman" w:eastAsia="Tahoma" w:hAnsi="Times New Roman" w:cs="Times New Roman"/>
          <w:iCs/>
          <w:color w:val="000000"/>
          <w:lang w:eastAsia="pl-PL"/>
        </w:rPr>
        <w:tab/>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6709CF" w:rsidRPr="006709CF" w:rsidRDefault="005C790B" w:rsidP="00D25B9D">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3. </w:t>
      </w:r>
      <w:r w:rsidR="006709CF" w:rsidRPr="006709CF">
        <w:rPr>
          <w:rFonts w:ascii="Times New Roman" w:eastAsia="Tahoma" w:hAnsi="Times New Roman" w:cs="Times New Roman"/>
          <w:iCs/>
          <w:color w:val="000000"/>
          <w:lang w:eastAsia="pl-PL"/>
        </w:rPr>
        <w:t xml:space="preserve">Termin wykonania świadczenia określony w SIWZ , ulega wydłużeniu </w:t>
      </w:r>
      <w:r w:rsidR="00D25B9D">
        <w:rPr>
          <w:rFonts w:ascii="Times New Roman" w:eastAsia="Tahoma" w:hAnsi="Times New Roman" w:cs="Times New Roman"/>
          <w:iCs/>
          <w:color w:val="000000"/>
          <w:lang w:eastAsia="pl-PL"/>
        </w:rPr>
        <w:t xml:space="preserve">                 </w:t>
      </w:r>
      <w:r>
        <w:rPr>
          <w:rFonts w:ascii="Times New Roman" w:eastAsia="Tahoma" w:hAnsi="Times New Roman" w:cs="Times New Roman"/>
          <w:iCs/>
          <w:color w:val="000000"/>
          <w:lang w:eastAsia="pl-PL"/>
        </w:rPr>
        <w:t xml:space="preserve">                             </w:t>
      </w:r>
      <w:r w:rsidR="00D25B9D">
        <w:rPr>
          <w:rFonts w:ascii="Times New Roman" w:eastAsia="Tahoma" w:hAnsi="Times New Roman" w:cs="Times New Roman"/>
          <w:iCs/>
          <w:color w:val="000000"/>
          <w:lang w:eastAsia="pl-PL"/>
        </w:rPr>
        <w:t xml:space="preserve">   </w:t>
      </w:r>
      <w:r w:rsidR="006709CF" w:rsidRPr="006709CF">
        <w:rPr>
          <w:rFonts w:ascii="Times New Roman" w:eastAsia="Tahoma" w:hAnsi="Times New Roman" w:cs="Times New Roman"/>
          <w:iCs/>
          <w:color w:val="000000"/>
          <w:lang w:eastAsia="pl-PL"/>
        </w:rPr>
        <w:t>w przypadku:</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1)</w:t>
      </w:r>
      <w:r w:rsidRPr="006709CF">
        <w:rPr>
          <w:rFonts w:ascii="Times New Roman" w:eastAsia="Tahoma" w:hAnsi="Times New Roman" w:cs="Times New Roman"/>
          <w:iCs/>
          <w:color w:val="000000"/>
          <w:lang w:eastAsia="pl-PL"/>
        </w:rPr>
        <w:tab/>
        <w:t xml:space="preserve">wystąpienia przeszkody o charakterze „siły wyższej” która uniemożliwia realizację świadczenia; pojęcie wystąpienia przeszkody o charakterze „siły wyższej” która uniemożliwia realizację świadczenia; pojęcie „siła wyższa” oznacza wydarzenia zewnętrzne, nieprzewidywalne, </w:t>
      </w:r>
      <w:r w:rsidRPr="006709CF">
        <w:rPr>
          <w:rFonts w:ascii="Times New Roman" w:eastAsia="Tahoma" w:hAnsi="Times New Roman" w:cs="Times New Roman"/>
          <w:iCs/>
          <w:color w:val="000000"/>
          <w:lang w:eastAsia="pl-PL"/>
        </w:rPr>
        <w:lastRenderedPageBreak/>
        <w:t xml:space="preserve">nieoczekiwane i poza kontrolą stron niniejszej umowy, występujące po podpisaniu umowy, </w:t>
      </w:r>
      <w:r w:rsidR="00D25B9D">
        <w:rPr>
          <w:rFonts w:ascii="Times New Roman" w:eastAsia="Tahoma" w:hAnsi="Times New Roman" w:cs="Times New Roman"/>
          <w:iCs/>
          <w:color w:val="000000"/>
          <w:lang w:eastAsia="pl-PL"/>
        </w:rPr>
        <w:t xml:space="preserve">                     </w:t>
      </w:r>
      <w:r w:rsidRPr="006709CF">
        <w:rPr>
          <w:rFonts w:ascii="Times New Roman" w:eastAsia="Tahoma" w:hAnsi="Times New Roman" w:cs="Times New Roman"/>
          <w:iCs/>
          <w:color w:val="000000"/>
          <w:lang w:eastAsia="pl-PL"/>
        </w:rPr>
        <w:t>a powodujące niemożliwość realizacji umowy w jej obecnym brzmieniu, przy czym  Wykonawca może powołać się na zaistnienie siły wyższej tylko wtedy, gdy poinformuje w formie pisemnej Zamawiającego w ciągu 3 dni od dnia jej zaistnienia,</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2)</w:t>
      </w:r>
      <w:r w:rsidRPr="006709CF">
        <w:rPr>
          <w:rFonts w:ascii="Times New Roman" w:eastAsia="Tahoma" w:hAnsi="Times New Roman" w:cs="Times New Roman"/>
          <w:iCs/>
          <w:color w:val="000000"/>
          <w:lang w:eastAsia="pl-PL"/>
        </w:rPr>
        <w:tab/>
        <w:t>wystąpienia w trakcie realizacji zamówienia zmian przepisów prawa krajowego, co wpłynie na realizację zamówienia i spowoduje konieczność dostosowania realizacji umowy do zmian przepisów;</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3)</w:t>
      </w:r>
      <w:r w:rsidRPr="006709CF">
        <w:rPr>
          <w:rFonts w:ascii="Times New Roman" w:eastAsia="Tahoma" w:hAnsi="Times New Roman" w:cs="Times New Roman"/>
          <w:iCs/>
          <w:color w:val="000000"/>
          <w:lang w:eastAsia="pl-PL"/>
        </w:rPr>
        <w:tab/>
        <w:t>wystąpienia niekorzystnych i trudnych do przewidzenia warunków atmosferycznych,</w:t>
      </w:r>
      <w:r w:rsidR="00D25B9D">
        <w:rPr>
          <w:rFonts w:ascii="Times New Roman" w:eastAsia="Tahoma" w:hAnsi="Times New Roman" w:cs="Times New Roman"/>
          <w:iCs/>
          <w:color w:val="000000"/>
          <w:lang w:eastAsia="pl-PL"/>
        </w:rPr>
        <w:t xml:space="preserve">                   </w:t>
      </w:r>
      <w:r w:rsidRPr="006709CF">
        <w:rPr>
          <w:rFonts w:ascii="Times New Roman" w:eastAsia="Tahoma" w:hAnsi="Times New Roman" w:cs="Times New Roman"/>
          <w:iCs/>
          <w:color w:val="000000"/>
          <w:lang w:eastAsia="pl-PL"/>
        </w:rPr>
        <w:t xml:space="preserve"> a w szczególności: intensywnych opadów deszczu i niskich temperatur, uniemożliwiających wykonanie robót budowlanych zgodnie z wymogami technologii, przy czym Wykonawca może powołać się na zaistnienie niekorzystnych warunków atmosferycznych tylko wtedy, gdy poinformuje w formie pisemnej Zamawiającego w ciągu 3 dni od dnia ich zaistnienia;</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4)</w:t>
      </w:r>
      <w:r w:rsidRPr="006709CF">
        <w:rPr>
          <w:rFonts w:ascii="Times New Roman" w:eastAsia="Tahoma" w:hAnsi="Times New Roman" w:cs="Times New Roman"/>
          <w:iCs/>
          <w:color w:val="000000"/>
          <w:lang w:eastAsia="pl-PL"/>
        </w:rPr>
        <w:tab/>
        <w:t>braku możliwość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na budowę, jeżeli przepisy prawa tego wymagają;</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a wykonanie zamówienia podstawowego jest uzależnione od wykonania zamówienia dodatkowego</w:t>
      </w:r>
    </w:p>
    <w:p w:rsidR="006709CF" w:rsidRPr="006709CF" w:rsidRDefault="005C790B" w:rsidP="006709CF">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5</w:t>
      </w:r>
      <w:r w:rsidR="006709CF" w:rsidRPr="006709CF">
        <w:rPr>
          <w:rFonts w:ascii="Times New Roman" w:eastAsia="Tahoma" w:hAnsi="Times New Roman" w:cs="Times New Roman"/>
          <w:iCs/>
          <w:color w:val="000000"/>
          <w:lang w:eastAsia="pl-PL"/>
        </w:rPr>
        <w:t>)</w:t>
      </w:r>
      <w:r w:rsidR="006709CF" w:rsidRPr="006709CF">
        <w:rPr>
          <w:rFonts w:ascii="Times New Roman" w:eastAsia="Tahoma" w:hAnsi="Times New Roman" w:cs="Times New Roman"/>
          <w:iCs/>
          <w:color w:val="000000"/>
          <w:lang w:eastAsia="pl-PL"/>
        </w:rPr>
        <w:tab/>
        <w:t>wstrzymania prac budowlanych przez właściwy organ, odmowy wydania przez organy administracji lub inne podmioty wymaganych uzgodnień, zezwoleń, decyzji, z przyczyn niezawinionych przez Wykonawcę</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4.</w:t>
      </w:r>
      <w:r w:rsidRPr="006709CF">
        <w:rPr>
          <w:rFonts w:ascii="Times New Roman" w:eastAsia="Tahoma" w:hAnsi="Times New Roman" w:cs="Times New Roman"/>
          <w:iCs/>
          <w:color w:val="000000"/>
          <w:lang w:eastAsia="pl-PL"/>
        </w:rPr>
        <w:tab/>
        <w:t>Jeżeli wystąpią wady dokumentacji projektowej, skutkujące koniecznością dokonania poprawek, zmian lub uzupełnień dokumentacji projektowej a ich konsekwencją będzie zmiana rozwiązań technicznych (technologicznych lub materiałowych) wykonania robót lub ich elementu</w:t>
      </w:r>
      <w:r>
        <w:rPr>
          <w:rFonts w:ascii="Times New Roman" w:eastAsia="Tahoma" w:hAnsi="Times New Roman" w:cs="Times New Roman"/>
          <w:iCs/>
          <w:color w:val="000000"/>
          <w:lang w:eastAsia="pl-PL"/>
        </w:rPr>
        <w:t xml:space="preserve">  </w:t>
      </w:r>
      <w:r w:rsidRPr="006709CF">
        <w:rPr>
          <w:rFonts w:ascii="Times New Roman" w:eastAsia="Tahoma" w:hAnsi="Times New Roman" w:cs="Times New Roman"/>
          <w:iCs/>
          <w:color w:val="000000"/>
          <w:lang w:eastAsia="pl-PL"/>
        </w:rPr>
        <w:t xml:space="preserve"> a dokonywanie zmian w dokumentacji uniemożliwi lub istotnie wstrzyma realizację robót – zmianie może ulec odpowiednio sposób i termin realizacji robót oraz wynagrodzenie wykonawcy.</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 xml:space="preserve">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5.</w:t>
      </w:r>
      <w:r w:rsidRPr="006709CF">
        <w:rPr>
          <w:rFonts w:ascii="Times New Roman" w:eastAsia="Tahoma" w:hAnsi="Times New Roman" w:cs="Times New Roman"/>
          <w:iCs/>
          <w:color w:val="000000"/>
          <w:lang w:eastAsia="pl-PL"/>
        </w:rPr>
        <w:tab/>
        <w:t>W pr</w:t>
      </w:r>
      <w:r w:rsidR="005C790B">
        <w:rPr>
          <w:rFonts w:ascii="Times New Roman" w:eastAsia="Tahoma" w:hAnsi="Times New Roman" w:cs="Times New Roman"/>
          <w:iCs/>
          <w:color w:val="000000"/>
          <w:lang w:eastAsia="pl-PL"/>
        </w:rPr>
        <w:t xml:space="preserve">zypadku, o których mowa w ust.3 </w:t>
      </w:r>
      <w:r w:rsidRPr="006709CF">
        <w:rPr>
          <w:rFonts w:ascii="Times New Roman" w:eastAsia="Tahoma" w:hAnsi="Times New Roman" w:cs="Times New Roman"/>
          <w:iCs/>
          <w:color w:val="000000"/>
          <w:lang w:eastAsia="pl-PL"/>
        </w:rPr>
        <w:t xml:space="preserve"> zmiana terminu wykonania świadczenia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lastRenderedPageBreak/>
        <w:t>6.</w:t>
      </w:r>
      <w:r w:rsidRPr="006709CF">
        <w:rPr>
          <w:rFonts w:ascii="Times New Roman" w:eastAsia="Tahoma" w:hAnsi="Times New Roman" w:cs="Times New Roman"/>
          <w:iCs/>
          <w:color w:val="000000"/>
          <w:lang w:eastAsia="pl-PL"/>
        </w:rPr>
        <w:tab/>
        <w:t>Ponadto na wniosek wykonawcy, za zgodą Zamawiającego, wykonawca może:</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a)</w:t>
      </w:r>
      <w:r w:rsidRPr="006709CF">
        <w:rPr>
          <w:rFonts w:ascii="Times New Roman" w:eastAsia="Tahoma" w:hAnsi="Times New Roman" w:cs="Times New Roman"/>
          <w:iCs/>
          <w:color w:val="000000"/>
          <w:lang w:eastAsia="pl-PL"/>
        </w:rPr>
        <w:tab/>
        <w:t>dokonać zmiany podwykonawcy</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b)</w:t>
      </w:r>
      <w:r w:rsidRPr="006709CF">
        <w:rPr>
          <w:rFonts w:ascii="Times New Roman" w:eastAsia="Tahoma" w:hAnsi="Times New Roman" w:cs="Times New Roman"/>
          <w:iCs/>
          <w:color w:val="000000"/>
          <w:lang w:eastAsia="pl-PL"/>
        </w:rPr>
        <w:tab/>
        <w:t>wskazać innych zakres podwykonawstwa niż przedstawiony w ofercie</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c)</w:t>
      </w:r>
      <w:r w:rsidRPr="006709CF">
        <w:rPr>
          <w:rFonts w:ascii="Times New Roman" w:eastAsia="Tahoma" w:hAnsi="Times New Roman" w:cs="Times New Roman"/>
          <w:iCs/>
          <w:color w:val="000000"/>
          <w:lang w:eastAsia="pl-PL"/>
        </w:rPr>
        <w:tab/>
        <w:t>zrezygnować z udziału podwykonawcy w realizacji zamówienia</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d)</w:t>
      </w:r>
      <w:r w:rsidRPr="006709CF">
        <w:rPr>
          <w:rFonts w:ascii="Times New Roman" w:eastAsia="Tahoma" w:hAnsi="Times New Roman" w:cs="Times New Roman"/>
          <w:iCs/>
          <w:color w:val="000000"/>
          <w:lang w:eastAsia="pl-PL"/>
        </w:rPr>
        <w:tab/>
        <w:t xml:space="preserve">powierzyć wykonanie części zamówienia podwykonawcom, pomimo niewskazania w ofercie części zamówienia przeznaczonej do wykonania w ramach podwykonawstwa. </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7.</w:t>
      </w:r>
      <w:r w:rsidRPr="006709CF">
        <w:rPr>
          <w:rFonts w:ascii="Times New Roman" w:eastAsia="Tahoma" w:hAnsi="Times New Roman" w:cs="Times New Roman"/>
          <w:iCs/>
          <w:color w:val="000000"/>
          <w:lang w:eastAsia="pl-PL"/>
        </w:rPr>
        <w:tab/>
        <w:t>Jeżeli Zamawiający uzna, że zaistniałe okoliczności stanowiące podstawę do zmiany</w:t>
      </w:r>
      <w:r w:rsidR="005C790B">
        <w:rPr>
          <w:rFonts w:ascii="Times New Roman" w:eastAsia="Tahoma" w:hAnsi="Times New Roman" w:cs="Times New Roman"/>
          <w:iCs/>
          <w:color w:val="000000"/>
          <w:lang w:eastAsia="pl-PL"/>
        </w:rPr>
        <w:t xml:space="preserve">               </w:t>
      </w:r>
      <w:r w:rsidRPr="006709CF">
        <w:rPr>
          <w:rFonts w:ascii="Times New Roman" w:eastAsia="Tahoma" w:hAnsi="Times New Roman" w:cs="Times New Roman"/>
          <w:iCs/>
          <w:color w:val="000000"/>
          <w:lang w:eastAsia="pl-PL"/>
        </w:rPr>
        <w:t xml:space="preserve"> w umowie nie są zasadne, Wykonawca zobowiązany jest do realizacji zadania zgodnie </w:t>
      </w:r>
      <w:r w:rsidR="005C790B">
        <w:rPr>
          <w:rFonts w:ascii="Times New Roman" w:eastAsia="Tahoma" w:hAnsi="Times New Roman" w:cs="Times New Roman"/>
          <w:iCs/>
          <w:color w:val="000000"/>
          <w:lang w:eastAsia="pl-PL"/>
        </w:rPr>
        <w:t xml:space="preserve">                            </w:t>
      </w:r>
      <w:r w:rsidRPr="006709CF">
        <w:rPr>
          <w:rFonts w:ascii="Times New Roman" w:eastAsia="Tahoma" w:hAnsi="Times New Roman" w:cs="Times New Roman"/>
          <w:iCs/>
          <w:color w:val="000000"/>
          <w:lang w:eastAsia="pl-PL"/>
        </w:rPr>
        <w:t xml:space="preserve">z warunkami określonymi w SIWZ  i zawartej przez strony umowie. </w:t>
      </w:r>
    </w:p>
    <w:p w:rsid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8.</w:t>
      </w:r>
      <w:r w:rsidRPr="006709CF">
        <w:rPr>
          <w:rFonts w:ascii="Times New Roman" w:eastAsia="Tahoma" w:hAnsi="Times New Roman" w:cs="Times New Roman"/>
          <w:iCs/>
          <w:color w:val="000000"/>
          <w:lang w:eastAsia="pl-PL"/>
        </w:rPr>
        <w:tab/>
        <w:t>Zmiany, o których mowa w ustępach 1,2,3,4 dokumentowane będą  przez strony stosownymi pisemnymi aneksami do umowy.</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9. </w:t>
      </w:r>
      <w:r w:rsidRPr="00D25B9D">
        <w:rPr>
          <w:rFonts w:ascii="Times New Roman" w:eastAsia="Tahoma" w:hAnsi="Times New Roman" w:cs="Times New Roman"/>
          <w:iCs/>
          <w:color w:val="000000"/>
          <w:lang w:eastAsia="pl-PL"/>
        </w:rPr>
        <w:t xml:space="preserve">. Niedopuszczalne są zmiany istotnych postanowień umowy w stosunku do treści oferty, </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xml:space="preserve">    na podstawie której dokonano wyboru Wykonawcy, za wyjątkiem przewidzianych przez </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xml:space="preserve">    Zamawiającego w niniejszej umowie możliwości dokonania takich zmian oraz gdy zajdzie </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xml:space="preserve">    co najmniej jedna z okoliczności przewidzianych w art. 144 ust 1. Ustawy z dnia  29.01.2004 r. </w:t>
      </w:r>
    </w:p>
    <w:p w:rsid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xml:space="preserve">     Prawo Zamówień Publicznych.</w:t>
      </w:r>
    </w:p>
    <w:p w:rsidR="00BB423B" w:rsidRDefault="002C1BA6" w:rsidP="00BB423B">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21</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Oprócz wypadków wymienionych w treści tytułu XV Kodeksu cywilnego stronom przysługuje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prawo odstąpienia od umowy w następujących sytuacjach:</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1. Zamawiającemu przysługuje prawo do odstąpienia od umowy:</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1) w razie wystąpienia istotnej zmiany okoliczności powodującej, że wykonanie umowy nie leży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w interesie publicznym, czego nie można było przewidzieć w chwili zawarcia umowy;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odstąpienie od umowy w tym wypadku może nastąpić w terminie 30 dni od powzięcia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wiadomości o powyższych okolicznościach,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2) zostanie otwarte postępowanie likwidacyjne Wykonawcy,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3) Wykonawca nie rozpoczął robót bez uzasadnionych przyczyn </w:t>
      </w:r>
      <w:r>
        <w:rPr>
          <w:rFonts w:ascii="Times New Roman" w:eastAsia="Tahoma" w:hAnsi="Times New Roman" w:cs="Times New Roman"/>
          <w:iCs/>
          <w:color w:val="000000"/>
          <w:lang w:eastAsia="pl-PL"/>
        </w:rPr>
        <w:t>oraz nie kontynuuje ich pomimo</w:t>
      </w:r>
      <w:r w:rsidRPr="00BB423B">
        <w:rPr>
          <w:rFonts w:ascii="Times New Roman" w:eastAsia="Tahoma" w:hAnsi="Times New Roman" w:cs="Times New Roman"/>
          <w:iCs/>
          <w:color w:val="000000"/>
          <w:lang w:eastAsia="pl-PL"/>
        </w:rPr>
        <w:t xml:space="preserve"> wezwania Zamawiającego złożonego na piśmie lub nienależyc</w:t>
      </w:r>
      <w:r>
        <w:rPr>
          <w:rFonts w:ascii="Times New Roman" w:eastAsia="Tahoma" w:hAnsi="Times New Roman" w:cs="Times New Roman"/>
          <w:iCs/>
          <w:color w:val="000000"/>
          <w:lang w:eastAsia="pl-PL"/>
        </w:rPr>
        <w:t xml:space="preserve">ie wykonuje swoje zobowiązania </w:t>
      </w:r>
      <w:r w:rsidRPr="00BB423B">
        <w:rPr>
          <w:rFonts w:ascii="Times New Roman" w:eastAsia="Tahoma" w:hAnsi="Times New Roman" w:cs="Times New Roman"/>
          <w:iCs/>
          <w:color w:val="000000"/>
          <w:lang w:eastAsia="pl-PL"/>
        </w:rPr>
        <w:t xml:space="preserve">umowne,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4) Wykonawca przerwał realizację robót i przerwa ta trwa dłużej niż 14 dni.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2. Wykonawcy przysługuje prawo odstąpienia od umowy w szczególności jeżeli: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1) Zamawiający nie wywiązuje się z obowiązku zapłaty faktur,  mimo dodatkowego wezwania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skierowanego przez Wykonawcę w terminie l miesiąca od upływu terminu na zapłatę faktur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określonego w niniejszej umowie,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2) Zamawiający odmawia bez uzasadnionej przyczyny odbioru robót lub odmawia podpisania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protokołu odbioru,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3) Zamawiający zawiadomi Wykonawcę, iż wobec</w:t>
      </w:r>
      <w:r>
        <w:rPr>
          <w:rFonts w:ascii="Times New Roman" w:eastAsia="Tahoma" w:hAnsi="Times New Roman" w:cs="Times New Roman"/>
          <w:iCs/>
          <w:color w:val="000000"/>
          <w:lang w:eastAsia="pl-PL"/>
        </w:rPr>
        <w:t xml:space="preserve"> zaistnienia uprzed</w:t>
      </w:r>
      <w:r w:rsidRPr="00BB423B">
        <w:rPr>
          <w:rFonts w:ascii="Times New Roman" w:eastAsia="Tahoma" w:hAnsi="Times New Roman" w:cs="Times New Roman"/>
          <w:iCs/>
          <w:color w:val="000000"/>
          <w:lang w:eastAsia="pl-PL"/>
        </w:rPr>
        <w:t xml:space="preserve">nio nieprzewidzianych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okoliczności nie będzie mógł spełnić swoich zobowiązań umownych wobec Wykonawcy.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lastRenderedPageBreak/>
        <w:t xml:space="preserve">3. W wypadku odstąpienia od umowy, Wykonawcę oraz Zamawiającego obciążają następujące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obowiązki szczegółowe: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1) w terminie 10 dni od daty odstąpienia od umowy Wykonawca przy udziale Zamawiającego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sporządzi</w:t>
      </w:r>
      <w:r>
        <w:rPr>
          <w:rFonts w:ascii="Times New Roman" w:eastAsia="Tahoma" w:hAnsi="Times New Roman" w:cs="Times New Roman"/>
          <w:iCs/>
          <w:color w:val="000000"/>
          <w:lang w:eastAsia="pl-PL"/>
        </w:rPr>
        <w:t xml:space="preserve"> szczegółowy protokół inwentary</w:t>
      </w:r>
      <w:r w:rsidRPr="00BB423B">
        <w:rPr>
          <w:rFonts w:ascii="Times New Roman" w:eastAsia="Tahoma" w:hAnsi="Times New Roman" w:cs="Times New Roman"/>
          <w:iCs/>
          <w:color w:val="000000"/>
          <w:lang w:eastAsia="pl-PL"/>
        </w:rPr>
        <w:t xml:space="preserve">zacji robót w toku według stanu na dzień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odstąpienia,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2) zabezpieczy przerwane roboty w zakresie obustronnie uzgodnionym na koszt tej strony,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z której winy nastąpiło odstąpienie od umowy,</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3) Wykonawca sporządzi wykaz tych </w:t>
      </w:r>
      <w:r>
        <w:rPr>
          <w:rFonts w:ascii="Times New Roman" w:eastAsia="Tahoma" w:hAnsi="Times New Roman" w:cs="Times New Roman"/>
          <w:iCs/>
          <w:color w:val="000000"/>
          <w:lang w:eastAsia="pl-PL"/>
        </w:rPr>
        <w:t>materiałów konstrukcji lub urzą</w:t>
      </w:r>
      <w:r w:rsidRPr="00BB423B">
        <w:rPr>
          <w:rFonts w:ascii="Times New Roman" w:eastAsia="Tahoma" w:hAnsi="Times New Roman" w:cs="Times New Roman"/>
          <w:iCs/>
          <w:color w:val="000000"/>
          <w:lang w:eastAsia="pl-PL"/>
        </w:rPr>
        <w:t xml:space="preserve">dzeń, które nie mogą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być wykorzystane przez niego do realizacji innych robót nieobjętych niniejszą umową,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w:t>
      </w:r>
      <w:r>
        <w:rPr>
          <w:rFonts w:ascii="Times New Roman" w:eastAsia="Tahoma" w:hAnsi="Times New Roman" w:cs="Times New Roman"/>
          <w:iCs/>
          <w:color w:val="000000"/>
          <w:lang w:eastAsia="pl-PL"/>
        </w:rPr>
        <w:t xml:space="preserve">      jeżeli odstąpienie od umo</w:t>
      </w:r>
      <w:r w:rsidRPr="00BB423B">
        <w:rPr>
          <w:rFonts w:ascii="Times New Roman" w:eastAsia="Tahoma" w:hAnsi="Times New Roman" w:cs="Times New Roman"/>
          <w:iCs/>
          <w:color w:val="000000"/>
          <w:lang w:eastAsia="pl-PL"/>
        </w:rPr>
        <w:t xml:space="preserve">wy nastąpiło z przyczyn niezależnych od niego,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4) Wykonawca zgłosi do dokonania odbioru przez Zamawiającego roboty przerwane oraz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roboty zabezpieczające, jeżeli odstąpienie od umowy nastąpiło z przyczyn, za które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Wyko</w:t>
      </w:r>
      <w:r>
        <w:rPr>
          <w:rFonts w:ascii="Times New Roman" w:eastAsia="Tahoma" w:hAnsi="Times New Roman" w:cs="Times New Roman"/>
          <w:iCs/>
          <w:color w:val="000000"/>
          <w:lang w:eastAsia="pl-PL"/>
        </w:rPr>
        <w:t>nawca nie ponosi odpowiedzialno</w:t>
      </w:r>
      <w:r w:rsidRPr="00BB423B">
        <w:rPr>
          <w:rFonts w:ascii="Times New Roman" w:eastAsia="Tahoma" w:hAnsi="Times New Roman" w:cs="Times New Roman"/>
          <w:iCs/>
          <w:color w:val="000000"/>
          <w:lang w:eastAsia="pl-PL"/>
        </w:rPr>
        <w:t xml:space="preserve">ści oraz niezwłocznie, a najpóźniej w terminie 30 dni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        usu</w:t>
      </w:r>
      <w:r w:rsidRPr="00BB423B">
        <w:rPr>
          <w:rFonts w:ascii="Times New Roman" w:eastAsia="Tahoma" w:hAnsi="Times New Roman" w:cs="Times New Roman"/>
          <w:iCs/>
          <w:color w:val="000000"/>
          <w:lang w:eastAsia="pl-PL"/>
        </w:rPr>
        <w:t xml:space="preserve">nie z terenu budowy urządzenia zaplecza przez niego dostarczone lub wzniesione,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5) Zamawiający w razie odstąpienia od umowy z przyczyn, za które Wykonawca nie odpowiada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obowiązany jest do: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dokonania odbioru robót prze</w:t>
      </w:r>
      <w:r>
        <w:rPr>
          <w:rFonts w:ascii="Times New Roman" w:eastAsia="Tahoma" w:hAnsi="Times New Roman" w:cs="Times New Roman"/>
          <w:iCs/>
          <w:color w:val="000000"/>
          <w:lang w:eastAsia="pl-PL"/>
        </w:rPr>
        <w:t>rwanych oraz zapłaty wynagrodze</w:t>
      </w:r>
      <w:r w:rsidRPr="00BB423B">
        <w:rPr>
          <w:rFonts w:ascii="Times New Roman" w:eastAsia="Tahoma" w:hAnsi="Times New Roman" w:cs="Times New Roman"/>
          <w:iCs/>
          <w:color w:val="000000"/>
          <w:lang w:eastAsia="pl-PL"/>
        </w:rPr>
        <w:t xml:space="preserve">nia za roboty, które zostały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wykonane do dnia odstąpienia,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odkupienia materiałów, konstrukcji lub urządzeń określonych w pkt. 3 niniejszego paragrafu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umowy,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rozliczenia się z Wykonawcą z ty</w:t>
      </w:r>
      <w:r>
        <w:rPr>
          <w:rFonts w:ascii="Times New Roman" w:eastAsia="Tahoma" w:hAnsi="Times New Roman" w:cs="Times New Roman"/>
          <w:iCs/>
          <w:color w:val="000000"/>
          <w:lang w:eastAsia="pl-PL"/>
        </w:rPr>
        <w:t>tułu nierozliczonych w inny spo</w:t>
      </w:r>
      <w:r w:rsidRPr="00BB423B">
        <w:rPr>
          <w:rFonts w:ascii="Times New Roman" w:eastAsia="Tahoma" w:hAnsi="Times New Roman" w:cs="Times New Roman"/>
          <w:iCs/>
          <w:color w:val="000000"/>
          <w:lang w:eastAsia="pl-PL"/>
        </w:rPr>
        <w:t xml:space="preserve">sób kosztów budowy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obiektów zaplecza urządzeń związanych z zagospodarowaniem i uzbrojeniem terenu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budowy, chyba, że Wykonawca wyrazi zgodę na przejęcie tych obiektów i urządzeń,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przejęcia od Wykonawcy pod swój dozór terenu budowy.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6) Zamawiający w razie odstąpienia od umowy z przyczyn, za które Wykonawca odpowiada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obowiązany jest do: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dokonania odbioru robót prze</w:t>
      </w:r>
      <w:r>
        <w:rPr>
          <w:rFonts w:ascii="Times New Roman" w:eastAsia="Tahoma" w:hAnsi="Times New Roman" w:cs="Times New Roman"/>
          <w:iCs/>
          <w:color w:val="000000"/>
          <w:lang w:eastAsia="pl-PL"/>
        </w:rPr>
        <w:t>rwanych oraz zapłaty wynagrodze</w:t>
      </w:r>
      <w:r w:rsidRPr="00BB423B">
        <w:rPr>
          <w:rFonts w:ascii="Times New Roman" w:eastAsia="Tahoma" w:hAnsi="Times New Roman" w:cs="Times New Roman"/>
          <w:iCs/>
          <w:color w:val="000000"/>
          <w:lang w:eastAsia="pl-PL"/>
        </w:rPr>
        <w:t xml:space="preserve">nia za roboty, które zostały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wykonane do dnia odstąpienia,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przejęcia od Wykonawcy pod swój dozór terenu budowy,</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Zamawiający w razie odmowy udziału Wykonawcy może samodzielnie wykonać czynności,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 których mowa w ust. 3 pkt. 1) na koszt Wykonawcy. </w:t>
      </w:r>
    </w:p>
    <w:p w:rsidR="006709CF" w:rsidRDefault="00BB423B" w:rsidP="00BB423B">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4</w:t>
      </w:r>
      <w:r w:rsidRPr="00BB423B">
        <w:rPr>
          <w:rFonts w:ascii="Times New Roman" w:eastAsia="Tahoma" w:hAnsi="Times New Roman" w:cs="Times New Roman"/>
          <w:iCs/>
          <w:color w:val="000000"/>
          <w:lang w:eastAsia="pl-PL"/>
        </w:rPr>
        <w:t>.</w:t>
      </w:r>
      <w:r w:rsidRPr="00BB423B">
        <w:rPr>
          <w:rFonts w:ascii="Times New Roman" w:eastAsia="Tahoma" w:hAnsi="Times New Roman" w:cs="Times New Roman"/>
          <w:iCs/>
          <w:color w:val="000000"/>
          <w:lang w:eastAsia="pl-PL"/>
        </w:rPr>
        <w:tab/>
        <w:t>Wynagrodzenie należne Wykonawcy za zabezpieczenie przerwanych prac będzie ustalone na podstawie kosztorysów przygotowanych przez Wykonawcę, a zatwierdzonych przez Inspek</w:t>
      </w:r>
      <w:r>
        <w:rPr>
          <w:rFonts w:ascii="Times New Roman" w:eastAsia="Tahoma" w:hAnsi="Times New Roman" w:cs="Times New Roman"/>
          <w:iCs/>
          <w:color w:val="000000"/>
          <w:lang w:eastAsia="pl-PL"/>
        </w:rPr>
        <w:t xml:space="preserve">tora  nadzoru i Zamawiającego. </w:t>
      </w:r>
    </w:p>
    <w:p w:rsidR="007F2CA1" w:rsidRPr="007F2CA1" w:rsidRDefault="00DC54D5" w:rsidP="007F2CA1">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 </w:t>
      </w:r>
      <w:r w:rsidR="00BB423B">
        <w:rPr>
          <w:rFonts w:ascii="Times New Roman" w:eastAsia="Tahoma" w:hAnsi="Times New Roman" w:cs="Times New Roman"/>
          <w:iCs/>
          <w:color w:val="000000"/>
          <w:lang w:eastAsia="pl-PL"/>
        </w:rPr>
        <w:t>§ 21</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W czasie trwania umowy i w okresie gwarancji Wykonawca zobowiązany jest do pisemnego zawiadomienia Zamawiającego w terminie 7  dni o:</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lastRenderedPageBreak/>
        <w:t>1)</w:t>
      </w:r>
      <w:r w:rsidRPr="007F2CA1">
        <w:rPr>
          <w:rFonts w:ascii="Times New Roman" w:eastAsia="Tahoma" w:hAnsi="Times New Roman" w:cs="Times New Roman"/>
          <w:iCs/>
          <w:color w:val="000000"/>
          <w:lang w:eastAsia="pl-PL"/>
        </w:rPr>
        <w:tab/>
        <w:t>zmianie siedziby lub nazwy Wykonawcy lub Podwykonawców</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2)</w:t>
      </w:r>
      <w:r w:rsidRPr="007F2CA1">
        <w:rPr>
          <w:rFonts w:ascii="Times New Roman" w:eastAsia="Tahoma" w:hAnsi="Times New Roman" w:cs="Times New Roman"/>
          <w:iCs/>
          <w:color w:val="000000"/>
          <w:lang w:eastAsia="pl-PL"/>
        </w:rPr>
        <w:tab/>
        <w:t xml:space="preserve">toczącym się postępowaniu </w:t>
      </w:r>
      <w:r w:rsidR="002C1BA6">
        <w:rPr>
          <w:rFonts w:ascii="Times New Roman" w:eastAsia="Tahoma" w:hAnsi="Times New Roman" w:cs="Times New Roman"/>
          <w:iCs/>
          <w:color w:val="000000"/>
          <w:lang w:eastAsia="pl-PL"/>
        </w:rPr>
        <w:t>restrukturyzacyjnym</w:t>
      </w:r>
      <w:r w:rsidRPr="007F2CA1">
        <w:rPr>
          <w:rFonts w:ascii="Times New Roman" w:eastAsia="Tahoma" w:hAnsi="Times New Roman" w:cs="Times New Roman"/>
          <w:iCs/>
          <w:color w:val="000000"/>
          <w:lang w:eastAsia="pl-PL"/>
        </w:rPr>
        <w:t xml:space="preserve"> w stosunku do Wykonawcy lub podwykonawców, </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3)  upadłości wobec Wykonawcy względnie podwykonawców,</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4)  zawieszeniu działalności firmy Wykonawcy lub podwykonawców, </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5)  likwidacji firmy Wykonawcy lub podwykonawców,</w:t>
      </w:r>
    </w:p>
    <w:p w:rsidR="007F2CA1" w:rsidRPr="00F176F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6)  koniecznej i uzasadnionej zmianie podwykonawcy.</w:t>
      </w:r>
    </w:p>
    <w:p w:rsidR="00F176F1" w:rsidRDefault="00F176F1" w:rsidP="00F176F1">
      <w:pPr>
        <w:spacing w:after="0" w:line="240" w:lineRule="auto"/>
        <w:ind w:left="284"/>
        <w:jc w:val="both"/>
        <w:rPr>
          <w:rFonts w:ascii="Times New Roman" w:eastAsia="Tahoma" w:hAnsi="Times New Roman" w:cs="Times New Roman"/>
          <w:iCs/>
          <w:color w:val="000000"/>
          <w:lang w:eastAsia="pl-PL"/>
        </w:rPr>
      </w:pPr>
    </w:p>
    <w:p w:rsidR="00D25B9D" w:rsidRPr="00D25B9D" w:rsidRDefault="00BB423B" w:rsidP="00D25B9D">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22</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ab/>
        <w:t xml:space="preserve">Strony postanawiają, że podstawową obowiązującą je formą odszkodowania będą kary umowne. </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2.</w:t>
      </w:r>
      <w:r w:rsidRPr="00D25B9D">
        <w:rPr>
          <w:rFonts w:ascii="Times New Roman" w:eastAsia="Tahoma" w:hAnsi="Times New Roman" w:cs="Times New Roman"/>
          <w:iCs/>
          <w:color w:val="000000"/>
          <w:lang w:eastAsia="pl-PL"/>
        </w:rPr>
        <w:tab/>
        <w:t>Wykonawca zapłaci Zamawiającemu kary umowne:</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ab/>
        <w:t>z tytułu odstąpienia od umowy z przyczyn zależnych od Wykonawcy w wysok</w:t>
      </w:r>
      <w:r w:rsidR="002C1BA6">
        <w:rPr>
          <w:rFonts w:ascii="Times New Roman" w:eastAsia="Tahoma" w:hAnsi="Times New Roman" w:cs="Times New Roman"/>
          <w:iCs/>
          <w:color w:val="000000"/>
          <w:lang w:eastAsia="pl-PL"/>
        </w:rPr>
        <w:t>ości 1</w:t>
      </w:r>
      <w:r w:rsidRPr="00D25B9D">
        <w:rPr>
          <w:rFonts w:ascii="Times New Roman" w:eastAsia="Tahoma" w:hAnsi="Times New Roman" w:cs="Times New Roman"/>
          <w:iCs/>
          <w:color w:val="000000"/>
          <w:lang w:eastAsia="pl-PL"/>
        </w:rPr>
        <w:t>0% wynagrodzenia całkowitego brutto</w:t>
      </w:r>
      <w:r w:rsidR="001C6451">
        <w:rPr>
          <w:rFonts w:ascii="Times New Roman" w:eastAsia="Tahoma" w:hAnsi="Times New Roman" w:cs="Times New Roman"/>
          <w:iCs/>
          <w:color w:val="000000"/>
          <w:lang w:eastAsia="pl-PL"/>
        </w:rPr>
        <w:t>,</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2)</w:t>
      </w:r>
      <w:r w:rsidRPr="00D25B9D">
        <w:rPr>
          <w:rFonts w:ascii="Times New Roman" w:eastAsia="Tahoma" w:hAnsi="Times New Roman" w:cs="Times New Roman"/>
          <w:iCs/>
          <w:color w:val="000000"/>
          <w:lang w:eastAsia="pl-PL"/>
        </w:rPr>
        <w:tab/>
        <w:t>z tytułu zwłoki w wykonaniu określonego w § 1 przedmiotu umowy w stosunku do terminu określonego w  § 2, w wysokości 0,</w:t>
      </w:r>
      <w:r w:rsidR="002C1BA6">
        <w:rPr>
          <w:rFonts w:ascii="Times New Roman" w:eastAsia="Tahoma" w:hAnsi="Times New Roman" w:cs="Times New Roman"/>
          <w:iCs/>
          <w:color w:val="000000"/>
          <w:lang w:eastAsia="pl-PL"/>
        </w:rPr>
        <w:t>19</w:t>
      </w:r>
      <w:r w:rsidRPr="00D25B9D">
        <w:rPr>
          <w:rFonts w:ascii="Times New Roman" w:eastAsia="Tahoma" w:hAnsi="Times New Roman" w:cs="Times New Roman"/>
          <w:iCs/>
          <w:color w:val="000000"/>
          <w:lang w:eastAsia="pl-PL"/>
        </w:rPr>
        <w:t>% wy</w:t>
      </w:r>
      <w:r>
        <w:rPr>
          <w:rFonts w:ascii="Times New Roman" w:eastAsia="Tahoma" w:hAnsi="Times New Roman" w:cs="Times New Roman"/>
          <w:iCs/>
          <w:color w:val="000000"/>
          <w:lang w:eastAsia="pl-PL"/>
        </w:rPr>
        <w:t>nagrodzenia całkowitego brutto,</w:t>
      </w:r>
      <w:r w:rsidR="001C6451">
        <w:rPr>
          <w:rFonts w:ascii="Times New Roman" w:eastAsia="Tahoma" w:hAnsi="Times New Roman" w:cs="Times New Roman"/>
          <w:iCs/>
          <w:color w:val="000000"/>
          <w:lang w:eastAsia="pl-PL"/>
        </w:rPr>
        <w:t xml:space="preserve"> za każdy dzień zwłoki,</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3)</w:t>
      </w:r>
      <w:r w:rsidRPr="00D25B9D">
        <w:rPr>
          <w:rFonts w:ascii="Times New Roman" w:eastAsia="Tahoma" w:hAnsi="Times New Roman" w:cs="Times New Roman"/>
          <w:iCs/>
          <w:color w:val="000000"/>
          <w:lang w:eastAsia="pl-PL"/>
        </w:rPr>
        <w:tab/>
        <w:t xml:space="preserve">z tytułu zwłoki w usunięciu wad stwierdzonych przy odbiorze lub w okresie rękojmi za wady, </w:t>
      </w:r>
      <w:r w:rsidR="001C6451">
        <w:rPr>
          <w:rFonts w:ascii="Times New Roman" w:eastAsia="Tahoma" w:hAnsi="Times New Roman" w:cs="Times New Roman"/>
          <w:iCs/>
          <w:color w:val="000000"/>
          <w:lang w:eastAsia="pl-PL"/>
        </w:rPr>
        <w:t xml:space="preserve">                w wysokości 0,19</w:t>
      </w:r>
      <w:r w:rsidRPr="00D25B9D">
        <w:rPr>
          <w:rFonts w:ascii="Times New Roman" w:eastAsia="Tahoma" w:hAnsi="Times New Roman" w:cs="Times New Roman"/>
          <w:iCs/>
          <w:color w:val="000000"/>
          <w:lang w:eastAsia="pl-PL"/>
        </w:rPr>
        <w:t>% wy</w:t>
      </w:r>
      <w:r w:rsidR="001C6451">
        <w:rPr>
          <w:rFonts w:ascii="Times New Roman" w:eastAsia="Tahoma" w:hAnsi="Times New Roman" w:cs="Times New Roman"/>
          <w:iCs/>
          <w:color w:val="000000"/>
          <w:lang w:eastAsia="pl-PL"/>
        </w:rPr>
        <w:t>nagrodzenia całkowitego brutto</w:t>
      </w:r>
      <w:r w:rsidRPr="00D25B9D">
        <w:rPr>
          <w:rFonts w:ascii="Times New Roman" w:eastAsia="Tahoma" w:hAnsi="Times New Roman" w:cs="Times New Roman"/>
          <w:iCs/>
          <w:color w:val="000000"/>
          <w:lang w:eastAsia="pl-PL"/>
        </w:rPr>
        <w:t>, za każdy dzień zwłoki liczonej od dnia wyznaczonego na usunięcie wad,</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4)</w:t>
      </w:r>
      <w:r w:rsidRPr="00D25B9D">
        <w:rPr>
          <w:rFonts w:ascii="Times New Roman" w:eastAsia="Tahoma" w:hAnsi="Times New Roman" w:cs="Times New Roman"/>
          <w:iCs/>
          <w:color w:val="000000"/>
          <w:lang w:eastAsia="pl-PL"/>
        </w:rPr>
        <w:tab/>
        <w:t xml:space="preserve">z tytułu braku zapłaty lub nieterminowej zapłaty wynagrodzenia należnego podwykonawcom lub dalszym podwykonawcom, w wysokości 0,19% wynagrodzenia całkowitego brutto, </w:t>
      </w:r>
      <w:r w:rsidR="001C6451">
        <w:rPr>
          <w:rFonts w:ascii="Times New Roman" w:eastAsia="Tahoma" w:hAnsi="Times New Roman" w:cs="Times New Roman"/>
          <w:iCs/>
          <w:color w:val="000000"/>
          <w:lang w:eastAsia="pl-PL"/>
        </w:rPr>
        <w:t>za</w:t>
      </w:r>
      <w:r w:rsidRPr="00D25B9D">
        <w:rPr>
          <w:rFonts w:ascii="Times New Roman" w:eastAsia="Tahoma" w:hAnsi="Times New Roman" w:cs="Times New Roman"/>
          <w:iCs/>
          <w:color w:val="000000"/>
          <w:lang w:eastAsia="pl-PL"/>
        </w:rPr>
        <w:t>każdy taki stwierdzony przypadek,</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5)</w:t>
      </w:r>
      <w:r w:rsidRPr="00D25B9D">
        <w:rPr>
          <w:rFonts w:ascii="Times New Roman" w:eastAsia="Tahoma" w:hAnsi="Times New Roman" w:cs="Times New Roman"/>
          <w:iCs/>
          <w:color w:val="000000"/>
          <w:lang w:eastAsia="pl-PL"/>
        </w:rPr>
        <w:tab/>
        <w:t>z tytułu nieprzedłożenia do zaakceptowania projektu umowy o podwykonawstwo, której przedmiotem są roboty budowlane, lub projektu jej zmiany, w wysokości 0,1% wy</w:t>
      </w:r>
      <w:r w:rsidR="001C6451">
        <w:rPr>
          <w:rFonts w:ascii="Times New Roman" w:eastAsia="Tahoma" w:hAnsi="Times New Roman" w:cs="Times New Roman"/>
          <w:iCs/>
          <w:color w:val="000000"/>
          <w:lang w:eastAsia="pl-PL"/>
        </w:rPr>
        <w:t>nagrodzenia całkowitego brutto</w:t>
      </w:r>
      <w:r w:rsidRPr="00D25B9D">
        <w:rPr>
          <w:rFonts w:ascii="Times New Roman" w:eastAsia="Tahoma" w:hAnsi="Times New Roman" w:cs="Times New Roman"/>
          <w:iCs/>
          <w:color w:val="000000"/>
          <w:lang w:eastAsia="pl-PL"/>
        </w:rPr>
        <w:t>, za każdy taki stwierdzony przypadek,</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6)</w:t>
      </w:r>
      <w:r w:rsidRPr="00D25B9D">
        <w:rPr>
          <w:rFonts w:ascii="Times New Roman" w:eastAsia="Tahoma" w:hAnsi="Times New Roman" w:cs="Times New Roman"/>
          <w:iCs/>
          <w:color w:val="000000"/>
          <w:lang w:eastAsia="pl-PL"/>
        </w:rPr>
        <w:tab/>
        <w:t xml:space="preserve">z tytułu nieprzedłożenia poświadczonej za zgodność z oryginałem kopii umowy                                o podwykonawstwo lub jej zmiany, w wysokości 0,19% wynagrodzenia całkowitego brutto,                       za każdy taki stwierdzony przypadek, </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7)</w:t>
      </w:r>
      <w:r w:rsidRPr="00D25B9D">
        <w:rPr>
          <w:rFonts w:ascii="Times New Roman" w:eastAsia="Tahoma" w:hAnsi="Times New Roman" w:cs="Times New Roman"/>
          <w:iCs/>
          <w:color w:val="000000"/>
          <w:lang w:eastAsia="pl-PL"/>
        </w:rPr>
        <w:tab/>
        <w:t>w przypadku braku zmiany umowy o podwykonawstwo w zakresie terminu zapłaty w terminie              wyznaczonym przez Zamawiającego zgodnie z art.143 b ust.9 ustawy Prawo zamówień publicznych, w wysokości 0,19% wynagrodzenia całkowitego brutto, za każdy taki stwierdzony przypadek.</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xml:space="preserve">  3. Zamawiający zapłaci Wykonawcy kary umowne za:</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ab/>
        <w:t>nieuzasadnioną zwłokę w przeprowadzeniu odbioru – w wysokości 180,00 zł za każdy dzień zwłoki licząc od następnego dnia po terminie, w którym odbiór miał być przeprowadzony ;</w:t>
      </w:r>
    </w:p>
    <w:p w:rsid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2)</w:t>
      </w:r>
      <w:r w:rsidRPr="00D25B9D">
        <w:rPr>
          <w:rFonts w:ascii="Times New Roman" w:eastAsia="Tahoma" w:hAnsi="Times New Roman" w:cs="Times New Roman"/>
          <w:iCs/>
          <w:color w:val="000000"/>
          <w:lang w:eastAsia="pl-PL"/>
        </w:rPr>
        <w:tab/>
        <w:t xml:space="preserve">odstąpienie od umowy z winy leżącej po stronie Zamawiającego, w wysokości </w:t>
      </w:r>
      <w:r w:rsidR="001C6451">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0% wynagrodzenia całkowitego brutto</w:t>
      </w:r>
      <w:r w:rsidR="001C6451">
        <w:rPr>
          <w:rFonts w:ascii="Times New Roman" w:eastAsia="Tahoma" w:hAnsi="Times New Roman" w:cs="Times New Roman"/>
          <w:iCs/>
          <w:color w:val="000000"/>
          <w:lang w:eastAsia="pl-PL"/>
        </w:rPr>
        <w:t>,</w:t>
      </w:r>
    </w:p>
    <w:p w:rsidR="001C6451" w:rsidRPr="00D25B9D" w:rsidRDefault="001C6451" w:rsidP="00D25B9D">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lastRenderedPageBreak/>
        <w:t>3) zwłokę w przekazaniu placu budowy w wysokości 0,1% wynagrodzenia całkowitego brutto, za każdy dzień zwłoki.</w:t>
      </w:r>
    </w:p>
    <w:p w:rsidR="00D25B9D" w:rsidRPr="00F176F1"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4. Zamawiający zastrzega sobie prawo do odszkodowania uzupełniającego, przenoszącego wysokość kar umownych  do wysokości rzeczywiście poniesionej szkody.</w:t>
      </w:r>
    </w:p>
    <w:p w:rsidR="00F176F1" w:rsidRPr="00F176F1" w:rsidRDefault="00F176F1" w:rsidP="00F25ACF">
      <w:pPr>
        <w:spacing w:after="0" w:line="240" w:lineRule="auto"/>
        <w:ind w:left="284"/>
        <w:jc w:val="center"/>
        <w:rPr>
          <w:rFonts w:ascii="Times New Roman" w:eastAsia="Tahoma" w:hAnsi="Times New Roman" w:cs="Times New Roman"/>
          <w:iCs/>
          <w:color w:val="000000"/>
          <w:lang w:eastAsia="pl-PL"/>
        </w:rPr>
      </w:pPr>
    </w:p>
    <w:p w:rsidR="00F25ACF" w:rsidRPr="00F25ACF" w:rsidRDefault="00BB423B" w:rsidP="00F25ACF">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23</w:t>
      </w:r>
    </w:p>
    <w:p w:rsidR="00F25ACF" w:rsidRPr="00F25ACF" w:rsidRDefault="00F25ACF" w:rsidP="00F25ACF">
      <w:pPr>
        <w:spacing w:after="0" w:line="360" w:lineRule="auto"/>
        <w:ind w:left="284"/>
        <w:jc w:val="center"/>
        <w:rPr>
          <w:rFonts w:ascii="Times New Roman" w:eastAsia="Tahoma" w:hAnsi="Times New Roman" w:cs="Times New Roman"/>
          <w:iCs/>
          <w:color w:val="000000"/>
          <w:lang w:eastAsia="pl-PL"/>
        </w:rPr>
      </w:pP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w:t>
      </w:r>
      <w:r w:rsidRPr="00F25ACF">
        <w:rPr>
          <w:rFonts w:ascii="Times New Roman" w:eastAsia="Tahoma" w:hAnsi="Times New Roman" w:cs="Times New Roman"/>
          <w:iCs/>
          <w:color w:val="000000"/>
          <w:lang w:eastAsia="pl-PL"/>
        </w:rPr>
        <w:tab/>
        <w:t xml:space="preserve">W sprawach nieuregulowanych niniejszą umową znajdują zastosowanie przepisy Kodeksu Cywilnego, ustawy z dnia 29 stycznia 2004 r. Prawo zamówień publicznych (tekst jednolity Dz. U. z </w:t>
      </w:r>
      <w:r w:rsidR="001C6451">
        <w:rPr>
          <w:rFonts w:ascii="Times New Roman" w:eastAsia="Tahoma" w:hAnsi="Times New Roman" w:cs="Times New Roman"/>
          <w:iCs/>
          <w:color w:val="000000"/>
          <w:lang w:eastAsia="pl-PL"/>
        </w:rPr>
        <w:t>2015 r. poz. 2164 z późn. zm</w:t>
      </w:r>
      <w:r w:rsidRPr="00F25ACF">
        <w:rPr>
          <w:rFonts w:ascii="Times New Roman" w:eastAsia="Tahoma" w:hAnsi="Times New Roman" w:cs="Times New Roman"/>
          <w:iCs/>
          <w:color w:val="000000"/>
          <w:lang w:eastAsia="pl-PL"/>
        </w:rPr>
        <w:t>.) oraz inne obowiązujące przepisy prawa.</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p>
    <w:p w:rsidR="00F25ACF" w:rsidRPr="00F25ACF" w:rsidRDefault="00BB423B" w:rsidP="00F25ACF">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24</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w:t>
      </w:r>
      <w:r w:rsidRPr="00F25ACF">
        <w:rPr>
          <w:rFonts w:ascii="Times New Roman" w:eastAsia="Tahoma" w:hAnsi="Times New Roman" w:cs="Times New Roman"/>
          <w:iCs/>
          <w:color w:val="000000"/>
          <w:lang w:eastAsia="pl-PL"/>
        </w:rPr>
        <w:tab/>
        <w:t>W wypadku powstania sporu powstałego w związku z niniejszą umową strony dążyć będą do ugodowego rozstrzygnięcia sporu, tj. w drodze negocjacji i porozumienia.</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2.</w:t>
      </w:r>
      <w:r w:rsidRPr="00F25ACF">
        <w:rPr>
          <w:rFonts w:ascii="Times New Roman" w:eastAsia="Tahoma" w:hAnsi="Times New Roman" w:cs="Times New Roman"/>
          <w:iCs/>
          <w:color w:val="000000"/>
          <w:lang w:eastAsia="pl-PL"/>
        </w:rPr>
        <w:tab/>
        <w:t>W przypadki niemożności ugodowego rozstrzygnięcia sporu sądem wyłącznie właściwym do rozpoznawania sporów powstałych w związku z niniejszą umową jest sąd  właściwy terytorialnie dla Zamawiającego.</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p>
    <w:p w:rsidR="00F25ACF" w:rsidRPr="00F25ACF" w:rsidRDefault="00BB423B" w:rsidP="00F25ACF">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25</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Umowę niniejszą sporządzono w trzech jednobrzmiących egzemplarzach                                                                  z przeznaczeniem 1 egz. dla Wykonawcy i 2 egz. dla Zamawiającego.</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p>
    <w:p w:rsidR="00F25ACF" w:rsidRPr="00F25ACF" w:rsidRDefault="00BB423B" w:rsidP="00F25ACF">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26</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Integralną część niniejszej umowy stanowią :</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a.</w:t>
      </w:r>
      <w:r w:rsidRPr="00F25ACF">
        <w:rPr>
          <w:rFonts w:ascii="Times New Roman" w:eastAsia="Tahoma" w:hAnsi="Times New Roman" w:cs="Times New Roman"/>
          <w:iCs/>
          <w:color w:val="000000"/>
          <w:lang w:eastAsia="pl-PL"/>
        </w:rPr>
        <w:tab/>
        <w:t>Specyfikacja istotnych warunków zamówienia.</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b.</w:t>
      </w:r>
      <w:r w:rsidRPr="00F25ACF">
        <w:rPr>
          <w:rFonts w:ascii="Times New Roman" w:eastAsia="Tahoma" w:hAnsi="Times New Roman" w:cs="Times New Roman"/>
          <w:iCs/>
          <w:color w:val="000000"/>
          <w:lang w:eastAsia="pl-PL"/>
        </w:rPr>
        <w:tab/>
        <w:t>Oferta wykonawcy</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c.</w:t>
      </w:r>
      <w:r w:rsidRPr="00F25ACF">
        <w:rPr>
          <w:rFonts w:ascii="Times New Roman" w:eastAsia="Tahoma" w:hAnsi="Times New Roman" w:cs="Times New Roman"/>
          <w:iCs/>
          <w:color w:val="000000"/>
          <w:lang w:eastAsia="pl-PL"/>
        </w:rPr>
        <w:tab/>
        <w:t>Kosztorys ofertowy</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d.</w:t>
      </w:r>
      <w:r w:rsidRPr="00F25ACF">
        <w:rPr>
          <w:rFonts w:ascii="Times New Roman" w:eastAsia="Tahoma" w:hAnsi="Times New Roman" w:cs="Times New Roman"/>
          <w:iCs/>
          <w:color w:val="000000"/>
          <w:lang w:eastAsia="pl-PL"/>
        </w:rPr>
        <w:tab/>
        <w:t>Harmonogram  rzeczowo - finansowy</w:t>
      </w: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 xml:space="preserve">    WYKONAWCA                                                                                        ZAMAWIAJĄCY</w:t>
      </w:r>
    </w:p>
    <w:p w:rsidR="00F176F1" w:rsidRPr="00F25ACF" w:rsidRDefault="00F25ACF" w:rsidP="00F25ACF">
      <w:pPr>
        <w:spacing w:after="0" w:line="24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 xml:space="preserve">    ................................................                                                  .................................................     </w:t>
      </w: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1C6451">
      <w:pPr>
        <w:spacing w:after="0" w:line="240" w:lineRule="auto"/>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F176F1" w:rsidRPr="00F25ACF" w:rsidRDefault="00F176F1" w:rsidP="00F176F1">
      <w:pPr>
        <w:spacing w:after="0" w:line="240" w:lineRule="auto"/>
        <w:ind w:left="284"/>
        <w:jc w:val="both"/>
        <w:rPr>
          <w:rFonts w:ascii="Times New Roman" w:eastAsia="Tahoma" w:hAnsi="Times New Roman" w:cs="Times New Roman"/>
          <w:iCs/>
          <w:color w:val="000000"/>
          <w:lang w:eastAsia="pl-PL"/>
        </w:rPr>
      </w:pPr>
    </w:p>
    <w:p w:rsidR="009D5F85" w:rsidRPr="009D5F85" w:rsidRDefault="009D5F85" w:rsidP="009D5F85">
      <w:pPr>
        <w:jc w:val="right"/>
        <w:rPr>
          <w:rFonts w:ascii="Times New Roman" w:hAnsi="Times New Roman" w:cs="Times New Roman"/>
          <w:sz w:val="24"/>
          <w:szCs w:val="24"/>
        </w:rPr>
      </w:pPr>
    </w:p>
    <w:sectPr w:rsidR="009D5F85" w:rsidRPr="009D5F85" w:rsidSect="00AF678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06" w:rsidRDefault="00340006" w:rsidP="009D5F85">
      <w:pPr>
        <w:spacing w:after="0" w:line="240" w:lineRule="auto"/>
      </w:pPr>
      <w:r>
        <w:separator/>
      </w:r>
    </w:p>
  </w:endnote>
  <w:endnote w:type="continuationSeparator" w:id="0">
    <w:p w:rsidR="00340006" w:rsidRDefault="00340006" w:rsidP="009D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397085"/>
      <w:docPartObj>
        <w:docPartGallery w:val="Page Numbers (Bottom of Page)"/>
        <w:docPartUnique/>
      </w:docPartObj>
    </w:sdtPr>
    <w:sdtEndPr/>
    <w:sdtContent>
      <w:p w:rsidR="00F176F1" w:rsidRDefault="00F176F1">
        <w:pPr>
          <w:pStyle w:val="Stopka"/>
          <w:jc w:val="center"/>
        </w:pPr>
        <w:r>
          <w:fldChar w:fldCharType="begin"/>
        </w:r>
        <w:r>
          <w:instrText>PAGE   \* MERGEFORMAT</w:instrText>
        </w:r>
        <w:r>
          <w:fldChar w:fldCharType="separate"/>
        </w:r>
        <w:r w:rsidR="00F54683">
          <w:rPr>
            <w:noProof/>
          </w:rPr>
          <w:t>9</w:t>
        </w:r>
        <w:r>
          <w:fldChar w:fldCharType="end"/>
        </w:r>
      </w:p>
    </w:sdtContent>
  </w:sdt>
  <w:p w:rsidR="00F176F1" w:rsidRDefault="00F176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06" w:rsidRDefault="00340006" w:rsidP="009D5F85">
      <w:pPr>
        <w:spacing w:after="0" w:line="240" w:lineRule="auto"/>
      </w:pPr>
      <w:r>
        <w:separator/>
      </w:r>
    </w:p>
  </w:footnote>
  <w:footnote w:type="continuationSeparator" w:id="0">
    <w:p w:rsidR="00340006" w:rsidRDefault="00340006" w:rsidP="009D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F85" w:rsidRPr="009D5F85" w:rsidRDefault="009D5F85" w:rsidP="009D5F85">
    <w:pPr>
      <w:pStyle w:val="Nagwek"/>
      <w:jc w:val="right"/>
      <w:rPr>
        <w:rFonts w:ascii="Times New Roman" w:hAnsi="Times New Roman" w:cs="Times New Roman"/>
        <w:b/>
        <w:sz w:val="24"/>
        <w:szCs w:val="24"/>
      </w:rPr>
    </w:pPr>
    <w:r w:rsidRPr="009D5F85">
      <w:rPr>
        <w:rFonts w:ascii="Times New Roman" w:hAnsi="Times New Roman" w:cs="Times New Roman"/>
        <w:b/>
        <w:sz w:val="24"/>
        <w:szCs w:val="24"/>
      </w:rPr>
      <w:t>Znak: GNI.271.1.2017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2A0"/>
    <w:multiLevelType w:val="hybridMultilevel"/>
    <w:tmpl w:val="6C3CCABA"/>
    <w:lvl w:ilvl="0" w:tplc="B7E431FA">
      <w:start w:val="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FF2781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F9C4E8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85C2C3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57209E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976ECF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4E619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962087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1B4E40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7C193B"/>
    <w:multiLevelType w:val="hybridMultilevel"/>
    <w:tmpl w:val="D7BE2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701B8"/>
    <w:multiLevelType w:val="hybridMultilevel"/>
    <w:tmpl w:val="2B48EEAE"/>
    <w:lvl w:ilvl="0" w:tplc="27E252EA">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22488C0">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3F08A20">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D6E6BFA">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560741E">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084DAE8">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5E5CEC">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3CBC62">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8C0C266">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7848B7"/>
    <w:multiLevelType w:val="hybridMultilevel"/>
    <w:tmpl w:val="D40EA5B8"/>
    <w:lvl w:ilvl="0" w:tplc="0E703ECC">
      <w:start w:val="4"/>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384CEAE">
      <w:start w:val="1"/>
      <w:numFmt w:val="lowerLetter"/>
      <w:lvlText w:val="%2"/>
      <w:lvlJc w:val="left"/>
      <w:pPr>
        <w:ind w:left="12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6C6BD86">
      <w:start w:val="1"/>
      <w:numFmt w:val="lowerRoman"/>
      <w:lvlText w:val="%3"/>
      <w:lvlJc w:val="left"/>
      <w:pPr>
        <w:ind w:left="19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5722958">
      <w:start w:val="1"/>
      <w:numFmt w:val="decimal"/>
      <w:lvlText w:val="%4"/>
      <w:lvlJc w:val="left"/>
      <w:pPr>
        <w:ind w:left="2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7E032A">
      <w:start w:val="1"/>
      <w:numFmt w:val="lowerLetter"/>
      <w:lvlText w:val="%5"/>
      <w:lvlJc w:val="left"/>
      <w:pPr>
        <w:ind w:left="3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1F6FD0E">
      <w:start w:val="1"/>
      <w:numFmt w:val="lowerRoman"/>
      <w:lvlText w:val="%6"/>
      <w:lvlJc w:val="left"/>
      <w:pPr>
        <w:ind w:left="4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EDA6DEE">
      <w:start w:val="1"/>
      <w:numFmt w:val="decimal"/>
      <w:lvlText w:val="%7"/>
      <w:lvlJc w:val="left"/>
      <w:pPr>
        <w:ind w:left="4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4BC3724">
      <w:start w:val="1"/>
      <w:numFmt w:val="lowerLetter"/>
      <w:lvlText w:val="%8"/>
      <w:lvlJc w:val="left"/>
      <w:pPr>
        <w:ind w:left="5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0B8A266">
      <w:start w:val="1"/>
      <w:numFmt w:val="lowerRoman"/>
      <w:lvlText w:val="%9"/>
      <w:lvlJc w:val="left"/>
      <w:pPr>
        <w:ind w:left="63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BD73F7"/>
    <w:multiLevelType w:val="hybridMultilevel"/>
    <w:tmpl w:val="18EC752C"/>
    <w:lvl w:ilvl="0" w:tplc="9C06F970">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92AAD5C">
      <w:start w:val="1"/>
      <w:numFmt w:val="lowerLetter"/>
      <w:lvlText w:val="%2"/>
      <w:lvlJc w:val="left"/>
      <w:pPr>
        <w:ind w:left="13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30ECEFE">
      <w:start w:val="1"/>
      <w:numFmt w:val="lowerRoman"/>
      <w:lvlText w:val="%3"/>
      <w:lvlJc w:val="left"/>
      <w:pPr>
        <w:ind w:left="21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11CBD9A">
      <w:start w:val="1"/>
      <w:numFmt w:val="decimal"/>
      <w:lvlText w:val="%4"/>
      <w:lvlJc w:val="left"/>
      <w:pPr>
        <w:ind w:left="282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D107FF8">
      <w:start w:val="1"/>
      <w:numFmt w:val="lowerLetter"/>
      <w:lvlText w:val="%5"/>
      <w:lvlJc w:val="left"/>
      <w:pPr>
        <w:ind w:left="354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2D4F52C">
      <w:start w:val="1"/>
      <w:numFmt w:val="lowerRoman"/>
      <w:lvlText w:val="%6"/>
      <w:lvlJc w:val="left"/>
      <w:pPr>
        <w:ind w:left="426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55C148A">
      <w:start w:val="1"/>
      <w:numFmt w:val="decimal"/>
      <w:lvlText w:val="%7"/>
      <w:lvlJc w:val="left"/>
      <w:pPr>
        <w:ind w:left="49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2A6067A">
      <w:start w:val="1"/>
      <w:numFmt w:val="lowerLetter"/>
      <w:lvlText w:val="%8"/>
      <w:lvlJc w:val="left"/>
      <w:pPr>
        <w:ind w:left="57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56E91A2">
      <w:start w:val="1"/>
      <w:numFmt w:val="lowerRoman"/>
      <w:lvlText w:val="%9"/>
      <w:lvlJc w:val="left"/>
      <w:pPr>
        <w:ind w:left="642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47138A"/>
    <w:multiLevelType w:val="hybridMultilevel"/>
    <w:tmpl w:val="7756A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25516"/>
    <w:multiLevelType w:val="hybridMultilevel"/>
    <w:tmpl w:val="E924CE9E"/>
    <w:lvl w:ilvl="0" w:tplc="42AAE7B4">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790398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1E8F34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EB4595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D10FA1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D188ED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822B7F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1A144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3E0BDC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F3290B"/>
    <w:multiLevelType w:val="hybridMultilevel"/>
    <w:tmpl w:val="7F2EA016"/>
    <w:lvl w:ilvl="0" w:tplc="665083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1DC51DC"/>
    <w:multiLevelType w:val="hybridMultilevel"/>
    <w:tmpl w:val="4530C326"/>
    <w:lvl w:ilvl="0" w:tplc="23A03AFC">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B6884A">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2E84322">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A44ED8">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ACAFD66">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ACE60A4">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D8610A2">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17ADAE2">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9CA027C">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086421"/>
    <w:multiLevelType w:val="hybridMultilevel"/>
    <w:tmpl w:val="2640EA98"/>
    <w:lvl w:ilvl="0" w:tplc="551C7280">
      <w:start w:val="1"/>
      <w:numFmt w:val="decimal"/>
      <w:lvlText w:val="%1."/>
      <w:lvlJc w:val="left"/>
      <w:pPr>
        <w:ind w:left="5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0E2B048">
      <w:start w:val="1"/>
      <w:numFmt w:val="lowerLetter"/>
      <w:lvlText w:val="%2"/>
      <w:lvlJc w:val="left"/>
      <w:pPr>
        <w:ind w:left="13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16CEF2A">
      <w:start w:val="1"/>
      <w:numFmt w:val="lowerRoman"/>
      <w:lvlText w:val="%3"/>
      <w:lvlJc w:val="left"/>
      <w:pPr>
        <w:ind w:left="21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4EC32AE">
      <w:start w:val="1"/>
      <w:numFmt w:val="decimal"/>
      <w:lvlText w:val="%4"/>
      <w:lvlJc w:val="left"/>
      <w:pPr>
        <w:ind w:left="28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55C513C">
      <w:start w:val="1"/>
      <w:numFmt w:val="lowerLetter"/>
      <w:lvlText w:val="%5"/>
      <w:lvlJc w:val="left"/>
      <w:pPr>
        <w:ind w:left="35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AC65F38">
      <w:start w:val="1"/>
      <w:numFmt w:val="lowerRoman"/>
      <w:lvlText w:val="%6"/>
      <w:lvlJc w:val="left"/>
      <w:pPr>
        <w:ind w:left="42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D40F136">
      <w:start w:val="1"/>
      <w:numFmt w:val="decimal"/>
      <w:lvlText w:val="%7"/>
      <w:lvlJc w:val="left"/>
      <w:pPr>
        <w:ind w:left="49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38682FC">
      <w:start w:val="1"/>
      <w:numFmt w:val="lowerLetter"/>
      <w:lvlText w:val="%8"/>
      <w:lvlJc w:val="left"/>
      <w:pPr>
        <w:ind w:left="57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620CCD2">
      <w:start w:val="1"/>
      <w:numFmt w:val="lowerRoman"/>
      <w:lvlText w:val="%9"/>
      <w:lvlJc w:val="left"/>
      <w:pPr>
        <w:ind w:left="64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5266CE"/>
    <w:multiLevelType w:val="hybridMultilevel"/>
    <w:tmpl w:val="8A08DCDA"/>
    <w:lvl w:ilvl="0" w:tplc="1D8AA922">
      <w:start w:val="1"/>
      <w:numFmt w:val="decimal"/>
      <w:lvlText w:val="%1."/>
      <w:lvlJc w:val="left"/>
      <w:pPr>
        <w:ind w:left="2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89E8862">
      <w:start w:val="1"/>
      <w:numFmt w:val="lowerLetter"/>
      <w:lvlText w:val="%2"/>
      <w:lvlJc w:val="left"/>
      <w:pPr>
        <w:ind w:left="10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7425B8C">
      <w:start w:val="1"/>
      <w:numFmt w:val="lowerRoman"/>
      <w:lvlText w:val="%3"/>
      <w:lvlJc w:val="left"/>
      <w:pPr>
        <w:ind w:left="17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E521D92">
      <w:start w:val="1"/>
      <w:numFmt w:val="decimal"/>
      <w:lvlText w:val="%4"/>
      <w:lvlJc w:val="left"/>
      <w:pPr>
        <w:ind w:left="24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CA68570">
      <w:start w:val="1"/>
      <w:numFmt w:val="lowerLetter"/>
      <w:lvlText w:val="%5"/>
      <w:lvlJc w:val="left"/>
      <w:pPr>
        <w:ind w:left="31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C66B87A">
      <w:start w:val="1"/>
      <w:numFmt w:val="lowerRoman"/>
      <w:lvlText w:val="%6"/>
      <w:lvlJc w:val="left"/>
      <w:pPr>
        <w:ind w:left="38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C45FBC">
      <w:start w:val="1"/>
      <w:numFmt w:val="decimal"/>
      <w:lvlText w:val="%7"/>
      <w:lvlJc w:val="left"/>
      <w:pPr>
        <w:ind w:left="46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046953E">
      <w:start w:val="1"/>
      <w:numFmt w:val="lowerLetter"/>
      <w:lvlText w:val="%8"/>
      <w:lvlJc w:val="left"/>
      <w:pPr>
        <w:ind w:left="53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0F0B236">
      <w:start w:val="1"/>
      <w:numFmt w:val="lowerRoman"/>
      <w:lvlText w:val="%9"/>
      <w:lvlJc w:val="left"/>
      <w:pPr>
        <w:ind w:left="60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9379D3"/>
    <w:multiLevelType w:val="hybridMultilevel"/>
    <w:tmpl w:val="E00A85FE"/>
    <w:lvl w:ilvl="0" w:tplc="FE944098">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C88FEB4">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4C09C22">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E05152">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6F86EEC">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862BCC0">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9A003A6">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A943DA0">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3B8D32C">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6AF60D6"/>
    <w:multiLevelType w:val="hybridMultilevel"/>
    <w:tmpl w:val="9594C084"/>
    <w:lvl w:ilvl="0" w:tplc="B77EDA52">
      <w:start w:val="1"/>
      <w:numFmt w:val="decimal"/>
      <w:lvlText w:val="%1)"/>
      <w:lvlJc w:val="left"/>
      <w:pPr>
        <w:ind w:left="136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862263A"/>
    <w:multiLevelType w:val="hybridMultilevel"/>
    <w:tmpl w:val="913C37B4"/>
    <w:lvl w:ilvl="0" w:tplc="783065A6">
      <w:start w:val="10"/>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DC8361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6AA6B2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E36A95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52E5A7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3DE755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E5C0CC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06C126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9766C3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B8359D"/>
    <w:multiLevelType w:val="hybridMultilevel"/>
    <w:tmpl w:val="EA2C2744"/>
    <w:lvl w:ilvl="0" w:tplc="B9545EFA">
      <w:start w:val="1"/>
      <w:numFmt w:val="bullet"/>
      <w:lvlText w:val="-"/>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8CE1A38">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3E8D370">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6CE63A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DD82EA0">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834963C">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DC05E94">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E9212B0">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8B41A68">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F0D718B"/>
    <w:multiLevelType w:val="hybridMultilevel"/>
    <w:tmpl w:val="52804998"/>
    <w:lvl w:ilvl="0" w:tplc="B77EDA52">
      <w:start w:val="1"/>
      <w:numFmt w:val="decimal"/>
      <w:lvlText w:val="%1)"/>
      <w:lvlJc w:val="left"/>
      <w:pPr>
        <w:ind w:left="150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7E52806"/>
    <w:multiLevelType w:val="hybridMultilevel"/>
    <w:tmpl w:val="6F7C592A"/>
    <w:lvl w:ilvl="0" w:tplc="2B70BCE2">
      <w:start w:val="1"/>
      <w:numFmt w:val="lowerLetter"/>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F7029A8">
      <w:start w:val="2"/>
      <w:numFmt w:val="decimal"/>
      <w:lvlText w:val="%2."/>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70C7DD4">
      <w:start w:val="1"/>
      <w:numFmt w:val="lowerRoman"/>
      <w:lvlText w:val="%3"/>
      <w:lvlJc w:val="left"/>
      <w:pPr>
        <w:ind w:left="11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BF0577C">
      <w:start w:val="1"/>
      <w:numFmt w:val="decimal"/>
      <w:lvlText w:val="%4"/>
      <w:lvlJc w:val="left"/>
      <w:pPr>
        <w:ind w:left="18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58A7C8A">
      <w:start w:val="1"/>
      <w:numFmt w:val="lowerLetter"/>
      <w:lvlText w:val="%5"/>
      <w:lvlJc w:val="left"/>
      <w:pPr>
        <w:ind w:left="26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0207C80">
      <w:start w:val="1"/>
      <w:numFmt w:val="lowerRoman"/>
      <w:lvlText w:val="%6"/>
      <w:lvlJc w:val="left"/>
      <w:pPr>
        <w:ind w:left="33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E463292">
      <w:start w:val="1"/>
      <w:numFmt w:val="decimal"/>
      <w:lvlText w:val="%7"/>
      <w:lvlJc w:val="left"/>
      <w:pPr>
        <w:ind w:left="40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AEA1232">
      <w:start w:val="1"/>
      <w:numFmt w:val="lowerLetter"/>
      <w:lvlText w:val="%8"/>
      <w:lvlJc w:val="left"/>
      <w:pPr>
        <w:ind w:left="47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6F217A2">
      <w:start w:val="1"/>
      <w:numFmt w:val="lowerRoman"/>
      <w:lvlText w:val="%9"/>
      <w:lvlJc w:val="left"/>
      <w:pPr>
        <w:ind w:left="54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A930AD4"/>
    <w:multiLevelType w:val="hybridMultilevel"/>
    <w:tmpl w:val="13108A82"/>
    <w:lvl w:ilvl="0" w:tplc="084228CC">
      <w:start w:val="1"/>
      <w:numFmt w:val="lowerLetter"/>
      <w:lvlText w:val="%1)"/>
      <w:lvlJc w:val="left"/>
      <w:pPr>
        <w:ind w:left="5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674D3D0">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C9ED2FC">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8E2CE3C">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654A9A2">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EE2E478">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734AEF8">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624B680">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51AEDFC">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C2C5BE4"/>
    <w:multiLevelType w:val="hybridMultilevel"/>
    <w:tmpl w:val="150CEDE0"/>
    <w:lvl w:ilvl="0" w:tplc="47ACDF70">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0B4FF96">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E64764A">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700954C">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CF4D66C">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842D36A">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2C64092">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00C4294">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96493BA">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F40789C"/>
    <w:multiLevelType w:val="hybridMultilevel"/>
    <w:tmpl w:val="8C90FDD6"/>
    <w:lvl w:ilvl="0" w:tplc="A1244DCE">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0700712">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2A25DB8">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2ECFF74">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1A06A7C">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55C6352">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5B81DA2">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30E5382">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E98FEAA">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4875D90"/>
    <w:multiLevelType w:val="hybridMultilevel"/>
    <w:tmpl w:val="6920560E"/>
    <w:lvl w:ilvl="0" w:tplc="BBEE1AE0">
      <w:start w:val="6"/>
      <w:numFmt w:val="decimal"/>
      <w:lvlText w:val="%1."/>
      <w:lvlJc w:val="left"/>
      <w:pPr>
        <w:ind w:left="5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936CD38">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97E0684">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352EDCE">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4164AAC">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7B6BBE0">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96C7172">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B50CFD4">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95A0B9A">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5431685"/>
    <w:multiLevelType w:val="hybridMultilevel"/>
    <w:tmpl w:val="5E16E87C"/>
    <w:lvl w:ilvl="0" w:tplc="A170EF82">
      <w:start w:val="1"/>
      <w:numFmt w:val="decimal"/>
      <w:lvlText w:val="%1)"/>
      <w:lvlJc w:val="left"/>
      <w:pPr>
        <w:ind w:left="5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0DE71C6">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70CF68">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21AD5E2">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1624FB2">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B68E894">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118E696">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11A9212">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066CE50">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70C1547"/>
    <w:multiLevelType w:val="hybridMultilevel"/>
    <w:tmpl w:val="D136C562"/>
    <w:lvl w:ilvl="0" w:tplc="D39A4410">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E0E21B2">
      <w:start w:val="1"/>
      <w:numFmt w:val="decimal"/>
      <w:lvlText w:val="%2)"/>
      <w:lvlJc w:val="left"/>
      <w:pPr>
        <w:ind w:left="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78AEB82">
      <w:start w:val="1"/>
      <w:numFmt w:val="lowerRoman"/>
      <w:lvlText w:val="%3"/>
      <w:lvlJc w:val="left"/>
      <w:pPr>
        <w:ind w:left="1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246B732">
      <w:start w:val="1"/>
      <w:numFmt w:val="decimal"/>
      <w:lvlText w:val="%4"/>
      <w:lvlJc w:val="left"/>
      <w:pPr>
        <w:ind w:left="2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0CA0B56">
      <w:start w:val="1"/>
      <w:numFmt w:val="lowerLetter"/>
      <w:lvlText w:val="%5"/>
      <w:lvlJc w:val="left"/>
      <w:pPr>
        <w:ind w:left="3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E30114C">
      <w:start w:val="1"/>
      <w:numFmt w:val="lowerRoman"/>
      <w:lvlText w:val="%6"/>
      <w:lvlJc w:val="left"/>
      <w:pPr>
        <w:ind w:left="3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6CCE614">
      <w:start w:val="1"/>
      <w:numFmt w:val="decimal"/>
      <w:lvlText w:val="%7"/>
      <w:lvlJc w:val="left"/>
      <w:pPr>
        <w:ind w:left="4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A64AAEC">
      <w:start w:val="1"/>
      <w:numFmt w:val="lowerLetter"/>
      <w:lvlText w:val="%8"/>
      <w:lvlJc w:val="left"/>
      <w:pPr>
        <w:ind w:left="5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7481B84">
      <w:start w:val="1"/>
      <w:numFmt w:val="lowerRoman"/>
      <w:lvlText w:val="%9"/>
      <w:lvlJc w:val="left"/>
      <w:pPr>
        <w:ind w:left="6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7284703"/>
    <w:multiLevelType w:val="hybridMultilevel"/>
    <w:tmpl w:val="0958F264"/>
    <w:lvl w:ilvl="0" w:tplc="90C67F76">
      <w:start w:val="1"/>
      <w:numFmt w:val="lowerLetter"/>
      <w:lvlText w:val="%1)"/>
      <w:lvlJc w:val="left"/>
      <w:pPr>
        <w:ind w:left="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489C52">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4A3360">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F87C50">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8E0362">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54F078">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4616F8">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86082E">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D475F4">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07620AC"/>
    <w:multiLevelType w:val="hybridMultilevel"/>
    <w:tmpl w:val="3EDCEB42"/>
    <w:lvl w:ilvl="0" w:tplc="05528DF6">
      <w:start w:val="2"/>
      <w:numFmt w:val="lowerLetter"/>
      <w:lvlText w:val="%1)"/>
      <w:lvlJc w:val="left"/>
      <w:pPr>
        <w:ind w:left="5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47CC126">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30A2FA2">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2227998">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D7245AA">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04416F4">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2C80422">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50E618C">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D6EDFE6">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22C4ACC"/>
    <w:multiLevelType w:val="hybridMultilevel"/>
    <w:tmpl w:val="87D45CE2"/>
    <w:lvl w:ilvl="0" w:tplc="CA8E2F2E">
      <w:start w:val="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632CB8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492C40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57E773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E925F2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B2A6CD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9F0550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5AA48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4109C6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31A7862"/>
    <w:multiLevelType w:val="hybridMultilevel"/>
    <w:tmpl w:val="94C24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C47A72"/>
    <w:multiLevelType w:val="hybridMultilevel"/>
    <w:tmpl w:val="844CE42A"/>
    <w:lvl w:ilvl="0" w:tplc="C0249C1E">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A5E35FE">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BF40356">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6E2D078">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34AF0D8">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70297AA">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018A6D6">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062BFC8">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3883526">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F22C61"/>
    <w:multiLevelType w:val="hybridMultilevel"/>
    <w:tmpl w:val="1AE04662"/>
    <w:lvl w:ilvl="0" w:tplc="B77EDA52">
      <w:start w:val="1"/>
      <w:numFmt w:val="decimal"/>
      <w:lvlText w:val="%1)"/>
      <w:lvlJc w:val="left"/>
      <w:pPr>
        <w:ind w:left="1080" w:hanging="360"/>
      </w:pPr>
      <w:rPr>
        <w:rFonts w:hint="default"/>
      </w:rPr>
    </w:lvl>
    <w:lvl w:ilvl="1" w:tplc="AACE150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3E6161"/>
    <w:multiLevelType w:val="hybridMultilevel"/>
    <w:tmpl w:val="457E41CA"/>
    <w:lvl w:ilvl="0" w:tplc="4C2EDD3A">
      <w:start w:val="2"/>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38ECCAA">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33A7E0E">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3F6862E">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528A034">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B4A6616">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109B54">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9F2C944">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86A97A0">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13D6636"/>
    <w:multiLevelType w:val="hybridMultilevel"/>
    <w:tmpl w:val="E6444296"/>
    <w:lvl w:ilvl="0" w:tplc="D8F84FE8">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350FF92">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852866C">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454296A">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BC2DB24">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ED8CAD0">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84C485E">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9A0B6B4">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27CE34A">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3291492"/>
    <w:multiLevelType w:val="hybridMultilevel"/>
    <w:tmpl w:val="A6128422"/>
    <w:lvl w:ilvl="0" w:tplc="7F3C8E5C">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862DBB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AEA92C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B7667E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F9EFDA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C34E99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0B64E4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F782F8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D8E9E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AA1489"/>
    <w:multiLevelType w:val="hybridMultilevel"/>
    <w:tmpl w:val="021A0F5A"/>
    <w:lvl w:ilvl="0" w:tplc="69381C06">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71E55D0">
      <w:start w:val="1"/>
      <w:numFmt w:val="decimal"/>
      <w:lvlText w:val="%2."/>
      <w:lvlJc w:val="left"/>
      <w:pPr>
        <w:ind w:left="295"/>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2" w:tplc="9C448504">
      <w:start w:val="1"/>
      <w:numFmt w:val="lowerRoman"/>
      <w:lvlText w:val="%3"/>
      <w:lvlJc w:val="left"/>
      <w:pPr>
        <w:ind w:left="136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3" w:tplc="91F6F8F0">
      <w:start w:val="1"/>
      <w:numFmt w:val="decimal"/>
      <w:lvlText w:val="%4"/>
      <w:lvlJc w:val="left"/>
      <w:pPr>
        <w:ind w:left="208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4" w:tplc="B22E31AE">
      <w:start w:val="1"/>
      <w:numFmt w:val="lowerLetter"/>
      <w:lvlText w:val="%5"/>
      <w:lvlJc w:val="left"/>
      <w:pPr>
        <w:ind w:left="280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5" w:tplc="45948C40">
      <w:start w:val="1"/>
      <w:numFmt w:val="lowerRoman"/>
      <w:lvlText w:val="%6"/>
      <w:lvlJc w:val="left"/>
      <w:pPr>
        <w:ind w:left="352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6" w:tplc="F178253A">
      <w:start w:val="1"/>
      <w:numFmt w:val="decimal"/>
      <w:lvlText w:val="%7"/>
      <w:lvlJc w:val="left"/>
      <w:pPr>
        <w:ind w:left="424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7" w:tplc="7FF423B6">
      <w:start w:val="1"/>
      <w:numFmt w:val="lowerLetter"/>
      <w:lvlText w:val="%8"/>
      <w:lvlJc w:val="left"/>
      <w:pPr>
        <w:ind w:left="496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8" w:tplc="830CEA86">
      <w:start w:val="1"/>
      <w:numFmt w:val="lowerRoman"/>
      <w:lvlText w:val="%9"/>
      <w:lvlJc w:val="left"/>
      <w:pPr>
        <w:ind w:left="568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abstractNum>
  <w:abstractNum w:abstractNumId="33" w15:restartNumberingAfterBreak="0">
    <w:nsid w:val="55BC5F88"/>
    <w:multiLevelType w:val="hybridMultilevel"/>
    <w:tmpl w:val="4B7AFABE"/>
    <w:lvl w:ilvl="0" w:tplc="18F61708">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61697D6">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A800138">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BEA832E">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56A8584">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AF44444">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BD802AA">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8321DBC">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160C03A">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61F266B"/>
    <w:multiLevelType w:val="hybridMultilevel"/>
    <w:tmpl w:val="3812878A"/>
    <w:lvl w:ilvl="0" w:tplc="23F85230">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D020D7E">
      <w:start w:val="1"/>
      <w:numFmt w:val="lowerLetter"/>
      <w:lvlText w:val="%2"/>
      <w:lvlJc w:val="left"/>
      <w:pPr>
        <w:ind w:left="11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9924AB6">
      <w:start w:val="1"/>
      <w:numFmt w:val="lowerRoman"/>
      <w:lvlText w:val="%3"/>
      <w:lvlJc w:val="left"/>
      <w:pPr>
        <w:ind w:left="19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DF48288">
      <w:start w:val="1"/>
      <w:numFmt w:val="decimal"/>
      <w:lvlText w:val="%4"/>
      <w:lvlJc w:val="left"/>
      <w:pPr>
        <w:ind w:left="26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B9067CE">
      <w:start w:val="1"/>
      <w:numFmt w:val="lowerLetter"/>
      <w:lvlText w:val="%5"/>
      <w:lvlJc w:val="left"/>
      <w:pPr>
        <w:ind w:left="33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ABA32F8">
      <w:start w:val="1"/>
      <w:numFmt w:val="lowerRoman"/>
      <w:lvlText w:val="%6"/>
      <w:lvlJc w:val="left"/>
      <w:pPr>
        <w:ind w:left="40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978F110">
      <w:start w:val="1"/>
      <w:numFmt w:val="decimal"/>
      <w:lvlText w:val="%7"/>
      <w:lvlJc w:val="left"/>
      <w:pPr>
        <w:ind w:left="47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C504BB0">
      <w:start w:val="1"/>
      <w:numFmt w:val="lowerLetter"/>
      <w:lvlText w:val="%8"/>
      <w:lvlJc w:val="left"/>
      <w:pPr>
        <w:ind w:left="55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4B492E4">
      <w:start w:val="1"/>
      <w:numFmt w:val="lowerRoman"/>
      <w:lvlText w:val="%9"/>
      <w:lvlJc w:val="left"/>
      <w:pPr>
        <w:ind w:left="62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D45012"/>
    <w:multiLevelType w:val="hybridMultilevel"/>
    <w:tmpl w:val="F6A6BEC6"/>
    <w:lvl w:ilvl="0" w:tplc="2486988A">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08A1CB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48EDBF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0D6628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80CB07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CDAA92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E84C97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2FABE4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5709A8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AB46C04"/>
    <w:multiLevelType w:val="hybridMultilevel"/>
    <w:tmpl w:val="407C60C4"/>
    <w:lvl w:ilvl="0" w:tplc="BC28E724">
      <w:start w:val="1"/>
      <w:numFmt w:val="lowerLetter"/>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0104E0C">
      <w:start w:val="1"/>
      <w:numFmt w:val="lowerLetter"/>
      <w:lvlText w:val="%2"/>
      <w:lvlJc w:val="left"/>
      <w:pPr>
        <w:ind w:left="13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05E7460">
      <w:start w:val="1"/>
      <w:numFmt w:val="lowerRoman"/>
      <w:lvlText w:val="%3"/>
      <w:lvlJc w:val="left"/>
      <w:pPr>
        <w:ind w:left="20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5EEDB78">
      <w:start w:val="1"/>
      <w:numFmt w:val="decimal"/>
      <w:lvlText w:val="%4"/>
      <w:lvlJc w:val="left"/>
      <w:pPr>
        <w:ind w:left="28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9968E36">
      <w:start w:val="1"/>
      <w:numFmt w:val="lowerLetter"/>
      <w:lvlText w:val="%5"/>
      <w:lvlJc w:val="left"/>
      <w:pPr>
        <w:ind w:left="35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4CD07A">
      <w:start w:val="1"/>
      <w:numFmt w:val="lowerRoman"/>
      <w:lvlText w:val="%6"/>
      <w:lvlJc w:val="left"/>
      <w:pPr>
        <w:ind w:left="42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834D85C">
      <w:start w:val="1"/>
      <w:numFmt w:val="decimal"/>
      <w:lvlText w:val="%7"/>
      <w:lvlJc w:val="left"/>
      <w:pPr>
        <w:ind w:left="49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DE8270C">
      <w:start w:val="1"/>
      <w:numFmt w:val="lowerLetter"/>
      <w:lvlText w:val="%8"/>
      <w:lvlJc w:val="left"/>
      <w:pPr>
        <w:ind w:left="56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67088E2">
      <w:start w:val="1"/>
      <w:numFmt w:val="lowerRoman"/>
      <w:lvlText w:val="%9"/>
      <w:lvlJc w:val="left"/>
      <w:pPr>
        <w:ind w:left="64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AF52606"/>
    <w:multiLevelType w:val="hybridMultilevel"/>
    <w:tmpl w:val="E02A24D4"/>
    <w:lvl w:ilvl="0" w:tplc="6376170E">
      <w:start w:val="4"/>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EFACD7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84880C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D6A446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C5C23B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F50C88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9EAE6A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36E6FC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1B8616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C1E45B8"/>
    <w:multiLevelType w:val="hybridMultilevel"/>
    <w:tmpl w:val="D9006632"/>
    <w:lvl w:ilvl="0" w:tplc="F7727E4C">
      <w:start w:val="3"/>
      <w:numFmt w:val="decimal"/>
      <w:lvlText w:val="%1."/>
      <w:lvlJc w:val="left"/>
      <w:pPr>
        <w:ind w:left="2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E7813A8">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91E0DA4">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1A6DD36">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BA4B692">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00A1E4A">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1EFD20">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94471FA">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FCA073C">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27E3648"/>
    <w:multiLevelType w:val="hybridMultilevel"/>
    <w:tmpl w:val="76BEF3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E32F0B"/>
    <w:multiLevelType w:val="hybridMultilevel"/>
    <w:tmpl w:val="115A0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3135E5"/>
    <w:multiLevelType w:val="hybridMultilevel"/>
    <w:tmpl w:val="B3EA8C4C"/>
    <w:lvl w:ilvl="0" w:tplc="B77EDA52">
      <w:start w:val="1"/>
      <w:numFmt w:val="decimal"/>
      <w:lvlText w:val="%1)"/>
      <w:lvlJc w:val="left"/>
      <w:pPr>
        <w:ind w:left="150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B626838"/>
    <w:multiLevelType w:val="hybridMultilevel"/>
    <w:tmpl w:val="45FA0D46"/>
    <w:lvl w:ilvl="0" w:tplc="D1A653C0">
      <w:start w:val="7"/>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8580CE4">
      <w:start w:val="1"/>
      <w:numFmt w:val="lowerLetter"/>
      <w:lvlText w:val="%2"/>
      <w:lvlJc w:val="left"/>
      <w:pPr>
        <w:ind w:left="13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6B2D604">
      <w:start w:val="1"/>
      <w:numFmt w:val="lowerRoman"/>
      <w:lvlText w:val="%3"/>
      <w:lvlJc w:val="left"/>
      <w:pPr>
        <w:ind w:left="20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D389DA4">
      <w:start w:val="1"/>
      <w:numFmt w:val="decimal"/>
      <w:lvlText w:val="%4"/>
      <w:lvlJc w:val="left"/>
      <w:pPr>
        <w:ind w:left="28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4A01A">
      <w:start w:val="1"/>
      <w:numFmt w:val="lowerLetter"/>
      <w:lvlText w:val="%5"/>
      <w:lvlJc w:val="left"/>
      <w:pPr>
        <w:ind w:left="35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256B3B8">
      <w:start w:val="1"/>
      <w:numFmt w:val="lowerRoman"/>
      <w:lvlText w:val="%6"/>
      <w:lvlJc w:val="left"/>
      <w:pPr>
        <w:ind w:left="42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2824EA2">
      <w:start w:val="1"/>
      <w:numFmt w:val="decimal"/>
      <w:lvlText w:val="%7"/>
      <w:lvlJc w:val="left"/>
      <w:pPr>
        <w:ind w:left="49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20AFCDA">
      <w:start w:val="1"/>
      <w:numFmt w:val="lowerLetter"/>
      <w:lvlText w:val="%8"/>
      <w:lvlJc w:val="left"/>
      <w:pPr>
        <w:ind w:left="56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61CA13A">
      <w:start w:val="1"/>
      <w:numFmt w:val="lowerRoman"/>
      <w:lvlText w:val="%9"/>
      <w:lvlJc w:val="left"/>
      <w:pPr>
        <w:ind w:left="64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C2A58D2"/>
    <w:multiLevelType w:val="hybridMultilevel"/>
    <w:tmpl w:val="848C8E98"/>
    <w:lvl w:ilvl="0" w:tplc="BE9E3C7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9E27928">
      <w:start w:val="1"/>
      <w:numFmt w:val="decimal"/>
      <w:lvlText w:val="%2)"/>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0404ADE">
      <w:start w:val="1"/>
      <w:numFmt w:val="lowerRoman"/>
      <w:lvlText w:val="%3"/>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10E301C">
      <w:start w:val="1"/>
      <w:numFmt w:val="decimal"/>
      <w:lvlText w:val="%4"/>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41000AE">
      <w:start w:val="1"/>
      <w:numFmt w:val="lowerLetter"/>
      <w:lvlText w:val="%5"/>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C5C31E0">
      <w:start w:val="1"/>
      <w:numFmt w:val="lowerRoman"/>
      <w:lvlText w:val="%6"/>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4088D0">
      <w:start w:val="1"/>
      <w:numFmt w:val="decimal"/>
      <w:lvlText w:val="%7"/>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5C84E10">
      <w:start w:val="1"/>
      <w:numFmt w:val="lowerLetter"/>
      <w:lvlText w:val="%8"/>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A420BCC">
      <w:start w:val="1"/>
      <w:numFmt w:val="lowerRoman"/>
      <w:lvlText w:val="%9"/>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F4440E6"/>
    <w:multiLevelType w:val="hybridMultilevel"/>
    <w:tmpl w:val="DE24A856"/>
    <w:lvl w:ilvl="0" w:tplc="7E80922A">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92468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13C7C9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0AA1C5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1BEFFD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1F0DF4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278078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12C16F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B92ACA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52B516D"/>
    <w:multiLevelType w:val="hybridMultilevel"/>
    <w:tmpl w:val="10CCE8D4"/>
    <w:lvl w:ilvl="0" w:tplc="C9DEC5A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39E13F0">
      <w:start w:val="1"/>
      <w:numFmt w:val="lowerLetter"/>
      <w:lvlText w:val="%2)"/>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CFE40D4">
      <w:start w:val="1"/>
      <w:numFmt w:val="lowerRoman"/>
      <w:lvlText w:val="%3"/>
      <w:lvlJc w:val="left"/>
      <w:pPr>
        <w:ind w:left="13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A86862">
      <w:start w:val="1"/>
      <w:numFmt w:val="decimal"/>
      <w:lvlText w:val="%4"/>
      <w:lvlJc w:val="left"/>
      <w:pPr>
        <w:ind w:left="20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0E41090">
      <w:start w:val="1"/>
      <w:numFmt w:val="lowerLetter"/>
      <w:lvlText w:val="%5"/>
      <w:lvlJc w:val="left"/>
      <w:pPr>
        <w:ind w:left="28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EDC91D8">
      <w:start w:val="1"/>
      <w:numFmt w:val="lowerRoman"/>
      <w:lvlText w:val="%6"/>
      <w:lvlJc w:val="left"/>
      <w:pPr>
        <w:ind w:left="35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9E47BC2">
      <w:start w:val="1"/>
      <w:numFmt w:val="decimal"/>
      <w:lvlText w:val="%7"/>
      <w:lvlJc w:val="left"/>
      <w:pPr>
        <w:ind w:left="42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5D8EDF2">
      <w:start w:val="1"/>
      <w:numFmt w:val="lowerLetter"/>
      <w:lvlText w:val="%8"/>
      <w:lvlJc w:val="left"/>
      <w:pPr>
        <w:ind w:left="49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D04184A">
      <w:start w:val="1"/>
      <w:numFmt w:val="lowerRoman"/>
      <w:lvlText w:val="%9"/>
      <w:lvlJc w:val="left"/>
      <w:pPr>
        <w:ind w:left="56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71E013F"/>
    <w:multiLevelType w:val="hybridMultilevel"/>
    <w:tmpl w:val="FAC62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B3D2896"/>
    <w:multiLevelType w:val="hybridMultilevel"/>
    <w:tmpl w:val="7396C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454154"/>
    <w:multiLevelType w:val="hybridMultilevel"/>
    <w:tmpl w:val="F7669B64"/>
    <w:lvl w:ilvl="0" w:tplc="E348DAF0">
      <w:start w:val="7"/>
      <w:numFmt w:val="lowerLetter"/>
      <w:lvlText w:val="%1)"/>
      <w:lvlJc w:val="left"/>
      <w:pPr>
        <w:ind w:left="5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7C40244">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1655F8">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DC46E0A">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3A26E2E">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9CC3486">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8BED00E">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526C7B0">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1C72C4">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FDA226C"/>
    <w:multiLevelType w:val="hybridMultilevel"/>
    <w:tmpl w:val="6518B5C6"/>
    <w:lvl w:ilvl="0" w:tplc="DFA671AA">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6B44D1A">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DC65176">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C1682">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72AFE12">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37EB43E">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562734">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618EB2E">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E5E3CB4">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35"/>
  </w:num>
  <w:num w:numId="2">
    <w:abstractNumId w:val="47"/>
  </w:num>
  <w:num w:numId="3">
    <w:abstractNumId w:val="26"/>
  </w:num>
  <w:num w:numId="4">
    <w:abstractNumId w:val="41"/>
  </w:num>
  <w:num w:numId="5">
    <w:abstractNumId w:val="28"/>
  </w:num>
  <w:num w:numId="6">
    <w:abstractNumId w:val="10"/>
  </w:num>
  <w:num w:numId="7">
    <w:abstractNumId w:val="16"/>
  </w:num>
  <w:num w:numId="8">
    <w:abstractNumId w:val="36"/>
  </w:num>
  <w:num w:numId="9">
    <w:abstractNumId w:val="50"/>
  </w:num>
  <w:num w:numId="10">
    <w:abstractNumId w:val="14"/>
  </w:num>
  <w:num w:numId="11">
    <w:abstractNumId w:val="18"/>
  </w:num>
  <w:num w:numId="12">
    <w:abstractNumId w:val="34"/>
  </w:num>
  <w:num w:numId="13">
    <w:abstractNumId w:val="38"/>
  </w:num>
  <w:num w:numId="14">
    <w:abstractNumId w:val="45"/>
  </w:num>
  <w:num w:numId="15">
    <w:abstractNumId w:val="13"/>
  </w:num>
  <w:num w:numId="16">
    <w:abstractNumId w:val="6"/>
  </w:num>
  <w:num w:numId="17">
    <w:abstractNumId w:val="31"/>
  </w:num>
  <w:num w:numId="18">
    <w:abstractNumId w:val="32"/>
  </w:num>
  <w:num w:numId="19">
    <w:abstractNumId w:val="44"/>
  </w:num>
  <w:num w:numId="20">
    <w:abstractNumId w:val="46"/>
  </w:num>
  <w:num w:numId="21">
    <w:abstractNumId w:val="9"/>
  </w:num>
  <w:num w:numId="22">
    <w:abstractNumId w:val="8"/>
  </w:num>
  <w:num w:numId="23">
    <w:abstractNumId w:val="33"/>
  </w:num>
  <w:num w:numId="24">
    <w:abstractNumId w:val="4"/>
  </w:num>
  <w:num w:numId="25">
    <w:abstractNumId w:val="23"/>
  </w:num>
  <w:num w:numId="26">
    <w:abstractNumId w:val="24"/>
  </w:num>
  <w:num w:numId="27">
    <w:abstractNumId w:val="49"/>
  </w:num>
  <w:num w:numId="28">
    <w:abstractNumId w:val="20"/>
  </w:num>
  <w:num w:numId="29">
    <w:abstractNumId w:val="17"/>
  </w:num>
  <w:num w:numId="30">
    <w:abstractNumId w:val="29"/>
  </w:num>
  <w:num w:numId="31">
    <w:abstractNumId w:val="22"/>
  </w:num>
  <w:num w:numId="32">
    <w:abstractNumId w:val="0"/>
  </w:num>
  <w:num w:numId="33">
    <w:abstractNumId w:val="25"/>
  </w:num>
  <w:num w:numId="34">
    <w:abstractNumId w:val="3"/>
  </w:num>
  <w:num w:numId="35">
    <w:abstractNumId w:val="37"/>
  </w:num>
  <w:num w:numId="36">
    <w:abstractNumId w:val="43"/>
  </w:num>
  <w:num w:numId="37">
    <w:abstractNumId w:val="30"/>
  </w:num>
  <w:num w:numId="38">
    <w:abstractNumId w:val="11"/>
  </w:num>
  <w:num w:numId="39">
    <w:abstractNumId w:val="39"/>
  </w:num>
  <w:num w:numId="40">
    <w:abstractNumId w:val="2"/>
  </w:num>
  <w:num w:numId="41">
    <w:abstractNumId w:val="19"/>
  </w:num>
  <w:num w:numId="42">
    <w:abstractNumId w:val="21"/>
  </w:num>
  <w:num w:numId="43">
    <w:abstractNumId w:val="27"/>
  </w:num>
  <w:num w:numId="44">
    <w:abstractNumId w:val="5"/>
  </w:num>
  <w:num w:numId="45">
    <w:abstractNumId w:val="40"/>
  </w:num>
  <w:num w:numId="46">
    <w:abstractNumId w:val="1"/>
  </w:num>
  <w:num w:numId="47">
    <w:abstractNumId w:val="48"/>
  </w:num>
  <w:num w:numId="48">
    <w:abstractNumId w:val="15"/>
  </w:num>
  <w:num w:numId="49">
    <w:abstractNumId w:val="42"/>
  </w:num>
  <w:num w:numId="50">
    <w:abstractNumId w:val="12"/>
  </w:num>
  <w:num w:numId="51">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5F85"/>
    <w:rsid w:val="00041B1F"/>
    <w:rsid w:val="000C1A9C"/>
    <w:rsid w:val="00126147"/>
    <w:rsid w:val="00166025"/>
    <w:rsid w:val="001C1D18"/>
    <w:rsid w:val="001C6451"/>
    <w:rsid w:val="001D09BA"/>
    <w:rsid w:val="001F5CBE"/>
    <w:rsid w:val="002344E9"/>
    <w:rsid w:val="002C1BA6"/>
    <w:rsid w:val="00305F0E"/>
    <w:rsid w:val="00340006"/>
    <w:rsid w:val="0037163A"/>
    <w:rsid w:val="00391E09"/>
    <w:rsid w:val="0054443A"/>
    <w:rsid w:val="00577CD5"/>
    <w:rsid w:val="005C790B"/>
    <w:rsid w:val="005F2234"/>
    <w:rsid w:val="0063541C"/>
    <w:rsid w:val="006709CF"/>
    <w:rsid w:val="00713F99"/>
    <w:rsid w:val="00750304"/>
    <w:rsid w:val="0077797C"/>
    <w:rsid w:val="007F2CA1"/>
    <w:rsid w:val="008011B6"/>
    <w:rsid w:val="0081785D"/>
    <w:rsid w:val="00890B0B"/>
    <w:rsid w:val="00935E92"/>
    <w:rsid w:val="009D5F85"/>
    <w:rsid w:val="00A130CD"/>
    <w:rsid w:val="00A27223"/>
    <w:rsid w:val="00AC1125"/>
    <w:rsid w:val="00AF6782"/>
    <w:rsid w:val="00B13EFD"/>
    <w:rsid w:val="00BB423B"/>
    <w:rsid w:val="00C8773E"/>
    <w:rsid w:val="00C9224C"/>
    <w:rsid w:val="00CA2D28"/>
    <w:rsid w:val="00CB1DB1"/>
    <w:rsid w:val="00D25B9D"/>
    <w:rsid w:val="00D50546"/>
    <w:rsid w:val="00DC4634"/>
    <w:rsid w:val="00DC54D5"/>
    <w:rsid w:val="00E217CE"/>
    <w:rsid w:val="00E22440"/>
    <w:rsid w:val="00F176F1"/>
    <w:rsid w:val="00F25ACF"/>
    <w:rsid w:val="00F52147"/>
    <w:rsid w:val="00F54683"/>
    <w:rsid w:val="00F65DB3"/>
    <w:rsid w:val="00FD3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61C83-93D9-49F7-AB82-9038C0CD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67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5F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5F85"/>
  </w:style>
  <w:style w:type="paragraph" w:styleId="Stopka">
    <w:name w:val="footer"/>
    <w:basedOn w:val="Normalny"/>
    <w:link w:val="StopkaZnak"/>
    <w:uiPriority w:val="99"/>
    <w:unhideWhenUsed/>
    <w:rsid w:val="009D5F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5F85"/>
  </w:style>
  <w:style w:type="paragraph" w:styleId="Akapitzlist">
    <w:name w:val="List Paragraph"/>
    <w:basedOn w:val="Normalny"/>
    <w:uiPriority w:val="34"/>
    <w:qFormat/>
    <w:rsid w:val="00750304"/>
    <w:pPr>
      <w:ind w:left="720"/>
      <w:contextualSpacing/>
    </w:pPr>
  </w:style>
  <w:style w:type="paragraph" w:styleId="Tekstdymka">
    <w:name w:val="Balloon Text"/>
    <w:basedOn w:val="Normalny"/>
    <w:link w:val="TekstdymkaZnak"/>
    <w:uiPriority w:val="99"/>
    <w:semiHidden/>
    <w:unhideWhenUsed/>
    <w:rsid w:val="00F176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7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Pages>
  <Words>6755</Words>
  <Characters>40532</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14</cp:revision>
  <cp:lastPrinted>2017-05-17T09:55:00Z</cp:lastPrinted>
  <dcterms:created xsi:type="dcterms:W3CDTF">2017-05-12T10:54:00Z</dcterms:created>
  <dcterms:modified xsi:type="dcterms:W3CDTF">2017-06-05T08:53:00Z</dcterms:modified>
</cp:coreProperties>
</file>