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B3" w:rsidRPr="00B21E42" w:rsidRDefault="002C17B3" w:rsidP="00FE3FEF">
      <w:pPr>
        <w:pStyle w:val="Nagwek6"/>
        <w:jc w:val="center"/>
        <w:rPr>
          <w:rFonts w:ascii="Times New Roman" w:hAnsi="Times New Roman"/>
          <w:color w:val="000000"/>
          <w:sz w:val="26"/>
          <w:szCs w:val="26"/>
        </w:rPr>
      </w:pPr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F6503F">
        <w:rPr>
          <w:rStyle w:val="t31"/>
          <w:rFonts w:ascii="Times New Roman" w:hAnsi="Times New Roman"/>
          <w:sz w:val="26"/>
          <w:szCs w:val="26"/>
        </w:rPr>
        <w:t xml:space="preserve"> nr IV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Miejskiej Komisji Wyborczej w Suchedniowie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r w:rsidR="00F6503F">
        <w:rPr>
          <w:rStyle w:val="t31"/>
          <w:rFonts w:ascii="Times New Roman" w:hAnsi="Times New Roman"/>
          <w:color w:val="000000"/>
          <w:sz w:val="26"/>
          <w:szCs w:val="26"/>
        </w:rPr>
        <w:t>8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organów jednostek samorządu terytorialnego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>21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>(</w:t>
      </w:r>
      <w:r w:rsidR="000E2EBB" w:rsidRPr="000E2EBB">
        <w:rPr>
          <w:rFonts w:ascii="Times New Roman" w:hAnsi="Times New Roman"/>
          <w:sz w:val="26"/>
          <w:szCs w:val="26"/>
        </w:rPr>
        <w:t>Dz. U. z 2023 r. poz. 2408</w:t>
      </w:r>
      <w:r w:rsidR="00C63BCC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>Miejska Komisja Wyborcza w Suchedniowie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4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>Burmistrza Miasta i Gminy Suchedniów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21 kwietnia 2024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>burmistrza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6744C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744C">
        <w:rPr>
          <w:rStyle w:val="t31"/>
          <w:rFonts w:ascii="Times New Roman" w:hAnsi="Times New Roman"/>
          <w:b/>
          <w:color w:val="000000"/>
          <w:sz w:val="26"/>
          <w:szCs w:val="26"/>
        </w:rPr>
        <w:t>GAŁCZYŃSKI Michał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KWW MARKA MATERKA 2024</w:t>
      </w:r>
    </w:p>
    <w:p w:rsidR="00823AB1" w:rsidRPr="004A426F" w:rsidRDefault="004A426F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6744C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744C">
        <w:rPr>
          <w:rStyle w:val="t31"/>
          <w:rFonts w:ascii="Times New Roman" w:hAnsi="Times New Roman"/>
          <w:b/>
          <w:color w:val="000000"/>
          <w:sz w:val="26"/>
          <w:szCs w:val="26"/>
        </w:rPr>
        <w:t>MIERNIK Dariusz Andrzej</w:t>
      </w:r>
      <w:bookmarkStart w:id="0" w:name="_GoBack"/>
      <w:bookmarkEnd w:id="0"/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KWW NATURALNIE W PRZYSZŁOŚĆ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Burmistrz Miasta i Gminy Suchedniów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626013</wp:posOffset>
                </wp:positionH>
                <wp:positionV relativeFrom="paragraph">
                  <wp:posOffset>-2540</wp:posOffset>
                </wp:positionV>
                <wp:extent cx="1080135" cy="1080135"/>
                <wp:effectExtent l="0" t="0" r="24765" b="24765"/>
                <wp:wrapNone/>
                <wp:docPr id="1001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73DBAF8" id="Owal 4" o:spid="_x0000_s1026" style="position:absolute;margin-left:49.3pt;margin-top:-.2pt;width:85.05pt;height:85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">
                <v:stroke dashstyle="1 1" endcap="round"/>
              </v:oval>
            </w:pict>
          </mc:Fallback>
        </mc:AlternateContent>
      </w:r>
      <w:r w:rsidR="002C17B3"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4D3503">
        <w:rPr>
          <w:rStyle w:val="t31"/>
          <w:rFonts w:ascii="Times New Roman" w:hAnsi="Times New Roman"/>
          <w:color w:val="000000"/>
          <w:sz w:val="26"/>
          <w:szCs w:val="26"/>
        </w:rPr>
        <w:t>Miejskiej Komisji Wyborczej w Suchedniowie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Ewa Grażyna Kaniewska</w:t>
      </w:r>
    </w:p>
    <w:p w:rsidR="00BA66A2" w:rsidRPr="00DE0C3A" w:rsidRDefault="00BA66A2" w:rsidP="00DE0C3A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Style w:val="t31"/>
          <w:rFonts w:ascii="Times New Roman" w:hAnsi="Times New Roman" w:cs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>(pieczęć Komisji)</w:t>
      </w:r>
    </w:p>
    <w:sectPr w:rsidR="00BA66A2" w:rsidRPr="00DE0C3A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09" w:rsidRDefault="00282809" w:rsidP="00BA66A2">
      <w:r>
        <w:separator/>
      </w:r>
    </w:p>
  </w:endnote>
  <w:endnote w:type="continuationSeparator" w:id="0">
    <w:p w:rsidR="00282809" w:rsidRDefault="00282809" w:rsidP="00B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09" w:rsidRDefault="00282809" w:rsidP="00BA66A2">
      <w:r>
        <w:separator/>
      </w:r>
    </w:p>
  </w:footnote>
  <w:footnote w:type="continuationSeparator" w:id="0">
    <w:p w:rsidR="00282809" w:rsidRDefault="00282809" w:rsidP="00BA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E"/>
    <w:rsid w:val="000D5511"/>
    <w:rsid w:val="000E2EBB"/>
    <w:rsid w:val="000F72D9"/>
    <w:rsid w:val="00237390"/>
    <w:rsid w:val="00282809"/>
    <w:rsid w:val="002C07D0"/>
    <w:rsid w:val="002C17B3"/>
    <w:rsid w:val="002E0594"/>
    <w:rsid w:val="00431080"/>
    <w:rsid w:val="004A426F"/>
    <w:rsid w:val="004D3503"/>
    <w:rsid w:val="00566552"/>
    <w:rsid w:val="005A0819"/>
    <w:rsid w:val="006D1CBD"/>
    <w:rsid w:val="00823AB1"/>
    <w:rsid w:val="00853352"/>
    <w:rsid w:val="00882D54"/>
    <w:rsid w:val="0096744C"/>
    <w:rsid w:val="00A8361A"/>
    <w:rsid w:val="00AF2C01"/>
    <w:rsid w:val="00B21E42"/>
    <w:rsid w:val="00B76BD2"/>
    <w:rsid w:val="00BA66A2"/>
    <w:rsid w:val="00C323FB"/>
    <w:rsid w:val="00C63BCC"/>
    <w:rsid w:val="00C7694B"/>
    <w:rsid w:val="00C8305B"/>
    <w:rsid w:val="00CF2F90"/>
    <w:rsid w:val="00D41691"/>
    <w:rsid w:val="00D94C2C"/>
    <w:rsid w:val="00DD7C81"/>
    <w:rsid w:val="00DE0C3A"/>
    <w:rsid w:val="00E12C1E"/>
    <w:rsid w:val="00E201C5"/>
    <w:rsid w:val="00E430BA"/>
    <w:rsid w:val="00EE07FE"/>
    <w:rsid w:val="00F30B27"/>
    <w:rsid w:val="00F467A8"/>
    <w:rsid w:val="00F6503F"/>
    <w:rsid w:val="00F72E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ŁUKASZ OSUCH</cp:lastModifiedBy>
  <cp:revision>32</cp:revision>
  <dcterms:created xsi:type="dcterms:W3CDTF">2017-04-04T09:28:00Z</dcterms:created>
  <dcterms:modified xsi:type="dcterms:W3CDTF">2024-04-09T12:01:00Z</dcterms:modified>
  <dc:identifier/>
  <dc:language/>
</cp:coreProperties>
</file>