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52" w:rsidRDefault="006A345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</w:t>
      </w:r>
      <w:r w:rsidR="001059A1">
        <w:rPr>
          <w:rFonts w:ascii="Times New Roman" w:hAnsi="Times New Roman" w:cs="Times New Roman"/>
          <w:b/>
          <w:bCs/>
          <w:color w:val="000000"/>
        </w:rPr>
        <w:t>yborczej w Suchedniowie</w:t>
      </w:r>
      <w:r w:rsidR="001059A1">
        <w:rPr>
          <w:rFonts w:ascii="Times New Roman" w:hAnsi="Times New Roman" w:cs="Times New Roman"/>
          <w:b/>
          <w:bCs/>
          <w:color w:val="000000"/>
        </w:rPr>
        <w:br/>
        <w:t>z dnia 1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6A3452" w:rsidRDefault="006A3452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Burmistrza Miasta i Gminy Suchedniów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A3452" w:rsidRDefault="006A3452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 xml:space="preserve">) Miejska Komisja Wyborcza w Suchedniowie podaje do wiadomości publicznej informację </w:t>
      </w:r>
      <w:r w:rsidR="001059A1">
        <w:rPr>
          <w:rFonts w:ascii="Times New Roman" w:hAnsi="Times New Roman" w:cs="Times New Roman"/>
          <w:color w:val="000000"/>
        </w:rPr>
        <w:t xml:space="preserve">                     </w:t>
      </w:r>
      <w:r w:rsidRPr="00A23DDE">
        <w:rPr>
          <w:rFonts w:ascii="Times New Roman" w:hAnsi="Times New Roman" w:cs="Times New Roman"/>
          <w:color w:val="000000"/>
        </w:rPr>
        <w:t>o 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Burmistrza Miasta i Gminy Suchedniów zarządzonych na dzień 21 października 2018 r.</w:t>
      </w:r>
    </w:p>
    <w:p w:rsidR="006A3452" w:rsidRDefault="006A3452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6A3452" w:rsidRDefault="006A3452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6A3452" w:rsidRDefault="006A3452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6A3452">
              <w:rPr>
                <w:rFonts w:ascii="Times New Roman" w:hAnsi="Times New Roman" w:cs="Times New Roman"/>
                <w:b/>
              </w:rPr>
              <w:t>BŁACH Cezary Tomasz</w:t>
            </w:r>
            <w:r w:rsidRPr="00A23DDE">
              <w:rPr>
                <w:rFonts w:ascii="Times New Roman" w:hAnsi="Times New Roman" w:cs="Times New Roman"/>
              </w:rPr>
              <w:t>, lat 48, wykształcenie wyższe techniczne, nie należy do partii politycznej, zam. Suchedniów,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DIALOG I ROZWÓJ 2018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6A3452">
              <w:rPr>
                <w:rFonts w:ascii="Times New Roman" w:hAnsi="Times New Roman" w:cs="Times New Roman"/>
                <w:b/>
              </w:rPr>
              <w:t>ŚLĘZAK Krzysztof Stefan</w:t>
            </w:r>
            <w:r w:rsidRPr="00A23DDE">
              <w:rPr>
                <w:rFonts w:ascii="Times New Roman" w:hAnsi="Times New Roman" w:cs="Times New Roman"/>
              </w:rPr>
              <w:t>, lat 46, wykształcenie średnie techniczne,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 xml:space="preserve">Prawa </w:t>
            </w:r>
            <w:r w:rsidR="006A3452">
              <w:rPr>
                <w:rFonts w:ascii="Times New Roman" w:hAnsi="Times New Roman" w:cs="Times New Roman"/>
              </w:rPr>
              <w:t xml:space="preserve">                             </w:t>
            </w:r>
            <w:r w:rsidRPr="00A23DDE">
              <w:rPr>
                <w:rFonts w:ascii="Times New Roman" w:hAnsi="Times New Roman" w:cs="Times New Roman"/>
              </w:rPr>
              <w:t>i Sprawiedliwości, zam. Suchedniów,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6A3452" w:rsidRDefault="006A3452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Suchedniowie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Agnieszka Magdalena Jaszczur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C1" w:rsidRDefault="00ED47C1">
      <w:pPr>
        <w:rPr>
          <w:rFonts w:hint="eastAsia"/>
        </w:rPr>
      </w:pPr>
      <w:r>
        <w:separator/>
      </w:r>
    </w:p>
  </w:endnote>
  <w:endnote w:type="continuationSeparator" w:id="0">
    <w:p w:rsidR="00ED47C1" w:rsidRDefault="00ED47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C1" w:rsidRDefault="00ED47C1">
      <w:pPr>
        <w:rPr>
          <w:rFonts w:hint="eastAsia"/>
        </w:rPr>
      </w:pPr>
      <w:r>
        <w:separator/>
      </w:r>
    </w:p>
  </w:footnote>
  <w:footnote w:type="continuationSeparator" w:id="0">
    <w:p w:rsidR="00ED47C1" w:rsidRDefault="00ED47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059A1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A3452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ED47C1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0128-2526-4F0F-83CE-867E2DBC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UMiG009</cp:lastModifiedBy>
  <cp:revision>75</cp:revision>
  <dcterms:created xsi:type="dcterms:W3CDTF">2016-12-22T13:32:00Z</dcterms:created>
  <dcterms:modified xsi:type="dcterms:W3CDTF">2018-10-05T11:48:00Z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