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D0" w:rsidRDefault="00216AD0" w:rsidP="00216AD0">
      <w:pPr>
        <w:pStyle w:val="gwp3b5ebe0amsonormal"/>
        <w:shd w:val="clear" w:color="auto" w:fill="FFFFFF"/>
        <w:spacing w:before="0" w:beforeAutospacing="0" w:after="0" w:afterAutospacing="0" w:line="315" w:lineRule="atLeast"/>
        <w:jc w:val="both"/>
        <w:rPr>
          <w:rFonts w:ascii="Segoe UI" w:hAnsi="Segoe UI" w:cs="Segoe UI"/>
          <w:sz w:val="21"/>
          <w:szCs w:val="21"/>
          <w:u w:val="single"/>
        </w:rPr>
      </w:pPr>
      <w:r>
        <w:rPr>
          <w:rFonts w:ascii="Segoe UI" w:hAnsi="Segoe UI" w:cs="Segoe UI"/>
          <w:sz w:val="21"/>
          <w:szCs w:val="21"/>
          <w:u w:val="single"/>
        </w:rPr>
        <w:t>Suchedniów 2016-09-21</w:t>
      </w:r>
    </w:p>
    <w:p w:rsidR="00216AD0" w:rsidRDefault="00216AD0" w:rsidP="00216AD0">
      <w:pPr>
        <w:pStyle w:val="gwp3b5ebe0amsonormal"/>
        <w:shd w:val="clear" w:color="auto" w:fill="FFFFFF"/>
        <w:spacing w:before="0" w:beforeAutospacing="0" w:after="0" w:afterAutospacing="0" w:line="315" w:lineRule="atLeast"/>
        <w:jc w:val="both"/>
        <w:rPr>
          <w:rFonts w:ascii="Segoe UI" w:hAnsi="Segoe UI" w:cs="Segoe UI"/>
          <w:sz w:val="21"/>
          <w:szCs w:val="21"/>
          <w:u w:val="single"/>
        </w:rPr>
      </w:pPr>
    </w:p>
    <w:p w:rsidR="00216AD0" w:rsidRDefault="00216AD0" w:rsidP="00216AD0">
      <w:pPr>
        <w:pStyle w:val="gwp3b5ebe0amsonormal"/>
        <w:shd w:val="clear" w:color="auto" w:fill="FFFFFF"/>
        <w:spacing w:before="0" w:beforeAutospacing="0" w:after="0" w:afterAutospacing="0" w:line="315" w:lineRule="atLeast"/>
        <w:jc w:val="both"/>
        <w:rPr>
          <w:rFonts w:ascii="Segoe UI" w:hAnsi="Segoe UI" w:cs="Segoe UI"/>
          <w:sz w:val="21"/>
          <w:szCs w:val="21"/>
          <w:u w:val="single"/>
        </w:rPr>
      </w:pPr>
    </w:p>
    <w:p w:rsidR="00216AD0" w:rsidRDefault="00216AD0" w:rsidP="00216AD0">
      <w:pPr>
        <w:pStyle w:val="gwp3b5ebe0amsonormal"/>
        <w:shd w:val="clear" w:color="auto" w:fill="FFFFFF"/>
        <w:spacing w:before="0" w:beforeAutospacing="0" w:after="0" w:afterAutospacing="0" w:line="315" w:lineRule="atLeast"/>
        <w:jc w:val="both"/>
        <w:rPr>
          <w:rFonts w:ascii="Segoe UI" w:hAnsi="Segoe UI" w:cs="Segoe UI"/>
          <w:sz w:val="21"/>
          <w:szCs w:val="21"/>
          <w:u w:val="single"/>
        </w:rPr>
      </w:pPr>
    </w:p>
    <w:p w:rsidR="00216AD0" w:rsidRPr="00216AD0" w:rsidRDefault="00216AD0" w:rsidP="00216AD0">
      <w:pPr>
        <w:pStyle w:val="gwp3b5ebe0amsonormal"/>
        <w:shd w:val="clear" w:color="auto" w:fill="FFFFFF"/>
        <w:spacing w:before="0" w:beforeAutospacing="0" w:after="0" w:afterAutospacing="0" w:line="315" w:lineRule="atLeast"/>
        <w:jc w:val="both"/>
        <w:rPr>
          <w:rFonts w:ascii="Segoe UI" w:hAnsi="Segoe UI" w:cs="Segoe UI"/>
          <w:b/>
          <w:sz w:val="21"/>
          <w:szCs w:val="21"/>
          <w:u w:val="single"/>
        </w:rPr>
      </w:pPr>
      <w:r w:rsidRPr="00216AD0">
        <w:rPr>
          <w:rFonts w:ascii="Segoe UI" w:hAnsi="Segoe UI" w:cs="Segoe UI"/>
          <w:b/>
          <w:sz w:val="21"/>
          <w:szCs w:val="21"/>
          <w:u w:val="single"/>
        </w:rPr>
        <w:t>Zmiana SIWZ – PRZETARG CYFRYZACJA I PRZETARG MODERNIZACJA</w:t>
      </w:r>
    </w:p>
    <w:p w:rsidR="00216AD0" w:rsidRDefault="00216AD0" w:rsidP="00216AD0">
      <w:pPr>
        <w:pStyle w:val="gwp3b5ebe0amsonormal"/>
        <w:shd w:val="clear" w:color="auto" w:fill="FFFFFF"/>
        <w:spacing w:before="0" w:beforeAutospacing="0" w:after="0" w:afterAutospacing="0" w:line="315" w:lineRule="atLeast"/>
        <w:jc w:val="both"/>
        <w:rPr>
          <w:rFonts w:ascii="Segoe UI" w:hAnsi="Segoe UI" w:cs="Segoe UI"/>
          <w:sz w:val="21"/>
          <w:szCs w:val="21"/>
          <w:u w:val="single"/>
        </w:rPr>
      </w:pPr>
    </w:p>
    <w:p w:rsidR="00216AD0" w:rsidRPr="00216AD0" w:rsidRDefault="00216AD0" w:rsidP="00216AD0">
      <w:pPr>
        <w:pStyle w:val="gwp3b5ebe0amsonormal"/>
        <w:shd w:val="clear" w:color="auto" w:fill="FFFFFF"/>
        <w:spacing w:before="0" w:beforeAutospacing="0" w:after="0" w:afterAutospacing="0" w:line="315" w:lineRule="atLeast"/>
        <w:jc w:val="both"/>
        <w:rPr>
          <w:rFonts w:ascii="Segoe UI" w:hAnsi="Segoe UI" w:cs="Segoe UI"/>
          <w:sz w:val="21"/>
          <w:szCs w:val="21"/>
        </w:rPr>
      </w:pPr>
      <w:r w:rsidRPr="00216AD0">
        <w:rPr>
          <w:rFonts w:ascii="Segoe UI" w:hAnsi="Segoe UI" w:cs="Segoe UI"/>
          <w:sz w:val="21"/>
          <w:szCs w:val="21"/>
          <w:u w:val="single"/>
        </w:rPr>
        <w:t xml:space="preserve">Punkty przyznawane w kryterium „Gwarancja” </w:t>
      </w:r>
      <w:r>
        <w:rPr>
          <w:rFonts w:ascii="Segoe UI" w:hAnsi="Segoe UI" w:cs="Segoe UI"/>
          <w:sz w:val="21"/>
          <w:szCs w:val="21"/>
          <w:u w:val="single"/>
        </w:rPr>
        <w:t xml:space="preserve">będą </w:t>
      </w:r>
      <w:r w:rsidRPr="00216AD0">
        <w:rPr>
          <w:rFonts w:ascii="Segoe UI" w:hAnsi="Segoe UI" w:cs="Segoe UI"/>
          <w:sz w:val="21"/>
          <w:szCs w:val="21"/>
          <w:u w:val="single"/>
        </w:rPr>
        <w:t xml:space="preserve"> obliczane wg wzoru:</w:t>
      </w:r>
      <w:r w:rsidRPr="00216AD0">
        <w:rPr>
          <w:rFonts w:ascii="Segoe UI" w:hAnsi="Segoe UI" w:cs="Segoe UI"/>
          <w:sz w:val="21"/>
          <w:szCs w:val="21"/>
        </w:rPr>
        <w:br/>
      </w:r>
      <w:r w:rsidRPr="00216AD0">
        <w:rPr>
          <w:rFonts w:ascii="Segoe UI" w:hAnsi="Segoe UI" w:cs="Segoe UI"/>
          <w:sz w:val="21"/>
          <w:szCs w:val="21"/>
        </w:rPr>
        <w:br/>
      </w:r>
    </w:p>
    <w:p w:rsidR="00216AD0" w:rsidRPr="00216AD0" w:rsidRDefault="00216AD0" w:rsidP="00216AD0">
      <w:pPr>
        <w:pStyle w:val="gwp3b5ebe0amsonormal"/>
        <w:shd w:val="clear" w:color="auto" w:fill="FFFFFF"/>
        <w:spacing w:before="0" w:beforeAutospacing="0" w:after="0" w:afterAutospacing="0" w:line="315" w:lineRule="atLeast"/>
        <w:ind w:firstLine="540"/>
        <w:jc w:val="both"/>
        <w:rPr>
          <w:rFonts w:ascii="Segoe UI" w:hAnsi="Segoe UI" w:cs="Segoe UI"/>
          <w:sz w:val="21"/>
          <w:szCs w:val="21"/>
        </w:rPr>
      </w:pPr>
      <w:r w:rsidRPr="00216AD0">
        <w:rPr>
          <w:rFonts w:ascii="Segoe UI" w:hAnsi="Segoe UI" w:cs="Segoe UI"/>
          <w:sz w:val="21"/>
          <w:szCs w:val="21"/>
        </w:rPr>
        <w:t>P - liczba punktów przyznanych Dostawcy za okres gwarancji:</w:t>
      </w:r>
    </w:p>
    <w:p w:rsidR="00216AD0" w:rsidRPr="00216AD0" w:rsidRDefault="00216AD0" w:rsidP="00216AD0">
      <w:pPr>
        <w:pStyle w:val="gwp3b5ebe0amsonormal"/>
        <w:shd w:val="clear" w:color="auto" w:fill="FFFFFF"/>
        <w:spacing w:before="0" w:beforeAutospacing="0" w:after="0" w:afterAutospacing="0"/>
        <w:ind w:firstLine="540"/>
        <w:rPr>
          <w:rFonts w:ascii="Segoe UI" w:hAnsi="Segoe UI" w:cs="Segoe UI"/>
          <w:sz w:val="21"/>
          <w:szCs w:val="21"/>
        </w:rPr>
      </w:pPr>
      <w:r w:rsidRPr="00216AD0">
        <w:rPr>
          <w:rStyle w:val="Pogrubienie"/>
          <w:rFonts w:ascii="Segoe UI" w:hAnsi="Segoe UI" w:cs="Segoe UI"/>
          <w:sz w:val="21"/>
          <w:szCs w:val="21"/>
        </w:rPr>
        <w:t>             </w:t>
      </w:r>
      <w:r w:rsidRPr="00216AD0">
        <w:rPr>
          <w:rStyle w:val="apple-converted-space"/>
          <w:rFonts w:ascii="Segoe UI" w:hAnsi="Segoe UI" w:cs="Segoe UI"/>
          <w:b/>
          <w:bCs/>
          <w:sz w:val="21"/>
          <w:szCs w:val="21"/>
        </w:rPr>
        <w:t> </w:t>
      </w:r>
      <w:r w:rsidRPr="00216AD0">
        <w:rPr>
          <w:rStyle w:val="Pogrubienie"/>
          <w:rFonts w:ascii="Segoe UI" w:hAnsi="Segoe UI" w:cs="Segoe UI"/>
          <w:sz w:val="21"/>
          <w:szCs w:val="21"/>
        </w:rPr>
        <w:t>G</w:t>
      </w:r>
      <w:r w:rsidRPr="00216AD0">
        <w:rPr>
          <w:rStyle w:val="Pogrubienie"/>
          <w:rFonts w:ascii="Segoe UI" w:hAnsi="Segoe UI" w:cs="Segoe UI"/>
          <w:sz w:val="21"/>
          <w:szCs w:val="21"/>
          <w:vertAlign w:val="subscript"/>
        </w:rPr>
        <w:t>OB</w:t>
      </w:r>
    </w:p>
    <w:p w:rsidR="00216AD0" w:rsidRPr="00216AD0" w:rsidRDefault="00216AD0" w:rsidP="00216AD0">
      <w:pPr>
        <w:pStyle w:val="gwp3b5ebe0amsonormal"/>
        <w:shd w:val="clear" w:color="auto" w:fill="FFFFFF"/>
        <w:spacing w:before="0" w:beforeAutospacing="0" w:after="0" w:afterAutospacing="0"/>
        <w:ind w:firstLine="540"/>
        <w:rPr>
          <w:rFonts w:ascii="Segoe UI" w:hAnsi="Segoe UI" w:cs="Segoe UI"/>
          <w:sz w:val="21"/>
          <w:szCs w:val="21"/>
        </w:rPr>
      </w:pPr>
      <w:r w:rsidRPr="00216AD0">
        <w:rPr>
          <w:rStyle w:val="Pogrubienie"/>
          <w:rFonts w:ascii="Segoe UI" w:hAnsi="Segoe UI" w:cs="Segoe UI"/>
          <w:sz w:val="21"/>
          <w:szCs w:val="21"/>
        </w:rPr>
        <w:t>P = ---------------- x 100 punktów x 25%</w:t>
      </w:r>
    </w:p>
    <w:p w:rsidR="00216AD0" w:rsidRPr="00216AD0" w:rsidRDefault="00216AD0" w:rsidP="00216AD0">
      <w:pPr>
        <w:pStyle w:val="gwp3b5ebe0amsonormal"/>
        <w:shd w:val="clear" w:color="auto" w:fill="FFFFFF"/>
        <w:spacing w:before="0" w:beforeAutospacing="0" w:after="0" w:afterAutospacing="0"/>
        <w:ind w:firstLine="540"/>
        <w:rPr>
          <w:rFonts w:ascii="Segoe UI" w:hAnsi="Segoe UI" w:cs="Segoe UI"/>
          <w:sz w:val="21"/>
          <w:szCs w:val="21"/>
        </w:rPr>
      </w:pPr>
      <w:r w:rsidRPr="00216AD0">
        <w:rPr>
          <w:rStyle w:val="Pogrubienie"/>
          <w:rFonts w:ascii="Segoe UI" w:hAnsi="Segoe UI" w:cs="Segoe UI"/>
          <w:sz w:val="21"/>
          <w:szCs w:val="21"/>
        </w:rPr>
        <w:t>             </w:t>
      </w:r>
      <w:r w:rsidRPr="00216AD0">
        <w:rPr>
          <w:rStyle w:val="apple-converted-space"/>
          <w:rFonts w:ascii="Segoe UI" w:hAnsi="Segoe UI" w:cs="Segoe UI"/>
          <w:b/>
          <w:bCs/>
          <w:sz w:val="21"/>
          <w:szCs w:val="21"/>
        </w:rPr>
        <w:t> </w:t>
      </w:r>
      <w:proofErr w:type="spellStart"/>
      <w:r w:rsidRPr="00216AD0">
        <w:rPr>
          <w:rStyle w:val="Pogrubienie"/>
          <w:rFonts w:ascii="Segoe UI" w:hAnsi="Segoe UI" w:cs="Segoe UI"/>
          <w:sz w:val="21"/>
          <w:szCs w:val="21"/>
        </w:rPr>
        <w:t>G</w:t>
      </w:r>
      <w:r w:rsidRPr="00216AD0">
        <w:rPr>
          <w:rStyle w:val="Pogrubienie"/>
          <w:rFonts w:ascii="Segoe UI" w:hAnsi="Segoe UI" w:cs="Segoe UI"/>
          <w:sz w:val="21"/>
          <w:szCs w:val="21"/>
          <w:vertAlign w:val="subscript"/>
        </w:rPr>
        <w:t>Max</w:t>
      </w:r>
      <w:proofErr w:type="spellEnd"/>
    </w:p>
    <w:p w:rsidR="00216AD0" w:rsidRPr="00216AD0" w:rsidRDefault="00216AD0" w:rsidP="00216AD0">
      <w:pPr>
        <w:pStyle w:val="gwp3b5ebe0amsonormal"/>
        <w:shd w:val="clear" w:color="auto" w:fill="FFFFFF"/>
        <w:spacing w:before="0" w:beforeAutospacing="0" w:after="0" w:afterAutospacing="0"/>
        <w:ind w:firstLine="540"/>
        <w:rPr>
          <w:rFonts w:ascii="Segoe UI" w:hAnsi="Segoe UI" w:cs="Segoe UI"/>
          <w:sz w:val="21"/>
          <w:szCs w:val="21"/>
        </w:rPr>
      </w:pPr>
      <w:r w:rsidRPr="00216AD0">
        <w:rPr>
          <w:rStyle w:val="Pogrubienie"/>
          <w:rFonts w:ascii="Segoe UI" w:hAnsi="Segoe UI" w:cs="Segoe UI"/>
          <w:sz w:val="21"/>
          <w:szCs w:val="21"/>
          <w:vertAlign w:val="subscript"/>
        </w:rPr>
        <w:t>          </w:t>
      </w:r>
    </w:p>
    <w:p w:rsidR="00216AD0" w:rsidRPr="00216AD0" w:rsidRDefault="00216AD0" w:rsidP="00216AD0">
      <w:pPr>
        <w:pStyle w:val="gwp3b5ebe0amsonormal"/>
        <w:shd w:val="clear" w:color="auto" w:fill="FFFFFF"/>
        <w:spacing w:before="0" w:beforeAutospacing="0" w:after="0" w:afterAutospacing="0" w:line="315" w:lineRule="atLeast"/>
        <w:ind w:left="708" w:firstLine="708"/>
        <w:jc w:val="both"/>
        <w:rPr>
          <w:rFonts w:ascii="Segoe UI" w:hAnsi="Segoe UI" w:cs="Segoe UI"/>
          <w:sz w:val="21"/>
          <w:szCs w:val="21"/>
        </w:rPr>
      </w:pPr>
      <w:r w:rsidRPr="00216AD0">
        <w:rPr>
          <w:rFonts w:ascii="Segoe UI" w:hAnsi="Segoe UI" w:cs="Segoe UI"/>
          <w:sz w:val="21"/>
          <w:szCs w:val="21"/>
        </w:rPr>
        <w:t>gdzie:</w:t>
      </w:r>
    </w:p>
    <w:p w:rsidR="00216AD0" w:rsidRPr="00216AD0" w:rsidRDefault="00216AD0" w:rsidP="00216AD0">
      <w:pPr>
        <w:pStyle w:val="gwp3b5ebe0amsonormal"/>
        <w:shd w:val="clear" w:color="auto" w:fill="FFFFFF"/>
        <w:spacing w:before="0" w:beforeAutospacing="0" w:after="0" w:afterAutospacing="0" w:line="315" w:lineRule="atLeast"/>
        <w:ind w:left="708" w:firstLine="708"/>
        <w:jc w:val="both"/>
        <w:rPr>
          <w:rFonts w:ascii="Segoe UI" w:hAnsi="Segoe UI" w:cs="Segoe UI"/>
          <w:sz w:val="21"/>
          <w:szCs w:val="21"/>
        </w:rPr>
      </w:pPr>
      <w:proofErr w:type="spellStart"/>
      <w:r w:rsidRPr="00216AD0">
        <w:rPr>
          <w:rFonts w:ascii="Segoe UI" w:hAnsi="Segoe UI" w:cs="Segoe UI"/>
          <w:sz w:val="21"/>
          <w:szCs w:val="21"/>
        </w:rPr>
        <w:t>G</w:t>
      </w:r>
      <w:r w:rsidRPr="00216AD0">
        <w:rPr>
          <w:rFonts w:ascii="Segoe UI" w:hAnsi="Segoe UI" w:cs="Segoe UI"/>
          <w:sz w:val="21"/>
          <w:szCs w:val="21"/>
          <w:vertAlign w:val="subscript"/>
        </w:rPr>
        <w:t>Max</w:t>
      </w:r>
      <w:proofErr w:type="spellEnd"/>
      <w:r w:rsidRPr="00216AD0">
        <w:rPr>
          <w:rStyle w:val="apple-converted-space"/>
          <w:rFonts w:ascii="Segoe UI" w:hAnsi="Segoe UI" w:cs="Segoe UI"/>
          <w:sz w:val="21"/>
          <w:szCs w:val="21"/>
        </w:rPr>
        <w:t> </w:t>
      </w:r>
      <w:r w:rsidRPr="00216AD0">
        <w:rPr>
          <w:rFonts w:ascii="Segoe UI" w:hAnsi="Segoe UI" w:cs="Segoe UI"/>
          <w:sz w:val="21"/>
          <w:szCs w:val="21"/>
        </w:rPr>
        <w:t>- najdłuższa zaoferowana Gwarancja,</w:t>
      </w:r>
    </w:p>
    <w:p w:rsidR="00216AD0" w:rsidRPr="00216AD0" w:rsidRDefault="00216AD0" w:rsidP="00216AD0">
      <w:pPr>
        <w:pStyle w:val="gwp3b5ebe0amsonormal"/>
        <w:shd w:val="clear" w:color="auto" w:fill="FFFFFF"/>
        <w:spacing w:before="0" w:beforeAutospacing="0" w:after="0" w:afterAutospacing="0" w:line="315" w:lineRule="atLeast"/>
        <w:ind w:left="992" w:firstLine="424"/>
        <w:jc w:val="both"/>
        <w:rPr>
          <w:rFonts w:ascii="Segoe UI" w:hAnsi="Segoe UI" w:cs="Segoe UI"/>
          <w:sz w:val="21"/>
          <w:szCs w:val="21"/>
        </w:rPr>
      </w:pPr>
      <w:r w:rsidRPr="00216AD0">
        <w:rPr>
          <w:rFonts w:ascii="Segoe UI" w:hAnsi="Segoe UI" w:cs="Segoe UI"/>
          <w:sz w:val="21"/>
          <w:szCs w:val="21"/>
        </w:rPr>
        <w:t>G</w:t>
      </w:r>
      <w:r w:rsidRPr="00216AD0">
        <w:rPr>
          <w:rFonts w:ascii="Segoe UI" w:hAnsi="Segoe UI" w:cs="Segoe UI"/>
          <w:sz w:val="21"/>
          <w:szCs w:val="21"/>
          <w:vertAlign w:val="subscript"/>
        </w:rPr>
        <w:t>OB</w:t>
      </w:r>
      <w:r w:rsidRPr="00216AD0">
        <w:rPr>
          <w:rStyle w:val="apple-converted-space"/>
          <w:rFonts w:ascii="Segoe UI" w:hAnsi="Segoe UI" w:cs="Segoe UI"/>
          <w:sz w:val="21"/>
          <w:szCs w:val="21"/>
        </w:rPr>
        <w:t> </w:t>
      </w:r>
      <w:r w:rsidRPr="00216AD0">
        <w:rPr>
          <w:rFonts w:ascii="Segoe UI" w:hAnsi="Segoe UI" w:cs="Segoe UI"/>
          <w:sz w:val="21"/>
          <w:szCs w:val="21"/>
        </w:rPr>
        <w:t>– Gwarancja zaoferowana w ofercie badanej</w:t>
      </w:r>
    </w:p>
    <w:p w:rsidR="00216AD0" w:rsidRDefault="00216AD0" w:rsidP="00216AD0">
      <w:pPr>
        <w:pStyle w:val="gwp3b5ebe0amsonormal"/>
        <w:shd w:val="clear" w:color="auto" w:fill="FFFFFF"/>
        <w:spacing w:before="0" w:beforeAutospacing="0" w:after="0" w:afterAutospacing="0" w:line="315" w:lineRule="atLeast"/>
        <w:ind w:left="992" w:firstLine="424"/>
        <w:jc w:val="both"/>
        <w:rPr>
          <w:rFonts w:ascii="Segoe UI" w:hAnsi="Segoe UI" w:cs="Segoe UI"/>
          <w:color w:val="1E90FF"/>
          <w:sz w:val="21"/>
          <w:szCs w:val="21"/>
        </w:rPr>
      </w:pPr>
      <w:r>
        <w:rPr>
          <w:rFonts w:ascii="Segoe UI" w:hAnsi="Segoe UI" w:cs="Segoe UI"/>
          <w:color w:val="1E90FF"/>
          <w:sz w:val="21"/>
          <w:szCs w:val="21"/>
        </w:rPr>
        <w:t> </w:t>
      </w:r>
    </w:p>
    <w:p w:rsidR="00216AD0" w:rsidRDefault="00216AD0" w:rsidP="00216AD0">
      <w:pPr>
        <w:pStyle w:val="gwp3b5ebe0amsonormal"/>
        <w:shd w:val="clear" w:color="auto" w:fill="FFFFFF"/>
        <w:spacing w:before="0" w:beforeAutospacing="0" w:after="0" w:afterAutospacing="0" w:line="315" w:lineRule="atLeast"/>
        <w:ind w:left="992" w:firstLine="424"/>
        <w:jc w:val="both"/>
        <w:rPr>
          <w:rFonts w:ascii="Segoe UI" w:hAnsi="Segoe UI" w:cs="Segoe UI"/>
          <w:color w:val="1E90FF"/>
          <w:sz w:val="21"/>
          <w:szCs w:val="21"/>
        </w:rPr>
      </w:pPr>
    </w:p>
    <w:p w:rsidR="00216AD0" w:rsidRDefault="00216AD0" w:rsidP="00216AD0">
      <w:pPr>
        <w:pStyle w:val="gwp3b5ebe0amsonormal"/>
        <w:shd w:val="clear" w:color="auto" w:fill="FFFFFF"/>
        <w:spacing w:before="0" w:beforeAutospacing="0" w:after="0" w:afterAutospacing="0" w:line="315" w:lineRule="atLeast"/>
        <w:ind w:left="992" w:firstLine="424"/>
        <w:jc w:val="both"/>
        <w:rPr>
          <w:rFonts w:ascii="Segoe UI" w:hAnsi="Segoe UI" w:cs="Segoe UI"/>
          <w:color w:val="1E90FF"/>
          <w:sz w:val="21"/>
          <w:szCs w:val="21"/>
        </w:rPr>
      </w:pPr>
    </w:p>
    <w:p w:rsidR="00216AD0" w:rsidRDefault="00216AD0" w:rsidP="00216AD0">
      <w:pPr>
        <w:pStyle w:val="gwp3b5ebe0amsonormal"/>
        <w:shd w:val="clear" w:color="auto" w:fill="FFFFFF"/>
        <w:spacing w:before="0" w:beforeAutospacing="0" w:after="0" w:afterAutospacing="0" w:line="315" w:lineRule="atLeast"/>
        <w:ind w:left="992" w:firstLine="424"/>
        <w:jc w:val="both"/>
        <w:rPr>
          <w:rFonts w:ascii="Segoe UI" w:hAnsi="Segoe UI" w:cs="Segoe UI"/>
          <w:color w:val="1E90FF"/>
          <w:sz w:val="21"/>
          <w:szCs w:val="21"/>
        </w:rPr>
      </w:pPr>
    </w:p>
    <w:p w:rsidR="00216AD0" w:rsidRPr="00216AD0" w:rsidRDefault="00216AD0" w:rsidP="00216AD0">
      <w:pPr>
        <w:pStyle w:val="gwp3b5ebe0amsonormal"/>
        <w:shd w:val="clear" w:color="auto" w:fill="FFFFFF"/>
        <w:spacing w:before="0" w:beforeAutospacing="0" w:after="0" w:afterAutospacing="0" w:line="315" w:lineRule="atLeast"/>
        <w:ind w:left="992" w:firstLine="424"/>
        <w:jc w:val="right"/>
        <w:rPr>
          <w:rFonts w:ascii="Segoe UI" w:hAnsi="Segoe UI" w:cs="Segoe UI"/>
          <w:sz w:val="21"/>
          <w:szCs w:val="21"/>
        </w:rPr>
      </w:pPr>
      <w:r w:rsidRPr="00216AD0">
        <w:rPr>
          <w:rFonts w:ascii="Segoe UI" w:hAnsi="Segoe UI" w:cs="Segoe UI"/>
          <w:sz w:val="21"/>
          <w:szCs w:val="21"/>
        </w:rPr>
        <w:t>Dyrektor SOK KUŹNICA – Andrzej Karpiński</w:t>
      </w:r>
    </w:p>
    <w:p w:rsidR="000B2901" w:rsidRPr="00216AD0" w:rsidRDefault="000B2901" w:rsidP="00216AD0">
      <w:bookmarkStart w:id="0" w:name="_GoBack"/>
      <w:bookmarkEnd w:id="0"/>
    </w:p>
    <w:sectPr w:rsidR="000B2901" w:rsidRPr="0021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D0"/>
    <w:rsid w:val="000B2901"/>
    <w:rsid w:val="0021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31215-7ABA-40C1-A8B6-28549E26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3b5ebe0amsonormal">
    <w:name w:val="gwp3b5ebe0a_msonormal"/>
    <w:basedOn w:val="Normalny"/>
    <w:rsid w:val="0021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6AD0"/>
    <w:rPr>
      <w:b/>
      <w:bCs/>
    </w:rPr>
  </w:style>
  <w:style w:type="character" w:customStyle="1" w:styleId="apple-converted-space">
    <w:name w:val="apple-converted-space"/>
    <w:basedOn w:val="Domylnaczcionkaakapitu"/>
    <w:rsid w:val="0021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ZIĘBA</dc:creator>
  <cp:keywords/>
  <dc:description/>
  <cp:lastModifiedBy>STANISŁAW ZIĘBA</cp:lastModifiedBy>
  <cp:revision>1</cp:revision>
  <dcterms:created xsi:type="dcterms:W3CDTF">2016-09-21T11:54:00Z</dcterms:created>
  <dcterms:modified xsi:type="dcterms:W3CDTF">2016-09-21T12:00:00Z</dcterms:modified>
</cp:coreProperties>
</file>